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1.方法区和堆是多个线程共享的；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java栈（JVM栈）、本地方法栈、程序计数器是各个线程独有的；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eastAsia="zh-CN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程序计数器：每一个线程都有一个，线程私有的，占用空间非常小，可以忽略不计</w:t>
      </w: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eastAsia="zh-CN"/>
        </w:rPr>
        <w:t>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 xml:space="preserve">           用于存储指向下一条指令的内存地址，即将要执行的指令代码，由执行引擎读取下一条指令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>QA:为什么使用PC寄存器来记录当前线程的执行地址？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>因为CPU需要不停的切换线程，等切换回来后，需要知道从哪继续开始执行；JVM的字节码解释器通过改变PC寄存器的值来明确下一条应该执行什么样的字节码指令。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eastAsia" w:ascii="Calibri" w:hAnsi="宋体" w:eastAsia="宋体"/>
          <w:b w:val="0"/>
          <w:bCs w:val="0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宋体" w:eastAsia="宋体"/>
          <w:b w:val="0"/>
          <w:bCs w:val="0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>QA:PC寄存器为什么要线程私有？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default" w:ascii="Calibri" w:hAnsi="宋体" w:eastAsia="宋体"/>
          <w:b w:val="0"/>
          <w:bCs w:val="0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  <w:r>
        <w:rPr>
          <w:rFonts w:hint="eastAsia" w:ascii="Calibri" w:hAnsi="宋体" w:eastAsia="宋体"/>
          <w:b w:val="0"/>
          <w:bCs w:val="0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 xml:space="preserve">   </w:t>
      </w: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>多线程在特定的时间内只会执行某一个线程，cpu会不断的切换任务，</w:t>
      </w:r>
      <w:bookmarkStart w:id="0" w:name="_GoBack"/>
      <w:bookmarkEnd w:id="0"/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  <w:t>导致线程经常中断或恢复，为了能准确的记录各个线程正在执行的当前字节码的指令，最好的办法是为每一个线程分配一个PC寄存器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804" w:leftChars="19" w:right="0" w:hanging="1764" w:hangingChars="63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400" w:right="0" w:hanging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2.方法区：方法区是线程共享的，所有字段和方法字节码及一下特殊方法，如构造函数、接口代码也在此定义，所有定义的方法的信息都存在此处，该区域属于共享区间。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40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highlight w:val="yellow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 xml:space="preserve"> </w:t>
      </w: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highlight w:val="yellow"/>
          <w:vertAlign w:val="baseline"/>
        </w:rPr>
        <w:t xml:space="preserve"> 静态变量（static）、常量（final）、类信息（Class）（构造函数、接口定义）、运行时的常量池在方法区，但是实例变量存在堆内存中，与方法区无关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40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栈：先进后出  ---好比一个桶  main()先执行，后结束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8大基本类型 + 对象引用 + 实例方法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28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栈内存，主管程序的运行，生命周期和线程同步，线程结束，栈内存释放，所以不存在垃圾回收问题。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队列：先进先出（FIFO first input first output）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堆：一个JVM只有一个堆，堆内存大小是可以调节的，存放new出来的对象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出现OOM情况：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1.一个启动类加载了大量的第三方jar包；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2.tomcat部署了太多的应用；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3.大量动态生成的反射类，被不断加载，使得堆内存溢出；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默认情况下，分配的总内存是电脑内存的1/4，初始化的内存是1/64；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-Xms:配置初始化内存   -Xmx:配置最大分配内存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//打印信息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-Xms1024m -Xmx1024m -XX:+printGCDetails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//输入dump，排查oom的原因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-Xms1024m -Xmx1024m -XX:+HeapDumpOnOutOfMemoryError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解决OOM：1.尝试扩大堆内存看结果;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firstLine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2.分析内存，看哪个地方出的问题，使用工具（JProfiler）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新生区（伊甸园区、幸存0区、幸存1区）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老年区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永久区（元空间）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这个区域是常驻内存的，用来存放JDK自身携带的Class对象。interface元数据，存放的是Java运行时的一些环境或类信息，这个区域不存在垃圾回收，关闭虚拟机就会释放这个区域的内存。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jdk 1.6之前 永久代，常量池在方法区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56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jdk 1.7 永久代渐渐退化，去永久代，常量池在堆中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jdk 1.8以后 无永久代，常量池在元空间中(元空间逻辑上存在，物理上不存在)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GC(垃圾回收)-新生代、幸存区、老年代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1.JVM在进行GC时，并不是对这三个区域统一回收，大部分回收的是新生代；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轻GC（普通GC） -新生代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重GC -（全局GC）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2.每次GC，会将eden区中活着的对象放到幸存区，GC执行后，eden和幸存to区就会变成空的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3.当一个对象经历15（默认次数）次GC仍存活，就放到老年区中，可以通过</w:t>
      </w:r>
      <w:r>
        <w:rPr>
          <w:rFonts w:hint="default" w:ascii="微软雅黑" w:hAnsi="MicrosoftYaHei" w:eastAsia="MicrosoftYaHei"/>
          <w:b w:val="0"/>
          <w:i w:val="0"/>
          <w:color w:val="4D4D4D"/>
          <w:spacing w:val="0"/>
          <w:position w:val="0"/>
          <w:sz w:val="27"/>
          <w:szCs w:val="27"/>
        </w:rPr>
        <w:t>-XX:MaxTenuringThreshold=15 这个属性来修改次数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  <w:t>年轻代主要用复制算法（将幸存from区，复制到幸存to区，原来的from区变成to区），谁空谁是幸存to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84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常用的算法：标记清除法、标记压缩法、复制算法、引用计数法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复制算法：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优点：没有内存碎片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2240" w:right="0" w:hanging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缺点：浪费内存空间，多了一半空的区域（幸存to区）；极端情况下，对象100%存活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最佳使用场景：对象存活度低的情况， -- 新生区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标记清除法：1.扫描对象，标记活着的对象；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9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2.清除对象，把没有标记的对象清除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优点：不需要额外的空间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140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缺点：扫描两次，浪费时间，会产生内存碎片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标记压缩法：防止内存碎片，再次扫描，将存活的对象向一侧移动，增加了移动成本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 xml:space="preserve">内存效率（时间复杂度）：复制算法&gt;标记清除法&gt;标记压缩法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内存整齐度：复制算法=标记压缩法&gt;标记清除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内存利用率：标记压缩法&gt;标记清除法&gt;复制算法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960" w:right="0" w:hanging="16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  <w:t>没有最好的算法，只有最适合的算法  --分代收集算法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8"/>
          <w:szCs w:val="28"/>
          <w:vertAlign w:val="baseline"/>
        </w:rPr>
        <w:t>年轻代：存活率低，复制算法；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8"/>
          <w:szCs w:val="28"/>
          <w:vertAlign w:val="baseline"/>
        </w:rPr>
        <w:t>老年代：区域大，存活率高，标记清除+标记压缩混合实现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b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native: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带有native关键字的说明java的作用范围访问不到了，要调用底层C语言的库；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进入本地方法栈，调用JNI（本地方法接口）；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JNI作用：扩展Java的使用，融合其他编程语言为java所用  C 、C++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背景：java诞生时，C和C++流行，如果想要立足就要有调它们的程序。因此，在内存中开辟了一个标记区域（本地方栈），来登记native方法。通过JNI来执行本地方法库。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使用：现在使用越来越少，除非通过java调用硬件（java驱动打印机、robot）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手写一个虚拟机 类加载器和执行引擎要考虑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类加载器加载过程：加载---链接（验证、准备、解析）---初始化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0" w:right="0" w:firstLine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加载：1.通过类的全限定名获取类的二进制字节流文件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2.将字节流中的静态数据结构转化为方法区中运行时的数据结构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12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3.在内存中生成该类的.class文件，作为方法区这个类的各个数据访问入口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120" w:right="0" w:hanging="28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虚拟机自带的加载器：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1.启动类加载器（引导类加载器）嵌套到JVM里的，使用c、c++编写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没有父类加载器，不继承java.lang.classLoader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2.应用程序类加载器（系统类加载器）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程序默认的加载器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父类是扩展类加载器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双亲委派机制：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1120" w:right="0" w:hanging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原理：如果一个类加载器收到了类加载请求，他自己先不加载，而是将请求委托给父类加载器加载；如果父类加载器还有父类就进一步向上委托，依次递归，直到请求到达顶层启动类加载器；如果父类加载器可以完成加载任务，就成功返回，如果父类无法完成加载，子类才会自己尝试去加载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28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优点：避免类的重复加载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280" w:right="0" w:firstLine="84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  <w:t>保护程序安全，防止核心API会篡改（自定义类）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28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56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360" w:lineRule="auto"/>
        <w:ind w:left="0" w:right="0" w:firstLine="0"/>
        <w:jc w:val="both"/>
        <w:rPr>
          <w:rFonts w:hint="default" w:ascii="Calibri" w:hAnsi="宋体" w:eastAsia="宋体"/>
          <w:smallCaps w:val="0"/>
          <w:color w:val="auto"/>
          <w:spacing w:val="0"/>
          <w:position w:val="0"/>
          <w:sz w:val="28"/>
          <w:szCs w:val="28"/>
          <w:vertAlign w:val="baseline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">
    <w:altName w:val="Olympic Beijing Pic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Olympic Beijing Picto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19FE5662"/>
    <w:rsid w:val="269B13AE"/>
    <w:rsid w:val="26D71328"/>
    <w:rsid w:val="2D0D0716"/>
    <w:rsid w:val="2F3C4683"/>
    <w:rsid w:val="313A37E1"/>
    <w:rsid w:val="3A6110E0"/>
    <w:rsid w:val="54F26B3C"/>
    <w:rsid w:val="63167155"/>
    <w:rsid w:val="786C6340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7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3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2">
    <w:name w:val="Normal Table"/>
    <w:qFormat/>
    <w:uiPriority w:val="3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widowControl/>
      <w:wordWrap/>
      <w:autoSpaceDE/>
      <w:autoSpaceDN/>
      <w:jc w:val="center"/>
    </w:pPr>
    <w:rPr>
      <w:b/>
      <w:w w:val="100"/>
      <w:sz w:val="32"/>
      <w:szCs w:val="32"/>
      <w:shd w:val="clear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widowControl/>
      <w:wordWrap/>
      <w:autoSpaceDE/>
      <w:autoSpaceDN/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widowControl/>
      <w:wordWrap/>
      <w:autoSpaceDE/>
      <w:autoSpaceDN/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</Words>
  <Characters>0</Characters>
  <Lines>0</Lines>
  <Paragraphs>0</Paragraphs>
  <TotalTime>73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2020-09-08T14:40:09Z</dcterms:created>
  <dc:creator>Administrator</dc:creator>
  <cp:lastModifiedBy>Administrator</cp:lastModifiedBy>
  <dcterms:modified xsi:type="dcterms:W3CDTF">2020-09-08T15:54:27Z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