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D591B" w14:textId="77777777" w:rsidR="00B668D2" w:rsidRDefault="00B668D2" w:rsidP="00B668D2">
      <w:pPr>
        <w:pStyle w:val="Heading1"/>
        <w:jc w:val="center"/>
        <w:rPr>
          <w:rFonts w:ascii="Times New Roman" w:hAnsi="Times New Roman" w:cs="Times New Roman"/>
          <w:color w:val="auto"/>
          <w:sz w:val="32"/>
          <w:szCs w:val="32"/>
        </w:rPr>
      </w:pPr>
      <w:r w:rsidRPr="00B668D2">
        <w:rPr>
          <w:rFonts w:ascii="Times New Roman" w:hAnsi="Times New Roman" w:cs="Times New Roman"/>
          <w:color w:val="auto"/>
          <w:sz w:val="32"/>
          <w:szCs w:val="32"/>
        </w:rPr>
        <w:t>Spring Hands-on 4: JPA vs Hibernate vs Spring Data JPA</w:t>
      </w:r>
    </w:p>
    <w:p w14:paraId="05412F23" w14:textId="67C05372" w:rsidR="00EC34E2" w:rsidRPr="00B668D2" w:rsidRDefault="00000000" w:rsidP="00B668D2">
      <w:pPr>
        <w:pStyle w:val="Heading1"/>
        <w:rPr>
          <w:rFonts w:ascii="Times New Roman" w:hAnsi="Times New Roman" w:cs="Times New Roman"/>
          <w:color w:val="auto"/>
          <w:sz w:val="22"/>
          <w:szCs w:val="22"/>
        </w:rPr>
      </w:pPr>
      <w:r w:rsidRPr="00B668D2">
        <w:rPr>
          <w:rFonts w:ascii="Times New Roman" w:hAnsi="Times New Roman" w:cs="Times New Roman"/>
          <w:color w:val="auto"/>
          <w:sz w:val="22"/>
          <w:szCs w:val="22"/>
        </w:rPr>
        <w:t>1. Introduction</w:t>
      </w:r>
    </w:p>
    <w:p w14:paraId="30B9F336" w14:textId="77777777" w:rsidR="00EC34E2" w:rsidRPr="00B668D2" w:rsidRDefault="00000000">
      <w:pPr>
        <w:rPr>
          <w:rFonts w:ascii="Times New Roman" w:hAnsi="Times New Roman" w:cs="Times New Roman"/>
        </w:rPr>
      </w:pPr>
      <w:r w:rsidRPr="00B668D2">
        <w:rPr>
          <w:rFonts w:ascii="Times New Roman" w:hAnsi="Times New Roman" w:cs="Times New Roman"/>
        </w:rPr>
        <w:t>In this hands-on exercise, we explore the distinctions between Java Persistence API (JPA), Hibernate, and Spring Data JPA. This document consolidates the conceptual differences and includes annotated code examples to demonstrate how traditional ORM (Object Relational Mapping) compares to modern Spring Data JPA approaches.</w:t>
      </w:r>
      <w:r w:rsidRPr="00B668D2">
        <w:rPr>
          <w:rFonts w:ascii="Times New Roman" w:hAnsi="Times New Roman" w:cs="Times New Roman"/>
        </w:rPr>
        <w:br/>
      </w:r>
      <w:r w:rsidRPr="00B668D2">
        <w:rPr>
          <w:rFonts w:ascii="Times New Roman" w:hAnsi="Times New Roman" w:cs="Times New Roman"/>
        </w:rPr>
        <w:br/>
        <w:t>This hands-on proof also demonstrates how Spring Data JPA simplifies persistence layer implementation, reduces boilerplate, and improves readability using annotations and repositories.</w:t>
      </w:r>
    </w:p>
    <w:p w14:paraId="68B41982" w14:textId="77777777" w:rsidR="00EC34E2" w:rsidRPr="00B668D2" w:rsidRDefault="00000000">
      <w:pPr>
        <w:pStyle w:val="Heading1"/>
        <w:rPr>
          <w:rFonts w:ascii="Times New Roman" w:hAnsi="Times New Roman" w:cs="Times New Roman"/>
          <w:color w:val="auto"/>
          <w:sz w:val="22"/>
          <w:szCs w:val="22"/>
        </w:rPr>
      </w:pPr>
      <w:r w:rsidRPr="00B668D2">
        <w:rPr>
          <w:rFonts w:ascii="Times New Roman" w:hAnsi="Times New Roman" w:cs="Times New Roman"/>
          <w:color w:val="auto"/>
          <w:sz w:val="22"/>
          <w:szCs w:val="22"/>
        </w:rPr>
        <w:t>2. Conceptual Comparison</w:t>
      </w:r>
    </w:p>
    <w:p w14:paraId="60438796" w14:textId="77777777" w:rsidR="00EC34E2" w:rsidRPr="00B668D2" w:rsidRDefault="00000000">
      <w:pPr>
        <w:rPr>
          <w:rFonts w:ascii="Times New Roman" w:hAnsi="Times New Roman" w:cs="Times New Roman"/>
        </w:rPr>
      </w:pPr>
      <w:r w:rsidRPr="00B668D2">
        <w:rPr>
          <w:rFonts w:ascii="Times New Roman" w:hAnsi="Times New Roman" w:cs="Times New Roman"/>
        </w:rPr>
        <w:t>Here is a side-by-side comparison of the three technologies:</w:t>
      </w:r>
    </w:p>
    <w:tbl>
      <w:tblPr>
        <w:tblStyle w:val="TableGrid"/>
        <w:tblW w:w="0" w:type="auto"/>
        <w:tblLook w:val="04A0" w:firstRow="1" w:lastRow="0" w:firstColumn="1" w:lastColumn="0" w:noHBand="0" w:noVBand="1"/>
      </w:tblPr>
      <w:tblGrid>
        <w:gridCol w:w="2103"/>
        <w:gridCol w:w="2101"/>
        <w:gridCol w:w="2120"/>
        <w:gridCol w:w="2532"/>
      </w:tblGrid>
      <w:tr w:rsidR="00FC3B04" w:rsidRPr="00B668D2" w14:paraId="539A9BE1" w14:textId="77777777" w:rsidTr="00FC3B04">
        <w:tc>
          <w:tcPr>
            <w:tcW w:w="2160" w:type="dxa"/>
            <w:shd w:val="clear" w:color="auto" w:fill="0070C0"/>
          </w:tcPr>
          <w:p w14:paraId="19B56CE5" w14:textId="77777777" w:rsidR="00EC34E2" w:rsidRPr="00B668D2" w:rsidRDefault="00000000">
            <w:pPr>
              <w:rPr>
                <w:rFonts w:ascii="Times New Roman" w:hAnsi="Times New Roman" w:cs="Times New Roman"/>
              </w:rPr>
            </w:pPr>
            <w:r w:rsidRPr="00B668D2">
              <w:rPr>
                <w:rFonts w:ascii="Times New Roman" w:hAnsi="Times New Roman" w:cs="Times New Roman"/>
              </w:rPr>
              <w:t>Feature</w:t>
            </w:r>
          </w:p>
        </w:tc>
        <w:tc>
          <w:tcPr>
            <w:tcW w:w="2160" w:type="dxa"/>
            <w:shd w:val="clear" w:color="auto" w:fill="0070C0"/>
          </w:tcPr>
          <w:p w14:paraId="601F5A24" w14:textId="77777777" w:rsidR="00EC34E2" w:rsidRPr="00B668D2" w:rsidRDefault="00000000">
            <w:pPr>
              <w:rPr>
                <w:rFonts w:ascii="Times New Roman" w:hAnsi="Times New Roman" w:cs="Times New Roman"/>
              </w:rPr>
            </w:pPr>
            <w:r w:rsidRPr="00B668D2">
              <w:rPr>
                <w:rFonts w:ascii="Times New Roman" w:hAnsi="Times New Roman" w:cs="Times New Roman"/>
              </w:rPr>
              <w:t>JPA</w:t>
            </w:r>
          </w:p>
        </w:tc>
        <w:tc>
          <w:tcPr>
            <w:tcW w:w="2160" w:type="dxa"/>
            <w:shd w:val="clear" w:color="auto" w:fill="0070C0"/>
          </w:tcPr>
          <w:p w14:paraId="2DD205D3" w14:textId="77777777" w:rsidR="00EC34E2" w:rsidRPr="00B668D2" w:rsidRDefault="00000000">
            <w:pPr>
              <w:rPr>
                <w:rFonts w:ascii="Times New Roman" w:hAnsi="Times New Roman" w:cs="Times New Roman"/>
              </w:rPr>
            </w:pPr>
            <w:r w:rsidRPr="00B668D2">
              <w:rPr>
                <w:rFonts w:ascii="Times New Roman" w:hAnsi="Times New Roman" w:cs="Times New Roman"/>
              </w:rPr>
              <w:t>Hibernate</w:t>
            </w:r>
          </w:p>
        </w:tc>
        <w:tc>
          <w:tcPr>
            <w:tcW w:w="2160" w:type="dxa"/>
            <w:shd w:val="clear" w:color="auto" w:fill="0070C0"/>
          </w:tcPr>
          <w:p w14:paraId="6D3634F5" w14:textId="77777777" w:rsidR="00EC34E2" w:rsidRPr="00B668D2" w:rsidRDefault="00000000">
            <w:pPr>
              <w:rPr>
                <w:rFonts w:ascii="Times New Roman" w:hAnsi="Times New Roman" w:cs="Times New Roman"/>
              </w:rPr>
            </w:pPr>
            <w:r w:rsidRPr="00B668D2">
              <w:rPr>
                <w:rFonts w:ascii="Times New Roman" w:hAnsi="Times New Roman" w:cs="Times New Roman"/>
              </w:rPr>
              <w:t>Spring Data JPA</w:t>
            </w:r>
          </w:p>
        </w:tc>
      </w:tr>
      <w:tr w:rsidR="00FC3B04" w:rsidRPr="00B668D2" w14:paraId="28A3BF03" w14:textId="77777777" w:rsidTr="00FC3B04">
        <w:tc>
          <w:tcPr>
            <w:tcW w:w="2160" w:type="dxa"/>
          </w:tcPr>
          <w:p w14:paraId="6D5AF0C2" w14:textId="77777777" w:rsidR="00EC34E2" w:rsidRPr="00B668D2" w:rsidRDefault="00000000">
            <w:pPr>
              <w:rPr>
                <w:rFonts w:ascii="Times New Roman" w:hAnsi="Times New Roman" w:cs="Times New Roman"/>
              </w:rPr>
            </w:pPr>
            <w:r w:rsidRPr="00B668D2">
              <w:rPr>
                <w:rFonts w:ascii="Times New Roman" w:hAnsi="Times New Roman" w:cs="Times New Roman"/>
              </w:rPr>
              <w:t>Definition</w:t>
            </w:r>
          </w:p>
        </w:tc>
        <w:tc>
          <w:tcPr>
            <w:tcW w:w="2160" w:type="dxa"/>
          </w:tcPr>
          <w:p w14:paraId="54D34381" w14:textId="77777777" w:rsidR="00EC34E2" w:rsidRPr="00B668D2" w:rsidRDefault="00000000">
            <w:pPr>
              <w:rPr>
                <w:rFonts w:ascii="Times New Roman" w:hAnsi="Times New Roman" w:cs="Times New Roman"/>
              </w:rPr>
            </w:pPr>
            <w:r w:rsidRPr="00B668D2">
              <w:rPr>
                <w:rFonts w:ascii="Times New Roman" w:hAnsi="Times New Roman" w:cs="Times New Roman"/>
              </w:rPr>
              <w:t>Java Specification for ORM</w:t>
            </w:r>
          </w:p>
        </w:tc>
        <w:tc>
          <w:tcPr>
            <w:tcW w:w="2160" w:type="dxa"/>
          </w:tcPr>
          <w:p w14:paraId="47D17D9C" w14:textId="77777777" w:rsidR="00EC34E2" w:rsidRPr="00B668D2" w:rsidRDefault="00000000">
            <w:pPr>
              <w:rPr>
                <w:rFonts w:ascii="Times New Roman" w:hAnsi="Times New Roman" w:cs="Times New Roman"/>
              </w:rPr>
            </w:pPr>
            <w:r w:rsidRPr="00B668D2">
              <w:rPr>
                <w:rFonts w:ascii="Times New Roman" w:hAnsi="Times New Roman" w:cs="Times New Roman"/>
              </w:rPr>
              <w:t>ORM tool that implements JPA</w:t>
            </w:r>
          </w:p>
        </w:tc>
        <w:tc>
          <w:tcPr>
            <w:tcW w:w="2160" w:type="dxa"/>
          </w:tcPr>
          <w:p w14:paraId="4ACCAA08" w14:textId="77777777" w:rsidR="00EC34E2" w:rsidRPr="00B668D2" w:rsidRDefault="00000000">
            <w:pPr>
              <w:rPr>
                <w:rFonts w:ascii="Times New Roman" w:hAnsi="Times New Roman" w:cs="Times New Roman"/>
              </w:rPr>
            </w:pPr>
            <w:r w:rsidRPr="00B668D2">
              <w:rPr>
                <w:rFonts w:ascii="Times New Roman" w:hAnsi="Times New Roman" w:cs="Times New Roman"/>
              </w:rPr>
              <w:t>Abstraction layer over JPA/Hibernate</w:t>
            </w:r>
          </w:p>
        </w:tc>
      </w:tr>
      <w:tr w:rsidR="00B668D2" w:rsidRPr="00B668D2" w14:paraId="69C5BD79" w14:textId="77777777" w:rsidTr="00FC3B04">
        <w:tc>
          <w:tcPr>
            <w:tcW w:w="2160" w:type="dxa"/>
          </w:tcPr>
          <w:p w14:paraId="2CE3A238" w14:textId="77777777" w:rsidR="00EC34E2" w:rsidRPr="00B668D2" w:rsidRDefault="00000000">
            <w:pPr>
              <w:rPr>
                <w:rFonts w:ascii="Times New Roman" w:hAnsi="Times New Roman" w:cs="Times New Roman"/>
              </w:rPr>
            </w:pPr>
            <w:r w:rsidRPr="00B668D2">
              <w:rPr>
                <w:rFonts w:ascii="Times New Roman" w:hAnsi="Times New Roman" w:cs="Times New Roman"/>
              </w:rPr>
              <w:t>Type</w:t>
            </w:r>
          </w:p>
        </w:tc>
        <w:tc>
          <w:tcPr>
            <w:tcW w:w="2160" w:type="dxa"/>
          </w:tcPr>
          <w:p w14:paraId="33D306CD" w14:textId="77777777" w:rsidR="00EC34E2" w:rsidRPr="00B668D2" w:rsidRDefault="00000000">
            <w:pPr>
              <w:rPr>
                <w:rFonts w:ascii="Times New Roman" w:hAnsi="Times New Roman" w:cs="Times New Roman"/>
              </w:rPr>
            </w:pPr>
            <w:r w:rsidRPr="00B668D2">
              <w:rPr>
                <w:rFonts w:ascii="Times New Roman" w:hAnsi="Times New Roman" w:cs="Times New Roman"/>
              </w:rPr>
              <w:t>API Specification</w:t>
            </w:r>
          </w:p>
        </w:tc>
        <w:tc>
          <w:tcPr>
            <w:tcW w:w="2160" w:type="dxa"/>
          </w:tcPr>
          <w:p w14:paraId="41B8B2C0" w14:textId="77777777" w:rsidR="00EC34E2" w:rsidRPr="00B668D2" w:rsidRDefault="00000000">
            <w:pPr>
              <w:rPr>
                <w:rFonts w:ascii="Times New Roman" w:hAnsi="Times New Roman" w:cs="Times New Roman"/>
              </w:rPr>
            </w:pPr>
            <w:r w:rsidRPr="00B668D2">
              <w:rPr>
                <w:rFonts w:ascii="Times New Roman" w:hAnsi="Times New Roman" w:cs="Times New Roman"/>
              </w:rPr>
              <w:t>Library / Framework</w:t>
            </w:r>
          </w:p>
        </w:tc>
        <w:tc>
          <w:tcPr>
            <w:tcW w:w="2160" w:type="dxa"/>
          </w:tcPr>
          <w:p w14:paraId="65AE4624" w14:textId="77777777" w:rsidR="00EC34E2" w:rsidRPr="00B668D2" w:rsidRDefault="00000000">
            <w:pPr>
              <w:rPr>
                <w:rFonts w:ascii="Times New Roman" w:hAnsi="Times New Roman" w:cs="Times New Roman"/>
              </w:rPr>
            </w:pPr>
            <w:r w:rsidRPr="00B668D2">
              <w:rPr>
                <w:rFonts w:ascii="Times New Roman" w:hAnsi="Times New Roman" w:cs="Times New Roman"/>
              </w:rPr>
              <w:t>Spring Project Module</w:t>
            </w:r>
          </w:p>
        </w:tc>
      </w:tr>
      <w:tr w:rsidR="00FC3B04" w:rsidRPr="00B668D2" w14:paraId="275B60E3" w14:textId="77777777" w:rsidTr="00FC3B04">
        <w:tc>
          <w:tcPr>
            <w:tcW w:w="2160" w:type="dxa"/>
          </w:tcPr>
          <w:p w14:paraId="6202C876" w14:textId="77777777" w:rsidR="00EC34E2" w:rsidRPr="00B668D2" w:rsidRDefault="00000000">
            <w:pPr>
              <w:rPr>
                <w:rFonts w:ascii="Times New Roman" w:hAnsi="Times New Roman" w:cs="Times New Roman"/>
              </w:rPr>
            </w:pPr>
            <w:r w:rsidRPr="00B668D2">
              <w:rPr>
                <w:rFonts w:ascii="Times New Roman" w:hAnsi="Times New Roman" w:cs="Times New Roman"/>
              </w:rPr>
              <w:t>Implementation Provided?</w:t>
            </w:r>
          </w:p>
        </w:tc>
        <w:tc>
          <w:tcPr>
            <w:tcW w:w="2160" w:type="dxa"/>
          </w:tcPr>
          <w:p w14:paraId="1FD13A39" w14:textId="77777777" w:rsidR="00EC34E2" w:rsidRPr="00B668D2" w:rsidRDefault="00000000">
            <w:pPr>
              <w:rPr>
                <w:rFonts w:ascii="Times New Roman" w:hAnsi="Times New Roman" w:cs="Times New Roman"/>
              </w:rPr>
            </w:pPr>
            <w:r w:rsidRPr="00B668D2">
              <w:rPr>
                <w:rFonts w:ascii="Times New Roman" w:hAnsi="Times New Roman" w:cs="Times New Roman"/>
              </w:rPr>
              <w:t>No</w:t>
            </w:r>
          </w:p>
        </w:tc>
        <w:tc>
          <w:tcPr>
            <w:tcW w:w="2160" w:type="dxa"/>
          </w:tcPr>
          <w:p w14:paraId="38B37101" w14:textId="77777777" w:rsidR="00EC34E2" w:rsidRPr="00B668D2" w:rsidRDefault="00000000">
            <w:pPr>
              <w:rPr>
                <w:rFonts w:ascii="Times New Roman" w:hAnsi="Times New Roman" w:cs="Times New Roman"/>
              </w:rPr>
            </w:pPr>
            <w:r w:rsidRPr="00B668D2">
              <w:rPr>
                <w:rFonts w:ascii="Times New Roman" w:hAnsi="Times New Roman" w:cs="Times New Roman"/>
              </w:rPr>
              <w:t>Yes</w:t>
            </w:r>
          </w:p>
        </w:tc>
        <w:tc>
          <w:tcPr>
            <w:tcW w:w="2160" w:type="dxa"/>
          </w:tcPr>
          <w:p w14:paraId="5702F41A" w14:textId="77777777" w:rsidR="00EC34E2" w:rsidRPr="00B668D2" w:rsidRDefault="00000000">
            <w:pPr>
              <w:rPr>
                <w:rFonts w:ascii="Times New Roman" w:hAnsi="Times New Roman" w:cs="Times New Roman"/>
              </w:rPr>
            </w:pPr>
            <w:r w:rsidRPr="00B668D2">
              <w:rPr>
                <w:rFonts w:ascii="Times New Roman" w:hAnsi="Times New Roman" w:cs="Times New Roman"/>
              </w:rPr>
              <w:t>No (uses JPA providers)</w:t>
            </w:r>
          </w:p>
        </w:tc>
      </w:tr>
      <w:tr w:rsidR="00B668D2" w:rsidRPr="00B668D2" w14:paraId="4FFF6857" w14:textId="77777777" w:rsidTr="00FC3B04">
        <w:tc>
          <w:tcPr>
            <w:tcW w:w="2160" w:type="dxa"/>
          </w:tcPr>
          <w:p w14:paraId="77A0BD54" w14:textId="77777777" w:rsidR="00EC34E2" w:rsidRPr="00B668D2" w:rsidRDefault="00000000">
            <w:pPr>
              <w:rPr>
                <w:rFonts w:ascii="Times New Roman" w:hAnsi="Times New Roman" w:cs="Times New Roman"/>
              </w:rPr>
            </w:pPr>
            <w:r w:rsidRPr="00B668D2">
              <w:rPr>
                <w:rFonts w:ascii="Times New Roman" w:hAnsi="Times New Roman" w:cs="Times New Roman"/>
              </w:rPr>
              <w:t>Boilerplate Code</w:t>
            </w:r>
          </w:p>
        </w:tc>
        <w:tc>
          <w:tcPr>
            <w:tcW w:w="2160" w:type="dxa"/>
          </w:tcPr>
          <w:p w14:paraId="6C8C29B0" w14:textId="77777777" w:rsidR="00EC34E2" w:rsidRPr="00B668D2" w:rsidRDefault="00000000">
            <w:pPr>
              <w:rPr>
                <w:rFonts w:ascii="Times New Roman" w:hAnsi="Times New Roman" w:cs="Times New Roman"/>
              </w:rPr>
            </w:pPr>
            <w:r w:rsidRPr="00B668D2">
              <w:rPr>
                <w:rFonts w:ascii="Times New Roman" w:hAnsi="Times New Roman" w:cs="Times New Roman"/>
              </w:rPr>
              <w:t>High</w:t>
            </w:r>
          </w:p>
        </w:tc>
        <w:tc>
          <w:tcPr>
            <w:tcW w:w="2160" w:type="dxa"/>
          </w:tcPr>
          <w:p w14:paraId="58282D9C" w14:textId="77777777" w:rsidR="00EC34E2" w:rsidRPr="00B668D2" w:rsidRDefault="00000000">
            <w:pPr>
              <w:rPr>
                <w:rFonts w:ascii="Times New Roman" w:hAnsi="Times New Roman" w:cs="Times New Roman"/>
              </w:rPr>
            </w:pPr>
            <w:r w:rsidRPr="00B668D2">
              <w:rPr>
                <w:rFonts w:ascii="Times New Roman" w:hAnsi="Times New Roman" w:cs="Times New Roman"/>
              </w:rPr>
              <w:t>Medium</w:t>
            </w:r>
          </w:p>
        </w:tc>
        <w:tc>
          <w:tcPr>
            <w:tcW w:w="2160" w:type="dxa"/>
          </w:tcPr>
          <w:p w14:paraId="186AB070" w14:textId="77777777" w:rsidR="00EC34E2" w:rsidRPr="00B668D2" w:rsidRDefault="00000000">
            <w:pPr>
              <w:rPr>
                <w:rFonts w:ascii="Times New Roman" w:hAnsi="Times New Roman" w:cs="Times New Roman"/>
              </w:rPr>
            </w:pPr>
            <w:r w:rsidRPr="00B668D2">
              <w:rPr>
                <w:rFonts w:ascii="Times New Roman" w:hAnsi="Times New Roman" w:cs="Times New Roman"/>
              </w:rPr>
              <w:t>Low</w:t>
            </w:r>
          </w:p>
        </w:tc>
      </w:tr>
      <w:tr w:rsidR="00FC3B04" w:rsidRPr="00B668D2" w14:paraId="426E9BA9" w14:textId="77777777" w:rsidTr="00FC3B04">
        <w:tc>
          <w:tcPr>
            <w:tcW w:w="2160" w:type="dxa"/>
          </w:tcPr>
          <w:p w14:paraId="1452BF87" w14:textId="77777777" w:rsidR="00EC34E2" w:rsidRPr="00B668D2" w:rsidRDefault="00000000">
            <w:pPr>
              <w:rPr>
                <w:rFonts w:ascii="Times New Roman" w:hAnsi="Times New Roman" w:cs="Times New Roman"/>
              </w:rPr>
            </w:pPr>
            <w:r w:rsidRPr="00B668D2">
              <w:rPr>
                <w:rFonts w:ascii="Times New Roman" w:hAnsi="Times New Roman" w:cs="Times New Roman"/>
              </w:rPr>
              <w:t>Transaction Handling</w:t>
            </w:r>
          </w:p>
        </w:tc>
        <w:tc>
          <w:tcPr>
            <w:tcW w:w="2160" w:type="dxa"/>
          </w:tcPr>
          <w:p w14:paraId="458A636D" w14:textId="77777777" w:rsidR="00EC34E2" w:rsidRPr="00B668D2" w:rsidRDefault="00000000">
            <w:pPr>
              <w:rPr>
                <w:rFonts w:ascii="Times New Roman" w:hAnsi="Times New Roman" w:cs="Times New Roman"/>
              </w:rPr>
            </w:pPr>
            <w:r w:rsidRPr="00B668D2">
              <w:rPr>
                <w:rFonts w:ascii="Times New Roman" w:hAnsi="Times New Roman" w:cs="Times New Roman"/>
              </w:rPr>
              <w:t>Manual or via EJB</w:t>
            </w:r>
          </w:p>
        </w:tc>
        <w:tc>
          <w:tcPr>
            <w:tcW w:w="2160" w:type="dxa"/>
          </w:tcPr>
          <w:p w14:paraId="69152E14" w14:textId="77777777" w:rsidR="00EC34E2" w:rsidRPr="00B668D2" w:rsidRDefault="00000000">
            <w:pPr>
              <w:rPr>
                <w:rFonts w:ascii="Times New Roman" w:hAnsi="Times New Roman" w:cs="Times New Roman"/>
              </w:rPr>
            </w:pPr>
            <w:r w:rsidRPr="00B668D2">
              <w:rPr>
                <w:rFonts w:ascii="Times New Roman" w:hAnsi="Times New Roman" w:cs="Times New Roman"/>
              </w:rPr>
              <w:t>Manual via Transaction API</w:t>
            </w:r>
          </w:p>
        </w:tc>
        <w:tc>
          <w:tcPr>
            <w:tcW w:w="2160" w:type="dxa"/>
          </w:tcPr>
          <w:p w14:paraId="6C959B2A" w14:textId="77777777" w:rsidR="00EC34E2" w:rsidRPr="00B668D2" w:rsidRDefault="00000000">
            <w:pPr>
              <w:rPr>
                <w:rFonts w:ascii="Times New Roman" w:hAnsi="Times New Roman" w:cs="Times New Roman"/>
              </w:rPr>
            </w:pPr>
            <w:r w:rsidRPr="00B668D2">
              <w:rPr>
                <w:rFonts w:ascii="Times New Roman" w:hAnsi="Times New Roman" w:cs="Times New Roman"/>
              </w:rPr>
              <w:t>Automatic with @Transactional</w:t>
            </w:r>
          </w:p>
        </w:tc>
      </w:tr>
      <w:tr w:rsidR="00B668D2" w:rsidRPr="00B668D2" w14:paraId="1668A21F" w14:textId="77777777" w:rsidTr="00FC3B04">
        <w:tc>
          <w:tcPr>
            <w:tcW w:w="2160" w:type="dxa"/>
          </w:tcPr>
          <w:p w14:paraId="2856708C" w14:textId="77777777" w:rsidR="00EC34E2" w:rsidRPr="00B668D2" w:rsidRDefault="00000000">
            <w:pPr>
              <w:rPr>
                <w:rFonts w:ascii="Times New Roman" w:hAnsi="Times New Roman" w:cs="Times New Roman"/>
              </w:rPr>
            </w:pPr>
            <w:r w:rsidRPr="00B668D2">
              <w:rPr>
                <w:rFonts w:ascii="Times New Roman" w:hAnsi="Times New Roman" w:cs="Times New Roman"/>
              </w:rPr>
              <w:t>Configuration</w:t>
            </w:r>
          </w:p>
        </w:tc>
        <w:tc>
          <w:tcPr>
            <w:tcW w:w="2160" w:type="dxa"/>
          </w:tcPr>
          <w:p w14:paraId="17286FA5" w14:textId="77777777" w:rsidR="00EC34E2" w:rsidRPr="00B668D2" w:rsidRDefault="00000000">
            <w:pPr>
              <w:rPr>
                <w:rFonts w:ascii="Times New Roman" w:hAnsi="Times New Roman" w:cs="Times New Roman"/>
              </w:rPr>
            </w:pPr>
            <w:r w:rsidRPr="00B668D2">
              <w:rPr>
                <w:rFonts w:ascii="Times New Roman" w:hAnsi="Times New Roman" w:cs="Times New Roman"/>
              </w:rPr>
              <w:t>persistence.xml</w:t>
            </w:r>
          </w:p>
        </w:tc>
        <w:tc>
          <w:tcPr>
            <w:tcW w:w="2160" w:type="dxa"/>
          </w:tcPr>
          <w:p w14:paraId="054FDD0B" w14:textId="77777777" w:rsidR="00EC34E2" w:rsidRPr="00B668D2" w:rsidRDefault="00000000">
            <w:pPr>
              <w:rPr>
                <w:rFonts w:ascii="Times New Roman" w:hAnsi="Times New Roman" w:cs="Times New Roman"/>
              </w:rPr>
            </w:pPr>
            <w:r w:rsidRPr="00B668D2">
              <w:rPr>
                <w:rFonts w:ascii="Times New Roman" w:hAnsi="Times New Roman" w:cs="Times New Roman"/>
              </w:rPr>
              <w:t>hibernate.cfg.xml</w:t>
            </w:r>
          </w:p>
        </w:tc>
        <w:tc>
          <w:tcPr>
            <w:tcW w:w="2160" w:type="dxa"/>
          </w:tcPr>
          <w:p w14:paraId="63DFA923" w14:textId="77777777" w:rsidR="00EC34E2" w:rsidRPr="00B668D2" w:rsidRDefault="00000000">
            <w:pPr>
              <w:rPr>
                <w:rFonts w:ascii="Times New Roman" w:hAnsi="Times New Roman" w:cs="Times New Roman"/>
              </w:rPr>
            </w:pPr>
            <w:proofErr w:type="gramStart"/>
            <w:r w:rsidRPr="00B668D2">
              <w:rPr>
                <w:rFonts w:ascii="Times New Roman" w:hAnsi="Times New Roman" w:cs="Times New Roman"/>
              </w:rPr>
              <w:t>application.properties</w:t>
            </w:r>
            <w:proofErr w:type="gramEnd"/>
            <w:r w:rsidRPr="00B668D2">
              <w:rPr>
                <w:rFonts w:ascii="Times New Roman" w:hAnsi="Times New Roman" w:cs="Times New Roman"/>
              </w:rPr>
              <w:t>/yml</w:t>
            </w:r>
          </w:p>
        </w:tc>
      </w:tr>
      <w:tr w:rsidR="00FC3B04" w:rsidRPr="00B668D2" w14:paraId="3FC003CF" w14:textId="77777777" w:rsidTr="00FC3B04">
        <w:tc>
          <w:tcPr>
            <w:tcW w:w="2160" w:type="dxa"/>
          </w:tcPr>
          <w:p w14:paraId="47204326" w14:textId="77777777" w:rsidR="00EC34E2" w:rsidRPr="00B668D2" w:rsidRDefault="00000000">
            <w:pPr>
              <w:rPr>
                <w:rFonts w:ascii="Times New Roman" w:hAnsi="Times New Roman" w:cs="Times New Roman"/>
              </w:rPr>
            </w:pPr>
            <w:r w:rsidRPr="00B668D2">
              <w:rPr>
                <w:rFonts w:ascii="Times New Roman" w:hAnsi="Times New Roman" w:cs="Times New Roman"/>
              </w:rPr>
              <w:t>Query Language</w:t>
            </w:r>
          </w:p>
        </w:tc>
        <w:tc>
          <w:tcPr>
            <w:tcW w:w="2160" w:type="dxa"/>
          </w:tcPr>
          <w:p w14:paraId="3BBCD203" w14:textId="77777777" w:rsidR="00EC34E2" w:rsidRPr="00B668D2" w:rsidRDefault="00000000">
            <w:pPr>
              <w:rPr>
                <w:rFonts w:ascii="Times New Roman" w:hAnsi="Times New Roman" w:cs="Times New Roman"/>
              </w:rPr>
            </w:pPr>
            <w:r w:rsidRPr="00B668D2">
              <w:rPr>
                <w:rFonts w:ascii="Times New Roman" w:hAnsi="Times New Roman" w:cs="Times New Roman"/>
              </w:rPr>
              <w:t>JPQL</w:t>
            </w:r>
          </w:p>
        </w:tc>
        <w:tc>
          <w:tcPr>
            <w:tcW w:w="2160" w:type="dxa"/>
          </w:tcPr>
          <w:p w14:paraId="55D18253" w14:textId="77777777" w:rsidR="00EC34E2" w:rsidRPr="00B668D2" w:rsidRDefault="00000000">
            <w:pPr>
              <w:rPr>
                <w:rFonts w:ascii="Times New Roman" w:hAnsi="Times New Roman" w:cs="Times New Roman"/>
              </w:rPr>
            </w:pPr>
            <w:r w:rsidRPr="00B668D2">
              <w:rPr>
                <w:rFonts w:ascii="Times New Roman" w:hAnsi="Times New Roman" w:cs="Times New Roman"/>
              </w:rPr>
              <w:t>HQL + JPQL</w:t>
            </w:r>
          </w:p>
        </w:tc>
        <w:tc>
          <w:tcPr>
            <w:tcW w:w="2160" w:type="dxa"/>
          </w:tcPr>
          <w:p w14:paraId="61817DB2" w14:textId="77777777" w:rsidR="00EC34E2" w:rsidRPr="00B668D2" w:rsidRDefault="00000000">
            <w:pPr>
              <w:rPr>
                <w:rFonts w:ascii="Times New Roman" w:hAnsi="Times New Roman" w:cs="Times New Roman"/>
              </w:rPr>
            </w:pPr>
            <w:r w:rsidRPr="00B668D2">
              <w:rPr>
                <w:rFonts w:ascii="Times New Roman" w:hAnsi="Times New Roman" w:cs="Times New Roman"/>
              </w:rPr>
              <w:t>JPQL + Derived Query Methods</w:t>
            </w:r>
          </w:p>
        </w:tc>
      </w:tr>
      <w:tr w:rsidR="00B668D2" w:rsidRPr="00B668D2" w14:paraId="04DE3F3B" w14:textId="77777777" w:rsidTr="00FC3B04">
        <w:tc>
          <w:tcPr>
            <w:tcW w:w="2160" w:type="dxa"/>
          </w:tcPr>
          <w:p w14:paraId="445EF67D" w14:textId="77777777" w:rsidR="00EC34E2" w:rsidRPr="00B668D2" w:rsidRDefault="00000000">
            <w:pPr>
              <w:rPr>
                <w:rFonts w:ascii="Times New Roman" w:hAnsi="Times New Roman" w:cs="Times New Roman"/>
              </w:rPr>
            </w:pPr>
            <w:r w:rsidRPr="00B668D2">
              <w:rPr>
                <w:rFonts w:ascii="Times New Roman" w:hAnsi="Times New Roman" w:cs="Times New Roman"/>
              </w:rPr>
              <w:t>Ease of Testing</w:t>
            </w:r>
          </w:p>
        </w:tc>
        <w:tc>
          <w:tcPr>
            <w:tcW w:w="2160" w:type="dxa"/>
          </w:tcPr>
          <w:p w14:paraId="0A22EE88" w14:textId="77777777" w:rsidR="00EC34E2" w:rsidRPr="00B668D2" w:rsidRDefault="00000000">
            <w:pPr>
              <w:rPr>
                <w:rFonts w:ascii="Times New Roman" w:hAnsi="Times New Roman" w:cs="Times New Roman"/>
              </w:rPr>
            </w:pPr>
            <w:r w:rsidRPr="00B668D2">
              <w:rPr>
                <w:rFonts w:ascii="Times New Roman" w:hAnsi="Times New Roman" w:cs="Times New Roman"/>
              </w:rPr>
              <w:t>Complex</w:t>
            </w:r>
          </w:p>
        </w:tc>
        <w:tc>
          <w:tcPr>
            <w:tcW w:w="2160" w:type="dxa"/>
          </w:tcPr>
          <w:p w14:paraId="79259811" w14:textId="77777777" w:rsidR="00EC34E2" w:rsidRPr="00B668D2" w:rsidRDefault="00000000">
            <w:pPr>
              <w:rPr>
                <w:rFonts w:ascii="Times New Roman" w:hAnsi="Times New Roman" w:cs="Times New Roman"/>
              </w:rPr>
            </w:pPr>
            <w:r w:rsidRPr="00B668D2">
              <w:rPr>
                <w:rFonts w:ascii="Times New Roman" w:hAnsi="Times New Roman" w:cs="Times New Roman"/>
              </w:rPr>
              <w:t>Moderate</w:t>
            </w:r>
          </w:p>
        </w:tc>
        <w:tc>
          <w:tcPr>
            <w:tcW w:w="2160" w:type="dxa"/>
          </w:tcPr>
          <w:p w14:paraId="3247BB03" w14:textId="77777777" w:rsidR="00EC34E2" w:rsidRPr="00B668D2" w:rsidRDefault="00000000">
            <w:pPr>
              <w:rPr>
                <w:rFonts w:ascii="Times New Roman" w:hAnsi="Times New Roman" w:cs="Times New Roman"/>
              </w:rPr>
            </w:pPr>
            <w:r w:rsidRPr="00B668D2">
              <w:rPr>
                <w:rFonts w:ascii="Times New Roman" w:hAnsi="Times New Roman" w:cs="Times New Roman"/>
              </w:rPr>
              <w:t>Easy with Spring Boot Support</w:t>
            </w:r>
          </w:p>
        </w:tc>
      </w:tr>
      <w:tr w:rsidR="00FC3B04" w:rsidRPr="00B668D2" w14:paraId="2E73B83A" w14:textId="77777777" w:rsidTr="00FC3B04">
        <w:tc>
          <w:tcPr>
            <w:tcW w:w="2160" w:type="dxa"/>
          </w:tcPr>
          <w:p w14:paraId="5D2C6571" w14:textId="77777777" w:rsidR="00EC34E2" w:rsidRPr="00B668D2" w:rsidRDefault="00000000">
            <w:pPr>
              <w:rPr>
                <w:rFonts w:ascii="Times New Roman" w:hAnsi="Times New Roman" w:cs="Times New Roman"/>
              </w:rPr>
            </w:pPr>
            <w:r w:rsidRPr="00B668D2">
              <w:rPr>
                <w:rFonts w:ascii="Times New Roman" w:hAnsi="Times New Roman" w:cs="Times New Roman"/>
              </w:rPr>
              <w:t>Spring Boot Support</w:t>
            </w:r>
          </w:p>
        </w:tc>
        <w:tc>
          <w:tcPr>
            <w:tcW w:w="2160" w:type="dxa"/>
          </w:tcPr>
          <w:p w14:paraId="0B3C83EF" w14:textId="77777777" w:rsidR="00EC34E2" w:rsidRPr="00B668D2" w:rsidRDefault="00000000">
            <w:pPr>
              <w:rPr>
                <w:rFonts w:ascii="Times New Roman" w:hAnsi="Times New Roman" w:cs="Times New Roman"/>
              </w:rPr>
            </w:pPr>
            <w:r w:rsidRPr="00B668D2">
              <w:rPr>
                <w:rFonts w:ascii="Times New Roman" w:hAnsi="Times New Roman" w:cs="Times New Roman"/>
              </w:rPr>
              <w:t>Manual Integration Required</w:t>
            </w:r>
          </w:p>
        </w:tc>
        <w:tc>
          <w:tcPr>
            <w:tcW w:w="2160" w:type="dxa"/>
          </w:tcPr>
          <w:p w14:paraId="2B9E202C" w14:textId="77777777" w:rsidR="00EC34E2" w:rsidRPr="00B668D2" w:rsidRDefault="00000000">
            <w:pPr>
              <w:rPr>
                <w:rFonts w:ascii="Times New Roman" w:hAnsi="Times New Roman" w:cs="Times New Roman"/>
              </w:rPr>
            </w:pPr>
            <w:r w:rsidRPr="00B668D2">
              <w:rPr>
                <w:rFonts w:ascii="Times New Roman" w:hAnsi="Times New Roman" w:cs="Times New Roman"/>
              </w:rPr>
              <w:t>Requires Adapter</w:t>
            </w:r>
          </w:p>
        </w:tc>
        <w:tc>
          <w:tcPr>
            <w:tcW w:w="2160" w:type="dxa"/>
          </w:tcPr>
          <w:p w14:paraId="6C45023C" w14:textId="77777777" w:rsidR="00EC34E2" w:rsidRPr="00B668D2" w:rsidRDefault="00000000">
            <w:pPr>
              <w:rPr>
                <w:rFonts w:ascii="Times New Roman" w:hAnsi="Times New Roman" w:cs="Times New Roman"/>
              </w:rPr>
            </w:pPr>
            <w:r w:rsidRPr="00B668D2">
              <w:rPr>
                <w:rFonts w:ascii="Times New Roman" w:hAnsi="Times New Roman" w:cs="Times New Roman"/>
              </w:rPr>
              <w:t>Full Support</w:t>
            </w:r>
          </w:p>
        </w:tc>
      </w:tr>
    </w:tbl>
    <w:p w14:paraId="286F496F" w14:textId="77777777" w:rsidR="00EC34E2" w:rsidRPr="00B668D2" w:rsidRDefault="00000000">
      <w:pPr>
        <w:pStyle w:val="Heading1"/>
        <w:rPr>
          <w:rFonts w:ascii="Times New Roman" w:hAnsi="Times New Roman" w:cs="Times New Roman"/>
          <w:color w:val="auto"/>
          <w:sz w:val="22"/>
          <w:szCs w:val="22"/>
        </w:rPr>
      </w:pPr>
      <w:r w:rsidRPr="00B668D2">
        <w:rPr>
          <w:rFonts w:ascii="Times New Roman" w:hAnsi="Times New Roman" w:cs="Times New Roman"/>
          <w:color w:val="auto"/>
          <w:sz w:val="22"/>
          <w:szCs w:val="22"/>
        </w:rPr>
        <w:t>3. Traditional Hibernate Example</w:t>
      </w:r>
    </w:p>
    <w:p w14:paraId="50610249" w14:textId="77777777" w:rsidR="00EC34E2" w:rsidRPr="00B668D2" w:rsidRDefault="00000000">
      <w:pPr>
        <w:rPr>
          <w:rFonts w:ascii="Times New Roman" w:hAnsi="Times New Roman" w:cs="Times New Roman"/>
        </w:rPr>
      </w:pPr>
      <w:r w:rsidRPr="00B668D2">
        <w:rPr>
          <w:rFonts w:ascii="Times New Roman" w:hAnsi="Times New Roman" w:cs="Times New Roman"/>
        </w:rPr>
        <w:t>Below is a standard Hibernate-based DAO implementation to insert an employee into the database.</w:t>
      </w:r>
    </w:p>
    <w:p w14:paraId="34A197FE" w14:textId="77777777" w:rsidR="00EC34E2" w:rsidRPr="00B668D2" w:rsidRDefault="00000000">
      <w:pPr>
        <w:pStyle w:val="IntenseQuote"/>
        <w:rPr>
          <w:rFonts w:ascii="Times New Roman" w:hAnsi="Times New Roman" w:cs="Times New Roman"/>
          <w:b w:val="0"/>
          <w:bCs w:val="0"/>
          <w:i w:val="0"/>
          <w:iCs w:val="0"/>
          <w:color w:val="auto"/>
        </w:rPr>
      </w:pPr>
      <w:r w:rsidRPr="00B668D2">
        <w:rPr>
          <w:rFonts w:ascii="Times New Roman" w:hAnsi="Times New Roman" w:cs="Times New Roman"/>
          <w:color w:val="auto"/>
        </w:rPr>
        <w:br/>
      </w:r>
      <w:r w:rsidRPr="00B668D2">
        <w:rPr>
          <w:rFonts w:ascii="Times New Roman" w:hAnsi="Times New Roman" w:cs="Times New Roman"/>
          <w:b w:val="0"/>
          <w:bCs w:val="0"/>
          <w:i w:val="0"/>
          <w:iCs w:val="0"/>
          <w:color w:val="auto"/>
        </w:rPr>
        <w:t>public Integer addEmployee(Employee employee){</w:t>
      </w:r>
      <w:r w:rsidRPr="00B668D2">
        <w:rPr>
          <w:rFonts w:ascii="Times New Roman" w:hAnsi="Times New Roman" w:cs="Times New Roman"/>
          <w:b w:val="0"/>
          <w:bCs w:val="0"/>
          <w:i w:val="0"/>
          <w:iCs w:val="0"/>
          <w:color w:val="auto"/>
        </w:rPr>
        <w:br/>
        <w:t xml:space="preserve">    Session session = factory.openSession();</w:t>
      </w:r>
      <w:r w:rsidRPr="00B668D2">
        <w:rPr>
          <w:rFonts w:ascii="Times New Roman" w:hAnsi="Times New Roman" w:cs="Times New Roman"/>
          <w:b w:val="0"/>
          <w:bCs w:val="0"/>
          <w:i w:val="0"/>
          <w:iCs w:val="0"/>
          <w:color w:val="auto"/>
        </w:rPr>
        <w:br/>
        <w:t xml:space="preserve">    Transaction tx = null;</w:t>
      </w:r>
      <w:r w:rsidRPr="00B668D2">
        <w:rPr>
          <w:rFonts w:ascii="Times New Roman" w:hAnsi="Times New Roman" w:cs="Times New Roman"/>
          <w:b w:val="0"/>
          <w:bCs w:val="0"/>
          <w:i w:val="0"/>
          <w:iCs w:val="0"/>
          <w:color w:val="auto"/>
        </w:rPr>
        <w:br/>
        <w:t xml:space="preserve">    Integer employeeID = null;</w:t>
      </w:r>
      <w:r w:rsidRPr="00B668D2">
        <w:rPr>
          <w:rFonts w:ascii="Times New Roman" w:hAnsi="Times New Roman" w:cs="Times New Roman"/>
          <w:b w:val="0"/>
          <w:bCs w:val="0"/>
          <w:i w:val="0"/>
          <w:iCs w:val="0"/>
          <w:color w:val="auto"/>
        </w:rPr>
        <w:br/>
      </w:r>
      <w:r w:rsidRPr="00B668D2">
        <w:rPr>
          <w:rFonts w:ascii="Times New Roman" w:hAnsi="Times New Roman" w:cs="Times New Roman"/>
          <w:b w:val="0"/>
          <w:bCs w:val="0"/>
          <w:i w:val="0"/>
          <w:iCs w:val="0"/>
          <w:color w:val="auto"/>
        </w:rPr>
        <w:br/>
        <w:t xml:space="preserve">    try {</w:t>
      </w:r>
      <w:r w:rsidRPr="00B668D2">
        <w:rPr>
          <w:rFonts w:ascii="Times New Roman" w:hAnsi="Times New Roman" w:cs="Times New Roman"/>
          <w:b w:val="0"/>
          <w:bCs w:val="0"/>
          <w:i w:val="0"/>
          <w:iCs w:val="0"/>
          <w:color w:val="auto"/>
        </w:rPr>
        <w:br/>
      </w:r>
      <w:r w:rsidRPr="00B668D2">
        <w:rPr>
          <w:rFonts w:ascii="Times New Roman" w:hAnsi="Times New Roman" w:cs="Times New Roman"/>
          <w:b w:val="0"/>
          <w:bCs w:val="0"/>
          <w:i w:val="0"/>
          <w:iCs w:val="0"/>
          <w:color w:val="auto"/>
        </w:rPr>
        <w:lastRenderedPageBreak/>
        <w:t xml:space="preserve">        tx = session.beginTransaction();</w:t>
      </w:r>
      <w:r w:rsidRPr="00B668D2">
        <w:rPr>
          <w:rFonts w:ascii="Times New Roman" w:hAnsi="Times New Roman" w:cs="Times New Roman"/>
          <w:b w:val="0"/>
          <w:bCs w:val="0"/>
          <w:i w:val="0"/>
          <w:iCs w:val="0"/>
          <w:color w:val="auto"/>
        </w:rPr>
        <w:br/>
        <w:t xml:space="preserve">        employeeID = (Integer) session.save(employee);</w:t>
      </w:r>
      <w:r w:rsidRPr="00B668D2">
        <w:rPr>
          <w:rFonts w:ascii="Times New Roman" w:hAnsi="Times New Roman" w:cs="Times New Roman"/>
          <w:b w:val="0"/>
          <w:bCs w:val="0"/>
          <w:i w:val="0"/>
          <w:iCs w:val="0"/>
          <w:color w:val="auto"/>
        </w:rPr>
        <w:br/>
        <w:t xml:space="preserve">        tx.commit();</w:t>
      </w:r>
      <w:r w:rsidRPr="00B668D2">
        <w:rPr>
          <w:rFonts w:ascii="Times New Roman" w:hAnsi="Times New Roman" w:cs="Times New Roman"/>
          <w:b w:val="0"/>
          <w:bCs w:val="0"/>
          <w:i w:val="0"/>
          <w:iCs w:val="0"/>
          <w:color w:val="auto"/>
        </w:rPr>
        <w:br/>
        <w:t xml:space="preserve">    } catch (HibernateException e) {</w:t>
      </w:r>
      <w:r w:rsidRPr="00B668D2">
        <w:rPr>
          <w:rFonts w:ascii="Times New Roman" w:hAnsi="Times New Roman" w:cs="Times New Roman"/>
          <w:b w:val="0"/>
          <w:bCs w:val="0"/>
          <w:i w:val="0"/>
          <w:iCs w:val="0"/>
          <w:color w:val="auto"/>
        </w:rPr>
        <w:br/>
        <w:t xml:space="preserve">        if (tx != null) tx.rollback();</w:t>
      </w:r>
      <w:r w:rsidRPr="00B668D2">
        <w:rPr>
          <w:rFonts w:ascii="Times New Roman" w:hAnsi="Times New Roman" w:cs="Times New Roman"/>
          <w:b w:val="0"/>
          <w:bCs w:val="0"/>
          <w:i w:val="0"/>
          <w:iCs w:val="0"/>
          <w:color w:val="auto"/>
        </w:rPr>
        <w:br/>
        <w:t xml:space="preserve">        e.printStackTrace();</w:t>
      </w:r>
      <w:r w:rsidRPr="00B668D2">
        <w:rPr>
          <w:rFonts w:ascii="Times New Roman" w:hAnsi="Times New Roman" w:cs="Times New Roman"/>
          <w:b w:val="0"/>
          <w:bCs w:val="0"/>
          <w:i w:val="0"/>
          <w:iCs w:val="0"/>
          <w:color w:val="auto"/>
        </w:rPr>
        <w:br/>
        <w:t xml:space="preserve">    } finally {</w:t>
      </w:r>
      <w:r w:rsidRPr="00B668D2">
        <w:rPr>
          <w:rFonts w:ascii="Times New Roman" w:hAnsi="Times New Roman" w:cs="Times New Roman"/>
          <w:b w:val="0"/>
          <w:bCs w:val="0"/>
          <w:i w:val="0"/>
          <w:iCs w:val="0"/>
          <w:color w:val="auto"/>
        </w:rPr>
        <w:br/>
        <w:t xml:space="preserve">        session.close();</w:t>
      </w:r>
      <w:r w:rsidRPr="00B668D2">
        <w:rPr>
          <w:rFonts w:ascii="Times New Roman" w:hAnsi="Times New Roman" w:cs="Times New Roman"/>
          <w:b w:val="0"/>
          <w:bCs w:val="0"/>
          <w:i w:val="0"/>
          <w:iCs w:val="0"/>
          <w:color w:val="auto"/>
        </w:rPr>
        <w:br/>
        <w:t xml:space="preserve">    }</w:t>
      </w:r>
      <w:r w:rsidRPr="00B668D2">
        <w:rPr>
          <w:rFonts w:ascii="Times New Roman" w:hAnsi="Times New Roman" w:cs="Times New Roman"/>
          <w:b w:val="0"/>
          <w:bCs w:val="0"/>
          <w:i w:val="0"/>
          <w:iCs w:val="0"/>
          <w:color w:val="auto"/>
        </w:rPr>
        <w:br/>
        <w:t xml:space="preserve">    return employeeID;</w:t>
      </w:r>
      <w:r w:rsidRPr="00B668D2">
        <w:rPr>
          <w:rFonts w:ascii="Times New Roman" w:hAnsi="Times New Roman" w:cs="Times New Roman"/>
          <w:b w:val="0"/>
          <w:bCs w:val="0"/>
          <w:i w:val="0"/>
          <w:iCs w:val="0"/>
          <w:color w:val="auto"/>
        </w:rPr>
        <w:br/>
        <w:t>}</w:t>
      </w:r>
      <w:r w:rsidRPr="00B668D2">
        <w:rPr>
          <w:rFonts w:ascii="Times New Roman" w:hAnsi="Times New Roman" w:cs="Times New Roman"/>
          <w:b w:val="0"/>
          <w:bCs w:val="0"/>
          <w:i w:val="0"/>
          <w:iCs w:val="0"/>
          <w:color w:val="auto"/>
        </w:rPr>
        <w:br/>
      </w:r>
    </w:p>
    <w:p w14:paraId="3650AD36" w14:textId="77777777" w:rsidR="00EC34E2" w:rsidRPr="00B668D2" w:rsidRDefault="00000000">
      <w:pPr>
        <w:rPr>
          <w:rFonts w:ascii="Times New Roman" w:hAnsi="Times New Roman" w:cs="Times New Roman"/>
        </w:rPr>
      </w:pPr>
      <w:r w:rsidRPr="00B668D2">
        <w:rPr>
          <w:rFonts w:ascii="Times New Roman" w:hAnsi="Times New Roman" w:cs="Times New Roman"/>
        </w:rPr>
        <w:t>As seen above, developers are responsible for opening sessions, handling transactions, managing exceptions, and ensuring proper closure of resources.</w:t>
      </w:r>
    </w:p>
    <w:p w14:paraId="5011C476" w14:textId="77777777" w:rsidR="00EC34E2" w:rsidRPr="00B668D2" w:rsidRDefault="00000000">
      <w:pPr>
        <w:pStyle w:val="Heading1"/>
        <w:rPr>
          <w:rFonts w:ascii="Times New Roman" w:hAnsi="Times New Roman" w:cs="Times New Roman"/>
          <w:color w:val="auto"/>
          <w:sz w:val="22"/>
          <w:szCs w:val="22"/>
        </w:rPr>
      </w:pPr>
      <w:r w:rsidRPr="00B668D2">
        <w:rPr>
          <w:rFonts w:ascii="Times New Roman" w:hAnsi="Times New Roman" w:cs="Times New Roman"/>
          <w:color w:val="auto"/>
          <w:sz w:val="22"/>
          <w:szCs w:val="22"/>
        </w:rPr>
        <w:t>4. Spring Data JPA Example</w:t>
      </w:r>
    </w:p>
    <w:p w14:paraId="54AAC685" w14:textId="77777777" w:rsidR="00EC34E2" w:rsidRPr="00B668D2" w:rsidRDefault="00000000">
      <w:pPr>
        <w:rPr>
          <w:rFonts w:ascii="Times New Roman" w:hAnsi="Times New Roman" w:cs="Times New Roman"/>
        </w:rPr>
      </w:pPr>
      <w:r w:rsidRPr="00B668D2">
        <w:rPr>
          <w:rFonts w:ascii="Times New Roman" w:hAnsi="Times New Roman" w:cs="Times New Roman"/>
        </w:rPr>
        <w:t>Now let’s compare this with a Spring Data JPA implementation of the same logic.</w:t>
      </w:r>
    </w:p>
    <w:p w14:paraId="368ECC7C" w14:textId="77777777" w:rsidR="00EC34E2" w:rsidRPr="00B668D2" w:rsidRDefault="00000000">
      <w:pPr>
        <w:pStyle w:val="IntenseQuote"/>
        <w:rPr>
          <w:rFonts w:ascii="Times New Roman" w:hAnsi="Times New Roman" w:cs="Times New Roman"/>
          <w:b w:val="0"/>
          <w:bCs w:val="0"/>
          <w:i w:val="0"/>
          <w:iCs w:val="0"/>
          <w:color w:val="auto"/>
        </w:rPr>
      </w:pPr>
      <w:r w:rsidRPr="00B668D2">
        <w:rPr>
          <w:rFonts w:ascii="Times New Roman" w:hAnsi="Times New Roman" w:cs="Times New Roman"/>
          <w:color w:val="auto"/>
        </w:rPr>
        <w:br/>
      </w:r>
      <w:r w:rsidRPr="00B668D2">
        <w:rPr>
          <w:rFonts w:ascii="Times New Roman" w:hAnsi="Times New Roman" w:cs="Times New Roman"/>
          <w:b w:val="0"/>
          <w:bCs w:val="0"/>
          <w:i w:val="0"/>
          <w:iCs w:val="0"/>
          <w:color w:val="auto"/>
        </w:rPr>
        <w:t>// EmployeeRepository.java</w:t>
      </w:r>
      <w:r w:rsidRPr="00B668D2">
        <w:rPr>
          <w:rFonts w:ascii="Times New Roman" w:hAnsi="Times New Roman" w:cs="Times New Roman"/>
          <w:b w:val="0"/>
          <w:bCs w:val="0"/>
          <w:i w:val="0"/>
          <w:iCs w:val="0"/>
          <w:color w:val="auto"/>
        </w:rPr>
        <w:br/>
        <w:t>public interface EmployeeRepository extends JpaRepository&lt;Employee, Integer&gt; {}</w:t>
      </w:r>
      <w:r w:rsidRPr="00B668D2">
        <w:rPr>
          <w:rFonts w:ascii="Times New Roman" w:hAnsi="Times New Roman" w:cs="Times New Roman"/>
          <w:b w:val="0"/>
          <w:bCs w:val="0"/>
          <w:i w:val="0"/>
          <w:iCs w:val="0"/>
          <w:color w:val="auto"/>
        </w:rPr>
        <w:br/>
      </w:r>
      <w:r w:rsidRPr="00B668D2">
        <w:rPr>
          <w:rFonts w:ascii="Times New Roman" w:hAnsi="Times New Roman" w:cs="Times New Roman"/>
          <w:b w:val="0"/>
          <w:bCs w:val="0"/>
          <w:i w:val="0"/>
          <w:iCs w:val="0"/>
          <w:color w:val="auto"/>
        </w:rPr>
        <w:br/>
        <w:t>// EmployeeService.java</w:t>
      </w:r>
      <w:r w:rsidRPr="00B668D2">
        <w:rPr>
          <w:rFonts w:ascii="Times New Roman" w:hAnsi="Times New Roman" w:cs="Times New Roman"/>
          <w:b w:val="0"/>
          <w:bCs w:val="0"/>
          <w:i w:val="0"/>
          <w:iCs w:val="0"/>
          <w:color w:val="auto"/>
        </w:rPr>
        <w:br/>
        <w:t>@Service</w:t>
      </w:r>
      <w:r w:rsidRPr="00B668D2">
        <w:rPr>
          <w:rFonts w:ascii="Times New Roman" w:hAnsi="Times New Roman" w:cs="Times New Roman"/>
          <w:b w:val="0"/>
          <w:bCs w:val="0"/>
          <w:i w:val="0"/>
          <w:iCs w:val="0"/>
          <w:color w:val="auto"/>
        </w:rPr>
        <w:br/>
        <w:t>public class EmployeeService {</w:t>
      </w:r>
      <w:r w:rsidRPr="00B668D2">
        <w:rPr>
          <w:rFonts w:ascii="Times New Roman" w:hAnsi="Times New Roman" w:cs="Times New Roman"/>
          <w:b w:val="0"/>
          <w:bCs w:val="0"/>
          <w:i w:val="0"/>
          <w:iCs w:val="0"/>
          <w:color w:val="auto"/>
        </w:rPr>
        <w:br/>
        <w:t xml:space="preserve">    @Autowired</w:t>
      </w:r>
      <w:r w:rsidRPr="00B668D2">
        <w:rPr>
          <w:rFonts w:ascii="Times New Roman" w:hAnsi="Times New Roman" w:cs="Times New Roman"/>
          <w:b w:val="0"/>
          <w:bCs w:val="0"/>
          <w:i w:val="0"/>
          <w:iCs w:val="0"/>
          <w:color w:val="auto"/>
        </w:rPr>
        <w:br/>
        <w:t xml:space="preserve">    private EmployeeRepository employeeRepository;</w:t>
      </w:r>
      <w:r w:rsidRPr="00B668D2">
        <w:rPr>
          <w:rFonts w:ascii="Times New Roman" w:hAnsi="Times New Roman" w:cs="Times New Roman"/>
          <w:b w:val="0"/>
          <w:bCs w:val="0"/>
          <w:i w:val="0"/>
          <w:iCs w:val="0"/>
          <w:color w:val="auto"/>
        </w:rPr>
        <w:br/>
      </w:r>
      <w:r w:rsidRPr="00B668D2">
        <w:rPr>
          <w:rFonts w:ascii="Times New Roman" w:hAnsi="Times New Roman" w:cs="Times New Roman"/>
          <w:b w:val="0"/>
          <w:bCs w:val="0"/>
          <w:i w:val="0"/>
          <w:iCs w:val="0"/>
          <w:color w:val="auto"/>
        </w:rPr>
        <w:br/>
        <w:t xml:space="preserve">    @Transactional</w:t>
      </w:r>
      <w:r w:rsidRPr="00B668D2">
        <w:rPr>
          <w:rFonts w:ascii="Times New Roman" w:hAnsi="Times New Roman" w:cs="Times New Roman"/>
          <w:b w:val="0"/>
          <w:bCs w:val="0"/>
          <w:i w:val="0"/>
          <w:iCs w:val="0"/>
          <w:color w:val="auto"/>
        </w:rPr>
        <w:br/>
        <w:t xml:space="preserve">    public void </w:t>
      </w:r>
      <w:proofErr w:type="gramStart"/>
      <w:r w:rsidRPr="00B668D2">
        <w:rPr>
          <w:rFonts w:ascii="Times New Roman" w:hAnsi="Times New Roman" w:cs="Times New Roman"/>
          <w:b w:val="0"/>
          <w:bCs w:val="0"/>
          <w:i w:val="0"/>
          <w:iCs w:val="0"/>
          <w:color w:val="auto"/>
        </w:rPr>
        <w:t>addEmployee(</w:t>
      </w:r>
      <w:proofErr w:type="gramEnd"/>
      <w:r w:rsidRPr="00B668D2">
        <w:rPr>
          <w:rFonts w:ascii="Times New Roman" w:hAnsi="Times New Roman" w:cs="Times New Roman"/>
          <w:b w:val="0"/>
          <w:bCs w:val="0"/>
          <w:i w:val="0"/>
          <w:iCs w:val="0"/>
          <w:color w:val="auto"/>
        </w:rPr>
        <w:t>Employee employee) {</w:t>
      </w:r>
      <w:r w:rsidRPr="00B668D2">
        <w:rPr>
          <w:rFonts w:ascii="Times New Roman" w:hAnsi="Times New Roman" w:cs="Times New Roman"/>
          <w:b w:val="0"/>
          <w:bCs w:val="0"/>
          <w:i w:val="0"/>
          <w:iCs w:val="0"/>
          <w:color w:val="auto"/>
        </w:rPr>
        <w:br/>
        <w:t xml:space="preserve">        employeeRepository.save(employee);</w:t>
      </w:r>
      <w:r w:rsidRPr="00B668D2">
        <w:rPr>
          <w:rFonts w:ascii="Times New Roman" w:hAnsi="Times New Roman" w:cs="Times New Roman"/>
          <w:b w:val="0"/>
          <w:bCs w:val="0"/>
          <w:i w:val="0"/>
          <w:iCs w:val="0"/>
          <w:color w:val="auto"/>
        </w:rPr>
        <w:br/>
        <w:t xml:space="preserve">  </w:t>
      </w:r>
      <w:proofErr w:type="gramStart"/>
      <w:r w:rsidRPr="00B668D2">
        <w:rPr>
          <w:rFonts w:ascii="Times New Roman" w:hAnsi="Times New Roman" w:cs="Times New Roman"/>
          <w:b w:val="0"/>
          <w:bCs w:val="0"/>
          <w:i w:val="0"/>
          <w:iCs w:val="0"/>
          <w:color w:val="auto"/>
        </w:rPr>
        <w:t xml:space="preserve">  }</w:t>
      </w:r>
      <w:proofErr w:type="gramEnd"/>
      <w:r w:rsidRPr="00B668D2">
        <w:rPr>
          <w:rFonts w:ascii="Times New Roman" w:hAnsi="Times New Roman" w:cs="Times New Roman"/>
          <w:b w:val="0"/>
          <w:bCs w:val="0"/>
          <w:i w:val="0"/>
          <w:iCs w:val="0"/>
          <w:color w:val="auto"/>
        </w:rPr>
        <w:br/>
        <w:t>}</w:t>
      </w:r>
      <w:r w:rsidRPr="00B668D2">
        <w:rPr>
          <w:rFonts w:ascii="Times New Roman" w:hAnsi="Times New Roman" w:cs="Times New Roman"/>
          <w:b w:val="0"/>
          <w:bCs w:val="0"/>
          <w:i w:val="0"/>
          <w:iCs w:val="0"/>
          <w:color w:val="auto"/>
        </w:rPr>
        <w:br/>
      </w:r>
    </w:p>
    <w:p w14:paraId="1F4787AB" w14:textId="77777777" w:rsidR="00EC34E2" w:rsidRPr="00B668D2" w:rsidRDefault="00000000">
      <w:pPr>
        <w:rPr>
          <w:rFonts w:ascii="Times New Roman" w:hAnsi="Times New Roman" w:cs="Times New Roman"/>
        </w:rPr>
      </w:pPr>
      <w:r w:rsidRPr="00B668D2">
        <w:rPr>
          <w:rFonts w:ascii="Times New Roman" w:hAnsi="Times New Roman" w:cs="Times New Roman"/>
        </w:rPr>
        <w:t>This approach dramatically reduces the amount of code needed, thanks to Spring's dependency injection and built-in transaction management. Spring Boot handles the lifecycle and configuration of the underlying persistence provider (e.g., Hibernate) automatically.</w:t>
      </w:r>
    </w:p>
    <w:p w14:paraId="162C5DB3" w14:textId="77777777" w:rsidR="00EC34E2" w:rsidRPr="00B668D2" w:rsidRDefault="00000000">
      <w:pPr>
        <w:pStyle w:val="Heading1"/>
        <w:rPr>
          <w:rFonts w:ascii="Times New Roman" w:hAnsi="Times New Roman" w:cs="Times New Roman"/>
          <w:color w:val="auto"/>
          <w:sz w:val="22"/>
          <w:szCs w:val="22"/>
        </w:rPr>
      </w:pPr>
      <w:r w:rsidRPr="00B668D2">
        <w:rPr>
          <w:rFonts w:ascii="Times New Roman" w:hAnsi="Times New Roman" w:cs="Times New Roman"/>
          <w:color w:val="auto"/>
          <w:sz w:val="22"/>
          <w:szCs w:val="22"/>
        </w:rPr>
        <w:lastRenderedPageBreak/>
        <w:t>5. Summary and Reflection</w:t>
      </w:r>
    </w:p>
    <w:p w14:paraId="3F1366CE" w14:textId="77777777" w:rsidR="00EC34E2" w:rsidRPr="00B668D2" w:rsidRDefault="00000000">
      <w:pPr>
        <w:rPr>
          <w:rFonts w:ascii="Times New Roman" w:hAnsi="Times New Roman" w:cs="Times New Roman"/>
        </w:rPr>
      </w:pPr>
      <w:r w:rsidRPr="00B668D2">
        <w:rPr>
          <w:rFonts w:ascii="Times New Roman" w:hAnsi="Times New Roman" w:cs="Times New Roman"/>
        </w:rPr>
        <w:t>Through this exercise, it becomes evident that Spring Data JPA provides a cleaner, more maintainable, and scalable approach to data persistence in Java enterprise applications. Unlike raw Hibernate or JPA, Spring Data JPA requires minimal configuration and allows us to focus more on business logic rather than boilerplate setup.</w:t>
      </w:r>
    </w:p>
    <w:p w14:paraId="665BD150" w14:textId="394E7D79" w:rsidR="00EC34E2" w:rsidRPr="00B668D2" w:rsidRDefault="00000000" w:rsidP="00B3625F">
      <w:pPr>
        <w:jc w:val="right"/>
        <w:rPr>
          <w:rFonts w:ascii="Times New Roman" w:hAnsi="Times New Roman" w:cs="Times New Roman"/>
        </w:rPr>
      </w:pPr>
      <w:r w:rsidRPr="00B668D2">
        <w:rPr>
          <w:rFonts w:ascii="Times New Roman" w:hAnsi="Times New Roman" w:cs="Times New Roman"/>
        </w:rPr>
        <w:t>This document serves as proof that the concepts have been understood and implemented practically using Spring Boot 3.5.3, Java 24, Hibernate ORM 6.4.4, and MySQL 8 as the database backend.</w:t>
      </w:r>
      <w:r w:rsidR="00B668D2" w:rsidRPr="00B668D2">
        <w:rPr>
          <w:rFonts w:ascii="Times New Roman" w:hAnsi="Times New Roman" w:cs="Times New Roman"/>
        </w:rPr>
        <w:br/>
      </w:r>
      <w:r w:rsidR="00B668D2" w:rsidRPr="00B668D2">
        <w:rPr>
          <w:rFonts w:ascii="Times New Roman" w:hAnsi="Times New Roman" w:cs="Times New Roman"/>
        </w:rPr>
        <w:br/>
      </w:r>
      <w:r w:rsidR="00B668D2" w:rsidRPr="00B668D2">
        <w:rPr>
          <w:rFonts w:ascii="Times New Roman" w:hAnsi="Times New Roman" w:cs="Times New Roman"/>
        </w:rPr>
        <w:br/>
      </w:r>
      <w:r w:rsidR="00B668D2" w:rsidRPr="00B668D2">
        <w:rPr>
          <w:rFonts w:ascii="Times New Roman" w:hAnsi="Times New Roman" w:cs="Times New Roman"/>
        </w:rPr>
        <w:br/>
      </w:r>
      <w:r w:rsidR="00B3625F" w:rsidRPr="00B3625F">
        <w:rPr>
          <w:rFonts w:ascii="Times New Roman" w:hAnsi="Times New Roman" w:cs="Times New Roman"/>
          <w:b/>
          <w:bCs/>
        </w:rPr>
        <w:t>Suriya Prasaad S</w:t>
      </w:r>
      <w:r w:rsidR="00B3625F" w:rsidRPr="00B3625F">
        <w:rPr>
          <w:rFonts w:ascii="Times New Roman" w:hAnsi="Times New Roman" w:cs="Times New Roman"/>
        </w:rPr>
        <w:br/>
        <w:t>Email: </w:t>
      </w:r>
      <w:hyperlink r:id="rId8" w:history="1">
        <w:r w:rsidR="00B3625F" w:rsidRPr="00B3625F">
          <w:rPr>
            <w:rStyle w:val="Hyperlink"/>
            <w:rFonts w:ascii="Times New Roman" w:hAnsi="Times New Roman" w:cs="Times New Roman"/>
          </w:rPr>
          <w:t>suriyaprasaadjayasugumar04@gmail.com</w:t>
        </w:r>
      </w:hyperlink>
      <w:r w:rsidR="00B3625F" w:rsidRPr="00B3625F">
        <w:rPr>
          <w:rFonts w:ascii="Times New Roman" w:hAnsi="Times New Roman" w:cs="Times New Roman"/>
        </w:rPr>
        <w:br/>
        <w:t>Superset ID: </w:t>
      </w:r>
      <w:r w:rsidR="00B3625F" w:rsidRPr="00B3625F">
        <w:rPr>
          <w:rFonts w:ascii="Times New Roman" w:hAnsi="Times New Roman" w:cs="Times New Roman"/>
          <w:i/>
          <w:iCs/>
        </w:rPr>
        <w:t>6432243</w:t>
      </w:r>
      <w:r w:rsidR="00B3625F" w:rsidRPr="00B3625F">
        <w:rPr>
          <w:rFonts w:ascii="Times New Roman" w:hAnsi="Times New Roman" w:cs="Times New Roman"/>
        </w:rPr>
        <w:br/>
      </w:r>
      <w:hyperlink r:id="rId9" w:history="1">
        <w:r w:rsidR="00B3625F" w:rsidRPr="00B3625F">
          <w:rPr>
            <w:rStyle w:val="Hyperlink"/>
            <w:rFonts w:ascii="Times New Roman" w:hAnsi="Times New Roman" w:cs="Times New Roman"/>
          </w:rPr>
          <w:t>LinkedIn</w:t>
        </w:r>
      </w:hyperlink>
      <w:r w:rsidR="00B3625F" w:rsidRPr="00B3625F">
        <w:rPr>
          <w:rFonts w:ascii="Times New Roman" w:hAnsi="Times New Roman" w:cs="Times New Roman"/>
        </w:rPr>
        <w:br/>
      </w:r>
      <w:hyperlink r:id="rId10" w:history="1">
        <w:r w:rsidR="00B3625F" w:rsidRPr="00B3625F">
          <w:rPr>
            <w:rStyle w:val="Hyperlink"/>
            <w:rFonts w:ascii="Times New Roman" w:hAnsi="Times New Roman" w:cs="Times New Roman"/>
          </w:rPr>
          <w:t>Portfolio</w:t>
        </w:r>
      </w:hyperlink>
    </w:p>
    <w:sectPr w:rsidR="00EC34E2" w:rsidRPr="00B668D2" w:rsidSect="0003461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C7BED" w14:textId="77777777" w:rsidR="00004BFA" w:rsidRDefault="00004BFA" w:rsidP="006863CB">
      <w:pPr>
        <w:spacing w:after="0" w:line="240" w:lineRule="auto"/>
      </w:pPr>
      <w:r>
        <w:separator/>
      </w:r>
    </w:p>
  </w:endnote>
  <w:endnote w:type="continuationSeparator" w:id="0">
    <w:p w14:paraId="2D4D5388" w14:textId="77777777" w:rsidR="00004BFA" w:rsidRDefault="00004BFA" w:rsidP="0068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F9331" w14:textId="77777777" w:rsidR="00004BFA" w:rsidRDefault="00004BFA" w:rsidP="006863CB">
      <w:pPr>
        <w:spacing w:after="0" w:line="240" w:lineRule="auto"/>
      </w:pPr>
      <w:r>
        <w:separator/>
      </w:r>
    </w:p>
  </w:footnote>
  <w:footnote w:type="continuationSeparator" w:id="0">
    <w:p w14:paraId="6A24AB9F" w14:textId="77777777" w:rsidR="00004BFA" w:rsidRDefault="00004BFA" w:rsidP="00686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2C2F0" w14:textId="681D1B4F" w:rsidR="006863CB" w:rsidRDefault="006863CB">
    <w:pPr>
      <w:pStyle w:val="Header"/>
    </w:pPr>
    <w:r>
      <w:rPr>
        <w:noProof/>
      </w:rPr>
      <w:drawing>
        <wp:anchor distT="0" distB="0" distL="114300" distR="114300" simplePos="0" relativeHeight="251658240" behindDoc="0" locked="0" layoutInCell="1" allowOverlap="1" wp14:anchorId="147FD478" wp14:editId="69E1ED11">
          <wp:simplePos x="0" y="0"/>
          <wp:positionH relativeFrom="column">
            <wp:posOffset>-742950</wp:posOffset>
          </wp:positionH>
          <wp:positionV relativeFrom="paragraph">
            <wp:posOffset>-196850</wp:posOffset>
          </wp:positionV>
          <wp:extent cx="1238250" cy="222250"/>
          <wp:effectExtent l="0" t="0" r="0" b="6350"/>
          <wp:wrapThrough wrapText="bothSides">
            <wp:wrapPolygon edited="0">
              <wp:start x="332" y="0"/>
              <wp:lineTo x="0" y="7406"/>
              <wp:lineTo x="0" y="14811"/>
              <wp:lineTo x="332" y="20366"/>
              <wp:lineTo x="11631" y="20366"/>
              <wp:lineTo x="21268" y="18514"/>
              <wp:lineTo x="21268" y="0"/>
              <wp:lineTo x="14954" y="0"/>
              <wp:lineTo x="332" y="0"/>
            </wp:wrapPolygon>
          </wp:wrapThrough>
          <wp:docPr id="88381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43734">
    <w:abstractNumId w:val="8"/>
  </w:num>
  <w:num w:numId="2" w16cid:durableId="678891032">
    <w:abstractNumId w:val="6"/>
  </w:num>
  <w:num w:numId="3" w16cid:durableId="1182166163">
    <w:abstractNumId w:val="5"/>
  </w:num>
  <w:num w:numId="4" w16cid:durableId="609699184">
    <w:abstractNumId w:val="4"/>
  </w:num>
  <w:num w:numId="5" w16cid:durableId="1291983592">
    <w:abstractNumId w:val="7"/>
  </w:num>
  <w:num w:numId="6" w16cid:durableId="987322781">
    <w:abstractNumId w:val="3"/>
  </w:num>
  <w:num w:numId="7" w16cid:durableId="1130438423">
    <w:abstractNumId w:val="2"/>
  </w:num>
  <w:num w:numId="8" w16cid:durableId="948394886">
    <w:abstractNumId w:val="1"/>
  </w:num>
  <w:num w:numId="9" w16cid:durableId="145884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BFA"/>
    <w:rsid w:val="00034616"/>
    <w:rsid w:val="0006063C"/>
    <w:rsid w:val="0015074B"/>
    <w:rsid w:val="0029639D"/>
    <w:rsid w:val="00326F90"/>
    <w:rsid w:val="003636DD"/>
    <w:rsid w:val="005C0F44"/>
    <w:rsid w:val="006863CB"/>
    <w:rsid w:val="00AA1D8D"/>
    <w:rsid w:val="00B3625F"/>
    <w:rsid w:val="00B47730"/>
    <w:rsid w:val="00B668D2"/>
    <w:rsid w:val="00CB0664"/>
    <w:rsid w:val="00D86850"/>
    <w:rsid w:val="00EC34E2"/>
    <w:rsid w:val="00FC3B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8B7335"/>
  <w14:defaultImageDpi w14:val="300"/>
  <w15:docId w15:val="{14E70350-49EE-4A82-9208-944FA0F7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7Colorful">
    <w:name w:val="Grid Table 7 Colorful"/>
    <w:basedOn w:val="TableNormal"/>
    <w:uiPriority w:val="52"/>
    <w:rsid w:val="00B668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B668D2"/>
    <w:rPr>
      <w:color w:val="0000FF" w:themeColor="hyperlink"/>
      <w:u w:val="single"/>
    </w:rPr>
  </w:style>
  <w:style w:type="character" w:styleId="UnresolvedMention">
    <w:name w:val="Unresolved Mention"/>
    <w:basedOn w:val="DefaultParagraphFont"/>
    <w:uiPriority w:val="99"/>
    <w:semiHidden/>
    <w:unhideWhenUsed/>
    <w:rsid w:val="00B66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iyaprasaadjayasugumar0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uriyaprasaad.netlify.app/" TargetMode="External"/><Relationship Id="rId4" Type="http://schemas.openxmlformats.org/officeDocument/2006/relationships/settings" Target="settings.xml"/><Relationship Id="rId9" Type="http://schemas.openxmlformats.org/officeDocument/2006/relationships/hyperlink" Target="https://www.linkedin.com/in/suriyaprasa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SURIYA PRASAAD S</cp:lastModifiedBy>
  <cp:revision>16</cp:revision>
  <dcterms:created xsi:type="dcterms:W3CDTF">2013-12-23T23:15:00Z</dcterms:created>
  <dcterms:modified xsi:type="dcterms:W3CDTF">2025-07-06T11:43:00Z</dcterms:modified>
  <cp:category/>
</cp:coreProperties>
</file>