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05A0" w14:textId="77777777" w:rsidR="00DF01E9" w:rsidRPr="001D5BC9" w:rsidRDefault="00DF01E9" w:rsidP="00DF01E9">
      <w:pPr>
        <w:jc w:val="center"/>
        <w:rPr>
          <w:rFonts w:ascii="Times New Roman" w:hAnsi="Times New Roman" w:cs="Times New Roman"/>
          <w:b/>
          <w:bCs/>
          <w:lang w:val="en-IN"/>
        </w:rPr>
      </w:pPr>
      <w:r w:rsidRPr="001D5BC9">
        <w:rPr>
          <w:rFonts w:ascii="Times New Roman" w:hAnsi="Times New Roman" w:cs="Times New Roman"/>
          <w:b/>
          <w:bCs/>
          <w:lang w:val="en-IN"/>
        </w:rPr>
        <w:t>SIMATS ENGINEERING</w:t>
      </w:r>
    </w:p>
    <w:p w14:paraId="66C2AABB" w14:textId="77777777" w:rsidR="00DF01E9" w:rsidRPr="001D5BC9" w:rsidRDefault="00DF01E9" w:rsidP="00DF01E9">
      <w:pPr>
        <w:jc w:val="center"/>
        <w:rPr>
          <w:rFonts w:ascii="Times New Roman" w:hAnsi="Times New Roman" w:cs="Times New Roman"/>
          <w:b/>
          <w:bCs/>
          <w:lang w:val="en-IN"/>
        </w:rPr>
      </w:pPr>
      <w:r w:rsidRPr="001D5BC9">
        <w:rPr>
          <w:rFonts w:ascii="Times New Roman" w:hAnsi="Times New Roman" w:cs="Times New Roman"/>
          <w:b/>
          <w:bCs/>
          <w:lang w:val="en-IN"/>
        </w:rPr>
        <w:t>ASSESSMENT TOOL 01</w:t>
      </w:r>
    </w:p>
    <w:p w14:paraId="551CBF71"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 </w:t>
      </w:r>
    </w:p>
    <w:p w14:paraId="4AE94763" w14:textId="08B58F39"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COURSE NAME: Ethical Hacking </w:t>
      </w:r>
      <w:r w:rsidRPr="001D5BC9">
        <w:rPr>
          <w:rFonts w:ascii="Times New Roman" w:hAnsi="Times New Roman" w:cs="Times New Roman"/>
          <w:b/>
          <w:bCs/>
          <w:lang w:val="en-IN"/>
        </w:rPr>
        <w:tab/>
        <w:t xml:space="preserve">                              </w:t>
      </w:r>
      <w:r w:rsidR="00D26601" w:rsidRPr="001D5BC9">
        <w:rPr>
          <w:rFonts w:ascii="Times New Roman" w:hAnsi="Times New Roman" w:cs="Times New Roman"/>
          <w:b/>
          <w:bCs/>
          <w:lang w:val="en-IN"/>
        </w:rPr>
        <w:t xml:space="preserve">                            </w:t>
      </w:r>
      <w:r w:rsidRPr="001D5BC9">
        <w:rPr>
          <w:rFonts w:ascii="Times New Roman" w:hAnsi="Times New Roman" w:cs="Times New Roman"/>
          <w:b/>
          <w:bCs/>
          <w:lang w:val="en-IN"/>
        </w:rPr>
        <w:t>COURSE CODE: ITA141</w:t>
      </w:r>
      <w:r w:rsidR="00D26601" w:rsidRPr="001D5BC9">
        <w:rPr>
          <w:rFonts w:ascii="Times New Roman" w:hAnsi="Times New Roman" w:cs="Times New Roman"/>
          <w:b/>
          <w:bCs/>
          <w:lang w:val="en-IN"/>
        </w:rPr>
        <w:t>6</w:t>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00D26601" w:rsidRPr="001D5BC9">
        <w:rPr>
          <w:rFonts w:ascii="Times New Roman" w:hAnsi="Times New Roman" w:cs="Times New Roman"/>
          <w:b/>
          <w:bCs/>
          <w:lang w:val="en-IN"/>
        </w:rPr>
        <w:t xml:space="preserve"> </w:t>
      </w:r>
    </w:p>
    <w:p w14:paraId="72648C09" w14:textId="11C056E5"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noProof/>
          <w:lang w:val="en-IN"/>
        </w:rPr>
        <w:drawing>
          <wp:inline distT="0" distB="0" distL="0" distR="0" wp14:anchorId="41FC692A" wp14:editId="048F8A7C">
            <wp:extent cx="5753100" cy="38100"/>
            <wp:effectExtent l="0" t="0" r="0" b="0"/>
            <wp:docPr id="5458558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8100"/>
                    </a:xfrm>
                    <a:prstGeom prst="rect">
                      <a:avLst/>
                    </a:prstGeom>
                    <a:noFill/>
                    <a:ln>
                      <a:noFill/>
                    </a:ln>
                  </pic:spPr>
                </pic:pic>
              </a:graphicData>
            </a:graphic>
          </wp:inline>
        </w:drawing>
      </w:r>
    </w:p>
    <w:p w14:paraId="165D24C4"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 </w:t>
      </w:r>
    </w:p>
    <w:p w14:paraId="0E583179"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COURSE OUTCOME COVERED</w:t>
      </w:r>
    </w:p>
    <w:p w14:paraId="686EA042"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 </w:t>
      </w:r>
    </w:p>
    <w:p w14:paraId="7706F1BE" w14:textId="45F1B992" w:rsidR="00DF01E9" w:rsidRPr="001D5BC9" w:rsidRDefault="00DF01E9" w:rsidP="00DF01E9">
      <w:pPr>
        <w:jc w:val="both"/>
        <w:rPr>
          <w:rFonts w:ascii="Times New Roman" w:hAnsi="Times New Roman" w:cs="Times New Roman"/>
          <w:lang w:val="en-IN"/>
        </w:rPr>
      </w:pPr>
      <w:r w:rsidRPr="001D5BC9">
        <w:rPr>
          <w:rFonts w:ascii="Times New Roman" w:hAnsi="Times New Roman" w:cs="Times New Roman"/>
          <w:b/>
          <w:bCs/>
          <w:i/>
          <w:iCs/>
          <w:lang w:val="en-IN"/>
        </w:rPr>
        <w:t xml:space="preserve">CO4: </w:t>
      </w:r>
      <w:r w:rsidRPr="001D5BC9">
        <w:rPr>
          <w:rFonts w:ascii="Times New Roman" w:hAnsi="Times New Roman" w:cs="Times New Roman"/>
          <w:bCs/>
          <w:i/>
          <w:iCs/>
          <w:lang w:val="en-IN"/>
        </w:rPr>
        <w:t xml:space="preserve">Implement network security testing methods by performing web server attacks, </w:t>
      </w:r>
      <w:proofErr w:type="spellStart"/>
      <w:r w:rsidRPr="001D5BC9">
        <w:rPr>
          <w:rFonts w:ascii="Times New Roman" w:hAnsi="Times New Roman" w:cs="Times New Roman"/>
          <w:bCs/>
          <w:i/>
          <w:iCs/>
          <w:lang w:val="en-IN"/>
        </w:rPr>
        <w:t>analyzing</w:t>
      </w:r>
      <w:proofErr w:type="spellEnd"/>
      <w:r w:rsidRPr="001D5BC9">
        <w:rPr>
          <w:rFonts w:ascii="Times New Roman" w:hAnsi="Times New Roman" w:cs="Times New Roman"/>
          <w:bCs/>
          <w:i/>
          <w:iCs/>
          <w:lang w:val="en-IN"/>
        </w:rPr>
        <w:t xml:space="preserve"> web application vulnerabilities, and assessing wireless network security using Kali Linux.</w:t>
      </w:r>
      <w:r w:rsidRPr="001D5BC9">
        <w:rPr>
          <w:rFonts w:ascii="Times New Roman" w:hAnsi="Times New Roman" w:cs="Times New Roman"/>
          <w:noProof/>
          <w:lang w:val="en-IN"/>
        </w:rPr>
        <w:drawing>
          <wp:inline distT="0" distB="0" distL="0" distR="0" wp14:anchorId="0B5B45E8" wp14:editId="1A839B83">
            <wp:extent cx="5753100" cy="38100"/>
            <wp:effectExtent l="0" t="0" r="0" b="0"/>
            <wp:docPr id="111112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8100"/>
                    </a:xfrm>
                    <a:prstGeom prst="rect">
                      <a:avLst/>
                    </a:prstGeom>
                    <a:noFill/>
                    <a:ln>
                      <a:noFill/>
                    </a:ln>
                  </pic:spPr>
                </pic:pic>
              </a:graphicData>
            </a:graphic>
          </wp:inline>
        </w:drawing>
      </w:r>
    </w:p>
    <w:p w14:paraId="60750A32" w14:textId="77777777" w:rsidR="00DF01E9" w:rsidRPr="001D5BC9" w:rsidRDefault="00DF01E9" w:rsidP="00DF01E9">
      <w:pPr>
        <w:jc w:val="both"/>
        <w:rPr>
          <w:rFonts w:ascii="Times New Roman" w:hAnsi="Times New Roman" w:cs="Times New Roman"/>
          <w:lang w:val="en-IN"/>
        </w:rPr>
      </w:pPr>
      <w:r w:rsidRPr="001D5BC9">
        <w:rPr>
          <w:rFonts w:ascii="Times New Roman" w:hAnsi="Times New Roman" w:cs="Times New Roman"/>
          <w:lang w:val="en-IN"/>
        </w:rPr>
        <w:t xml:space="preserve"> </w:t>
      </w:r>
    </w:p>
    <w:p w14:paraId="051509E4"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QUESTIONS: 01</w:t>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r>
      <w:r w:rsidRPr="001D5BC9">
        <w:rPr>
          <w:rFonts w:ascii="Times New Roman" w:hAnsi="Times New Roman" w:cs="Times New Roman"/>
          <w:b/>
          <w:bCs/>
          <w:lang w:val="en-IN"/>
        </w:rPr>
        <w:tab/>
        <w:t>Total Marks:100</w:t>
      </w:r>
    </w:p>
    <w:p w14:paraId="13292E9F" w14:textId="1F36F8CD" w:rsidR="00DF01E9" w:rsidRPr="001D5BC9" w:rsidRDefault="00DF01E9" w:rsidP="00261C96">
      <w:pPr>
        <w:jc w:val="center"/>
        <w:rPr>
          <w:rFonts w:ascii="Times New Roman" w:hAnsi="Times New Roman" w:cs="Times New Roman"/>
          <w:lang w:val="en-IN"/>
        </w:rPr>
      </w:pPr>
    </w:p>
    <w:p w14:paraId="2DEE457B" w14:textId="77777777" w:rsidR="00DF01E9" w:rsidRPr="001D5BC9" w:rsidRDefault="00DF01E9" w:rsidP="00261C96">
      <w:pPr>
        <w:jc w:val="center"/>
        <w:rPr>
          <w:rFonts w:ascii="Times New Roman" w:hAnsi="Times New Roman" w:cs="Times New Roman"/>
          <w:lang w:val="en-IN"/>
        </w:rPr>
      </w:pPr>
      <w:r w:rsidRPr="001D5BC9">
        <w:rPr>
          <w:rFonts w:ascii="Times New Roman" w:hAnsi="Times New Roman" w:cs="Times New Roman"/>
          <w:lang w:val="en-IN"/>
        </w:rPr>
        <w:t>Annexure A</w:t>
      </w:r>
    </w:p>
    <w:p w14:paraId="28EC509C" w14:textId="1AF39988" w:rsidR="00DF01E9" w:rsidRPr="001D5BC9" w:rsidRDefault="00DF01E9" w:rsidP="00261C96">
      <w:pPr>
        <w:jc w:val="center"/>
        <w:rPr>
          <w:rFonts w:ascii="Times New Roman" w:hAnsi="Times New Roman" w:cs="Times New Roman"/>
          <w:b/>
          <w:bCs/>
          <w:lang w:val="en-IN"/>
        </w:rPr>
      </w:pPr>
      <w:r w:rsidRPr="001D5BC9">
        <w:rPr>
          <w:rFonts w:ascii="Times New Roman" w:hAnsi="Times New Roman" w:cs="Times New Roman"/>
          <w:b/>
          <w:bCs/>
          <w:lang w:val="en-IN"/>
        </w:rPr>
        <w:t>SECURITY TESTING SIMULATION TASK</w:t>
      </w:r>
    </w:p>
    <w:p w14:paraId="0CDD2ABF" w14:textId="1CB74179"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noProof/>
          <w:lang w:val="en-IN"/>
        </w:rPr>
        <w:drawing>
          <wp:inline distT="0" distB="0" distL="0" distR="0" wp14:anchorId="479579FF" wp14:editId="1176FC3C">
            <wp:extent cx="5753100" cy="38100"/>
            <wp:effectExtent l="0" t="0" r="0" b="0"/>
            <wp:docPr id="50040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38100"/>
                    </a:xfrm>
                    <a:prstGeom prst="rect">
                      <a:avLst/>
                    </a:prstGeom>
                    <a:noFill/>
                    <a:ln>
                      <a:noFill/>
                    </a:ln>
                  </pic:spPr>
                </pic:pic>
              </a:graphicData>
            </a:graphic>
          </wp:inline>
        </w:drawing>
      </w:r>
    </w:p>
    <w:p w14:paraId="1BBD8C19"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 </w:t>
      </w:r>
    </w:p>
    <w:p w14:paraId="51B46316" w14:textId="77777777" w:rsidR="00DF01E9" w:rsidRPr="001D5BC9" w:rsidRDefault="00DF01E9" w:rsidP="00DF01E9">
      <w:pPr>
        <w:jc w:val="both"/>
        <w:rPr>
          <w:rFonts w:ascii="Times New Roman" w:hAnsi="Times New Roman" w:cs="Times New Roman"/>
          <w:b/>
          <w:bCs/>
          <w:i/>
          <w:iCs/>
          <w:lang w:val="en-IN"/>
        </w:rPr>
      </w:pPr>
      <w:r w:rsidRPr="001D5BC9">
        <w:rPr>
          <w:rFonts w:ascii="Times New Roman" w:hAnsi="Times New Roman" w:cs="Times New Roman"/>
          <w:b/>
          <w:bCs/>
          <w:i/>
          <w:iCs/>
          <w:lang w:val="en-IN"/>
        </w:rPr>
        <w:t>Code of Conduct:</w:t>
      </w:r>
    </w:p>
    <w:p w14:paraId="104A3230" w14:textId="77777777" w:rsidR="00DF01E9" w:rsidRPr="001D5BC9" w:rsidRDefault="00DF01E9" w:rsidP="00DF01E9">
      <w:pPr>
        <w:jc w:val="both"/>
        <w:rPr>
          <w:rFonts w:ascii="Times New Roman" w:hAnsi="Times New Roman" w:cs="Times New Roman"/>
          <w:i/>
          <w:iCs/>
          <w:lang w:val="en-IN"/>
        </w:rPr>
      </w:pPr>
      <w:r w:rsidRPr="001D5BC9">
        <w:rPr>
          <w:rFonts w:ascii="Times New Roman" w:hAnsi="Times New Roman" w:cs="Times New Roman"/>
          <w:i/>
          <w:iCs/>
          <w:lang w:val="en-IN"/>
        </w:rPr>
        <w:t xml:space="preserve"> </w:t>
      </w:r>
    </w:p>
    <w:p w14:paraId="09742432" w14:textId="681463E1" w:rsidR="00DF01E9" w:rsidRPr="001D5BC9" w:rsidRDefault="00DF01E9" w:rsidP="00DF01E9">
      <w:pPr>
        <w:jc w:val="both"/>
        <w:rPr>
          <w:rFonts w:ascii="Times New Roman" w:hAnsi="Times New Roman" w:cs="Times New Roman"/>
          <w:i/>
          <w:iCs/>
          <w:lang w:val="en-IN"/>
        </w:rPr>
      </w:pPr>
      <w:r w:rsidRPr="001D5BC9">
        <w:rPr>
          <w:rFonts w:ascii="Times New Roman" w:hAnsi="Times New Roman" w:cs="Times New Roman"/>
          <w:i/>
          <w:iCs/>
          <w:lang w:val="en-IN"/>
        </w:rPr>
        <w:t>I</w:t>
      </w:r>
      <w:r w:rsidR="007912B8" w:rsidRPr="001D5BC9">
        <w:rPr>
          <w:rFonts w:ascii="Times New Roman" w:hAnsi="Times New Roman" w:cs="Times New Roman"/>
          <w:i/>
          <w:iCs/>
          <w:lang w:val="en-IN"/>
        </w:rPr>
        <w:t xml:space="preserve">  </w:t>
      </w:r>
      <w:r w:rsidR="007912B8" w:rsidRPr="001D5BC9">
        <w:rPr>
          <w:rFonts w:ascii="Times New Roman" w:hAnsi="Times New Roman" w:cs="Times New Roman"/>
          <w:i/>
          <w:iCs/>
          <w:u w:val="single"/>
          <w:lang w:val="en-IN"/>
        </w:rPr>
        <w:t xml:space="preserve">SURU SAI KEERTHI[192424368] </w:t>
      </w:r>
      <w:r w:rsidRPr="001D5BC9">
        <w:rPr>
          <w:rFonts w:ascii="Times New Roman" w:hAnsi="Times New Roman" w:cs="Times New Roman"/>
          <w:i/>
          <w:iCs/>
          <w:lang w:val="en-IN"/>
        </w:rPr>
        <w:t xml:space="preserve"> </w:t>
      </w:r>
      <w:r w:rsidR="007912B8" w:rsidRPr="001D5BC9">
        <w:rPr>
          <w:rFonts w:ascii="Times New Roman" w:hAnsi="Times New Roman" w:cs="Times New Roman"/>
          <w:i/>
          <w:iCs/>
          <w:lang w:val="en-IN"/>
        </w:rPr>
        <w:t xml:space="preserve"> </w:t>
      </w:r>
      <w:r w:rsidRPr="001D5BC9">
        <w:rPr>
          <w:rFonts w:ascii="Times New Roman" w:hAnsi="Times New Roman" w:cs="Times New Roman"/>
          <w:i/>
          <w:iCs/>
          <w:lang w:val="en-IN"/>
        </w:rPr>
        <w:t>(Name / Reg No) certify that this submission is my original work and that I have adhered to the guidelines specified for this assessment.</w:t>
      </w:r>
    </w:p>
    <w:p w14:paraId="479D53F3" w14:textId="77777777" w:rsidR="00DF01E9" w:rsidRPr="001D5BC9" w:rsidRDefault="00DF01E9" w:rsidP="00DF01E9">
      <w:pPr>
        <w:jc w:val="both"/>
        <w:rPr>
          <w:rFonts w:ascii="Times New Roman" w:hAnsi="Times New Roman" w:cs="Times New Roman"/>
          <w:i/>
          <w:iCs/>
          <w:lang w:val="en-IN"/>
        </w:rPr>
      </w:pPr>
      <w:r w:rsidRPr="001D5BC9">
        <w:rPr>
          <w:rFonts w:ascii="Times New Roman" w:hAnsi="Times New Roman" w:cs="Times New Roman"/>
          <w:i/>
          <w:iCs/>
          <w:lang w:val="en-IN"/>
        </w:rPr>
        <w:t>I understand that any violation of academic integrity rules will result in disciplinary action.</w:t>
      </w:r>
    </w:p>
    <w:p w14:paraId="79AA7D8C" w14:textId="77777777" w:rsidR="00DF01E9" w:rsidRPr="001D5BC9" w:rsidRDefault="00DF01E9" w:rsidP="00DF01E9">
      <w:pPr>
        <w:jc w:val="both"/>
        <w:rPr>
          <w:rFonts w:ascii="Times New Roman" w:hAnsi="Times New Roman" w:cs="Times New Roman"/>
          <w:i/>
          <w:iCs/>
          <w:lang w:val="en-IN"/>
        </w:rPr>
      </w:pPr>
      <w:r w:rsidRPr="001D5BC9">
        <w:rPr>
          <w:rFonts w:ascii="Times New Roman" w:hAnsi="Times New Roman" w:cs="Times New Roman"/>
          <w:i/>
          <w:iCs/>
          <w:lang w:val="en-IN"/>
        </w:rPr>
        <w:t xml:space="preserve"> </w:t>
      </w:r>
    </w:p>
    <w:p w14:paraId="07F5AE2E" w14:textId="77777777" w:rsidR="00261C96" w:rsidRPr="001D5BC9" w:rsidRDefault="00261C96" w:rsidP="00DF01E9">
      <w:pPr>
        <w:jc w:val="both"/>
        <w:rPr>
          <w:rFonts w:ascii="Times New Roman" w:hAnsi="Times New Roman" w:cs="Times New Roman"/>
          <w:b/>
          <w:bCs/>
          <w:i/>
          <w:iCs/>
          <w:lang w:val="en-IN"/>
        </w:rPr>
      </w:pPr>
    </w:p>
    <w:p w14:paraId="500C175B" w14:textId="77777777" w:rsidR="00261C96" w:rsidRPr="001D5BC9" w:rsidRDefault="00261C96" w:rsidP="00DF01E9">
      <w:pPr>
        <w:jc w:val="both"/>
        <w:rPr>
          <w:rFonts w:ascii="Times New Roman" w:hAnsi="Times New Roman" w:cs="Times New Roman"/>
          <w:b/>
          <w:bCs/>
          <w:i/>
          <w:iCs/>
          <w:lang w:val="en-IN"/>
        </w:rPr>
      </w:pPr>
    </w:p>
    <w:p w14:paraId="516A6754" w14:textId="77777777" w:rsidR="00261C96" w:rsidRPr="001D5BC9" w:rsidRDefault="00261C96" w:rsidP="00DF01E9">
      <w:pPr>
        <w:jc w:val="both"/>
        <w:rPr>
          <w:rFonts w:ascii="Times New Roman" w:hAnsi="Times New Roman" w:cs="Times New Roman"/>
          <w:b/>
          <w:bCs/>
          <w:i/>
          <w:iCs/>
          <w:lang w:val="en-IN"/>
        </w:rPr>
      </w:pPr>
    </w:p>
    <w:p w14:paraId="10D55DF8" w14:textId="77777777" w:rsidR="00261C96" w:rsidRPr="001D5BC9" w:rsidRDefault="00261C96" w:rsidP="00DF01E9">
      <w:pPr>
        <w:jc w:val="both"/>
        <w:rPr>
          <w:rFonts w:ascii="Times New Roman" w:hAnsi="Times New Roman" w:cs="Times New Roman"/>
          <w:b/>
          <w:bCs/>
          <w:i/>
          <w:iCs/>
          <w:lang w:val="en-IN"/>
        </w:rPr>
      </w:pPr>
    </w:p>
    <w:p w14:paraId="1C9F4FC2" w14:textId="7A0AF13B" w:rsidR="00DF01E9" w:rsidRPr="001D5BC9" w:rsidRDefault="00DF01E9" w:rsidP="00DF01E9">
      <w:pPr>
        <w:jc w:val="both"/>
        <w:rPr>
          <w:rFonts w:ascii="Times New Roman" w:hAnsi="Times New Roman" w:cs="Times New Roman"/>
          <w:b/>
          <w:bCs/>
          <w:i/>
          <w:iCs/>
          <w:lang w:val="en-IN"/>
        </w:rPr>
      </w:pPr>
      <w:r w:rsidRPr="001D5BC9">
        <w:rPr>
          <w:rFonts w:ascii="Times New Roman" w:hAnsi="Times New Roman" w:cs="Times New Roman"/>
          <w:b/>
          <w:bCs/>
          <w:i/>
          <w:iCs/>
          <w:lang w:val="en-IN"/>
        </w:rPr>
        <w:t>Signature of the student:</w:t>
      </w:r>
    </w:p>
    <w:p w14:paraId="26C38E89" w14:textId="77777777" w:rsidR="00DF01E9" w:rsidRPr="001D5BC9" w:rsidRDefault="00DF01E9" w:rsidP="00DF01E9">
      <w:pPr>
        <w:jc w:val="both"/>
        <w:rPr>
          <w:rFonts w:ascii="Times New Roman" w:hAnsi="Times New Roman" w:cs="Times New Roman"/>
          <w:lang w:val="en-IN"/>
        </w:rPr>
      </w:pPr>
      <w:r w:rsidRPr="001D5BC9">
        <w:rPr>
          <w:rFonts w:ascii="Times New Roman" w:hAnsi="Times New Roman" w:cs="Times New Roman"/>
          <w:lang w:val="en-IN"/>
        </w:rPr>
        <w:t xml:space="preserve"> </w:t>
      </w:r>
    </w:p>
    <w:p w14:paraId="373FD511" w14:textId="77777777" w:rsidR="00DF01E9" w:rsidRPr="001D5BC9" w:rsidRDefault="00DF01E9" w:rsidP="00DF01E9">
      <w:pPr>
        <w:jc w:val="both"/>
        <w:rPr>
          <w:rFonts w:ascii="Times New Roman" w:hAnsi="Times New Roman" w:cs="Times New Roman"/>
          <w:i/>
          <w:iCs/>
          <w:lang w:val="en-IN"/>
        </w:rPr>
      </w:pPr>
      <w:r w:rsidRPr="001D5BC9">
        <w:rPr>
          <w:rFonts w:ascii="Times New Roman" w:hAnsi="Times New Roman" w:cs="Times New Roman"/>
          <w:i/>
          <w:iCs/>
          <w:lang w:val="en-IN"/>
        </w:rPr>
        <w:t xml:space="preserve"> </w:t>
      </w:r>
    </w:p>
    <w:p w14:paraId="2C75BA5C" w14:textId="77777777" w:rsidR="00D26601" w:rsidRPr="001D5BC9" w:rsidRDefault="00D26601" w:rsidP="00DF01E9">
      <w:pPr>
        <w:jc w:val="both"/>
        <w:rPr>
          <w:rFonts w:ascii="Times New Roman" w:hAnsi="Times New Roman" w:cs="Times New Roman"/>
          <w:i/>
          <w:iCs/>
          <w:lang w:val="en-IN"/>
        </w:rPr>
      </w:pPr>
    </w:p>
    <w:p w14:paraId="7C2531A5" w14:textId="77777777" w:rsidR="00D26601" w:rsidRPr="001D5BC9" w:rsidRDefault="00D26601" w:rsidP="00DF01E9">
      <w:pPr>
        <w:jc w:val="both"/>
        <w:rPr>
          <w:rFonts w:ascii="Times New Roman" w:hAnsi="Times New Roman" w:cs="Times New Roman"/>
          <w:i/>
          <w:iCs/>
          <w:lang w:val="en-IN"/>
        </w:rPr>
      </w:pPr>
    </w:p>
    <w:p w14:paraId="0D171B89" w14:textId="77777777" w:rsidR="00D26601" w:rsidRPr="001D5BC9" w:rsidRDefault="00D26601" w:rsidP="00DF01E9">
      <w:pPr>
        <w:jc w:val="both"/>
        <w:rPr>
          <w:rFonts w:ascii="Times New Roman" w:hAnsi="Times New Roman" w:cs="Times New Roman"/>
          <w:i/>
          <w:iCs/>
          <w:lang w:val="en-IN"/>
        </w:rPr>
      </w:pPr>
    </w:p>
    <w:p w14:paraId="544362C7" w14:textId="77777777" w:rsidR="00D26601" w:rsidRPr="001D5BC9" w:rsidRDefault="00D26601" w:rsidP="00DF01E9">
      <w:pPr>
        <w:jc w:val="both"/>
        <w:rPr>
          <w:rFonts w:ascii="Times New Roman" w:hAnsi="Times New Roman" w:cs="Times New Roman"/>
          <w:i/>
          <w:iCs/>
          <w:lang w:val="en-IN"/>
        </w:rPr>
      </w:pPr>
    </w:p>
    <w:tbl>
      <w:tblPr>
        <w:tblStyle w:val="TableGrid"/>
        <w:tblpPr w:leftFromText="180" w:rightFromText="180" w:vertAnchor="page" w:horzAnchor="margin" w:tblpXSpec="center" w:tblpY="1263"/>
        <w:tblW w:w="10632" w:type="dxa"/>
        <w:tblLayout w:type="fixed"/>
        <w:tblLook w:val="04A0" w:firstRow="1" w:lastRow="0" w:firstColumn="1" w:lastColumn="0" w:noHBand="0" w:noVBand="1"/>
      </w:tblPr>
      <w:tblGrid>
        <w:gridCol w:w="851"/>
        <w:gridCol w:w="1560"/>
        <w:gridCol w:w="2126"/>
        <w:gridCol w:w="1559"/>
        <w:gridCol w:w="1701"/>
        <w:gridCol w:w="1985"/>
        <w:gridCol w:w="850"/>
      </w:tblGrid>
      <w:tr w:rsidR="00261C96" w:rsidRPr="001D5BC9" w14:paraId="74D152A6"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3EB2039B" w14:textId="77777777" w:rsidR="00261C96" w:rsidRPr="001D5BC9" w:rsidRDefault="00261C96" w:rsidP="00261C96">
            <w:pPr>
              <w:spacing w:after="160" w:line="259" w:lineRule="auto"/>
              <w:jc w:val="center"/>
              <w:rPr>
                <w:rFonts w:ascii="Times New Roman" w:hAnsi="Times New Roman" w:cs="Times New Roman"/>
                <w:b/>
                <w:bCs/>
                <w:lang w:val="en-IN"/>
              </w:rPr>
            </w:pPr>
            <w:proofErr w:type="spellStart"/>
            <w:r w:rsidRPr="001D5BC9">
              <w:rPr>
                <w:rFonts w:ascii="Times New Roman" w:hAnsi="Times New Roman" w:cs="Times New Roman"/>
                <w:b/>
                <w:bCs/>
                <w:lang w:val="en-IN"/>
              </w:rPr>
              <w:t>S.No</w:t>
            </w:r>
            <w:proofErr w:type="spellEnd"/>
            <w:r w:rsidRPr="001D5BC9">
              <w:rPr>
                <w:rFonts w:ascii="Times New Roman" w:hAnsi="Times New Roman" w:cs="Times New Roman"/>
                <w:b/>
                <w:bCs/>
                <w:lang w:val="en-IN"/>
              </w:rPr>
              <w:t>.</w:t>
            </w:r>
          </w:p>
        </w:tc>
        <w:tc>
          <w:tcPr>
            <w:tcW w:w="1560" w:type="dxa"/>
            <w:tcBorders>
              <w:top w:val="single" w:sz="4" w:space="0" w:color="auto"/>
              <w:left w:val="single" w:sz="4" w:space="0" w:color="auto"/>
              <w:bottom w:val="single" w:sz="4" w:space="0" w:color="auto"/>
              <w:right w:val="single" w:sz="4" w:space="0" w:color="auto"/>
            </w:tcBorders>
            <w:hideMark/>
          </w:tcPr>
          <w:p w14:paraId="4E4115B8"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Assessment Criterion</w:t>
            </w:r>
          </w:p>
        </w:tc>
        <w:tc>
          <w:tcPr>
            <w:tcW w:w="2126" w:type="dxa"/>
            <w:tcBorders>
              <w:top w:val="single" w:sz="4" w:space="0" w:color="auto"/>
              <w:left w:val="single" w:sz="4" w:space="0" w:color="auto"/>
              <w:bottom w:val="single" w:sz="4" w:space="0" w:color="auto"/>
              <w:right w:val="single" w:sz="4" w:space="0" w:color="auto"/>
            </w:tcBorders>
            <w:hideMark/>
          </w:tcPr>
          <w:p w14:paraId="31EB0777"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Excellent</w:t>
            </w:r>
          </w:p>
        </w:tc>
        <w:tc>
          <w:tcPr>
            <w:tcW w:w="1559" w:type="dxa"/>
            <w:tcBorders>
              <w:top w:val="single" w:sz="4" w:space="0" w:color="auto"/>
              <w:left w:val="single" w:sz="4" w:space="0" w:color="auto"/>
              <w:bottom w:val="single" w:sz="4" w:space="0" w:color="auto"/>
              <w:right w:val="single" w:sz="4" w:space="0" w:color="auto"/>
            </w:tcBorders>
            <w:hideMark/>
          </w:tcPr>
          <w:p w14:paraId="208A2EFB"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Good</w:t>
            </w:r>
          </w:p>
        </w:tc>
        <w:tc>
          <w:tcPr>
            <w:tcW w:w="1701" w:type="dxa"/>
            <w:tcBorders>
              <w:top w:val="single" w:sz="4" w:space="0" w:color="auto"/>
              <w:left w:val="single" w:sz="4" w:space="0" w:color="auto"/>
              <w:bottom w:val="single" w:sz="4" w:space="0" w:color="auto"/>
              <w:right w:val="single" w:sz="4" w:space="0" w:color="auto"/>
            </w:tcBorders>
            <w:hideMark/>
          </w:tcPr>
          <w:p w14:paraId="70392959"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Satisfactory</w:t>
            </w:r>
          </w:p>
        </w:tc>
        <w:tc>
          <w:tcPr>
            <w:tcW w:w="1985" w:type="dxa"/>
            <w:tcBorders>
              <w:top w:val="single" w:sz="4" w:space="0" w:color="auto"/>
              <w:left w:val="single" w:sz="4" w:space="0" w:color="auto"/>
              <w:bottom w:val="single" w:sz="4" w:space="0" w:color="auto"/>
              <w:right w:val="single" w:sz="4" w:space="0" w:color="auto"/>
            </w:tcBorders>
            <w:hideMark/>
          </w:tcPr>
          <w:p w14:paraId="5BF43730"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Needs Improvement</w:t>
            </w:r>
          </w:p>
        </w:tc>
        <w:tc>
          <w:tcPr>
            <w:tcW w:w="850" w:type="dxa"/>
            <w:tcBorders>
              <w:top w:val="single" w:sz="4" w:space="0" w:color="auto"/>
              <w:left w:val="single" w:sz="4" w:space="0" w:color="auto"/>
              <w:bottom w:val="single" w:sz="4" w:space="0" w:color="auto"/>
              <w:right w:val="single" w:sz="4" w:space="0" w:color="auto"/>
            </w:tcBorders>
            <w:hideMark/>
          </w:tcPr>
          <w:p w14:paraId="42F61004" w14:textId="77777777" w:rsidR="00261C96" w:rsidRPr="001D5BC9" w:rsidRDefault="00261C96" w:rsidP="00261C96">
            <w:pPr>
              <w:spacing w:after="160" w:line="259" w:lineRule="auto"/>
              <w:jc w:val="center"/>
              <w:rPr>
                <w:rFonts w:ascii="Times New Roman" w:hAnsi="Times New Roman" w:cs="Times New Roman"/>
                <w:b/>
                <w:bCs/>
                <w:lang w:val="en-IN"/>
              </w:rPr>
            </w:pPr>
            <w:r w:rsidRPr="001D5BC9">
              <w:rPr>
                <w:rFonts w:ascii="Times New Roman" w:hAnsi="Times New Roman" w:cs="Times New Roman"/>
                <w:b/>
                <w:bCs/>
                <w:lang w:val="en-IN"/>
              </w:rPr>
              <w:t>Marks</w:t>
            </w:r>
          </w:p>
        </w:tc>
      </w:tr>
      <w:tr w:rsidR="00261C96" w:rsidRPr="001D5BC9" w14:paraId="6DFC033F"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1D5CAB69"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1</w:t>
            </w:r>
          </w:p>
        </w:tc>
        <w:tc>
          <w:tcPr>
            <w:tcW w:w="1560" w:type="dxa"/>
            <w:tcBorders>
              <w:top w:val="single" w:sz="4" w:space="0" w:color="auto"/>
              <w:left w:val="single" w:sz="4" w:space="0" w:color="auto"/>
              <w:bottom w:val="single" w:sz="4" w:space="0" w:color="auto"/>
              <w:right w:val="single" w:sz="4" w:space="0" w:color="auto"/>
            </w:tcBorders>
            <w:hideMark/>
          </w:tcPr>
          <w:p w14:paraId="07288D6D"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Tool Selection and Configuration(20)</w:t>
            </w:r>
          </w:p>
        </w:tc>
        <w:tc>
          <w:tcPr>
            <w:tcW w:w="2126" w:type="dxa"/>
            <w:tcBorders>
              <w:top w:val="single" w:sz="4" w:space="0" w:color="auto"/>
              <w:left w:val="single" w:sz="4" w:space="0" w:color="auto"/>
              <w:bottom w:val="single" w:sz="4" w:space="0" w:color="auto"/>
              <w:right w:val="single" w:sz="4" w:space="0" w:color="auto"/>
            </w:tcBorders>
            <w:hideMark/>
          </w:tcPr>
          <w:p w14:paraId="39C63D81"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Selects appropriate open-source tools, configures them correctly, and clearly explains the purpose of each tool.</w:t>
            </w:r>
          </w:p>
        </w:tc>
        <w:tc>
          <w:tcPr>
            <w:tcW w:w="1559" w:type="dxa"/>
            <w:tcBorders>
              <w:top w:val="single" w:sz="4" w:space="0" w:color="auto"/>
              <w:left w:val="single" w:sz="4" w:space="0" w:color="auto"/>
              <w:bottom w:val="single" w:sz="4" w:space="0" w:color="auto"/>
              <w:right w:val="single" w:sz="4" w:space="0" w:color="auto"/>
            </w:tcBorders>
            <w:hideMark/>
          </w:tcPr>
          <w:p w14:paraId="05324C78"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Selects suitable tools and configures them with minor errors or limited explanation.</w:t>
            </w:r>
          </w:p>
        </w:tc>
        <w:tc>
          <w:tcPr>
            <w:tcW w:w="1701" w:type="dxa"/>
            <w:tcBorders>
              <w:top w:val="single" w:sz="4" w:space="0" w:color="auto"/>
              <w:left w:val="single" w:sz="4" w:space="0" w:color="auto"/>
              <w:bottom w:val="single" w:sz="4" w:space="0" w:color="auto"/>
              <w:right w:val="single" w:sz="4" w:space="0" w:color="auto"/>
            </w:tcBorders>
            <w:hideMark/>
          </w:tcPr>
          <w:p w14:paraId="75AC3975"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Uses basic tools with partial configuration and limited understanding.</w:t>
            </w:r>
          </w:p>
        </w:tc>
        <w:tc>
          <w:tcPr>
            <w:tcW w:w="1985" w:type="dxa"/>
            <w:tcBorders>
              <w:top w:val="single" w:sz="4" w:space="0" w:color="auto"/>
              <w:left w:val="single" w:sz="4" w:space="0" w:color="auto"/>
              <w:bottom w:val="single" w:sz="4" w:space="0" w:color="auto"/>
              <w:right w:val="single" w:sz="4" w:space="0" w:color="auto"/>
            </w:tcBorders>
            <w:hideMark/>
          </w:tcPr>
          <w:p w14:paraId="6B25419A"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Selects inappropriate tools or fails to configure them correctly.</w:t>
            </w:r>
          </w:p>
        </w:tc>
        <w:tc>
          <w:tcPr>
            <w:tcW w:w="850" w:type="dxa"/>
            <w:tcBorders>
              <w:top w:val="single" w:sz="4" w:space="0" w:color="auto"/>
              <w:left w:val="single" w:sz="4" w:space="0" w:color="auto"/>
              <w:bottom w:val="single" w:sz="4" w:space="0" w:color="auto"/>
              <w:right w:val="single" w:sz="4" w:space="0" w:color="auto"/>
            </w:tcBorders>
          </w:tcPr>
          <w:p w14:paraId="0F5293C7" w14:textId="77777777" w:rsidR="00261C96" w:rsidRPr="001D5BC9" w:rsidRDefault="00261C96" w:rsidP="00261C96">
            <w:pPr>
              <w:spacing w:after="160" w:line="259" w:lineRule="auto"/>
              <w:jc w:val="center"/>
              <w:rPr>
                <w:rFonts w:ascii="Times New Roman" w:hAnsi="Times New Roman" w:cs="Times New Roman"/>
                <w:lang w:val="en-IN"/>
              </w:rPr>
            </w:pPr>
          </w:p>
        </w:tc>
      </w:tr>
      <w:tr w:rsidR="00261C96" w:rsidRPr="001D5BC9" w14:paraId="202AF2E3"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78156C70"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2</w:t>
            </w:r>
          </w:p>
        </w:tc>
        <w:tc>
          <w:tcPr>
            <w:tcW w:w="1560" w:type="dxa"/>
            <w:tcBorders>
              <w:top w:val="single" w:sz="4" w:space="0" w:color="auto"/>
              <w:left w:val="single" w:sz="4" w:space="0" w:color="auto"/>
              <w:bottom w:val="single" w:sz="4" w:space="0" w:color="auto"/>
              <w:right w:val="single" w:sz="4" w:space="0" w:color="auto"/>
            </w:tcBorders>
            <w:hideMark/>
          </w:tcPr>
          <w:p w14:paraId="68EDFBE5"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Testing Procedure and Execution(20)</w:t>
            </w:r>
          </w:p>
        </w:tc>
        <w:tc>
          <w:tcPr>
            <w:tcW w:w="2126" w:type="dxa"/>
            <w:tcBorders>
              <w:top w:val="single" w:sz="4" w:space="0" w:color="auto"/>
              <w:left w:val="single" w:sz="4" w:space="0" w:color="auto"/>
              <w:bottom w:val="single" w:sz="4" w:space="0" w:color="auto"/>
              <w:right w:val="single" w:sz="4" w:space="0" w:color="auto"/>
            </w:tcBorders>
            <w:hideMark/>
          </w:tcPr>
          <w:p w14:paraId="0CE58019"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Follows a systematic, authorized, safe, and well-documented testing procedure within the approved scope.</w:t>
            </w:r>
          </w:p>
        </w:tc>
        <w:tc>
          <w:tcPr>
            <w:tcW w:w="1559" w:type="dxa"/>
            <w:tcBorders>
              <w:top w:val="single" w:sz="4" w:space="0" w:color="auto"/>
              <w:left w:val="single" w:sz="4" w:space="0" w:color="auto"/>
              <w:bottom w:val="single" w:sz="4" w:space="0" w:color="auto"/>
              <w:right w:val="single" w:sz="4" w:space="0" w:color="auto"/>
            </w:tcBorders>
            <w:hideMark/>
          </w:tcPr>
          <w:p w14:paraId="5B6FF4E1"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Performs the major testing steps correctly with minor omissions.</w:t>
            </w:r>
          </w:p>
        </w:tc>
        <w:tc>
          <w:tcPr>
            <w:tcW w:w="1701" w:type="dxa"/>
            <w:tcBorders>
              <w:top w:val="single" w:sz="4" w:space="0" w:color="auto"/>
              <w:left w:val="single" w:sz="4" w:space="0" w:color="auto"/>
              <w:bottom w:val="single" w:sz="4" w:space="0" w:color="auto"/>
              <w:right w:val="single" w:sz="4" w:space="0" w:color="auto"/>
            </w:tcBorders>
            <w:hideMark/>
          </w:tcPr>
          <w:p w14:paraId="7112459C"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Completes only basic testing steps with limited documentation.</w:t>
            </w:r>
          </w:p>
        </w:tc>
        <w:tc>
          <w:tcPr>
            <w:tcW w:w="1985" w:type="dxa"/>
            <w:tcBorders>
              <w:top w:val="single" w:sz="4" w:space="0" w:color="auto"/>
              <w:left w:val="single" w:sz="4" w:space="0" w:color="auto"/>
              <w:bottom w:val="single" w:sz="4" w:space="0" w:color="auto"/>
              <w:right w:val="single" w:sz="4" w:space="0" w:color="auto"/>
            </w:tcBorders>
            <w:hideMark/>
          </w:tcPr>
          <w:p w14:paraId="650564C3"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Testing procedure is incomplete, unsafe, unauthorized, or poorly executed.</w:t>
            </w:r>
          </w:p>
        </w:tc>
        <w:tc>
          <w:tcPr>
            <w:tcW w:w="850" w:type="dxa"/>
            <w:tcBorders>
              <w:top w:val="single" w:sz="4" w:space="0" w:color="auto"/>
              <w:left w:val="single" w:sz="4" w:space="0" w:color="auto"/>
              <w:bottom w:val="single" w:sz="4" w:space="0" w:color="auto"/>
              <w:right w:val="single" w:sz="4" w:space="0" w:color="auto"/>
            </w:tcBorders>
          </w:tcPr>
          <w:p w14:paraId="1AF766AE" w14:textId="77777777" w:rsidR="00261C96" w:rsidRPr="001D5BC9" w:rsidRDefault="00261C96" w:rsidP="00261C96">
            <w:pPr>
              <w:spacing w:after="160" w:line="259" w:lineRule="auto"/>
              <w:jc w:val="center"/>
              <w:rPr>
                <w:rFonts w:ascii="Times New Roman" w:hAnsi="Times New Roman" w:cs="Times New Roman"/>
                <w:lang w:val="en-IN"/>
              </w:rPr>
            </w:pPr>
          </w:p>
        </w:tc>
      </w:tr>
      <w:tr w:rsidR="00261C96" w:rsidRPr="001D5BC9" w14:paraId="4B0A72C9"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2AB4A17E"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3</w:t>
            </w:r>
          </w:p>
        </w:tc>
        <w:tc>
          <w:tcPr>
            <w:tcW w:w="1560" w:type="dxa"/>
            <w:tcBorders>
              <w:top w:val="single" w:sz="4" w:space="0" w:color="auto"/>
              <w:left w:val="single" w:sz="4" w:space="0" w:color="auto"/>
              <w:bottom w:val="single" w:sz="4" w:space="0" w:color="auto"/>
              <w:right w:val="single" w:sz="4" w:space="0" w:color="auto"/>
            </w:tcBorders>
            <w:hideMark/>
          </w:tcPr>
          <w:p w14:paraId="6EA42CFF"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Identification and Validation of Vulnerabilities(20)</w:t>
            </w:r>
          </w:p>
        </w:tc>
        <w:tc>
          <w:tcPr>
            <w:tcW w:w="2126" w:type="dxa"/>
            <w:tcBorders>
              <w:top w:val="single" w:sz="4" w:space="0" w:color="auto"/>
              <w:left w:val="single" w:sz="4" w:space="0" w:color="auto"/>
              <w:bottom w:val="single" w:sz="4" w:space="0" w:color="auto"/>
              <w:right w:val="single" w:sz="4" w:space="0" w:color="auto"/>
            </w:tcBorders>
            <w:hideMark/>
          </w:tcPr>
          <w:p w14:paraId="2B5F24C1"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Accurately identifies vulnerabilities, manually validates findings, and distinguishes confirmed issues from false positives.</w:t>
            </w:r>
          </w:p>
        </w:tc>
        <w:tc>
          <w:tcPr>
            <w:tcW w:w="1559" w:type="dxa"/>
            <w:tcBorders>
              <w:top w:val="single" w:sz="4" w:space="0" w:color="auto"/>
              <w:left w:val="single" w:sz="4" w:space="0" w:color="auto"/>
              <w:bottom w:val="single" w:sz="4" w:space="0" w:color="auto"/>
              <w:right w:val="single" w:sz="4" w:space="0" w:color="auto"/>
            </w:tcBorders>
            <w:hideMark/>
          </w:tcPr>
          <w:p w14:paraId="7C11CC2A"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Identifies and validates most important findings with minor gaps.</w:t>
            </w:r>
          </w:p>
        </w:tc>
        <w:tc>
          <w:tcPr>
            <w:tcW w:w="1701" w:type="dxa"/>
            <w:tcBorders>
              <w:top w:val="single" w:sz="4" w:space="0" w:color="auto"/>
              <w:left w:val="single" w:sz="4" w:space="0" w:color="auto"/>
              <w:bottom w:val="single" w:sz="4" w:space="0" w:color="auto"/>
              <w:right w:val="single" w:sz="4" w:space="0" w:color="auto"/>
            </w:tcBorders>
            <w:hideMark/>
          </w:tcPr>
          <w:p w14:paraId="51D24F1C"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Identifies basic vulnerabilities but provides limited validation.</w:t>
            </w:r>
          </w:p>
        </w:tc>
        <w:tc>
          <w:tcPr>
            <w:tcW w:w="1985" w:type="dxa"/>
            <w:tcBorders>
              <w:top w:val="single" w:sz="4" w:space="0" w:color="auto"/>
              <w:left w:val="single" w:sz="4" w:space="0" w:color="auto"/>
              <w:bottom w:val="single" w:sz="4" w:space="0" w:color="auto"/>
              <w:right w:val="single" w:sz="4" w:space="0" w:color="auto"/>
            </w:tcBorders>
            <w:hideMark/>
          </w:tcPr>
          <w:p w14:paraId="0C31B5B9"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Findings are inaccurate, unsupported, or based only on automated tool output.</w:t>
            </w:r>
          </w:p>
        </w:tc>
        <w:tc>
          <w:tcPr>
            <w:tcW w:w="850" w:type="dxa"/>
            <w:tcBorders>
              <w:top w:val="single" w:sz="4" w:space="0" w:color="auto"/>
              <w:left w:val="single" w:sz="4" w:space="0" w:color="auto"/>
              <w:bottom w:val="single" w:sz="4" w:space="0" w:color="auto"/>
              <w:right w:val="single" w:sz="4" w:space="0" w:color="auto"/>
            </w:tcBorders>
          </w:tcPr>
          <w:p w14:paraId="6A1537CC" w14:textId="77777777" w:rsidR="00261C96" w:rsidRPr="001D5BC9" w:rsidRDefault="00261C96" w:rsidP="00261C96">
            <w:pPr>
              <w:spacing w:after="160" w:line="259" w:lineRule="auto"/>
              <w:jc w:val="center"/>
              <w:rPr>
                <w:rFonts w:ascii="Times New Roman" w:hAnsi="Times New Roman" w:cs="Times New Roman"/>
                <w:lang w:val="en-IN"/>
              </w:rPr>
            </w:pPr>
          </w:p>
        </w:tc>
      </w:tr>
      <w:tr w:rsidR="00261C96" w:rsidRPr="001D5BC9" w14:paraId="6FA9A236"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6AE27583"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4</w:t>
            </w:r>
          </w:p>
        </w:tc>
        <w:tc>
          <w:tcPr>
            <w:tcW w:w="1560" w:type="dxa"/>
            <w:tcBorders>
              <w:top w:val="single" w:sz="4" w:space="0" w:color="auto"/>
              <w:left w:val="single" w:sz="4" w:space="0" w:color="auto"/>
              <w:bottom w:val="single" w:sz="4" w:space="0" w:color="auto"/>
              <w:right w:val="single" w:sz="4" w:space="0" w:color="auto"/>
            </w:tcBorders>
            <w:hideMark/>
          </w:tcPr>
          <w:p w14:paraId="0CC32365"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Risk Analysis and Remediation(20)</w:t>
            </w:r>
          </w:p>
        </w:tc>
        <w:tc>
          <w:tcPr>
            <w:tcW w:w="2126" w:type="dxa"/>
            <w:tcBorders>
              <w:top w:val="single" w:sz="4" w:space="0" w:color="auto"/>
              <w:left w:val="single" w:sz="4" w:space="0" w:color="auto"/>
              <w:bottom w:val="single" w:sz="4" w:space="0" w:color="auto"/>
              <w:right w:val="single" w:sz="4" w:space="0" w:color="auto"/>
            </w:tcBorders>
            <w:hideMark/>
          </w:tcPr>
          <w:p w14:paraId="35319676"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Clearly explains the cause, likelihood, impact, severity, and practical remediation for every confirmed vulnerability.</w:t>
            </w:r>
          </w:p>
        </w:tc>
        <w:tc>
          <w:tcPr>
            <w:tcW w:w="1559" w:type="dxa"/>
            <w:tcBorders>
              <w:top w:val="single" w:sz="4" w:space="0" w:color="auto"/>
              <w:left w:val="single" w:sz="4" w:space="0" w:color="auto"/>
              <w:bottom w:val="single" w:sz="4" w:space="0" w:color="auto"/>
              <w:right w:val="single" w:sz="4" w:space="0" w:color="auto"/>
            </w:tcBorders>
            <w:hideMark/>
          </w:tcPr>
          <w:p w14:paraId="4A65EC42"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Provides suitable risk analysis and recommendations with minor omissions.</w:t>
            </w:r>
          </w:p>
        </w:tc>
        <w:tc>
          <w:tcPr>
            <w:tcW w:w="1701" w:type="dxa"/>
            <w:tcBorders>
              <w:top w:val="single" w:sz="4" w:space="0" w:color="auto"/>
              <w:left w:val="single" w:sz="4" w:space="0" w:color="auto"/>
              <w:bottom w:val="single" w:sz="4" w:space="0" w:color="auto"/>
              <w:right w:val="single" w:sz="4" w:space="0" w:color="auto"/>
            </w:tcBorders>
            <w:hideMark/>
          </w:tcPr>
          <w:p w14:paraId="43256D14"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Provides general risk descriptions and basic remediation measures.</w:t>
            </w:r>
          </w:p>
        </w:tc>
        <w:tc>
          <w:tcPr>
            <w:tcW w:w="1985" w:type="dxa"/>
            <w:tcBorders>
              <w:top w:val="single" w:sz="4" w:space="0" w:color="auto"/>
              <w:left w:val="single" w:sz="4" w:space="0" w:color="auto"/>
              <w:bottom w:val="single" w:sz="4" w:space="0" w:color="auto"/>
              <w:right w:val="single" w:sz="4" w:space="0" w:color="auto"/>
            </w:tcBorders>
            <w:hideMark/>
          </w:tcPr>
          <w:p w14:paraId="0DD66E96"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Risk ratings are unsupported or recommendations are impractical or unrelated.</w:t>
            </w:r>
          </w:p>
        </w:tc>
        <w:tc>
          <w:tcPr>
            <w:tcW w:w="850" w:type="dxa"/>
            <w:tcBorders>
              <w:top w:val="single" w:sz="4" w:space="0" w:color="auto"/>
              <w:left w:val="single" w:sz="4" w:space="0" w:color="auto"/>
              <w:bottom w:val="single" w:sz="4" w:space="0" w:color="auto"/>
              <w:right w:val="single" w:sz="4" w:space="0" w:color="auto"/>
            </w:tcBorders>
          </w:tcPr>
          <w:p w14:paraId="765D2D8E" w14:textId="77777777" w:rsidR="00261C96" w:rsidRPr="001D5BC9" w:rsidRDefault="00261C96" w:rsidP="00261C96">
            <w:pPr>
              <w:spacing w:after="160" w:line="259" w:lineRule="auto"/>
              <w:jc w:val="center"/>
              <w:rPr>
                <w:rFonts w:ascii="Times New Roman" w:hAnsi="Times New Roman" w:cs="Times New Roman"/>
                <w:lang w:val="en-IN"/>
              </w:rPr>
            </w:pPr>
          </w:p>
        </w:tc>
      </w:tr>
      <w:tr w:rsidR="00261C96" w:rsidRPr="001D5BC9" w14:paraId="03B67BA0" w14:textId="77777777" w:rsidTr="00261C96">
        <w:tc>
          <w:tcPr>
            <w:tcW w:w="851" w:type="dxa"/>
            <w:tcBorders>
              <w:top w:val="single" w:sz="4" w:space="0" w:color="auto"/>
              <w:left w:val="single" w:sz="4" w:space="0" w:color="auto"/>
              <w:bottom w:val="single" w:sz="4" w:space="0" w:color="auto"/>
              <w:right w:val="single" w:sz="4" w:space="0" w:color="auto"/>
            </w:tcBorders>
            <w:hideMark/>
          </w:tcPr>
          <w:p w14:paraId="59C0D4BF"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5</w:t>
            </w:r>
          </w:p>
        </w:tc>
        <w:tc>
          <w:tcPr>
            <w:tcW w:w="1560" w:type="dxa"/>
            <w:tcBorders>
              <w:top w:val="single" w:sz="4" w:space="0" w:color="auto"/>
              <w:left w:val="single" w:sz="4" w:space="0" w:color="auto"/>
              <w:bottom w:val="single" w:sz="4" w:space="0" w:color="auto"/>
              <w:right w:val="single" w:sz="4" w:space="0" w:color="auto"/>
            </w:tcBorders>
            <w:hideMark/>
          </w:tcPr>
          <w:p w14:paraId="55AE8937"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Evidence, Report Quality, and Ethical Compliance(20)</w:t>
            </w:r>
          </w:p>
        </w:tc>
        <w:tc>
          <w:tcPr>
            <w:tcW w:w="2126" w:type="dxa"/>
            <w:tcBorders>
              <w:top w:val="single" w:sz="4" w:space="0" w:color="auto"/>
              <w:left w:val="single" w:sz="4" w:space="0" w:color="auto"/>
              <w:bottom w:val="single" w:sz="4" w:space="0" w:color="auto"/>
              <w:right w:val="single" w:sz="4" w:space="0" w:color="auto"/>
            </w:tcBorders>
            <w:hideMark/>
          </w:tcPr>
          <w:p w14:paraId="23D2D70D"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Provides clear commands, screenshots, outputs, tables, references, and a professional report while maintaining authorization, confidentiality, and ethical conduct.</w:t>
            </w:r>
          </w:p>
        </w:tc>
        <w:tc>
          <w:tcPr>
            <w:tcW w:w="1559" w:type="dxa"/>
            <w:tcBorders>
              <w:top w:val="single" w:sz="4" w:space="0" w:color="auto"/>
              <w:left w:val="single" w:sz="4" w:space="0" w:color="auto"/>
              <w:bottom w:val="single" w:sz="4" w:space="0" w:color="auto"/>
              <w:right w:val="single" w:sz="4" w:space="0" w:color="auto"/>
            </w:tcBorders>
            <w:hideMark/>
          </w:tcPr>
          <w:p w14:paraId="6A90DFEB"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Provides sufficient evidence and a well-organized report with minor presentation issues.</w:t>
            </w:r>
          </w:p>
        </w:tc>
        <w:tc>
          <w:tcPr>
            <w:tcW w:w="1701" w:type="dxa"/>
            <w:tcBorders>
              <w:top w:val="single" w:sz="4" w:space="0" w:color="auto"/>
              <w:left w:val="single" w:sz="4" w:space="0" w:color="auto"/>
              <w:bottom w:val="single" w:sz="4" w:space="0" w:color="auto"/>
              <w:right w:val="single" w:sz="4" w:space="0" w:color="auto"/>
            </w:tcBorders>
            <w:hideMark/>
          </w:tcPr>
          <w:p w14:paraId="52EB1E2D"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Provides limited evidence or an adequately organized report.</w:t>
            </w:r>
          </w:p>
        </w:tc>
        <w:tc>
          <w:tcPr>
            <w:tcW w:w="1985" w:type="dxa"/>
            <w:tcBorders>
              <w:top w:val="single" w:sz="4" w:space="0" w:color="auto"/>
              <w:left w:val="single" w:sz="4" w:space="0" w:color="auto"/>
              <w:bottom w:val="single" w:sz="4" w:space="0" w:color="auto"/>
              <w:right w:val="single" w:sz="4" w:space="0" w:color="auto"/>
            </w:tcBorders>
            <w:hideMark/>
          </w:tcPr>
          <w:p w14:paraId="20F17C17"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Evidence is missing, the report is unclear, or ethical and legal requirements are ignored.</w:t>
            </w:r>
          </w:p>
        </w:tc>
        <w:tc>
          <w:tcPr>
            <w:tcW w:w="850" w:type="dxa"/>
            <w:tcBorders>
              <w:top w:val="single" w:sz="4" w:space="0" w:color="auto"/>
              <w:left w:val="single" w:sz="4" w:space="0" w:color="auto"/>
              <w:bottom w:val="single" w:sz="4" w:space="0" w:color="auto"/>
              <w:right w:val="single" w:sz="4" w:space="0" w:color="auto"/>
            </w:tcBorders>
          </w:tcPr>
          <w:p w14:paraId="6B324CBA" w14:textId="77777777" w:rsidR="00261C96" w:rsidRPr="001D5BC9" w:rsidRDefault="00261C96" w:rsidP="00261C96">
            <w:pPr>
              <w:spacing w:after="160" w:line="259" w:lineRule="auto"/>
              <w:jc w:val="center"/>
              <w:rPr>
                <w:rFonts w:ascii="Times New Roman" w:hAnsi="Times New Roman" w:cs="Times New Roman"/>
                <w:lang w:val="en-IN"/>
              </w:rPr>
            </w:pPr>
          </w:p>
        </w:tc>
      </w:tr>
      <w:tr w:rsidR="00261C96" w:rsidRPr="001D5BC9" w14:paraId="46AFF72A" w14:textId="77777777" w:rsidTr="00261C96">
        <w:tc>
          <w:tcPr>
            <w:tcW w:w="851" w:type="dxa"/>
            <w:tcBorders>
              <w:top w:val="single" w:sz="4" w:space="0" w:color="auto"/>
              <w:left w:val="single" w:sz="4" w:space="0" w:color="auto"/>
              <w:bottom w:val="single" w:sz="4" w:space="0" w:color="auto"/>
              <w:right w:val="single" w:sz="4" w:space="0" w:color="auto"/>
            </w:tcBorders>
          </w:tcPr>
          <w:p w14:paraId="0AB16CF0" w14:textId="77777777" w:rsidR="00261C96" w:rsidRPr="001D5BC9" w:rsidRDefault="00261C96" w:rsidP="00261C96">
            <w:pPr>
              <w:spacing w:after="160" w:line="259" w:lineRule="auto"/>
              <w:jc w:val="center"/>
              <w:rPr>
                <w:rFonts w:ascii="Times New Roman" w:hAnsi="Times New Roman" w:cs="Times New Roman"/>
                <w:lang w:val="en-IN"/>
              </w:rPr>
            </w:pPr>
          </w:p>
        </w:tc>
        <w:tc>
          <w:tcPr>
            <w:tcW w:w="1560" w:type="dxa"/>
            <w:tcBorders>
              <w:top w:val="single" w:sz="4" w:space="0" w:color="auto"/>
              <w:left w:val="single" w:sz="4" w:space="0" w:color="auto"/>
              <w:bottom w:val="single" w:sz="4" w:space="0" w:color="auto"/>
              <w:right w:val="single" w:sz="4" w:space="0" w:color="auto"/>
            </w:tcBorders>
          </w:tcPr>
          <w:p w14:paraId="53ACF56C" w14:textId="77777777" w:rsidR="00261C96" w:rsidRPr="001D5BC9" w:rsidRDefault="00261C96" w:rsidP="00261C96">
            <w:pPr>
              <w:spacing w:after="160" w:line="259" w:lineRule="auto"/>
              <w:jc w:val="center"/>
              <w:rPr>
                <w:rFonts w:ascii="Times New Roman" w:hAnsi="Times New Roman" w:cs="Times New Roman"/>
                <w:lang w:val="en-IN"/>
              </w:rPr>
            </w:pPr>
          </w:p>
        </w:tc>
        <w:tc>
          <w:tcPr>
            <w:tcW w:w="2126" w:type="dxa"/>
            <w:tcBorders>
              <w:top w:val="single" w:sz="4" w:space="0" w:color="auto"/>
              <w:left w:val="single" w:sz="4" w:space="0" w:color="auto"/>
              <w:bottom w:val="single" w:sz="4" w:space="0" w:color="auto"/>
              <w:right w:val="single" w:sz="4" w:space="0" w:color="auto"/>
            </w:tcBorders>
          </w:tcPr>
          <w:p w14:paraId="2D501FF4" w14:textId="77777777" w:rsidR="00261C96" w:rsidRPr="001D5BC9" w:rsidRDefault="00261C96" w:rsidP="00261C96">
            <w:pPr>
              <w:spacing w:after="160" w:line="259" w:lineRule="auto"/>
              <w:jc w:val="center"/>
              <w:rPr>
                <w:rFonts w:ascii="Times New Roman" w:hAnsi="Times New Roman" w:cs="Times New Roman"/>
                <w:lang w:val="en-IN"/>
              </w:rPr>
            </w:pPr>
          </w:p>
        </w:tc>
        <w:tc>
          <w:tcPr>
            <w:tcW w:w="1559" w:type="dxa"/>
            <w:tcBorders>
              <w:top w:val="single" w:sz="4" w:space="0" w:color="auto"/>
              <w:left w:val="single" w:sz="4" w:space="0" w:color="auto"/>
              <w:bottom w:val="single" w:sz="4" w:space="0" w:color="auto"/>
              <w:right w:val="single" w:sz="4" w:space="0" w:color="auto"/>
            </w:tcBorders>
          </w:tcPr>
          <w:p w14:paraId="75E6A6CF" w14:textId="77777777" w:rsidR="00261C96" w:rsidRPr="001D5BC9" w:rsidRDefault="00261C96" w:rsidP="00261C96">
            <w:pPr>
              <w:spacing w:after="160" w:line="259" w:lineRule="auto"/>
              <w:jc w:val="center"/>
              <w:rPr>
                <w:rFonts w:ascii="Times New Roman" w:hAnsi="Times New Roman" w:cs="Times New Roman"/>
                <w:lang w:val="en-IN"/>
              </w:rPr>
            </w:pPr>
          </w:p>
        </w:tc>
        <w:tc>
          <w:tcPr>
            <w:tcW w:w="1701" w:type="dxa"/>
            <w:tcBorders>
              <w:top w:val="single" w:sz="4" w:space="0" w:color="auto"/>
              <w:left w:val="single" w:sz="4" w:space="0" w:color="auto"/>
              <w:bottom w:val="single" w:sz="4" w:space="0" w:color="auto"/>
              <w:right w:val="single" w:sz="4" w:space="0" w:color="auto"/>
            </w:tcBorders>
          </w:tcPr>
          <w:p w14:paraId="2C9A44DE" w14:textId="77777777" w:rsidR="00261C96" w:rsidRPr="001D5BC9" w:rsidRDefault="00261C96" w:rsidP="00261C96">
            <w:pPr>
              <w:spacing w:after="160" w:line="259" w:lineRule="auto"/>
              <w:jc w:val="center"/>
              <w:rPr>
                <w:rFonts w:ascii="Times New Roman" w:hAnsi="Times New Roman" w:cs="Times New Roman"/>
                <w:lang w:val="en-IN"/>
              </w:rPr>
            </w:pPr>
          </w:p>
        </w:tc>
        <w:tc>
          <w:tcPr>
            <w:tcW w:w="1985" w:type="dxa"/>
            <w:tcBorders>
              <w:top w:val="single" w:sz="4" w:space="0" w:color="auto"/>
              <w:left w:val="single" w:sz="4" w:space="0" w:color="auto"/>
              <w:bottom w:val="single" w:sz="4" w:space="0" w:color="auto"/>
              <w:right w:val="single" w:sz="4" w:space="0" w:color="auto"/>
            </w:tcBorders>
            <w:hideMark/>
          </w:tcPr>
          <w:p w14:paraId="3550C141" w14:textId="77777777" w:rsidR="00261C96" w:rsidRPr="001D5BC9" w:rsidRDefault="00261C96" w:rsidP="00261C96">
            <w:pPr>
              <w:spacing w:after="160" w:line="259" w:lineRule="auto"/>
              <w:jc w:val="center"/>
              <w:rPr>
                <w:rFonts w:ascii="Times New Roman" w:hAnsi="Times New Roman" w:cs="Times New Roman"/>
                <w:lang w:val="en-IN"/>
              </w:rPr>
            </w:pPr>
            <w:r w:rsidRPr="001D5BC9">
              <w:rPr>
                <w:rFonts w:ascii="Times New Roman" w:hAnsi="Times New Roman" w:cs="Times New Roman"/>
                <w:lang w:val="en-IN"/>
              </w:rPr>
              <w:t>Total</w:t>
            </w:r>
          </w:p>
        </w:tc>
        <w:tc>
          <w:tcPr>
            <w:tcW w:w="850" w:type="dxa"/>
            <w:tcBorders>
              <w:top w:val="single" w:sz="4" w:space="0" w:color="auto"/>
              <w:left w:val="single" w:sz="4" w:space="0" w:color="auto"/>
              <w:bottom w:val="single" w:sz="4" w:space="0" w:color="auto"/>
              <w:right w:val="single" w:sz="4" w:space="0" w:color="auto"/>
            </w:tcBorders>
          </w:tcPr>
          <w:p w14:paraId="7612B4D3" w14:textId="77777777" w:rsidR="00261C96" w:rsidRPr="001D5BC9" w:rsidRDefault="00261C96" w:rsidP="00261C96">
            <w:pPr>
              <w:spacing w:after="160" w:line="259" w:lineRule="auto"/>
              <w:jc w:val="center"/>
              <w:rPr>
                <w:rFonts w:ascii="Times New Roman" w:hAnsi="Times New Roman" w:cs="Times New Roman"/>
                <w:lang w:val="en-IN"/>
              </w:rPr>
            </w:pPr>
          </w:p>
        </w:tc>
      </w:tr>
    </w:tbl>
    <w:p w14:paraId="0A00ED39" w14:textId="77777777" w:rsidR="00D26601" w:rsidRPr="001D5BC9" w:rsidRDefault="00D26601" w:rsidP="00DF01E9">
      <w:pPr>
        <w:jc w:val="both"/>
        <w:rPr>
          <w:rFonts w:ascii="Times New Roman" w:hAnsi="Times New Roman" w:cs="Times New Roman"/>
          <w:lang w:val="en-IN"/>
        </w:rPr>
      </w:pPr>
    </w:p>
    <w:p w14:paraId="73BCC2D8" w14:textId="5827CD6F" w:rsidR="00DF01E9" w:rsidRPr="001D5BC9" w:rsidRDefault="00DF01E9" w:rsidP="00DF01E9">
      <w:pPr>
        <w:jc w:val="both"/>
        <w:rPr>
          <w:rFonts w:ascii="Times New Roman" w:hAnsi="Times New Roman" w:cs="Times New Roman"/>
          <w:lang w:val="en-IN"/>
        </w:rPr>
      </w:pPr>
      <w:r w:rsidRPr="001D5BC9">
        <w:rPr>
          <w:rFonts w:ascii="Times New Roman" w:hAnsi="Times New Roman" w:cs="Times New Roman"/>
          <w:b/>
          <w:lang w:val="en-IN"/>
        </w:rPr>
        <w:t>NOTE:</w:t>
      </w:r>
    </w:p>
    <w:p w14:paraId="2B8BDF0B" w14:textId="77777777" w:rsidR="00DF01E9" w:rsidRPr="001D5BC9" w:rsidRDefault="00DF01E9">
      <w:pPr>
        <w:numPr>
          <w:ilvl w:val="0"/>
          <w:numId w:val="2"/>
        </w:numPr>
        <w:jc w:val="both"/>
        <w:rPr>
          <w:rFonts w:ascii="Times New Roman" w:hAnsi="Times New Roman" w:cs="Times New Roman"/>
          <w:b/>
          <w:lang w:val="en-IN"/>
        </w:rPr>
      </w:pPr>
      <w:r w:rsidRPr="001D5BC9">
        <w:rPr>
          <w:rFonts w:ascii="Times New Roman" w:hAnsi="Times New Roman" w:cs="Times New Roman"/>
          <w:b/>
          <w:lang w:val="en-IN"/>
        </w:rPr>
        <w:t>Any testing performed outside the faculty-approved laboratory target, authorized scope, or permitted time must be treated as a serious violation. Destructive testing, denial-of-service activities, unauthorized password attacks, data modification, and testing of public or third-party systems are strictly prohibited.</w:t>
      </w:r>
    </w:p>
    <w:p w14:paraId="2FF8652A" w14:textId="77777777" w:rsidR="00DF01E9" w:rsidRPr="001D5BC9" w:rsidRDefault="00DF01E9">
      <w:pPr>
        <w:numPr>
          <w:ilvl w:val="0"/>
          <w:numId w:val="2"/>
        </w:numPr>
        <w:jc w:val="both"/>
        <w:rPr>
          <w:rFonts w:ascii="Times New Roman" w:hAnsi="Times New Roman" w:cs="Times New Roman"/>
          <w:b/>
          <w:lang w:val="en-IN"/>
        </w:rPr>
      </w:pPr>
      <w:r w:rsidRPr="001D5BC9">
        <w:rPr>
          <w:rFonts w:ascii="Times New Roman" w:hAnsi="Times New Roman" w:cs="Times New Roman"/>
          <w:b/>
          <w:lang w:val="en-IN"/>
        </w:rPr>
        <w:lastRenderedPageBreak/>
        <w:t>Use any Suitable Open Source Tool</w:t>
      </w:r>
    </w:p>
    <w:p w14:paraId="4DAC218E" w14:textId="77777777" w:rsidR="00C10915"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 </w:t>
      </w:r>
    </w:p>
    <w:p w14:paraId="38FFD558" w14:textId="77777777" w:rsidR="00C10915" w:rsidRPr="001D5BC9" w:rsidRDefault="00C10915" w:rsidP="00DF01E9">
      <w:pPr>
        <w:jc w:val="both"/>
        <w:rPr>
          <w:rFonts w:ascii="Times New Roman" w:hAnsi="Times New Roman" w:cs="Times New Roman"/>
          <w:b/>
          <w:bCs/>
          <w:lang w:val="en-IN"/>
        </w:rPr>
      </w:pPr>
    </w:p>
    <w:p w14:paraId="5DBFF13D" w14:textId="77777777" w:rsidR="00C10915" w:rsidRPr="001D5BC9" w:rsidRDefault="00C10915" w:rsidP="00DF01E9">
      <w:pPr>
        <w:jc w:val="both"/>
        <w:rPr>
          <w:rFonts w:ascii="Times New Roman" w:hAnsi="Times New Roman" w:cs="Times New Roman"/>
          <w:b/>
          <w:bCs/>
          <w:lang w:val="en-IN"/>
        </w:rPr>
      </w:pPr>
    </w:p>
    <w:p w14:paraId="591C859B" w14:textId="77777777" w:rsidR="00C10915" w:rsidRPr="001D5BC9" w:rsidRDefault="00C10915" w:rsidP="00DF01E9">
      <w:pPr>
        <w:jc w:val="both"/>
        <w:rPr>
          <w:rFonts w:ascii="Times New Roman" w:hAnsi="Times New Roman" w:cs="Times New Roman"/>
          <w:b/>
          <w:bCs/>
          <w:lang w:val="en-IN"/>
        </w:rPr>
      </w:pPr>
    </w:p>
    <w:p w14:paraId="13FA4620" w14:textId="77777777" w:rsidR="00C10915" w:rsidRPr="001D5BC9" w:rsidRDefault="00C10915" w:rsidP="00DF01E9">
      <w:pPr>
        <w:jc w:val="both"/>
        <w:rPr>
          <w:rFonts w:ascii="Times New Roman" w:hAnsi="Times New Roman" w:cs="Times New Roman"/>
          <w:b/>
          <w:bCs/>
          <w:lang w:val="en-IN"/>
        </w:rPr>
      </w:pPr>
    </w:p>
    <w:p w14:paraId="2F497832" w14:textId="0360EF94"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 1: Web Server Reconnaissance and Vulnerability Analysis</w:t>
      </w:r>
    </w:p>
    <w:p w14:paraId="3094E97C"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A cybersecurity analyst is assigned an authorized and isolated vulnerable web server for a security assessment. You are required to gather information about the target using Google and WHOIS, and perform basic network reconnaissance using Ping, </w:t>
      </w:r>
      <w:proofErr w:type="spellStart"/>
      <w:r w:rsidRPr="001D5BC9">
        <w:rPr>
          <w:rFonts w:ascii="Times New Roman" w:hAnsi="Times New Roman" w:cs="Times New Roman"/>
          <w:b/>
          <w:bCs/>
          <w:lang w:val="en-IN"/>
        </w:rPr>
        <w:t>Tracert</w:t>
      </w:r>
      <w:proofErr w:type="spellEnd"/>
      <w:r w:rsidRPr="001D5BC9">
        <w:rPr>
          <w:rFonts w:ascii="Times New Roman" w:hAnsi="Times New Roman" w:cs="Times New Roman"/>
          <w:b/>
          <w:bCs/>
          <w:lang w:val="en-IN"/>
        </w:rPr>
        <w:t xml:space="preserve">, </w:t>
      </w:r>
      <w:proofErr w:type="spellStart"/>
      <w:r w:rsidRPr="001D5BC9">
        <w:rPr>
          <w:rFonts w:ascii="Times New Roman" w:hAnsi="Times New Roman" w:cs="Times New Roman"/>
          <w:b/>
          <w:bCs/>
          <w:lang w:val="en-IN"/>
        </w:rPr>
        <w:t>IPConfig</w:t>
      </w:r>
      <w:proofErr w:type="spellEnd"/>
      <w:r w:rsidRPr="001D5BC9">
        <w:rPr>
          <w:rFonts w:ascii="Times New Roman" w:hAnsi="Times New Roman" w:cs="Times New Roman"/>
          <w:b/>
          <w:bCs/>
          <w:lang w:val="en-IN"/>
        </w:rPr>
        <w:t xml:space="preserve">, and Netstat commands. Use Nmap to identify open ports, running services, and service versions. Use </w:t>
      </w:r>
      <w:proofErr w:type="spellStart"/>
      <w:r w:rsidRPr="001D5BC9">
        <w:rPr>
          <w:rFonts w:ascii="Times New Roman" w:hAnsi="Times New Roman" w:cs="Times New Roman"/>
          <w:b/>
          <w:bCs/>
          <w:lang w:val="en-IN"/>
        </w:rPr>
        <w:t>WhatWeb</w:t>
      </w:r>
      <w:proofErr w:type="spellEnd"/>
      <w:r w:rsidRPr="001D5BC9">
        <w:rPr>
          <w:rFonts w:ascii="Times New Roman" w:hAnsi="Times New Roman" w:cs="Times New Roman"/>
          <w:b/>
          <w:bCs/>
          <w:lang w:val="en-IN"/>
        </w:rPr>
        <w:t xml:space="preserve"> to identify the web technologies and frameworks used by the server. Examine HTTP response headers using Curl/Wget and identify information disclosure. Perform CGI and web-server vulnerability scanning using </w:t>
      </w:r>
      <w:proofErr w:type="spellStart"/>
      <w:r w:rsidRPr="001D5BC9">
        <w:rPr>
          <w:rFonts w:ascii="Times New Roman" w:hAnsi="Times New Roman" w:cs="Times New Roman"/>
          <w:b/>
          <w:bCs/>
          <w:lang w:val="en-IN"/>
        </w:rPr>
        <w:t>Nikto</w:t>
      </w:r>
      <w:proofErr w:type="spellEnd"/>
      <w:r w:rsidRPr="001D5BC9">
        <w:rPr>
          <w:rFonts w:ascii="Times New Roman" w:hAnsi="Times New Roman" w:cs="Times New Roman"/>
          <w:b/>
          <w:bCs/>
          <w:lang w:val="en-IN"/>
        </w:rPr>
        <w:t xml:space="preserve">, and use </w:t>
      </w:r>
      <w:proofErr w:type="spellStart"/>
      <w:r w:rsidRPr="001D5BC9">
        <w:rPr>
          <w:rFonts w:ascii="Times New Roman" w:hAnsi="Times New Roman" w:cs="Times New Roman"/>
          <w:b/>
          <w:bCs/>
          <w:lang w:val="en-IN"/>
        </w:rPr>
        <w:t>Gobuster</w:t>
      </w:r>
      <w:proofErr w:type="spellEnd"/>
      <w:r w:rsidRPr="001D5BC9">
        <w:rPr>
          <w:rFonts w:ascii="Times New Roman" w:hAnsi="Times New Roman" w:cs="Times New Roman"/>
          <w:b/>
          <w:bCs/>
          <w:lang w:val="en-IN"/>
        </w:rPr>
        <w:t>/</w:t>
      </w:r>
      <w:proofErr w:type="spellStart"/>
      <w:r w:rsidRPr="001D5BC9">
        <w:rPr>
          <w:rFonts w:ascii="Times New Roman" w:hAnsi="Times New Roman" w:cs="Times New Roman"/>
          <w:b/>
          <w:bCs/>
          <w:lang w:val="en-IN"/>
        </w:rPr>
        <w:t>Dirb</w:t>
      </w:r>
      <w:proofErr w:type="spellEnd"/>
      <w:r w:rsidRPr="001D5BC9">
        <w:rPr>
          <w:rFonts w:ascii="Times New Roman" w:hAnsi="Times New Roman" w:cs="Times New Roman"/>
          <w:b/>
          <w:bCs/>
          <w:lang w:val="en-IN"/>
        </w:rPr>
        <w:t xml:space="preserve"> to discover hidden directories and files. </w:t>
      </w:r>
      <w:proofErr w:type="spellStart"/>
      <w:r w:rsidRPr="001D5BC9">
        <w:rPr>
          <w:rFonts w:ascii="Times New Roman" w:hAnsi="Times New Roman" w:cs="Times New Roman"/>
          <w:b/>
          <w:bCs/>
          <w:lang w:val="en-IN"/>
        </w:rPr>
        <w:t>Analyze</w:t>
      </w:r>
      <w:proofErr w:type="spellEnd"/>
      <w:r w:rsidRPr="001D5BC9">
        <w:rPr>
          <w:rFonts w:ascii="Times New Roman" w:hAnsi="Times New Roman" w:cs="Times New Roman"/>
          <w:b/>
          <w:bCs/>
          <w:lang w:val="en-IN"/>
        </w:rPr>
        <w:t xml:space="preserve"> the identified administrative pages, backup files, configuration files, and vulnerable resources. Finally, classify the findings based on severity and impact, and recommend appropriate web-server hardening and information-disclosure prevention measures. Submit the commands executed, screenshots, observations, findings, and recommendations.</w:t>
      </w:r>
    </w:p>
    <w:p w14:paraId="23B75327"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AIM</w:t>
      </w:r>
    </w:p>
    <w:p w14:paraId="4AFDB26B"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 xml:space="preserve">To perform reconnaissance and vulnerability assessment of an authorized vulnerable web server using Google, WHOIS, Ping, </w:t>
      </w:r>
      <w:proofErr w:type="spellStart"/>
      <w:r w:rsidRPr="001D5BC9">
        <w:rPr>
          <w:rFonts w:ascii="Times New Roman" w:hAnsi="Times New Roman" w:cs="Times New Roman"/>
          <w:lang w:val="en-IN"/>
        </w:rPr>
        <w:t>Tracert</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IPConfig</w:t>
      </w:r>
      <w:proofErr w:type="spellEnd"/>
      <w:r w:rsidRPr="001D5BC9">
        <w:rPr>
          <w:rFonts w:ascii="Times New Roman" w:hAnsi="Times New Roman" w:cs="Times New Roman"/>
          <w:lang w:val="en-IN"/>
        </w:rPr>
        <w:t xml:space="preserve">, Netstat, Nmap, </w:t>
      </w:r>
      <w:proofErr w:type="spellStart"/>
      <w:r w:rsidRPr="001D5BC9">
        <w:rPr>
          <w:rFonts w:ascii="Times New Roman" w:hAnsi="Times New Roman" w:cs="Times New Roman"/>
          <w:lang w:val="en-IN"/>
        </w:rPr>
        <w:t>WhatWeb</w:t>
      </w:r>
      <w:proofErr w:type="spellEnd"/>
      <w:r w:rsidRPr="001D5BC9">
        <w:rPr>
          <w:rFonts w:ascii="Times New Roman" w:hAnsi="Times New Roman" w:cs="Times New Roman"/>
          <w:lang w:val="en-IN"/>
        </w:rPr>
        <w:t xml:space="preserve">, Curl, </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and </w:t>
      </w:r>
      <w:proofErr w:type="spellStart"/>
      <w:r w:rsidRPr="001D5BC9">
        <w:rPr>
          <w:rFonts w:ascii="Times New Roman" w:hAnsi="Times New Roman" w:cs="Times New Roman"/>
          <w:lang w:val="en-IN"/>
        </w:rPr>
        <w:t>Gobuster</w:t>
      </w:r>
      <w:proofErr w:type="spellEnd"/>
      <w:r w:rsidRPr="001D5BC9">
        <w:rPr>
          <w:rFonts w:ascii="Times New Roman" w:hAnsi="Times New Roman" w:cs="Times New Roman"/>
          <w:lang w:val="en-IN"/>
        </w:rPr>
        <w:t>/</w:t>
      </w:r>
      <w:proofErr w:type="spellStart"/>
      <w:r w:rsidRPr="001D5BC9">
        <w:rPr>
          <w:rFonts w:ascii="Times New Roman" w:hAnsi="Times New Roman" w:cs="Times New Roman"/>
          <w:lang w:val="en-IN"/>
        </w:rPr>
        <w:t>Dirb</w:t>
      </w:r>
      <w:proofErr w:type="spellEnd"/>
      <w:r w:rsidRPr="001D5BC9">
        <w:rPr>
          <w:rFonts w:ascii="Times New Roman" w:hAnsi="Times New Roman" w:cs="Times New Roman"/>
          <w:lang w:val="en-IN"/>
        </w:rPr>
        <w:t>, and to identify security weaknesses and information disclosure.</w:t>
      </w:r>
    </w:p>
    <w:p w14:paraId="01B29601"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TOOLS USED</w:t>
      </w:r>
    </w:p>
    <w:p w14:paraId="3B3163C1"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Google</w:t>
      </w:r>
    </w:p>
    <w:p w14:paraId="70CCB037"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WHOIS</w:t>
      </w:r>
    </w:p>
    <w:p w14:paraId="77911B4C"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Ping</w:t>
      </w:r>
    </w:p>
    <w:p w14:paraId="14D1336A" w14:textId="77777777" w:rsidR="0086075C" w:rsidRPr="001D5BC9" w:rsidRDefault="0086075C">
      <w:pPr>
        <w:numPr>
          <w:ilvl w:val="0"/>
          <w:numId w:val="3"/>
        </w:numPr>
        <w:jc w:val="both"/>
        <w:rPr>
          <w:rFonts w:ascii="Times New Roman" w:hAnsi="Times New Roman" w:cs="Times New Roman"/>
          <w:lang w:val="en-IN"/>
        </w:rPr>
      </w:pPr>
      <w:proofErr w:type="spellStart"/>
      <w:r w:rsidRPr="001D5BC9">
        <w:rPr>
          <w:rFonts w:ascii="Times New Roman" w:hAnsi="Times New Roman" w:cs="Times New Roman"/>
          <w:lang w:val="en-IN"/>
        </w:rPr>
        <w:t>Tracert</w:t>
      </w:r>
      <w:proofErr w:type="spellEnd"/>
    </w:p>
    <w:p w14:paraId="38AE2647" w14:textId="77777777" w:rsidR="0086075C" w:rsidRPr="001D5BC9" w:rsidRDefault="0086075C">
      <w:pPr>
        <w:numPr>
          <w:ilvl w:val="0"/>
          <w:numId w:val="3"/>
        </w:numPr>
        <w:jc w:val="both"/>
        <w:rPr>
          <w:rFonts w:ascii="Times New Roman" w:hAnsi="Times New Roman" w:cs="Times New Roman"/>
          <w:lang w:val="en-IN"/>
        </w:rPr>
      </w:pPr>
      <w:proofErr w:type="spellStart"/>
      <w:r w:rsidRPr="001D5BC9">
        <w:rPr>
          <w:rFonts w:ascii="Times New Roman" w:hAnsi="Times New Roman" w:cs="Times New Roman"/>
          <w:lang w:val="en-IN"/>
        </w:rPr>
        <w:t>IPConfig</w:t>
      </w:r>
      <w:proofErr w:type="spellEnd"/>
    </w:p>
    <w:p w14:paraId="0BFF3130"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Netstat</w:t>
      </w:r>
    </w:p>
    <w:p w14:paraId="580EA52D"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Nmap</w:t>
      </w:r>
    </w:p>
    <w:p w14:paraId="44E385AA" w14:textId="77777777" w:rsidR="0086075C" w:rsidRPr="001D5BC9" w:rsidRDefault="0086075C">
      <w:pPr>
        <w:numPr>
          <w:ilvl w:val="0"/>
          <w:numId w:val="3"/>
        </w:numPr>
        <w:jc w:val="both"/>
        <w:rPr>
          <w:rFonts w:ascii="Times New Roman" w:hAnsi="Times New Roman" w:cs="Times New Roman"/>
          <w:lang w:val="en-IN"/>
        </w:rPr>
      </w:pPr>
      <w:proofErr w:type="spellStart"/>
      <w:r w:rsidRPr="001D5BC9">
        <w:rPr>
          <w:rFonts w:ascii="Times New Roman" w:hAnsi="Times New Roman" w:cs="Times New Roman"/>
          <w:lang w:val="en-IN"/>
        </w:rPr>
        <w:t>WhatWeb</w:t>
      </w:r>
      <w:proofErr w:type="spellEnd"/>
    </w:p>
    <w:p w14:paraId="678BAE30"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Curl</w:t>
      </w:r>
    </w:p>
    <w:p w14:paraId="74A642B3" w14:textId="77777777" w:rsidR="0086075C" w:rsidRPr="001D5BC9" w:rsidRDefault="0086075C">
      <w:pPr>
        <w:numPr>
          <w:ilvl w:val="0"/>
          <w:numId w:val="3"/>
        </w:numPr>
        <w:jc w:val="both"/>
        <w:rPr>
          <w:rFonts w:ascii="Times New Roman" w:hAnsi="Times New Roman" w:cs="Times New Roman"/>
          <w:lang w:val="en-IN"/>
        </w:rPr>
      </w:pPr>
      <w:r w:rsidRPr="001D5BC9">
        <w:rPr>
          <w:rFonts w:ascii="Times New Roman" w:hAnsi="Times New Roman" w:cs="Times New Roman"/>
          <w:lang w:val="en-IN"/>
        </w:rPr>
        <w:t>Wget</w:t>
      </w:r>
    </w:p>
    <w:p w14:paraId="2959B002" w14:textId="77777777" w:rsidR="0086075C" w:rsidRPr="001D5BC9" w:rsidRDefault="0086075C">
      <w:pPr>
        <w:numPr>
          <w:ilvl w:val="0"/>
          <w:numId w:val="3"/>
        </w:num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p>
    <w:p w14:paraId="70C2149D" w14:textId="77777777" w:rsidR="0086075C" w:rsidRPr="001D5BC9" w:rsidRDefault="0086075C">
      <w:pPr>
        <w:numPr>
          <w:ilvl w:val="0"/>
          <w:numId w:val="3"/>
        </w:numPr>
        <w:jc w:val="both"/>
        <w:rPr>
          <w:rFonts w:ascii="Times New Roman" w:hAnsi="Times New Roman" w:cs="Times New Roman"/>
          <w:lang w:val="en-IN"/>
        </w:rPr>
      </w:pPr>
      <w:proofErr w:type="spellStart"/>
      <w:r w:rsidRPr="001D5BC9">
        <w:rPr>
          <w:rFonts w:ascii="Times New Roman" w:hAnsi="Times New Roman" w:cs="Times New Roman"/>
          <w:lang w:val="en-IN"/>
        </w:rPr>
        <w:t>Gobuster</w:t>
      </w:r>
      <w:proofErr w:type="spellEnd"/>
      <w:r w:rsidRPr="001D5BC9">
        <w:rPr>
          <w:rFonts w:ascii="Times New Roman" w:hAnsi="Times New Roman" w:cs="Times New Roman"/>
          <w:lang w:val="en-IN"/>
        </w:rPr>
        <w:t xml:space="preserve"> / </w:t>
      </w:r>
      <w:proofErr w:type="spellStart"/>
      <w:r w:rsidRPr="001D5BC9">
        <w:rPr>
          <w:rFonts w:ascii="Times New Roman" w:hAnsi="Times New Roman" w:cs="Times New Roman"/>
          <w:lang w:val="en-IN"/>
        </w:rPr>
        <w:t>Dirb</w:t>
      </w:r>
      <w:proofErr w:type="spellEnd"/>
    </w:p>
    <w:p w14:paraId="609DCDB5"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PROCEDURE</w:t>
      </w:r>
    </w:p>
    <w:p w14:paraId="20E99091" w14:textId="77777777" w:rsidR="0086075C" w:rsidRPr="001D5BC9" w:rsidRDefault="0086075C">
      <w:pPr>
        <w:numPr>
          <w:ilvl w:val="0"/>
          <w:numId w:val="4"/>
        </w:numPr>
        <w:jc w:val="both"/>
        <w:rPr>
          <w:rFonts w:ascii="Times New Roman" w:hAnsi="Times New Roman" w:cs="Times New Roman"/>
          <w:lang w:val="en-IN"/>
        </w:rPr>
      </w:pPr>
      <w:r w:rsidRPr="001D5BC9">
        <w:rPr>
          <w:rFonts w:ascii="Times New Roman" w:hAnsi="Times New Roman" w:cs="Times New Roman"/>
          <w:lang w:val="en-IN"/>
        </w:rPr>
        <w:t>Gather publicly available information about the authorized target using Google and WHOIS.</w:t>
      </w:r>
    </w:p>
    <w:p w14:paraId="3B5BCF29" w14:textId="77777777" w:rsidR="0086075C" w:rsidRPr="001D5BC9" w:rsidRDefault="0086075C">
      <w:pPr>
        <w:numPr>
          <w:ilvl w:val="0"/>
          <w:numId w:val="4"/>
        </w:numPr>
        <w:jc w:val="both"/>
        <w:rPr>
          <w:rFonts w:ascii="Times New Roman" w:hAnsi="Times New Roman" w:cs="Times New Roman"/>
          <w:lang w:val="en-IN"/>
        </w:rPr>
      </w:pPr>
      <w:r w:rsidRPr="001D5BC9">
        <w:rPr>
          <w:rFonts w:ascii="Times New Roman" w:hAnsi="Times New Roman" w:cs="Times New Roman"/>
          <w:lang w:val="en-IN"/>
        </w:rPr>
        <w:t xml:space="preserve">Perform basic network reconnaissance using Ping, </w:t>
      </w:r>
      <w:proofErr w:type="spellStart"/>
      <w:r w:rsidRPr="001D5BC9">
        <w:rPr>
          <w:rFonts w:ascii="Times New Roman" w:hAnsi="Times New Roman" w:cs="Times New Roman"/>
          <w:lang w:val="en-IN"/>
        </w:rPr>
        <w:t>Tracert</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IPConfig</w:t>
      </w:r>
      <w:proofErr w:type="spellEnd"/>
      <w:r w:rsidRPr="001D5BC9">
        <w:rPr>
          <w:rFonts w:ascii="Times New Roman" w:hAnsi="Times New Roman" w:cs="Times New Roman"/>
          <w:lang w:val="en-IN"/>
        </w:rPr>
        <w:t>, and Netstat.</w:t>
      </w:r>
    </w:p>
    <w:p w14:paraId="4C27327B" w14:textId="77777777" w:rsidR="0086075C" w:rsidRPr="001D5BC9" w:rsidRDefault="0086075C">
      <w:pPr>
        <w:numPr>
          <w:ilvl w:val="0"/>
          <w:numId w:val="4"/>
        </w:numPr>
        <w:jc w:val="both"/>
        <w:rPr>
          <w:rFonts w:ascii="Times New Roman" w:hAnsi="Times New Roman" w:cs="Times New Roman"/>
          <w:lang w:val="en-IN"/>
        </w:rPr>
      </w:pPr>
      <w:r w:rsidRPr="001D5BC9">
        <w:rPr>
          <w:rFonts w:ascii="Times New Roman" w:hAnsi="Times New Roman" w:cs="Times New Roman"/>
          <w:lang w:val="en-IN"/>
        </w:rPr>
        <w:lastRenderedPageBreak/>
        <w:t>Use Nmap to identify open ports, services, and service versions.</w:t>
      </w:r>
    </w:p>
    <w:p w14:paraId="16C889AE" w14:textId="77777777" w:rsidR="0086075C" w:rsidRPr="001D5BC9" w:rsidRDefault="0086075C">
      <w:pPr>
        <w:numPr>
          <w:ilvl w:val="0"/>
          <w:numId w:val="4"/>
        </w:numPr>
        <w:jc w:val="both"/>
        <w:rPr>
          <w:rFonts w:ascii="Times New Roman" w:hAnsi="Times New Roman" w:cs="Times New Roman"/>
          <w:lang w:val="en-IN"/>
        </w:rPr>
      </w:pPr>
      <w:r w:rsidRPr="001D5BC9">
        <w:rPr>
          <w:rFonts w:ascii="Times New Roman" w:hAnsi="Times New Roman" w:cs="Times New Roman"/>
          <w:lang w:val="en-IN"/>
        </w:rPr>
        <w:t xml:space="preserve">Use </w:t>
      </w:r>
      <w:proofErr w:type="spellStart"/>
      <w:r w:rsidRPr="001D5BC9">
        <w:rPr>
          <w:rFonts w:ascii="Times New Roman" w:hAnsi="Times New Roman" w:cs="Times New Roman"/>
          <w:lang w:val="en-IN"/>
        </w:rPr>
        <w:t>WhatWeb</w:t>
      </w:r>
      <w:proofErr w:type="spellEnd"/>
      <w:r w:rsidRPr="001D5BC9">
        <w:rPr>
          <w:rFonts w:ascii="Times New Roman" w:hAnsi="Times New Roman" w:cs="Times New Roman"/>
          <w:lang w:val="en-IN"/>
        </w:rPr>
        <w:t xml:space="preserve"> and HTTP-header analysis to identify web technologies and information disclosure.</w:t>
      </w:r>
    </w:p>
    <w:p w14:paraId="26568864" w14:textId="77777777" w:rsidR="0086075C" w:rsidRPr="001D5BC9" w:rsidRDefault="0086075C">
      <w:pPr>
        <w:numPr>
          <w:ilvl w:val="0"/>
          <w:numId w:val="4"/>
        </w:numPr>
        <w:jc w:val="both"/>
        <w:rPr>
          <w:rFonts w:ascii="Times New Roman" w:hAnsi="Times New Roman" w:cs="Times New Roman"/>
          <w:lang w:val="en-IN"/>
        </w:rPr>
      </w:pPr>
      <w:r w:rsidRPr="001D5BC9">
        <w:rPr>
          <w:rFonts w:ascii="Times New Roman" w:hAnsi="Times New Roman" w:cs="Times New Roman"/>
          <w:lang w:val="en-IN"/>
        </w:rPr>
        <w:t xml:space="preserve">Perform authorized web-server scanning and directory enumeration using </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and </w:t>
      </w:r>
      <w:proofErr w:type="spellStart"/>
      <w:r w:rsidRPr="001D5BC9">
        <w:rPr>
          <w:rFonts w:ascii="Times New Roman" w:hAnsi="Times New Roman" w:cs="Times New Roman"/>
          <w:lang w:val="en-IN"/>
        </w:rPr>
        <w:t>Gobuster</w:t>
      </w:r>
      <w:proofErr w:type="spellEnd"/>
      <w:r w:rsidRPr="001D5BC9">
        <w:rPr>
          <w:rFonts w:ascii="Times New Roman" w:hAnsi="Times New Roman" w:cs="Times New Roman"/>
          <w:lang w:val="en-IN"/>
        </w:rPr>
        <w:t>/</w:t>
      </w:r>
      <w:proofErr w:type="spellStart"/>
      <w:r w:rsidRPr="001D5BC9">
        <w:rPr>
          <w:rFonts w:ascii="Times New Roman" w:hAnsi="Times New Roman" w:cs="Times New Roman"/>
          <w:lang w:val="en-IN"/>
        </w:rPr>
        <w:t>Dirb</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analyze</w:t>
      </w:r>
      <w:proofErr w:type="spellEnd"/>
      <w:r w:rsidRPr="001D5BC9">
        <w:rPr>
          <w:rFonts w:ascii="Times New Roman" w:hAnsi="Times New Roman" w:cs="Times New Roman"/>
          <w:lang w:val="en-IN"/>
        </w:rPr>
        <w:t xml:space="preserve"> the findings, and recommend suitable security controls.</w:t>
      </w:r>
    </w:p>
    <w:p w14:paraId="60BB364C" w14:textId="2000381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COMMANDS</w:t>
      </w:r>
    </w:p>
    <w:p w14:paraId="4B23D455" w14:textId="7EAF9E56" w:rsidR="00261C96"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WHOIS</w:t>
      </w:r>
    </w:p>
    <w:p w14:paraId="03F1AD1F" w14:textId="04945F9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whois</w:t>
      </w:r>
      <w:proofErr w:type="spellEnd"/>
      <w:r w:rsidRPr="001D5BC9">
        <w:rPr>
          <w:rFonts w:ascii="Times New Roman" w:hAnsi="Times New Roman" w:cs="Times New Roman"/>
          <w:lang w:val="en-IN"/>
        </w:rPr>
        <w:t xml:space="preserve"> &lt;authorized-domain&gt;</w:t>
      </w:r>
    </w:p>
    <w:p w14:paraId="698B2526"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Ping</w:t>
      </w:r>
    </w:p>
    <w:p w14:paraId="1A1D0710"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ping &lt;target-</w:t>
      </w: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&gt;</w:t>
      </w:r>
    </w:p>
    <w:p w14:paraId="66A4A5A3"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Tracert</w:t>
      </w:r>
      <w:proofErr w:type="spellEnd"/>
      <w:r w:rsidRPr="001D5BC9">
        <w:rPr>
          <w:rFonts w:ascii="Times New Roman" w:hAnsi="Times New Roman" w:cs="Times New Roman"/>
          <w:b/>
          <w:bCs/>
          <w:lang w:val="en-IN"/>
        </w:rPr>
        <w:t xml:space="preserve"> / Traceroute</w:t>
      </w:r>
    </w:p>
    <w:p w14:paraId="55733A3A"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Windows:</w:t>
      </w:r>
    </w:p>
    <w:p w14:paraId="408D9F02"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tracert</w:t>
      </w:r>
      <w:proofErr w:type="spellEnd"/>
      <w:r w:rsidRPr="001D5BC9">
        <w:rPr>
          <w:rFonts w:ascii="Times New Roman" w:hAnsi="Times New Roman" w:cs="Times New Roman"/>
          <w:lang w:val="en-IN"/>
        </w:rPr>
        <w:t xml:space="preserve"> &lt;target&gt;</w:t>
      </w:r>
    </w:p>
    <w:p w14:paraId="1419E4B3"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Kali Linux:</w:t>
      </w:r>
    </w:p>
    <w:p w14:paraId="406759C1"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traceroute &lt;target&gt;</w:t>
      </w:r>
    </w:p>
    <w:p w14:paraId="57EB19D4"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IPConfig</w:t>
      </w:r>
      <w:proofErr w:type="spellEnd"/>
    </w:p>
    <w:p w14:paraId="714AB640"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Windows:</w:t>
      </w:r>
    </w:p>
    <w:p w14:paraId="5A3EA617"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ipconfig</w:t>
      </w:r>
    </w:p>
    <w:p w14:paraId="3076AF7A"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Kali Linux:</w:t>
      </w:r>
    </w:p>
    <w:p w14:paraId="54369D1B"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addr</w:t>
      </w:r>
      <w:proofErr w:type="spellEnd"/>
    </w:p>
    <w:p w14:paraId="4E360114"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Netstat</w:t>
      </w:r>
    </w:p>
    <w:p w14:paraId="08D4482B"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netstat -</w:t>
      </w:r>
      <w:proofErr w:type="spellStart"/>
      <w:r w:rsidRPr="001D5BC9">
        <w:rPr>
          <w:rFonts w:ascii="Times New Roman" w:hAnsi="Times New Roman" w:cs="Times New Roman"/>
          <w:lang w:val="en-IN"/>
        </w:rPr>
        <w:t>ano</w:t>
      </w:r>
      <w:proofErr w:type="spellEnd"/>
    </w:p>
    <w:p w14:paraId="52E13C50"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Nmap</w:t>
      </w:r>
    </w:p>
    <w:p w14:paraId="25D3A6BA"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nmap</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sC</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sV</w:t>
      </w:r>
      <w:proofErr w:type="spellEnd"/>
      <w:r w:rsidRPr="001D5BC9">
        <w:rPr>
          <w:rFonts w:ascii="Times New Roman" w:hAnsi="Times New Roman" w:cs="Times New Roman"/>
          <w:lang w:val="en-IN"/>
        </w:rPr>
        <w:t xml:space="preserve"> &lt;target-</w:t>
      </w: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&gt;</w:t>
      </w:r>
    </w:p>
    <w:p w14:paraId="43AFE2FF"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WhatWeb</w:t>
      </w:r>
      <w:proofErr w:type="spellEnd"/>
    </w:p>
    <w:p w14:paraId="4DA417AB"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whatweb</w:t>
      </w:r>
      <w:proofErr w:type="spellEnd"/>
      <w:r w:rsidRPr="001D5BC9">
        <w:rPr>
          <w:rFonts w:ascii="Times New Roman" w:hAnsi="Times New Roman" w:cs="Times New Roman"/>
          <w:lang w:val="en-IN"/>
        </w:rPr>
        <w:t xml:space="preserve"> http://&lt;target-ip&gt;</w:t>
      </w:r>
    </w:p>
    <w:p w14:paraId="2B2CDC74"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Curl – HTTP Headers</w:t>
      </w:r>
    </w:p>
    <w:p w14:paraId="7312261B"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curl -I http://&lt;target-ip&gt;</w:t>
      </w:r>
    </w:p>
    <w:p w14:paraId="1A4CBD17"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Wget</w:t>
      </w:r>
    </w:p>
    <w:p w14:paraId="0CFEE8C3"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wget</w:t>
      </w:r>
      <w:proofErr w:type="spellEnd"/>
      <w:r w:rsidRPr="001D5BC9">
        <w:rPr>
          <w:rFonts w:ascii="Times New Roman" w:hAnsi="Times New Roman" w:cs="Times New Roman"/>
          <w:lang w:val="en-IN"/>
        </w:rPr>
        <w:t xml:space="preserve"> --server-response --spider http://&lt;target-ip&gt;</w:t>
      </w:r>
    </w:p>
    <w:p w14:paraId="2A34264E"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Nikto</w:t>
      </w:r>
      <w:proofErr w:type="spellEnd"/>
    </w:p>
    <w:p w14:paraId="2DAE5148"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-h http://&lt;target-ip&gt;</w:t>
      </w:r>
    </w:p>
    <w:p w14:paraId="137113EC"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Gobuster</w:t>
      </w:r>
      <w:proofErr w:type="spellEnd"/>
    </w:p>
    <w:p w14:paraId="7415F343"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t>gobuster</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dir</w:t>
      </w:r>
      <w:proofErr w:type="spellEnd"/>
      <w:r w:rsidRPr="001D5BC9">
        <w:rPr>
          <w:rFonts w:ascii="Times New Roman" w:hAnsi="Times New Roman" w:cs="Times New Roman"/>
          <w:lang w:val="en-IN"/>
        </w:rPr>
        <w:t xml:space="preserve"> -u http://&lt;target-ip&gt; -w &lt;authorized-wordlist&gt;</w:t>
      </w:r>
    </w:p>
    <w:p w14:paraId="092249D4" w14:textId="77777777" w:rsidR="0086075C" w:rsidRPr="001D5BC9" w:rsidRDefault="0086075C" w:rsidP="0086075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Dirb</w:t>
      </w:r>
      <w:proofErr w:type="spellEnd"/>
    </w:p>
    <w:p w14:paraId="0377007E" w14:textId="77777777" w:rsidR="0086075C" w:rsidRPr="001D5BC9" w:rsidRDefault="0086075C" w:rsidP="0086075C">
      <w:pPr>
        <w:jc w:val="both"/>
        <w:rPr>
          <w:rFonts w:ascii="Times New Roman" w:hAnsi="Times New Roman" w:cs="Times New Roman"/>
          <w:lang w:val="en-IN"/>
        </w:rPr>
      </w:pPr>
      <w:proofErr w:type="spellStart"/>
      <w:r w:rsidRPr="001D5BC9">
        <w:rPr>
          <w:rFonts w:ascii="Times New Roman" w:hAnsi="Times New Roman" w:cs="Times New Roman"/>
          <w:lang w:val="en-IN"/>
        </w:rPr>
        <w:lastRenderedPageBreak/>
        <w:t>dirb</w:t>
      </w:r>
      <w:proofErr w:type="spellEnd"/>
      <w:r w:rsidRPr="001D5BC9">
        <w:rPr>
          <w:rFonts w:ascii="Times New Roman" w:hAnsi="Times New Roman" w:cs="Times New Roman"/>
          <w:lang w:val="en-IN"/>
        </w:rPr>
        <w:t xml:space="preserve"> http://&lt;target-ip&gt;</w:t>
      </w:r>
    </w:p>
    <w:p w14:paraId="075A9747"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OBSERVATION</w:t>
      </w:r>
    </w:p>
    <w:p w14:paraId="396A266E"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The reconnaissance phase provides information about the target's network location, DNS information, open ports, web technologies, server headers, and publicly accessible resources.</w:t>
      </w:r>
    </w:p>
    <w:p w14:paraId="3851272C"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Record the actual findings: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1456"/>
      </w:tblGrid>
      <w:tr w:rsidR="0086075C" w:rsidRPr="001D5BC9" w14:paraId="061C2FBB" w14:textId="77777777" w:rsidTr="0086075C">
        <w:trPr>
          <w:tblCellSpacing w:w="15" w:type="dxa"/>
          <w:jc w:val="center"/>
        </w:trPr>
        <w:tc>
          <w:tcPr>
            <w:tcW w:w="0" w:type="auto"/>
            <w:vAlign w:val="center"/>
            <w:hideMark/>
          </w:tcPr>
          <w:p w14:paraId="1C589B54"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Category</w:t>
            </w:r>
          </w:p>
        </w:tc>
        <w:tc>
          <w:tcPr>
            <w:tcW w:w="0" w:type="auto"/>
            <w:vAlign w:val="center"/>
            <w:hideMark/>
          </w:tcPr>
          <w:p w14:paraId="0E4B9EEA"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Observation</w:t>
            </w:r>
          </w:p>
        </w:tc>
      </w:tr>
      <w:tr w:rsidR="0086075C" w:rsidRPr="001D5BC9" w14:paraId="30FCDE38" w14:textId="77777777" w:rsidTr="0086075C">
        <w:trPr>
          <w:tblCellSpacing w:w="15" w:type="dxa"/>
          <w:jc w:val="center"/>
        </w:trPr>
        <w:tc>
          <w:tcPr>
            <w:tcW w:w="0" w:type="auto"/>
            <w:vAlign w:val="center"/>
            <w:hideMark/>
          </w:tcPr>
          <w:p w14:paraId="025FDFAC"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Domain information</w:t>
            </w:r>
          </w:p>
        </w:tc>
        <w:tc>
          <w:tcPr>
            <w:tcW w:w="0" w:type="auto"/>
            <w:vAlign w:val="center"/>
            <w:hideMark/>
          </w:tcPr>
          <w:p w14:paraId="33146895"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&lt;observation&gt;</w:t>
            </w:r>
          </w:p>
        </w:tc>
      </w:tr>
      <w:tr w:rsidR="0086075C" w:rsidRPr="001D5BC9" w14:paraId="6FA175AC" w14:textId="77777777" w:rsidTr="0086075C">
        <w:trPr>
          <w:tblCellSpacing w:w="15" w:type="dxa"/>
          <w:jc w:val="center"/>
        </w:trPr>
        <w:tc>
          <w:tcPr>
            <w:tcW w:w="0" w:type="auto"/>
            <w:vAlign w:val="center"/>
            <w:hideMark/>
          </w:tcPr>
          <w:p w14:paraId="6FE5DCC3"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IP address</w:t>
            </w:r>
          </w:p>
        </w:tc>
        <w:tc>
          <w:tcPr>
            <w:tcW w:w="0" w:type="auto"/>
            <w:vAlign w:val="center"/>
            <w:hideMark/>
          </w:tcPr>
          <w:p w14:paraId="60531D8C"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&lt;IP&gt;</w:t>
            </w:r>
          </w:p>
        </w:tc>
      </w:tr>
      <w:tr w:rsidR="0086075C" w:rsidRPr="001D5BC9" w14:paraId="537AE8B9" w14:textId="77777777" w:rsidTr="0086075C">
        <w:trPr>
          <w:tblCellSpacing w:w="15" w:type="dxa"/>
          <w:jc w:val="center"/>
        </w:trPr>
        <w:tc>
          <w:tcPr>
            <w:tcW w:w="0" w:type="auto"/>
            <w:vAlign w:val="center"/>
            <w:hideMark/>
          </w:tcPr>
          <w:p w14:paraId="202C4451"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Open ports</w:t>
            </w:r>
          </w:p>
        </w:tc>
        <w:tc>
          <w:tcPr>
            <w:tcW w:w="0" w:type="auto"/>
            <w:vAlign w:val="center"/>
            <w:hideMark/>
          </w:tcPr>
          <w:p w14:paraId="5D45A294"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&lt;ports&gt;</w:t>
            </w:r>
          </w:p>
        </w:tc>
      </w:tr>
      <w:tr w:rsidR="0086075C" w:rsidRPr="001D5BC9" w14:paraId="67E77EE3" w14:textId="77777777" w:rsidTr="0086075C">
        <w:trPr>
          <w:tblCellSpacing w:w="15" w:type="dxa"/>
          <w:jc w:val="center"/>
        </w:trPr>
        <w:tc>
          <w:tcPr>
            <w:tcW w:w="0" w:type="auto"/>
            <w:vAlign w:val="center"/>
            <w:hideMark/>
          </w:tcPr>
          <w:p w14:paraId="2D3EDCB2"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Services</w:t>
            </w:r>
          </w:p>
        </w:tc>
        <w:tc>
          <w:tcPr>
            <w:tcW w:w="0" w:type="auto"/>
            <w:vAlign w:val="center"/>
            <w:hideMark/>
          </w:tcPr>
          <w:p w14:paraId="5FA56A2F"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&lt;services&gt;</w:t>
            </w:r>
          </w:p>
        </w:tc>
      </w:tr>
      <w:tr w:rsidR="0086075C" w:rsidRPr="001D5BC9" w14:paraId="105B4F0F" w14:textId="77777777" w:rsidTr="0086075C">
        <w:trPr>
          <w:tblCellSpacing w:w="15" w:type="dxa"/>
          <w:jc w:val="center"/>
        </w:trPr>
        <w:tc>
          <w:tcPr>
            <w:tcW w:w="0" w:type="auto"/>
            <w:vAlign w:val="center"/>
            <w:hideMark/>
          </w:tcPr>
          <w:p w14:paraId="36FBC74C"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Web technologies</w:t>
            </w:r>
          </w:p>
        </w:tc>
        <w:tc>
          <w:tcPr>
            <w:tcW w:w="0" w:type="auto"/>
            <w:vAlign w:val="center"/>
            <w:hideMark/>
          </w:tcPr>
          <w:p w14:paraId="7419799C"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&lt;technologies&gt;</w:t>
            </w:r>
          </w:p>
        </w:tc>
      </w:tr>
      <w:tr w:rsidR="0086075C" w:rsidRPr="001D5BC9" w14:paraId="1E8C6687" w14:textId="77777777" w:rsidTr="0086075C">
        <w:trPr>
          <w:tblCellSpacing w:w="15" w:type="dxa"/>
          <w:jc w:val="center"/>
        </w:trPr>
        <w:tc>
          <w:tcPr>
            <w:tcW w:w="0" w:type="auto"/>
            <w:vAlign w:val="center"/>
            <w:hideMark/>
          </w:tcPr>
          <w:p w14:paraId="19F4AFD1"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HTTP headers</w:t>
            </w:r>
          </w:p>
        </w:tc>
        <w:tc>
          <w:tcPr>
            <w:tcW w:w="0" w:type="auto"/>
            <w:vAlign w:val="center"/>
            <w:hideMark/>
          </w:tcPr>
          <w:p w14:paraId="5B09B5B2"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&lt;headers&gt;</w:t>
            </w:r>
          </w:p>
        </w:tc>
      </w:tr>
      <w:tr w:rsidR="0086075C" w:rsidRPr="001D5BC9" w14:paraId="57841D10" w14:textId="77777777" w:rsidTr="0086075C">
        <w:trPr>
          <w:tblCellSpacing w:w="15" w:type="dxa"/>
          <w:jc w:val="center"/>
        </w:trPr>
        <w:tc>
          <w:tcPr>
            <w:tcW w:w="0" w:type="auto"/>
            <w:vAlign w:val="center"/>
            <w:hideMark/>
          </w:tcPr>
          <w:p w14:paraId="0B45FBFF"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Web directories</w:t>
            </w:r>
          </w:p>
        </w:tc>
        <w:tc>
          <w:tcPr>
            <w:tcW w:w="0" w:type="auto"/>
            <w:vAlign w:val="center"/>
            <w:hideMark/>
          </w:tcPr>
          <w:p w14:paraId="16E12CE5"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&lt;directories&gt;</w:t>
            </w:r>
          </w:p>
        </w:tc>
      </w:tr>
      <w:tr w:rsidR="0086075C" w:rsidRPr="001D5BC9" w14:paraId="1F3293CB" w14:textId="77777777" w:rsidTr="0086075C">
        <w:trPr>
          <w:tblCellSpacing w:w="15" w:type="dxa"/>
          <w:jc w:val="center"/>
        </w:trPr>
        <w:tc>
          <w:tcPr>
            <w:tcW w:w="0" w:type="auto"/>
            <w:vAlign w:val="center"/>
            <w:hideMark/>
          </w:tcPr>
          <w:p w14:paraId="025BE0C8"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Potential vulnerabilities</w:t>
            </w:r>
          </w:p>
        </w:tc>
        <w:tc>
          <w:tcPr>
            <w:tcW w:w="0" w:type="auto"/>
            <w:vAlign w:val="center"/>
            <w:hideMark/>
          </w:tcPr>
          <w:p w14:paraId="19CB16B3"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&lt;findings&gt;</w:t>
            </w:r>
          </w:p>
        </w:tc>
      </w:tr>
    </w:tbl>
    <w:p w14:paraId="725C9727"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FINDINGS AND SEVERITY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1843"/>
        <w:gridCol w:w="3402"/>
      </w:tblGrid>
      <w:tr w:rsidR="0086075C" w:rsidRPr="001D5BC9" w14:paraId="4D7CF3A0" w14:textId="77777777" w:rsidTr="0086075C">
        <w:trPr>
          <w:tblCellSpacing w:w="15" w:type="dxa"/>
          <w:jc w:val="center"/>
        </w:trPr>
        <w:tc>
          <w:tcPr>
            <w:tcW w:w="3636" w:type="dxa"/>
            <w:vAlign w:val="center"/>
            <w:hideMark/>
          </w:tcPr>
          <w:p w14:paraId="651FAD26" w14:textId="77777777" w:rsidR="0086075C" w:rsidRPr="001D5BC9" w:rsidRDefault="0086075C" w:rsidP="0086075C">
            <w:pPr>
              <w:jc w:val="center"/>
              <w:rPr>
                <w:rFonts w:ascii="Times New Roman" w:hAnsi="Times New Roman" w:cs="Times New Roman"/>
                <w:b/>
                <w:bCs/>
                <w:lang w:val="en-IN"/>
              </w:rPr>
            </w:pPr>
            <w:r w:rsidRPr="001D5BC9">
              <w:rPr>
                <w:rFonts w:ascii="Times New Roman" w:hAnsi="Times New Roman" w:cs="Times New Roman"/>
                <w:b/>
                <w:bCs/>
                <w:lang w:val="en-IN"/>
              </w:rPr>
              <w:t>Finding</w:t>
            </w:r>
          </w:p>
        </w:tc>
        <w:tc>
          <w:tcPr>
            <w:tcW w:w="1813" w:type="dxa"/>
            <w:vAlign w:val="center"/>
            <w:hideMark/>
          </w:tcPr>
          <w:p w14:paraId="0B427FEC" w14:textId="77777777" w:rsidR="0086075C" w:rsidRPr="001D5BC9" w:rsidRDefault="0086075C" w:rsidP="0086075C">
            <w:pPr>
              <w:jc w:val="center"/>
              <w:rPr>
                <w:rFonts w:ascii="Times New Roman" w:hAnsi="Times New Roman" w:cs="Times New Roman"/>
                <w:b/>
                <w:bCs/>
                <w:lang w:val="en-IN"/>
              </w:rPr>
            </w:pPr>
            <w:r w:rsidRPr="001D5BC9">
              <w:rPr>
                <w:rFonts w:ascii="Times New Roman" w:hAnsi="Times New Roman" w:cs="Times New Roman"/>
                <w:b/>
                <w:bCs/>
                <w:lang w:val="en-IN"/>
              </w:rPr>
              <w:t>Severity</w:t>
            </w:r>
          </w:p>
        </w:tc>
        <w:tc>
          <w:tcPr>
            <w:tcW w:w="3357" w:type="dxa"/>
            <w:vAlign w:val="center"/>
            <w:hideMark/>
          </w:tcPr>
          <w:p w14:paraId="1132308B" w14:textId="77777777" w:rsidR="0086075C" w:rsidRPr="001D5BC9" w:rsidRDefault="0086075C" w:rsidP="0086075C">
            <w:pPr>
              <w:jc w:val="center"/>
              <w:rPr>
                <w:rFonts w:ascii="Times New Roman" w:hAnsi="Times New Roman" w:cs="Times New Roman"/>
                <w:b/>
                <w:bCs/>
                <w:lang w:val="en-IN"/>
              </w:rPr>
            </w:pPr>
            <w:r w:rsidRPr="001D5BC9">
              <w:rPr>
                <w:rFonts w:ascii="Times New Roman" w:hAnsi="Times New Roman" w:cs="Times New Roman"/>
                <w:b/>
                <w:bCs/>
                <w:lang w:val="en-IN"/>
              </w:rPr>
              <w:t>Impact</w:t>
            </w:r>
          </w:p>
        </w:tc>
      </w:tr>
      <w:tr w:rsidR="0086075C" w:rsidRPr="001D5BC9" w14:paraId="7E4F2494" w14:textId="77777777" w:rsidTr="0086075C">
        <w:trPr>
          <w:tblCellSpacing w:w="15" w:type="dxa"/>
          <w:jc w:val="center"/>
        </w:trPr>
        <w:tc>
          <w:tcPr>
            <w:tcW w:w="3636" w:type="dxa"/>
            <w:vAlign w:val="center"/>
            <w:hideMark/>
          </w:tcPr>
          <w:p w14:paraId="4D9B24A1"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Unnecessary open service</w:t>
            </w:r>
          </w:p>
        </w:tc>
        <w:tc>
          <w:tcPr>
            <w:tcW w:w="1813" w:type="dxa"/>
            <w:vAlign w:val="center"/>
            <w:hideMark/>
          </w:tcPr>
          <w:p w14:paraId="53D916B8"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Medium</w:t>
            </w:r>
          </w:p>
        </w:tc>
        <w:tc>
          <w:tcPr>
            <w:tcW w:w="3357" w:type="dxa"/>
            <w:vAlign w:val="center"/>
            <w:hideMark/>
          </w:tcPr>
          <w:p w14:paraId="4A496FB4"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Increases attack surface</w:t>
            </w:r>
          </w:p>
        </w:tc>
      </w:tr>
      <w:tr w:rsidR="0086075C" w:rsidRPr="001D5BC9" w14:paraId="7261BFBF" w14:textId="77777777" w:rsidTr="0086075C">
        <w:trPr>
          <w:tblCellSpacing w:w="15" w:type="dxa"/>
          <w:jc w:val="center"/>
        </w:trPr>
        <w:tc>
          <w:tcPr>
            <w:tcW w:w="3636" w:type="dxa"/>
            <w:vAlign w:val="center"/>
            <w:hideMark/>
          </w:tcPr>
          <w:p w14:paraId="3D3B39F3"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Server/version disclosure</w:t>
            </w:r>
          </w:p>
        </w:tc>
        <w:tc>
          <w:tcPr>
            <w:tcW w:w="1813" w:type="dxa"/>
            <w:vAlign w:val="center"/>
            <w:hideMark/>
          </w:tcPr>
          <w:p w14:paraId="242B069B"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Low</w:t>
            </w:r>
          </w:p>
        </w:tc>
        <w:tc>
          <w:tcPr>
            <w:tcW w:w="3357" w:type="dxa"/>
            <w:vAlign w:val="center"/>
            <w:hideMark/>
          </w:tcPr>
          <w:p w14:paraId="21A92E4B"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Helps technology fingerprinting</w:t>
            </w:r>
          </w:p>
        </w:tc>
      </w:tr>
      <w:tr w:rsidR="0086075C" w:rsidRPr="001D5BC9" w14:paraId="7D9AD7F9" w14:textId="77777777" w:rsidTr="0086075C">
        <w:trPr>
          <w:tblCellSpacing w:w="15" w:type="dxa"/>
          <w:jc w:val="center"/>
        </w:trPr>
        <w:tc>
          <w:tcPr>
            <w:tcW w:w="3636" w:type="dxa"/>
            <w:vAlign w:val="center"/>
            <w:hideMark/>
          </w:tcPr>
          <w:p w14:paraId="2B05EDB0"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Exposed backup/configuration file</w:t>
            </w:r>
          </w:p>
        </w:tc>
        <w:tc>
          <w:tcPr>
            <w:tcW w:w="1813" w:type="dxa"/>
            <w:vAlign w:val="center"/>
            <w:hideMark/>
          </w:tcPr>
          <w:p w14:paraId="1D7C309D"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High</w:t>
            </w:r>
          </w:p>
        </w:tc>
        <w:tc>
          <w:tcPr>
            <w:tcW w:w="3357" w:type="dxa"/>
            <w:vAlign w:val="center"/>
            <w:hideMark/>
          </w:tcPr>
          <w:p w14:paraId="4061A8F0"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May disclose sensitive information</w:t>
            </w:r>
          </w:p>
        </w:tc>
      </w:tr>
      <w:tr w:rsidR="0086075C" w:rsidRPr="001D5BC9" w14:paraId="68A5873F" w14:textId="77777777" w:rsidTr="0086075C">
        <w:trPr>
          <w:tblCellSpacing w:w="15" w:type="dxa"/>
          <w:jc w:val="center"/>
        </w:trPr>
        <w:tc>
          <w:tcPr>
            <w:tcW w:w="3636" w:type="dxa"/>
            <w:vAlign w:val="center"/>
            <w:hideMark/>
          </w:tcPr>
          <w:p w14:paraId="385C7507"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Unnecessary administrative page</w:t>
            </w:r>
          </w:p>
        </w:tc>
        <w:tc>
          <w:tcPr>
            <w:tcW w:w="1813" w:type="dxa"/>
            <w:vAlign w:val="center"/>
            <w:hideMark/>
          </w:tcPr>
          <w:p w14:paraId="4E0253E6"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High</w:t>
            </w:r>
          </w:p>
        </w:tc>
        <w:tc>
          <w:tcPr>
            <w:tcW w:w="3357" w:type="dxa"/>
            <w:vAlign w:val="center"/>
            <w:hideMark/>
          </w:tcPr>
          <w:p w14:paraId="4A598DE6"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May increase unauthorized-access risk</w:t>
            </w:r>
          </w:p>
        </w:tc>
      </w:tr>
      <w:tr w:rsidR="0086075C" w:rsidRPr="001D5BC9" w14:paraId="0AE598A9" w14:textId="77777777" w:rsidTr="0086075C">
        <w:trPr>
          <w:tblCellSpacing w:w="15" w:type="dxa"/>
          <w:jc w:val="center"/>
        </w:trPr>
        <w:tc>
          <w:tcPr>
            <w:tcW w:w="3636" w:type="dxa"/>
            <w:vAlign w:val="center"/>
            <w:hideMark/>
          </w:tcPr>
          <w:p w14:paraId="31425BCC"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Outdated web component</w:t>
            </w:r>
          </w:p>
        </w:tc>
        <w:tc>
          <w:tcPr>
            <w:tcW w:w="1813" w:type="dxa"/>
            <w:vAlign w:val="center"/>
            <w:hideMark/>
          </w:tcPr>
          <w:p w14:paraId="59C867C4"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High</w:t>
            </w:r>
          </w:p>
        </w:tc>
        <w:tc>
          <w:tcPr>
            <w:tcW w:w="3357" w:type="dxa"/>
            <w:vAlign w:val="center"/>
            <w:hideMark/>
          </w:tcPr>
          <w:p w14:paraId="7841AF0E" w14:textId="77777777" w:rsidR="0086075C" w:rsidRPr="001D5BC9" w:rsidRDefault="0086075C" w:rsidP="0086075C">
            <w:pPr>
              <w:jc w:val="center"/>
              <w:rPr>
                <w:rFonts w:ascii="Times New Roman" w:hAnsi="Times New Roman" w:cs="Times New Roman"/>
                <w:lang w:val="en-IN"/>
              </w:rPr>
            </w:pPr>
            <w:r w:rsidRPr="001D5BC9">
              <w:rPr>
                <w:rFonts w:ascii="Times New Roman" w:hAnsi="Times New Roman" w:cs="Times New Roman"/>
                <w:lang w:val="en-IN"/>
              </w:rPr>
              <w:t>May contain known security weaknesses</w:t>
            </w:r>
          </w:p>
        </w:tc>
      </w:tr>
    </w:tbl>
    <w:p w14:paraId="251E4684"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RECOMMENDATIONS</w:t>
      </w:r>
    </w:p>
    <w:p w14:paraId="1583F57F"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Disable unnecessary services and ports.</w:t>
      </w:r>
    </w:p>
    <w:p w14:paraId="026DBDD1"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Remove backup, temporary, and configuration files from public directories.</w:t>
      </w:r>
    </w:p>
    <w:p w14:paraId="4717A2A3"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Restrict administrative interfaces.</w:t>
      </w:r>
    </w:p>
    <w:p w14:paraId="70C72B65"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Update the web server and application components.</w:t>
      </w:r>
    </w:p>
    <w:p w14:paraId="23D8ACEA"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Minimize unnecessary server information in HTTP headers.</w:t>
      </w:r>
    </w:p>
    <w:p w14:paraId="4A6E6426"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Configure appropriate security headers.</w:t>
      </w:r>
    </w:p>
    <w:p w14:paraId="0804E92A"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 xml:space="preserve">Disable directory listing </w:t>
      </w:r>
      <w:proofErr w:type="gramStart"/>
      <w:r w:rsidRPr="001D5BC9">
        <w:rPr>
          <w:rFonts w:ascii="Times New Roman" w:hAnsi="Times New Roman" w:cs="Times New Roman"/>
          <w:lang w:val="en-IN"/>
        </w:rPr>
        <w:t>where</w:t>
      </w:r>
      <w:proofErr w:type="gramEnd"/>
      <w:r w:rsidRPr="001D5BC9">
        <w:rPr>
          <w:rFonts w:ascii="Times New Roman" w:hAnsi="Times New Roman" w:cs="Times New Roman"/>
          <w:lang w:val="en-IN"/>
        </w:rPr>
        <w:t xml:space="preserve"> unnecessary.</w:t>
      </w:r>
    </w:p>
    <w:p w14:paraId="3F719E30"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lastRenderedPageBreak/>
        <w:t>Apply firewall and access-control rules.</w:t>
      </w:r>
    </w:p>
    <w:p w14:paraId="04CE7E8B" w14:textId="77777777" w:rsidR="0086075C" w:rsidRPr="001D5BC9" w:rsidRDefault="0086075C">
      <w:pPr>
        <w:numPr>
          <w:ilvl w:val="0"/>
          <w:numId w:val="5"/>
        </w:numPr>
        <w:jc w:val="both"/>
        <w:rPr>
          <w:rFonts w:ascii="Times New Roman" w:hAnsi="Times New Roman" w:cs="Times New Roman"/>
          <w:lang w:val="en-IN"/>
        </w:rPr>
      </w:pPr>
      <w:r w:rsidRPr="001D5BC9">
        <w:rPr>
          <w:rFonts w:ascii="Times New Roman" w:hAnsi="Times New Roman" w:cs="Times New Roman"/>
          <w:lang w:val="en-IN"/>
        </w:rPr>
        <w:t>Regularly perform vulnerability assessments.</w:t>
      </w:r>
    </w:p>
    <w:p w14:paraId="00D94B94" w14:textId="77777777" w:rsidR="0086075C" w:rsidRPr="001D5BC9" w:rsidRDefault="0086075C" w:rsidP="0086075C">
      <w:pPr>
        <w:jc w:val="both"/>
        <w:rPr>
          <w:rFonts w:ascii="Times New Roman" w:hAnsi="Times New Roman" w:cs="Times New Roman"/>
          <w:b/>
          <w:bCs/>
          <w:lang w:val="en-IN"/>
        </w:rPr>
      </w:pPr>
      <w:r w:rsidRPr="001D5BC9">
        <w:rPr>
          <w:rFonts w:ascii="Times New Roman" w:hAnsi="Times New Roman" w:cs="Times New Roman"/>
          <w:b/>
          <w:bCs/>
          <w:lang w:val="en-IN"/>
        </w:rPr>
        <w:t>RESULT</w:t>
      </w:r>
    </w:p>
    <w:p w14:paraId="2B351F45" w14:textId="77777777" w:rsidR="0086075C" w:rsidRPr="001D5BC9" w:rsidRDefault="0086075C" w:rsidP="0086075C">
      <w:pPr>
        <w:jc w:val="both"/>
        <w:rPr>
          <w:rFonts w:ascii="Times New Roman" w:hAnsi="Times New Roman" w:cs="Times New Roman"/>
          <w:lang w:val="en-IN"/>
        </w:rPr>
      </w:pPr>
      <w:r w:rsidRPr="001D5BC9">
        <w:rPr>
          <w:rFonts w:ascii="Times New Roman" w:hAnsi="Times New Roman" w:cs="Times New Roman"/>
          <w:lang w:val="en-IN"/>
        </w:rPr>
        <w:t>Successfully performed reconnaissance and vulnerability assessment of the authorized web server. Network exposure, web technologies, HTTP information disclosure, and potentially vulnerable resources were identified and appropriate hardening measures were recommended.</w:t>
      </w:r>
    </w:p>
    <w:p w14:paraId="5BCE1349"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 2: Web Application Vulnerability Assessment</w:t>
      </w:r>
    </w:p>
    <w:p w14:paraId="0BC6BE2D"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A cybersecurity analyst is assigned an authorized vulnerable web application in an isolated laboratory environment for security testing. You are required to identify the application’s technologies and attack surface using appropriate reconnaissance techniques, examine input fields, parameters, cookies, sessions, and HTTP requests, and use suitable tools to identify vulnerabilities such as SQL Injection, Cross-Site Scripting (XSS), insecure authentication, session-management weaknesses, directory traversal, and security misconfigurations. Use tools such as Burp Suite, OWASP ZAP, </w:t>
      </w:r>
      <w:proofErr w:type="spellStart"/>
      <w:r w:rsidRPr="001D5BC9">
        <w:rPr>
          <w:rFonts w:ascii="Times New Roman" w:hAnsi="Times New Roman" w:cs="Times New Roman"/>
          <w:b/>
          <w:bCs/>
          <w:lang w:val="en-IN"/>
        </w:rPr>
        <w:t>Nikto</w:t>
      </w:r>
      <w:proofErr w:type="spellEnd"/>
      <w:r w:rsidRPr="001D5BC9">
        <w:rPr>
          <w:rFonts w:ascii="Times New Roman" w:hAnsi="Times New Roman" w:cs="Times New Roman"/>
          <w:b/>
          <w:bCs/>
          <w:lang w:val="en-IN"/>
        </w:rPr>
        <w:t xml:space="preserve">, Nmap, Curl, and browser developer tools to </w:t>
      </w:r>
      <w:proofErr w:type="spellStart"/>
      <w:r w:rsidRPr="001D5BC9">
        <w:rPr>
          <w:rFonts w:ascii="Times New Roman" w:hAnsi="Times New Roman" w:cs="Times New Roman"/>
          <w:b/>
          <w:bCs/>
          <w:lang w:val="en-IN"/>
        </w:rPr>
        <w:t>analyze</w:t>
      </w:r>
      <w:proofErr w:type="spellEnd"/>
      <w:r w:rsidRPr="001D5BC9">
        <w:rPr>
          <w:rFonts w:ascii="Times New Roman" w:hAnsi="Times New Roman" w:cs="Times New Roman"/>
          <w:b/>
          <w:bCs/>
          <w:lang w:val="en-IN"/>
        </w:rPr>
        <w:t xml:space="preserve"> the application. Test the identified vulnerabilities only within the authorized laboratory environment, document the evidence and potential impact of each finding, classify the vulnerabilities according to severity, and recommend appropriate remediation and secure coding practices. Submit the commands/tool configurations, screenshots, observations, vulnerability findings, severity ratings, impacts, and recommendations.</w:t>
      </w:r>
    </w:p>
    <w:p w14:paraId="685E563D"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AIM</w:t>
      </w:r>
    </w:p>
    <w:p w14:paraId="061F61FE"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 xml:space="preserve">To assess an authorized vulnerable web application using Burp Suite, OWASP ZAP, </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Nmap, Curl, and browser developer tools and identify common web-application security weaknesses.</w:t>
      </w:r>
    </w:p>
    <w:p w14:paraId="7CFEFC1A"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TOOLS USED</w:t>
      </w:r>
    </w:p>
    <w:p w14:paraId="5D1A5F70" w14:textId="77777777" w:rsidR="00C4244C" w:rsidRPr="001D5BC9" w:rsidRDefault="00C4244C">
      <w:pPr>
        <w:numPr>
          <w:ilvl w:val="0"/>
          <w:numId w:val="6"/>
        </w:numPr>
        <w:jc w:val="both"/>
        <w:rPr>
          <w:rFonts w:ascii="Times New Roman" w:hAnsi="Times New Roman" w:cs="Times New Roman"/>
          <w:lang w:val="en-IN"/>
        </w:rPr>
      </w:pPr>
      <w:r w:rsidRPr="001D5BC9">
        <w:rPr>
          <w:rFonts w:ascii="Times New Roman" w:hAnsi="Times New Roman" w:cs="Times New Roman"/>
          <w:lang w:val="en-IN"/>
        </w:rPr>
        <w:t>Burp Suite</w:t>
      </w:r>
    </w:p>
    <w:p w14:paraId="57CC3E67" w14:textId="77777777" w:rsidR="00C4244C" w:rsidRPr="001D5BC9" w:rsidRDefault="00C4244C">
      <w:pPr>
        <w:numPr>
          <w:ilvl w:val="0"/>
          <w:numId w:val="6"/>
        </w:numPr>
        <w:jc w:val="both"/>
        <w:rPr>
          <w:rFonts w:ascii="Times New Roman" w:hAnsi="Times New Roman" w:cs="Times New Roman"/>
          <w:lang w:val="en-IN"/>
        </w:rPr>
      </w:pPr>
      <w:r w:rsidRPr="001D5BC9">
        <w:rPr>
          <w:rFonts w:ascii="Times New Roman" w:hAnsi="Times New Roman" w:cs="Times New Roman"/>
          <w:lang w:val="en-IN"/>
        </w:rPr>
        <w:t>OWASP ZAP</w:t>
      </w:r>
    </w:p>
    <w:p w14:paraId="5182D2C7" w14:textId="77777777" w:rsidR="00C4244C" w:rsidRPr="001D5BC9" w:rsidRDefault="00C4244C">
      <w:pPr>
        <w:numPr>
          <w:ilvl w:val="0"/>
          <w:numId w:val="6"/>
        </w:num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p>
    <w:p w14:paraId="22DD0292" w14:textId="77777777" w:rsidR="00C4244C" w:rsidRPr="001D5BC9" w:rsidRDefault="00C4244C">
      <w:pPr>
        <w:numPr>
          <w:ilvl w:val="0"/>
          <w:numId w:val="6"/>
        </w:numPr>
        <w:jc w:val="both"/>
        <w:rPr>
          <w:rFonts w:ascii="Times New Roman" w:hAnsi="Times New Roman" w:cs="Times New Roman"/>
          <w:lang w:val="en-IN"/>
        </w:rPr>
      </w:pPr>
      <w:r w:rsidRPr="001D5BC9">
        <w:rPr>
          <w:rFonts w:ascii="Times New Roman" w:hAnsi="Times New Roman" w:cs="Times New Roman"/>
          <w:lang w:val="en-IN"/>
        </w:rPr>
        <w:t>Nmap</w:t>
      </w:r>
    </w:p>
    <w:p w14:paraId="13B8728F" w14:textId="77777777" w:rsidR="00C4244C" w:rsidRPr="001D5BC9" w:rsidRDefault="00C4244C">
      <w:pPr>
        <w:numPr>
          <w:ilvl w:val="0"/>
          <w:numId w:val="6"/>
        </w:numPr>
        <w:jc w:val="both"/>
        <w:rPr>
          <w:rFonts w:ascii="Times New Roman" w:hAnsi="Times New Roman" w:cs="Times New Roman"/>
          <w:lang w:val="en-IN"/>
        </w:rPr>
      </w:pPr>
      <w:r w:rsidRPr="001D5BC9">
        <w:rPr>
          <w:rFonts w:ascii="Times New Roman" w:hAnsi="Times New Roman" w:cs="Times New Roman"/>
          <w:lang w:val="en-IN"/>
        </w:rPr>
        <w:t>Curl</w:t>
      </w:r>
    </w:p>
    <w:p w14:paraId="260F916C" w14:textId="77777777" w:rsidR="00C4244C" w:rsidRPr="001D5BC9" w:rsidRDefault="00C4244C">
      <w:pPr>
        <w:numPr>
          <w:ilvl w:val="0"/>
          <w:numId w:val="6"/>
        </w:numPr>
        <w:jc w:val="both"/>
        <w:rPr>
          <w:rFonts w:ascii="Times New Roman" w:hAnsi="Times New Roman" w:cs="Times New Roman"/>
          <w:lang w:val="en-IN"/>
        </w:rPr>
      </w:pPr>
      <w:r w:rsidRPr="001D5BC9">
        <w:rPr>
          <w:rFonts w:ascii="Times New Roman" w:hAnsi="Times New Roman" w:cs="Times New Roman"/>
          <w:lang w:val="en-IN"/>
        </w:rPr>
        <w:t>Browser Developer Tools</w:t>
      </w:r>
    </w:p>
    <w:p w14:paraId="3E4A9BED"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PROCEDURE</w:t>
      </w:r>
    </w:p>
    <w:p w14:paraId="4F4C95B5" w14:textId="77777777" w:rsidR="00C4244C" w:rsidRPr="001D5BC9" w:rsidRDefault="00C4244C">
      <w:pPr>
        <w:numPr>
          <w:ilvl w:val="0"/>
          <w:numId w:val="7"/>
        </w:numPr>
        <w:jc w:val="both"/>
        <w:rPr>
          <w:rFonts w:ascii="Times New Roman" w:hAnsi="Times New Roman" w:cs="Times New Roman"/>
          <w:lang w:val="en-IN"/>
        </w:rPr>
      </w:pPr>
      <w:r w:rsidRPr="001D5BC9">
        <w:rPr>
          <w:rFonts w:ascii="Times New Roman" w:hAnsi="Times New Roman" w:cs="Times New Roman"/>
          <w:lang w:val="en-IN"/>
        </w:rPr>
        <w:t>Identify the application's technologies, pages, parameters, cookies, and sessions.</w:t>
      </w:r>
    </w:p>
    <w:p w14:paraId="48182CF3" w14:textId="77777777" w:rsidR="00C4244C" w:rsidRPr="001D5BC9" w:rsidRDefault="00C4244C">
      <w:pPr>
        <w:numPr>
          <w:ilvl w:val="0"/>
          <w:numId w:val="7"/>
        </w:numPr>
        <w:jc w:val="both"/>
        <w:rPr>
          <w:rFonts w:ascii="Times New Roman" w:hAnsi="Times New Roman" w:cs="Times New Roman"/>
          <w:lang w:val="en-IN"/>
        </w:rPr>
      </w:pPr>
      <w:r w:rsidRPr="001D5BC9">
        <w:rPr>
          <w:rFonts w:ascii="Times New Roman" w:hAnsi="Times New Roman" w:cs="Times New Roman"/>
          <w:lang w:val="en-IN"/>
        </w:rPr>
        <w:t>Capture normal HTTP requests using Burp Suite or OWASP ZAP.</w:t>
      </w:r>
    </w:p>
    <w:p w14:paraId="62814B34" w14:textId="77777777" w:rsidR="00C4244C" w:rsidRPr="001D5BC9" w:rsidRDefault="00C4244C">
      <w:pPr>
        <w:numPr>
          <w:ilvl w:val="0"/>
          <w:numId w:val="7"/>
        </w:numPr>
        <w:jc w:val="both"/>
        <w:rPr>
          <w:rFonts w:ascii="Times New Roman" w:hAnsi="Times New Roman" w:cs="Times New Roman"/>
          <w:lang w:val="en-IN"/>
        </w:rPr>
      </w:pPr>
      <w:proofErr w:type="spellStart"/>
      <w:r w:rsidRPr="001D5BC9">
        <w:rPr>
          <w:rFonts w:ascii="Times New Roman" w:hAnsi="Times New Roman" w:cs="Times New Roman"/>
          <w:lang w:val="en-IN"/>
        </w:rPr>
        <w:t>Analyze</w:t>
      </w:r>
      <w:proofErr w:type="spellEnd"/>
      <w:r w:rsidRPr="001D5BC9">
        <w:rPr>
          <w:rFonts w:ascii="Times New Roman" w:hAnsi="Times New Roman" w:cs="Times New Roman"/>
          <w:lang w:val="en-IN"/>
        </w:rPr>
        <w:t xml:space="preserve"> requests and responses to understand the application's attack surface.</w:t>
      </w:r>
    </w:p>
    <w:p w14:paraId="152EFD6F" w14:textId="77777777" w:rsidR="00C4244C" w:rsidRPr="001D5BC9" w:rsidRDefault="00C4244C">
      <w:pPr>
        <w:numPr>
          <w:ilvl w:val="0"/>
          <w:numId w:val="7"/>
        </w:numPr>
        <w:jc w:val="both"/>
        <w:rPr>
          <w:rFonts w:ascii="Times New Roman" w:hAnsi="Times New Roman" w:cs="Times New Roman"/>
          <w:lang w:val="en-IN"/>
        </w:rPr>
      </w:pPr>
      <w:r w:rsidRPr="001D5BC9">
        <w:rPr>
          <w:rFonts w:ascii="Times New Roman" w:hAnsi="Times New Roman" w:cs="Times New Roman"/>
          <w:lang w:val="en-IN"/>
        </w:rPr>
        <w:t>Perform automated security assessment using authorized scanning tools and safely validate selected findings.</w:t>
      </w:r>
    </w:p>
    <w:p w14:paraId="46BD423F" w14:textId="77777777" w:rsidR="00C4244C" w:rsidRPr="001D5BC9" w:rsidRDefault="00C4244C">
      <w:pPr>
        <w:numPr>
          <w:ilvl w:val="0"/>
          <w:numId w:val="7"/>
        </w:numPr>
        <w:jc w:val="both"/>
        <w:rPr>
          <w:rFonts w:ascii="Times New Roman" w:hAnsi="Times New Roman" w:cs="Times New Roman"/>
          <w:lang w:val="en-IN"/>
        </w:rPr>
      </w:pPr>
      <w:r w:rsidRPr="001D5BC9">
        <w:rPr>
          <w:rFonts w:ascii="Times New Roman" w:hAnsi="Times New Roman" w:cs="Times New Roman"/>
          <w:lang w:val="en-IN"/>
        </w:rPr>
        <w:t>Document confirmed findings, severity, impact, and remediation recommendations.</w:t>
      </w:r>
    </w:p>
    <w:p w14:paraId="65A34A32"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COMMANDS</w:t>
      </w:r>
    </w:p>
    <w:p w14:paraId="44623BCD"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Nmap</w:t>
      </w:r>
    </w:p>
    <w:p w14:paraId="079D06EF" w14:textId="77777777" w:rsidR="00C4244C" w:rsidRPr="001D5BC9" w:rsidRDefault="00C4244C" w:rsidP="00C4244C">
      <w:pPr>
        <w:jc w:val="both"/>
        <w:rPr>
          <w:rFonts w:ascii="Times New Roman" w:hAnsi="Times New Roman" w:cs="Times New Roman"/>
          <w:lang w:val="en-IN"/>
        </w:rPr>
      </w:pPr>
      <w:proofErr w:type="spellStart"/>
      <w:r w:rsidRPr="001D5BC9">
        <w:rPr>
          <w:rFonts w:ascii="Times New Roman" w:hAnsi="Times New Roman" w:cs="Times New Roman"/>
          <w:lang w:val="en-IN"/>
        </w:rPr>
        <w:t>nmap</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sC</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sV</w:t>
      </w:r>
      <w:proofErr w:type="spellEnd"/>
      <w:r w:rsidRPr="001D5BC9">
        <w:rPr>
          <w:rFonts w:ascii="Times New Roman" w:hAnsi="Times New Roman" w:cs="Times New Roman"/>
          <w:lang w:val="en-IN"/>
        </w:rPr>
        <w:t xml:space="preserve"> &lt;target-</w:t>
      </w: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&gt;</w:t>
      </w:r>
    </w:p>
    <w:p w14:paraId="2E1FC209"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lastRenderedPageBreak/>
        <w:t>Curl</w:t>
      </w:r>
    </w:p>
    <w:p w14:paraId="1363AA7D"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curl -I http://&lt;target-ip&gt;</w:t>
      </w:r>
    </w:p>
    <w:p w14:paraId="7190415E" w14:textId="77777777" w:rsidR="00C4244C" w:rsidRPr="001D5BC9" w:rsidRDefault="00C4244C" w:rsidP="00C4244C">
      <w:pPr>
        <w:jc w:val="both"/>
        <w:rPr>
          <w:rFonts w:ascii="Times New Roman" w:hAnsi="Times New Roman" w:cs="Times New Roman"/>
          <w:b/>
          <w:bCs/>
          <w:lang w:val="en-IN"/>
        </w:rPr>
      </w:pPr>
      <w:proofErr w:type="spellStart"/>
      <w:r w:rsidRPr="001D5BC9">
        <w:rPr>
          <w:rFonts w:ascii="Times New Roman" w:hAnsi="Times New Roman" w:cs="Times New Roman"/>
          <w:b/>
          <w:bCs/>
          <w:lang w:val="en-IN"/>
        </w:rPr>
        <w:t>Nikto</w:t>
      </w:r>
      <w:proofErr w:type="spellEnd"/>
    </w:p>
    <w:p w14:paraId="4628A9AF" w14:textId="77777777" w:rsidR="00C4244C" w:rsidRPr="001D5BC9" w:rsidRDefault="00C4244C" w:rsidP="00C4244C">
      <w:p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-h http://&lt;target-ip&gt;</w:t>
      </w:r>
    </w:p>
    <w:p w14:paraId="21028634"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TOOL CONFIGURATION</w:t>
      </w:r>
    </w:p>
    <w:p w14:paraId="78E33461"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b/>
          <w:bCs/>
          <w:lang w:val="en-IN"/>
        </w:rPr>
        <w:t>Burp Suite:</w:t>
      </w:r>
    </w:p>
    <w:p w14:paraId="3F5D75FC" w14:textId="77777777" w:rsidR="00C4244C" w:rsidRPr="001D5BC9" w:rsidRDefault="00C4244C">
      <w:pPr>
        <w:numPr>
          <w:ilvl w:val="0"/>
          <w:numId w:val="8"/>
        </w:numPr>
        <w:jc w:val="both"/>
        <w:rPr>
          <w:rFonts w:ascii="Times New Roman" w:hAnsi="Times New Roman" w:cs="Times New Roman"/>
          <w:lang w:val="en-IN"/>
        </w:rPr>
      </w:pPr>
      <w:r w:rsidRPr="001D5BC9">
        <w:rPr>
          <w:rFonts w:ascii="Times New Roman" w:hAnsi="Times New Roman" w:cs="Times New Roman"/>
          <w:lang w:val="en-IN"/>
        </w:rPr>
        <w:t>Start Burp Suite.</w:t>
      </w:r>
    </w:p>
    <w:p w14:paraId="7F840B0D" w14:textId="77777777" w:rsidR="00C4244C" w:rsidRPr="001D5BC9" w:rsidRDefault="00C4244C">
      <w:pPr>
        <w:numPr>
          <w:ilvl w:val="0"/>
          <w:numId w:val="8"/>
        </w:numPr>
        <w:jc w:val="both"/>
        <w:rPr>
          <w:rFonts w:ascii="Times New Roman" w:hAnsi="Times New Roman" w:cs="Times New Roman"/>
          <w:lang w:val="en-IN"/>
        </w:rPr>
      </w:pPr>
      <w:r w:rsidRPr="001D5BC9">
        <w:rPr>
          <w:rFonts w:ascii="Times New Roman" w:hAnsi="Times New Roman" w:cs="Times New Roman"/>
          <w:lang w:val="en-IN"/>
        </w:rPr>
        <w:t>Configure the browser proxy to use the Burp proxy.</w:t>
      </w:r>
    </w:p>
    <w:p w14:paraId="07A8EF02" w14:textId="77777777" w:rsidR="00C4244C" w:rsidRPr="001D5BC9" w:rsidRDefault="00C4244C">
      <w:pPr>
        <w:numPr>
          <w:ilvl w:val="0"/>
          <w:numId w:val="8"/>
        </w:numPr>
        <w:jc w:val="both"/>
        <w:rPr>
          <w:rFonts w:ascii="Times New Roman" w:hAnsi="Times New Roman" w:cs="Times New Roman"/>
          <w:lang w:val="en-IN"/>
        </w:rPr>
      </w:pPr>
      <w:r w:rsidRPr="001D5BC9">
        <w:rPr>
          <w:rFonts w:ascii="Times New Roman" w:hAnsi="Times New Roman" w:cs="Times New Roman"/>
          <w:lang w:val="en-IN"/>
        </w:rPr>
        <w:t>Browse the authorized application.</w:t>
      </w:r>
    </w:p>
    <w:p w14:paraId="76E5C7CF" w14:textId="77777777" w:rsidR="00C4244C" w:rsidRPr="001D5BC9" w:rsidRDefault="00C4244C">
      <w:pPr>
        <w:numPr>
          <w:ilvl w:val="0"/>
          <w:numId w:val="8"/>
        </w:numPr>
        <w:jc w:val="both"/>
        <w:rPr>
          <w:rFonts w:ascii="Times New Roman" w:hAnsi="Times New Roman" w:cs="Times New Roman"/>
          <w:lang w:val="en-IN"/>
        </w:rPr>
      </w:pPr>
      <w:r w:rsidRPr="001D5BC9">
        <w:rPr>
          <w:rFonts w:ascii="Times New Roman" w:hAnsi="Times New Roman" w:cs="Times New Roman"/>
          <w:lang w:val="en-IN"/>
        </w:rPr>
        <w:t>Capture and inspect HTTP requests and responses.</w:t>
      </w:r>
    </w:p>
    <w:p w14:paraId="682F5738" w14:textId="77777777" w:rsidR="00C4244C" w:rsidRPr="001D5BC9" w:rsidRDefault="00C4244C">
      <w:pPr>
        <w:numPr>
          <w:ilvl w:val="0"/>
          <w:numId w:val="8"/>
        </w:numPr>
        <w:jc w:val="both"/>
        <w:rPr>
          <w:rFonts w:ascii="Times New Roman" w:hAnsi="Times New Roman" w:cs="Times New Roman"/>
          <w:lang w:val="en-IN"/>
        </w:rPr>
      </w:pPr>
      <w:r w:rsidRPr="001D5BC9">
        <w:rPr>
          <w:rFonts w:ascii="Times New Roman" w:hAnsi="Times New Roman" w:cs="Times New Roman"/>
          <w:lang w:val="en-IN"/>
        </w:rPr>
        <w:t>Review parameters, cookies, headers, and session information.</w:t>
      </w:r>
    </w:p>
    <w:p w14:paraId="7B31E578"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b/>
          <w:bCs/>
          <w:lang w:val="en-IN"/>
        </w:rPr>
        <w:t>OWASP ZAP:</w:t>
      </w:r>
    </w:p>
    <w:p w14:paraId="443D1C89" w14:textId="77777777" w:rsidR="00C4244C" w:rsidRPr="001D5BC9" w:rsidRDefault="00C4244C">
      <w:pPr>
        <w:numPr>
          <w:ilvl w:val="0"/>
          <w:numId w:val="9"/>
        </w:numPr>
        <w:jc w:val="both"/>
        <w:rPr>
          <w:rFonts w:ascii="Times New Roman" w:hAnsi="Times New Roman" w:cs="Times New Roman"/>
          <w:lang w:val="en-IN"/>
        </w:rPr>
      </w:pPr>
      <w:r w:rsidRPr="001D5BC9">
        <w:rPr>
          <w:rFonts w:ascii="Times New Roman" w:hAnsi="Times New Roman" w:cs="Times New Roman"/>
          <w:lang w:val="en-IN"/>
        </w:rPr>
        <w:t>Start ZAP.</w:t>
      </w:r>
    </w:p>
    <w:p w14:paraId="777C9BFE" w14:textId="77777777" w:rsidR="00C4244C" w:rsidRPr="001D5BC9" w:rsidRDefault="00C4244C">
      <w:pPr>
        <w:numPr>
          <w:ilvl w:val="0"/>
          <w:numId w:val="9"/>
        </w:numPr>
        <w:jc w:val="both"/>
        <w:rPr>
          <w:rFonts w:ascii="Times New Roman" w:hAnsi="Times New Roman" w:cs="Times New Roman"/>
          <w:lang w:val="en-IN"/>
        </w:rPr>
      </w:pPr>
      <w:r w:rsidRPr="001D5BC9">
        <w:rPr>
          <w:rFonts w:ascii="Times New Roman" w:hAnsi="Times New Roman" w:cs="Times New Roman"/>
          <w:lang w:val="en-IN"/>
        </w:rPr>
        <w:t>Configure the authorized application as the target.</w:t>
      </w:r>
    </w:p>
    <w:p w14:paraId="02795284" w14:textId="77777777" w:rsidR="00C4244C" w:rsidRPr="001D5BC9" w:rsidRDefault="00C4244C">
      <w:pPr>
        <w:numPr>
          <w:ilvl w:val="0"/>
          <w:numId w:val="9"/>
        </w:numPr>
        <w:jc w:val="both"/>
        <w:rPr>
          <w:rFonts w:ascii="Times New Roman" w:hAnsi="Times New Roman" w:cs="Times New Roman"/>
          <w:lang w:val="en-IN"/>
        </w:rPr>
      </w:pPr>
      <w:r w:rsidRPr="001D5BC9">
        <w:rPr>
          <w:rFonts w:ascii="Times New Roman" w:hAnsi="Times New Roman" w:cs="Times New Roman"/>
          <w:lang w:val="en-IN"/>
        </w:rPr>
        <w:t>Use passive scanning during normal browsing.</w:t>
      </w:r>
    </w:p>
    <w:p w14:paraId="035F5385" w14:textId="77777777" w:rsidR="00C4244C" w:rsidRPr="001D5BC9" w:rsidRDefault="00C4244C">
      <w:pPr>
        <w:numPr>
          <w:ilvl w:val="0"/>
          <w:numId w:val="9"/>
        </w:numPr>
        <w:jc w:val="both"/>
        <w:rPr>
          <w:rFonts w:ascii="Times New Roman" w:hAnsi="Times New Roman" w:cs="Times New Roman"/>
          <w:lang w:val="en-IN"/>
        </w:rPr>
      </w:pPr>
      <w:r w:rsidRPr="001D5BC9">
        <w:rPr>
          <w:rFonts w:ascii="Times New Roman" w:hAnsi="Times New Roman" w:cs="Times New Roman"/>
          <w:lang w:val="en-IN"/>
        </w:rPr>
        <w:t>Run the authorized automated assessment.</w:t>
      </w:r>
    </w:p>
    <w:p w14:paraId="7B13C652" w14:textId="77777777" w:rsidR="00C4244C" w:rsidRPr="001D5BC9" w:rsidRDefault="00C4244C">
      <w:pPr>
        <w:numPr>
          <w:ilvl w:val="0"/>
          <w:numId w:val="9"/>
        </w:numPr>
        <w:jc w:val="both"/>
        <w:rPr>
          <w:rFonts w:ascii="Times New Roman" w:hAnsi="Times New Roman" w:cs="Times New Roman"/>
          <w:lang w:val="en-IN"/>
        </w:rPr>
      </w:pPr>
      <w:r w:rsidRPr="001D5BC9">
        <w:rPr>
          <w:rFonts w:ascii="Times New Roman" w:hAnsi="Times New Roman" w:cs="Times New Roman"/>
          <w:lang w:val="en-IN"/>
        </w:rPr>
        <w:t>Review alerts and manually validate selected findings safely.</w:t>
      </w:r>
    </w:p>
    <w:p w14:paraId="40AC20AE"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OBSERVATION</w:t>
      </w:r>
    </w:p>
    <w:p w14:paraId="266E894E"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The assessment should examine:</w:t>
      </w:r>
    </w:p>
    <w:p w14:paraId="799643DC"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Input fields</w:t>
      </w:r>
    </w:p>
    <w:p w14:paraId="14B6368D"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URL parameters</w:t>
      </w:r>
    </w:p>
    <w:p w14:paraId="2D577ACB"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Cookies</w:t>
      </w:r>
    </w:p>
    <w:p w14:paraId="100E80BC"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Session identifiers</w:t>
      </w:r>
    </w:p>
    <w:p w14:paraId="176D6E9C"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Authentication mechanisms</w:t>
      </w:r>
    </w:p>
    <w:p w14:paraId="5C3926FE"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Authorization controls</w:t>
      </w:r>
    </w:p>
    <w:p w14:paraId="1799D3B0"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HTTP methods</w:t>
      </w:r>
    </w:p>
    <w:p w14:paraId="035AD29E"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Security headers</w:t>
      </w:r>
    </w:p>
    <w:p w14:paraId="4E4EBC68"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Error messages</w:t>
      </w:r>
    </w:p>
    <w:p w14:paraId="3D9EC6C9" w14:textId="77777777" w:rsidR="00C4244C" w:rsidRPr="001D5BC9" w:rsidRDefault="00C4244C">
      <w:pPr>
        <w:numPr>
          <w:ilvl w:val="0"/>
          <w:numId w:val="10"/>
        </w:numPr>
        <w:jc w:val="both"/>
        <w:rPr>
          <w:rFonts w:ascii="Times New Roman" w:hAnsi="Times New Roman" w:cs="Times New Roman"/>
          <w:lang w:val="en-IN"/>
        </w:rPr>
      </w:pPr>
      <w:r w:rsidRPr="001D5BC9">
        <w:rPr>
          <w:rFonts w:ascii="Times New Roman" w:hAnsi="Times New Roman" w:cs="Times New Roman"/>
          <w:lang w:val="en-IN"/>
        </w:rPr>
        <w:t>Directory and resource exposure</w:t>
      </w:r>
    </w:p>
    <w:p w14:paraId="0F3CE12B"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VULNERABILITY ANALYSIS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7"/>
        <w:gridCol w:w="1327"/>
        <w:gridCol w:w="4598"/>
      </w:tblGrid>
      <w:tr w:rsidR="00C4244C" w:rsidRPr="001D5BC9" w14:paraId="03AF5C44" w14:textId="77777777" w:rsidTr="00C4244C">
        <w:trPr>
          <w:tblCellSpacing w:w="15" w:type="dxa"/>
          <w:jc w:val="center"/>
        </w:trPr>
        <w:tc>
          <w:tcPr>
            <w:tcW w:w="0" w:type="auto"/>
            <w:vAlign w:val="center"/>
            <w:hideMark/>
          </w:tcPr>
          <w:p w14:paraId="2D96E16D"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Vulnerability</w:t>
            </w:r>
          </w:p>
        </w:tc>
        <w:tc>
          <w:tcPr>
            <w:tcW w:w="0" w:type="auto"/>
            <w:vAlign w:val="center"/>
            <w:hideMark/>
          </w:tcPr>
          <w:p w14:paraId="1052CBEC"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Severity</w:t>
            </w:r>
          </w:p>
        </w:tc>
        <w:tc>
          <w:tcPr>
            <w:tcW w:w="0" w:type="auto"/>
            <w:vAlign w:val="center"/>
            <w:hideMark/>
          </w:tcPr>
          <w:p w14:paraId="5365CE7C"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Potential Impact</w:t>
            </w:r>
          </w:p>
        </w:tc>
      </w:tr>
      <w:tr w:rsidR="00C4244C" w:rsidRPr="001D5BC9" w14:paraId="110C3C06" w14:textId="77777777" w:rsidTr="00C4244C">
        <w:trPr>
          <w:tblCellSpacing w:w="15" w:type="dxa"/>
          <w:jc w:val="center"/>
        </w:trPr>
        <w:tc>
          <w:tcPr>
            <w:tcW w:w="0" w:type="auto"/>
            <w:vAlign w:val="center"/>
            <w:hideMark/>
          </w:tcPr>
          <w:p w14:paraId="797361C9"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SQL Injection</w:t>
            </w:r>
          </w:p>
        </w:tc>
        <w:tc>
          <w:tcPr>
            <w:tcW w:w="0" w:type="auto"/>
            <w:vAlign w:val="center"/>
            <w:hideMark/>
          </w:tcPr>
          <w:p w14:paraId="5A7B47FD"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High/Critical</w:t>
            </w:r>
          </w:p>
        </w:tc>
        <w:tc>
          <w:tcPr>
            <w:tcW w:w="0" w:type="auto"/>
            <w:vAlign w:val="center"/>
            <w:hideMark/>
          </w:tcPr>
          <w:p w14:paraId="4685AB5F"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Unauthorized database access or data manipulation</w:t>
            </w:r>
          </w:p>
        </w:tc>
      </w:tr>
      <w:tr w:rsidR="00C4244C" w:rsidRPr="001D5BC9" w14:paraId="0AEDF305" w14:textId="77777777" w:rsidTr="00C4244C">
        <w:trPr>
          <w:tblCellSpacing w:w="15" w:type="dxa"/>
          <w:jc w:val="center"/>
        </w:trPr>
        <w:tc>
          <w:tcPr>
            <w:tcW w:w="0" w:type="auto"/>
            <w:vAlign w:val="center"/>
            <w:hideMark/>
          </w:tcPr>
          <w:p w14:paraId="1D6763DC"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lastRenderedPageBreak/>
              <w:t>XSS</w:t>
            </w:r>
          </w:p>
        </w:tc>
        <w:tc>
          <w:tcPr>
            <w:tcW w:w="0" w:type="auto"/>
            <w:vAlign w:val="center"/>
            <w:hideMark/>
          </w:tcPr>
          <w:p w14:paraId="226EB2CF"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Medium/High</w:t>
            </w:r>
          </w:p>
        </w:tc>
        <w:tc>
          <w:tcPr>
            <w:tcW w:w="0" w:type="auto"/>
            <w:vAlign w:val="center"/>
            <w:hideMark/>
          </w:tcPr>
          <w:p w14:paraId="0BCE7868"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Malicious script execution in a user's browser</w:t>
            </w:r>
          </w:p>
        </w:tc>
      </w:tr>
      <w:tr w:rsidR="00C4244C" w:rsidRPr="001D5BC9" w14:paraId="5E52261B" w14:textId="77777777" w:rsidTr="00C4244C">
        <w:trPr>
          <w:tblCellSpacing w:w="15" w:type="dxa"/>
          <w:jc w:val="center"/>
        </w:trPr>
        <w:tc>
          <w:tcPr>
            <w:tcW w:w="0" w:type="auto"/>
            <w:vAlign w:val="center"/>
            <w:hideMark/>
          </w:tcPr>
          <w:p w14:paraId="6590B3FF"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Weak authentication</w:t>
            </w:r>
          </w:p>
        </w:tc>
        <w:tc>
          <w:tcPr>
            <w:tcW w:w="0" w:type="auto"/>
            <w:vAlign w:val="center"/>
            <w:hideMark/>
          </w:tcPr>
          <w:p w14:paraId="7B562BC7"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33DA71F2"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Unauthorized account access</w:t>
            </w:r>
          </w:p>
        </w:tc>
      </w:tr>
      <w:tr w:rsidR="00C4244C" w:rsidRPr="001D5BC9" w14:paraId="6648B462" w14:textId="77777777" w:rsidTr="00C4244C">
        <w:trPr>
          <w:tblCellSpacing w:w="15" w:type="dxa"/>
          <w:jc w:val="center"/>
        </w:trPr>
        <w:tc>
          <w:tcPr>
            <w:tcW w:w="0" w:type="auto"/>
            <w:vAlign w:val="center"/>
            <w:hideMark/>
          </w:tcPr>
          <w:p w14:paraId="108CC7CE"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Session weakness</w:t>
            </w:r>
          </w:p>
        </w:tc>
        <w:tc>
          <w:tcPr>
            <w:tcW w:w="0" w:type="auto"/>
            <w:vAlign w:val="center"/>
            <w:hideMark/>
          </w:tcPr>
          <w:p w14:paraId="03D9F631"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5BC66CCC"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Possible account/session compromise</w:t>
            </w:r>
          </w:p>
        </w:tc>
      </w:tr>
      <w:tr w:rsidR="00C4244C" w:rsidRPr="001D5BC9" w14:paraId="6963D856" w14:textId="77777777" w:rsidTr="00C4244C">
        <w:trPr>
          <w:tblCellSpacing w:w="15" w:type="dxa"/>
          <w:jc w:val="center"/>
        </w:trPr>
        <w:tc>
          <w:tcPr>
            <w:tcW w:w="0" w:type="auto"/>
            <w:vAlign w:val="center"/>
            <w:hideMark/>
          </w:tcPr>
          <w:p w14:paraId="0E3D117C"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Directory traversal</w:t>
            </w:r>
          </w:p>
        </w:tc>
        <w:tc>
          <w:tcPr>
            <w:tcW w:w="0" w:type="auto"/>
            <w:vAlign w:val="center"/>
            <w:hideMark/>
          </w:tcPr>
          <w:p w14:paraId="57D47B84"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0D935D02"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Unauthorized file access</w:t>
            </w:r>
          </w:p>
        </w:tc>
      </w:tr>
      <w:tr w:rsidR="00C4244C" w:rsidRPr="001D5BC9" w14:paraId="2C296EB1" w14:textId="77777777" w:rsidTr="00C4244C">
        <w:trPr>
          <w:tblCellSpacing w:w="15" w:type="dxa"/>
          <w:jc w:val="center"/>
        </w:trPr>
        <w:tc>
          <w:tcPr>
            <w:tcW w:w="0" w:type="auto"/>
            <w:vAlign w:val="center"/>
            <w:hideMark/>
          </w:tcPr>
          <w:p w14:paraId="366F4771"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Security misconfiguration</w:t>
            </w:r>
          </w:p>
        </w:tc>
        <w:tc>
          <w:tcPr>
            <w:tcW w:w="0" w:type="auto"/>
            <w:vAlign w:val="center"/>
            <w:hideMark/>
          </w:tcPr>
          <w:p w14:paraId="6614789D"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Medium</w:t>
            </w:r>
          </w:p>
        </w:tc>
        <w:tc>
          <w:tcPr>
            <w:tcW w:w="0" w:type="auto"/>
            <w:vAlign w:val="center"/>
            <w:hideMark/>
          </w:tcPr>
          <w:p w14:paraId="3A641293"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Increased attack surface or information disclosure</w:t>
            </w:r>
          </w:p>
        </w:tc>
      </w:tr>
    </w:tbl>
    <w:p w14:paraId="4C88353F"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RECOMMENDATIONS</w:t>
      </w:r>
    </w:p>
    <w:p w14:paraId="206F8D87"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Use parameterized queries and prepared statements.</w:t>
      </w:r>
    </w:p>
    <w:p w14:paraId="72952D23"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Validate and sanitize user input.</w:t>
      </w:r>
    </w:p>
    <w:p w14:paraId="5FF1814A"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Implement secure authentication.</w:t>
      </w:r>
    </w:p>
    <w:p w14:paraId="4EF9CB2C"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Use secure session management.</w:t>
      </w:r>
    </w:p>
    <w:p w14:paraId="5FF44846"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Apply server-side authorization checks.</w:t>
      </w:r>
    </w:p>
    <w:p w14:paraId="398597D9"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Configure appropriate security headers.</w:t>
      </w:r>
    </w:p>
    <w:p w14:paraId="551F2152"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Disable unnecessary services and features.</w:t>
      </w:r>
    </w:p>
    <w:p w14:paraId="264E1730"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Avoid detailed error messages in production.</w:t>
      </w:r>
    </w:p>
    <w:p w14:paraId="1CDC6275"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Keep application dependencies updated.</w:t>
      </w:r>
    </w:p>
    <w:p w14:paraId="4DB9EA0F" w14:textId="77777777" w:rsidR="00C4244C" w:rsidRPr="001D5BC9" w:rsidRDefault="00C4244C">
      <w:pPr>
        <w:numPr>
          <w:ilvl w:val="0"/>
          <w:numId w:val="11"/>
        </w:numPr>
        <w:jc w:val="both"/>
        <w:rPr>
          <w:rFonts w:ascii="Times New Roman" w:hAnsi="Times New Roman" w:cs="Times New Roman"/>
          <w:lang w:val="en-IN"/>
        </w:rPr>
      </w:pPr>
      <w:r w:rsidRPr="001D5BC9">
        <w:rPr>
          <w:rFonts w:ascii="Times New Roman" w:hAnsi="Times New Roman" w:cs="Times New Roman"/>
          <w:lang w:val="en-IN"/>
        </w:rPr>
        <w:t>Perform regular security testing.</w:t>
      </w:r>
    </w:p>
    <w:p w14:paraId="70552D32" w14:textId="77777777" w:rsidR="00C4244C" w:rsidRPr="001D5BC9" w:rsidRDefault="00C4244C" w:rsidP="00C4244C">
      <w:pPr>
        <w:jc w:val="both"/>
        <w:rPr>
          <w:rFonts w:ascii="Times New Roman" w:hAnsi="Times New Roman" w:cs="Times New Roman"/>
          <w:b/>
          <w:bCs/>
          <w:lang w:val="en-IN"/>
        </w:rPr>
      </w:pPr>
      <w:r w:rsidRPr="001D5BC9">
        <w:rPr>
          <w:rFonts w:ascii="Times New Roman" w:hAnsi="Times New Roman" w:cs="Times New Roman"/>
          <w:b/>
          <w:bCs/>
          <w:lang w:val="en-IN"/>
        </w:rPr>
        <w:t>RESULT</w:t>
      </w:r>
    </w:p>
    <w:p w14:paraId="0EB3B8A6" w14:textId="77777777" w:rsidR="00C4244C" w:rsidRPr="001D5BC9" w:rsidRDefault="00C4244C" w:rsidP="00C4244C">
      <w:pPr>
        <w:jc w:val="both"/>
        <w:rPr>
          <w:rFonts w:ascii="Times New Roman" w:hAnsi="Times New Roman" w:cs="Times New Roman"/>
          <w:lang w:val="en-IN"/>
        </w:rPr>
      </w:pPr>
      <w:r w:rsidRPr="001D5BC9">
        <w:rPr>
          <w:rFonts w:ascii="Times New Roman" w:hAnsi="Times New Roman" w:cs="Times New Roman"/>
          <w:lang w:val="en-IN"/>
        </w:rPr>
        <w:t>The authorized web application was assessed using reconnaissance and security-testing tools. Potential vulnerabilities were documented according to their severity and impact, and secure coding and configuration recommendations were provided.</w:t>
      </w:r>
    </w:p>
    <w:p w14:paraId="627A71FA"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 3: Security Header and HTTPS Configuration Assessment</w:t>
      </w:r>
    </w:p>
    <w:p w14:paraId="0E73756A"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A cybersecurity analyst is assigned an authorized web application hosted in an isolated laboratory environment to assess its HTTPS and security-header configuration. You are required to use Curl to examine HTTP response headers and Nmap SSL scripts to </w:t>
      </w:r>
      <w:proofErr w:type="spellStart"/>
      <w:r w:rsidRPr="001D5BC9">
        <w:rPr>
          <w:rFonts w:ascii="Times New Roman" w:hAnsi="Times New Roman" w:cs="Times New Roman"/>
          <w:b/>
          <w:bCs/>
          <w:lang w:val="en-IN"/>
        </w:rPr>
        <w:t>analyze</w:t>
      </w:r>
      <w:proofErr w:type="spellEnd"/>
      <w:r w:rsidRPr="001D5BC9">
        <w:rPr>
          <w:rFonts w:ascii="Times New Roman" w:hAnsi="Times New Roman" w:cs="Times New Roman"/>
          <w:b/>
          <w:bCs/>
          <w:lang w:val="en-IN"/>
        </w:rPr>
        <w:t xml:space="preserve"> the server’s HTTPS/TLS configuration. Identify missing or improperly configured security headers such as Content-Security-Policy (CSP), HSTS, X-Frame-Options, and X-Content-Type-Options, and verify whether HTTP requests are automatically redirected to HTTPS. Examine the TLS configuration for weak protocols, insecure cipher suites, and certificate-related issues. </w:t>
      </w:r>
      <w:proofErr w:type="spellStart"/>
      <w:r w:rsidRPr="001D5BC9">
        <w:rPr>
          <w:rFonts w:ascii="Times New Roman" w:hAnsi="Times New Roman" w:cs="Times New Roman"/>
          <w:b/>
          <w:bCs/>
          <w:lang w:val="en-IN"/>
        </w:rPr>
        <w:t>Analyze</w:t>
      </w:r>
      <w:proofErr w:type="spellEnd"/>
      <w:r w:rsidRPr="001D5BC9">
        <w:rPr>
          <w:rFonts w:ascii="Times New Roman" w:hAnsi="Times New Roman" w:cs="Times New Roman"/>
          <w:b/>
          <w:bCs/>
          <w:lang w:val="en-IN"/>
        </w:rPr>
        <w:t xml:space="preserve"> the security purpose and potential impact of each misconfiguration, classify the findings according to their severity, and recommend appropriate HTTPS, TLS, certificate, and security-header hardening measures. Submit the commands used, screenshots, observations, identified risks, severity classification, and remediation recommendations.</w:t>
      </w:r>
    </w:p>
    <w:p w14:paraId="5BBFF396"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AIM</w:t>
      </w:r>
    </w:p>
    <w:p w14:paraId="6DF0B208"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To assess the HTTPS/TLS configuration and HTTP security headers of an authorized web application using Curl and Nmap SSL scripts.</w:t>
      </w:r>
    </w:p>
    <w:p w14:paraId="45EAD65D"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PROCEDURE</w:t>
      </w:r>
    </w:p>
    <w:p w14:paraId="5D2E988E" w14:textId="77777777" w:rsidR="00774F1A" w:rsidRPr="001D5BC9" w:rsidRDefault="00774F1A">
      <w:pPr>
        <w:numPr>
          <w:ilvl w:val="0"/>
          <w:numId w:val="12"/>
        </w:numPr>
        <w:jc w:val="both"/>
        <w:rPr>
          <w:rFonts w:ascii="Times New Roman" w:hAnsi="Times New Roman" w:cs="Times New Roman"/>
          <w:lang w:val="en-IN"/>
        </w:rPr>
      </w:pPr>
      <w:r w:rsidRPr="001D5BC9">
        <w:rPr>
          <w:rFonts w:ascii="Times New Roman" w:hAnsi="Times New Roman" w:cs="Times New Roman"/>
          <w:lang w:val="en-IN"/>
        </w:rPr>
        <w:t>Open Kali Linux Terminal.</w:t>
      </w:r>
    </w:p>
    <w:p w14:paraId="5F9F7991" w14:textId="77777777" w:rsidR="00774F1A" w:rsidRPr="001D5BC9" w:rsidRDefault="00774F1A">
      <w:pPr>
        <w:numPr>
          <w:ilvl w:val="0"/>
          <w:numId w:val="12"/>
        </w:numPr>
        <w:jc w:val="both"/>
        <w:rPr>
          <w:rFonts w:ascii="Times New Roman" w:hAnsi="Times New Roman" w:cs="Times New Roman"/>
          <w:lang w:val="en-IN"/>
        </w:rPr>
      </w:pPr>
      <w:r w:rsidRPr="001D5BC9">
        <w:rPr>
          <w:rFonts w:ascii="Times New Roman" w:hAnsi="Times New Roman" w:cs="Times New Roman"/>
          <w:lang w:val="en-IN"/>
        </w:rPr>
        <w:t>Identify the authorized application's HTTP and HTTPS services.</w:t>
      </w:r>
    </w:p>
    <w:p w14:paraId="0407A4CB" w14:textId="77777777" w:rsidR="00774F1A" w:rsidRPr="001D5BC9" w:rsidRDefault="00774F1A">
      <w:pPr>
        <w:numPr>
          <w:ilvl w:val="0"/>
          <w:numId w:val="12"/>
        </w:numPr>
        <w:jc w:val="both"/>
        <w:rPr>
          <w:rFonts w:ascii="Times New Roman" w:hAnsi="Times New Roman" w:cs="Times New Roman"/>
          <w:lang w:val="en-IN"/>
        </w:rPr>
      </w:pPr>
      <w:r w:rsidRPr="001D5BC9">
        <w:rPr>
          <w:rFonts w:ascii="Times New Roman" w:hAnsi="Times New Roman" w:cs="Times New Roman"/>
          <w:lang w:val="en-IN"/>
        </w:rPr>
        <w:lastRenderedPageBreak/>
        <w:t>Use Curl to inspect HTTP response headers.</w:t>
      </w:r>
    </w:p>
    <w:p w14:paraId="3449AF8D" w14:textId="77777777" w:rsidR="00774F1A" w:rsidRPr="001D5BC9" w:rsidRDefault="00774F1A">
      <w:pPr>
        <w:numPr>
          <w:ilvl w:val="0"/>
          <w:numId w:val="12"/>
        </w:numPr>
        <w:jc w:val="both"/>
        <w:rPr>
          <w:rFonts w:ascii="Times New Roman" w:hAnsi="Times New Roman" w:cs="Times New Roman"/>
          <w:lang w:val="en-IN"/>
        </w:rPr>
      </w:pPr>
      <w:r w:rsidRPr="001D5BC9">
        <w:rPr>
          <w:rFonts w:ascii="Times New Roman" w:hAnsi="Times New Roman" w:cs="Times New Roman"/>
          <w:lang w:val="en-IN"/>
        </w:rPr>
        <w:t xml:space="preserve">Use Nmap SSL scripts to </w:t>
      </w:r>
      <w:proofErr w:type="spellStart"/>
      <w:r w:rsidRPr="001D5BC9">
        <w:rPr>
          <w:rFonts w:ascii="Times New Roman" w:hAnsi="Times New Roman" w:cs="Times New Roman"/>
          <w:lang w:val="en-IN"/>
        </w:rPr>
        <w:t>analyze</w:t>
      </w:r>
      <w:proofErr w:type="spellEnd"/>
      <w:r w:rsidRPr="001D5BC9">
        <w:rPr>
          <w:rFonts w:ascii="Times New Roman" w:hAnsi="Times New Roman" w:cs="Times New Roman"/>
          <w:lang w:val="en-IN"/>
        </w:rPr>
        <w:t xml:space="preserve"> the TLS configuration.</w:t>
      </w:r>
    </w:p>
    <w:p w14:paraId="09E089B8" w14:textId="77777777" w:rsidR="00774F1A" w:rsidRPr="001D5BC9" w:rsidRDefault="00774F1A">
      <w:pPr>
        <w:numPr>
          <w:ilvl w:val="0"/>
          <w:numId w:val="12"/>
        </w:numPr>
        <w:jc w:val="both"/>
        <w:rPr>
          <w:rFonts w:ascii="Times New Roman" w:hAnsi="Times New Roman" w:cs="Times New Roman"/>
          <w:lang w:val="en-IN"/>
        </w:rPr>
      </w:pPr>
      <w:r w:rsidRPr="001D5BC9">
        <w:rPr>
          <w:rFonts w:ascii="Times New Roman" w:hAnsi="Times New Roman" w:cs="Times New Roman"/>
          <w:lang w:val="en-IN"/>
        </w:rPr>
        <w:t>Check redirects, security headers, protocols, cipher configuration, and certificate information.</w:t>
      </w:r>
    </w:p>
    <w:p w14:paraId="061014FD"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COMMANDS</w:t>
      </w:r>
    </w:p>
    <w:p w14:paraId="3201E9C7"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HTTP Headers</w:t>
      </w:r>
    </w:p>
    <w:p w14:paraId="0E725628"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curl -I http://&lt;target&gt;</w:t>
      </w:r>
    </w:p>
    <w:p w14:paraId="535FEE5C"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HTTPS Headers</w:t>
      </w:r>
    </w:p>
    <w:p w14:paraId="2248113F"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curl -I https://&lt;target&gt;</w:t>
      </w:r>
    </w:p>
    <w:p w14:paraId="41CA5EDA"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Follow HTTP Redirects</w:t>
      </w:r>
    </w:p>
    <w:p w14:paraId="0BA5972F"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curl -I -L http://&lt;target&gt;</w:t>
      </w:r>
    </w:p>
    <w:p w14:paraId="6AA58C36"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Nmap SSL Enumeration</w:t>
      </w:r>
    </w:p>
    <w:p w14:paraId="6C00DEEA" w14:textId="77777777" w:rsidR="00774F1A" w:rsidRPr="001D5BC9" w:rsidRDefault="00774F1A" w:rsidP="00774F1A">
      <w:pPr>
        <w:jc w:val="both"/>
        <w:rPr>
          <w:rFonts w:ascii="Times New Roman" w:hAnsi="Times New Roman" w:cs="Times New Roman"/>
          <w:lang w:val="en-IN"/>
        </w:rPr>
      </w:pPr>
      <w:proofErr w:type="spellStart"/>
      <w:r w:rsidRPr="001D5BC9">
        <w:rPr>
          <w:rFonts w:ascii="Times New Roman" w:hAnsi="Times New Roman" w:cs="Times New Roman"/>
          <w:lang w:val="en-IN"/>
        </w:rPr>
        <w:t>nmap</w:t>
      </w:r>
      <w:proofErr w:type="spellEnd"/>
      <w:r w:rsidRPr="001D5BC9">
        <w:rPr>
          <w:rFonts w:ascii="Times New Roman" w:hAnsi="Times New Roman" w:cs="Times New Roman"/>
          <w:lang w:val="en-IN"/>
        </w:rPr>
        <w:t xml:space="preserve"> -p 443 --script </w:t>
      </w:r>
      <w:proofErr w:type="spellStart"/>
      <w:r w:rsidRPr="001D5BC9">
        <w:rPr>
          <w:rFonts w:ascii="Times New Roman" w:hAnsi="Times New Roman" w:cs="Times New Roman"/>
          <w:lang w:val="en-IN"/>
        </w:rPr>
        <w:t>ssl</w:t>
      </w:r>
      <w:proofErr w:type="spellEnd"/>
      <w:r w:rsidRPr="001D5BC9">
        <w:rPr>
          <w:rFonts w:ascii="Times New Roman" w:hAnsi="Times New Roman" w:cs="Times New Roman"/>
          <w:lang w:val="en-IN"/>
        </w:rPr>
        <w:t>-</w:t>
      </w:r>
      <w:proofErr w:type="spellStart"/>
      <w:r w:rsidRPr="001D5BC9">
        <w:rPr>
          <w:rFonts w:ascii="Times New Roman" w:hAnsi="Times New Roman" w:cs="Times New Roman"/>
          <w:lang w:val="en-IN"/>
        </w:rPr>
        <w:t>enum</w:t>
      </w:r>
      <w:proofErr w:type="spellEnd"/>
      <w:r w:rsidRPr="001D5BC9">
        <w:rPr>
          <w:rFonts w:ascii="Times New Roman" w:hAnsi="Times New Roman" w:cs="Times New Roman"/>
          <w:lang w:val="en-IN"/>
        </w:rPr>
        <w:t>-</w:t>
      </w:r>
      <w:proofErr w:type="spellStart"/>
      <w:r w:rsidRPr="001D5BC9">
        <w:rPr>
          <w:rFonts w:ascii="Times New Roman" w:hAnsi="Times New Roman" w:cs="Times New Roman"/>
          <w:lang w:val="en-IN"/>
        </w:rPr>
        <w:t>ciphers,ssl</w:t>
      </w:r>
      <w:proofErr w:type="spellEnd"/>
      <w:r w:rsidRPr="001D5BC9">
        <w:rPr>
          <w:rFonts w:ascii="Times New Roman" w:hAnsi="Times New Roman" w:cs="Times New Roman"/>
          <w:lang w:val="en-IN"/>
        </w:rPr>
        <w:t>-cert &lt;target-</w:t>
      </w: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&gt;</w:t>
      </w:r>
    </w:p>
    <w:p w14:paraId="7874950A"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HEADERS TO CHECK</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4"/>
        <w:gridCol w:w="4097"/>
      </w:tblGrid>
      <w:tr w:rsidR="00774F1A" w:rsidRPr="001D5BC9" w14:paraId="77736CF4" w14:textId="77777777" w:rsidTr="00774F1A">
        <w:trPr>
          <w:tblCellSpacing w:w="15" w:type="dxa"/>
          <w:jc w:val="center"/>
        </w:trPr>
        <w:tc>
          <w:tcPr>
            <w:tcW w:w="0" w:type="auto"/>
            <w:vAlign w:val="center"/>
            <w:hideMark/>
          </w:tcPr>
          <w:p w14:paraId="2B869F57"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Header</w:t>
            </w:r>
          </w:p>
        </w:tc>
        <w:tc>
          <w:tcPr>
            <w:tcW w:w="0" w:type="auto"/>
            <w:vAlign w:val="center"/>
            <w:hideMark/>
          </w:tcPr>
          <w:p w14:paraId="669B8613"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Security Purpose</w:t>
            </w:r>
          </w:p>
        </w:tc>
      </w:tr>
      <w:tr w:rsidR="00774F1A" w:rsidRPr="001D5BC9" w14:paraId="0D36803C" w14:textId="77777777" w:rsidTr="00774F1A">
        <w:trPr>
          <w:tblCellSpacing w:w="15" w:type="dxa"/>
          <w:jc w:val="center"/>
        </w:trPr>
        <w:tc>
          <w:tcPr>
            <w:tcW w:w="0" w:type="auto"/>
            <w:vAlign w:val="center"/>
            <w:hideMark/>
          </w:tcPr>
          <w:p w14:paraId="2227B59E"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Content-Security-Policy</w:t>
            </w:r>
          </w:p>
        </w:tc>
        <w:tc>
          <w:tcPr>
            <w:tcW w:w="0" w:type="auto"/>
            <w:vAlign w:val="center"/>
            <w:hideMark/>
          </w:tcPr>
          <w:p w14:paraId="686F344E"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Helps reduce XSS and content-injection risks</w:t>
            </w:r>
          </w:p>
        </w:tc>
      </w:tr>
      <w:tr w:rsidR="00774F1A" w:rsidRPr="001D5BC9" w14:paraId="243F0B7F" w14:textId="77777777" w:rsidTr="00774F1A">
        <w:trPr>
          <w:tblCellSpacing w:w="15" w:type="dxa"/>
          <w:jc w:val="center"/>
        </w:trPr>
        <w:tc>
          <w:tcPr>
            <w:tcW w:w="0" w:type="auto"/>
            <w:vAlign w:val="center"/>
            <w:hideMark/>
          </w:tcPr>
          <w:p w14:paraId="7EE246D9"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Strict-Transport-Security</w:t>
            </w:r>
          </w:p>
        </w:tc>
        <w:tc>
          <w:tcPr>
            <w:tcW w:w="0" w:type="auto"/>
            <w:vAlign w:val="center"/>
            <w:hideMark/>
          </w:tcPr>
          <w:p w14:paraId="49C4F6DB"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Enforces HTTPS connections</w:t>
            </w:r>
          </w:p>
        </w:tc>
      </w:tr>
      <w:tr w:rsidR="00774F1A" w:rsidRPr="001D5BC9" w14:paraId="2E2AE045" w14:textId="77777777" w:rsidTr="00774F1A">
        <w:trPr>
          <w:tblCellSpacing w:w="15" w:type="dxa"/>
          <w:jc w:val="center"/>
        </w:trPr>
        <w:tc>
          <w:tcPr>
            <w:tcW w:w="0" w:type="auto"/>
            <w:vAlign w:val="center"/>
            <w:hideMark/>
          </w:tcPr>
          <w:p w14:paraId="21A8DC1C"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X-Frame-Options</w:t>
            </w:r>
          </w:p>
        </w:tc>
        <w:tc>
          <w:tcPr>
            <w:tcW w:w="0" w:type="auto"/>
            <w:vAlign w:val="center"/>
            <w:hideMark/>
          </w:tcPr>
          <w:p w14:paraId="6610D0E5"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Helps prevent clickjacking</w:t>
            </w:r>
          </w:p>
        </w:tc>
      </w:tr>
      <w:tr w:rsidR="00774F1A" w:rsidRPr="001D5BC9" w14:paraId="0DE0D789" w14:textId="77777777" w:rsidTr="00774F1A">
        <w:trPr>
          <w:tblCellSpacing w:w="15" w:type="dxa"/>
          <w:jc w:val="center"/>
        </w:trPr>
        <w:tc>
          <w:tcPr>
            <w:tcW w:w="0" w:type="auto"/>
            <w:vAlign w:val="center"/>
            <w:hideMark/>
          </w:tcPr>
          <w:p w14:paraId="3DEA934E"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X-Content-Type-Options</w:t>
            </w:r>
          </w:p>
        </w:tc>
        <w:tc>
          <w:tcPr>
            <w:tcW w:w="0" w:type="auto"/>
            <w:vAlign w:val="center"/>
            <w:hideMark/>
          </w:tcPr>
          <w:p w14:paraId="6B21E1D0"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Helps prevent MIME-type sniffing</w:t>
            </w:r>
          </w:p>
        </w:tc>
      </w:tr>
    </w:tbl>
    <w:p w14:paraId="05B956B3"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OBSERVATION</w:t>
      </w:r>
    </w:p>
    <w:p w14:paraId="323FBFC9"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Record the actual headers returned by the application: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1439"/>
        <w:gridCol w:w="1821"/>
        <w:gridCol w:w="1701"/>
      </w:tblGrid>
      <w:tr w:rsidR="00774F1A" w:rsidRPr="001D5BC9" w14:paraId="36372553" w14:textId="77777777" w:rsidTr="00774F1A">
        <w:trPr>
          <w:tblCellSpacing w:w="15" w:type="dxa"/>
          <w:jc w:val="center"/>
        </w:trPr>
        <w:tc>
          <w:tcPr>
            <w:tcW w:w="2644" w:type="dxa"/>
            <w:vAlign w:val="center"/>
            <w:hideMark/>
          </w:tcPr>
          <w:p w14:paraId="52AD42AF"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Security Header</w:t>
            </w:r>
          </w:p>
        </w:tc>
        <w:tc>
          <w:tcPr>
            <w:tcW w:w="1409" w:type="dxa"/>
            <w:vAlign w:val="center"/>
            <w:hideMark/>
          </w:tcPr>
          <w:p w14:paraId="5BE4040C"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Present?</w:t>
            </w:r>
          </w:p>
        </w:tc>
        <w:tc>
          <w:tcPr>
            <w:tcW w:w="1791" w:type="dxa"/>
            <w:vAlign w:val="center"/>
            <w:hideMark/>
          </w:tcPr>
          <w:p w14:paraId="557C1D58"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Configuration</w:t>
            </w:r>
          </w:p>
        </w:tc>
        <w:tc>
          <w:tcPr>
            <w:tcW w:w="1656" w:type="dxa"/>
            <w:vAlign w:val="center"/>
            <w:hideMark/>
          </w:tcPr>
          <w:p w14:paraId="157EA2C5" w14:textId="77777777" w:rsidR="00774F1A" w:rsidRPr="001D5BC9" w:rsidRDefault="00774F1A" w:rsidP="00774F1A">
            <w:pPr>
              <w:jc w:val="center"/>
              <w:rPr>
                <w:rFonts w:ascii="Times New Roman" w:hAnsi="Times New Roman" w:cs="Times New Roman"/>
                <w:b/>
                <w:bCs/>
                <w:lang w:val="en-IN"/>
              </w:rPr>
            </w:pPr>
            <w:r w:rsidRPr="001D5BC9">
              <w:rPr>
                <w:rFonts w:ascii="Times New Roman" w:hAnsi="Times New Roman" w:cs="Times New Roman"/>
                <w:b/>
                <w:bCs/>
                <w:lang w:val="en-IN"/>
              </w:rPr>
              <w:t>Severity</w:t>
            </w:r>
          </w:p>
        </w:tc>
      </w:tr>
      <w:tr w:rsidR="00774F1A" w:rsidRPr="001D5BC9" w14:paraId="2C8CD940" w14:textId="77777777" w:rsidTr="00774F1A">
        <w:trPr>
          <w:tblCellSpacing w:w="15" w:type="dxa"/>
          <w:jc w:val="center"/>
        </w:trPr>
        <w:tc>
          <w:tcPr>
            <w:tcW w:w="2644" w:type="dxa"/>
            <w:vAlign w:val="center"/>
            <w:hideMark/>
          </w:tcPr>
          <w:p w14:paraId="7C9FBF1C"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CSP</w:t>
            </w:r>
          </w:p>
        </w:tc>
        <w:tc>
          <w:tcPr>
            <w:tcW w:w="1409" w:type="dxa"/>
            <w:vAlign w:val="center"/>
            <w:hideMark/>
          </w:tcPr>
          <w:p w14:paraId="17738CD6"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Yes/No</w:t>
            </w:r>
          </w:p>
        </w:tc>
        <w:tc>
          <w:tcPr>
            <w:tcW w:w="1791" w:type="dxa"/>
            <w:vAlign w:val="center"/>
            <w:hideMark/>
          </w:tcPr>
          <w:p w14:paraId="46EEA45D"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&lt;value&gt;</w:t>
            </w:r>
          </w:p>
        </w:tc>
        <w:tc>
          <w:tcPr>
            <w:tcW w:w="1656" w:type="dxa"/>
            <w:vAlign w:val="center"/>
            <w:hideMark/>
          </w:tcPr>
          <w:p w14:paraId="4C246D95"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&lt;severity&gt;</w:t>
            </w:r>
          </w:p>
        </w:tc>
      </w:tr>
      <w:tr w:rsidR="00774F1A" w:rsidRPr="001D5BC9" w14:paraId="33D60DD9" w14:textId="77777777" w:rsidTr="00774F1A">
        <w:trPr>
          <w:tblCellSpacing w:w="15" w:type="dxa"/>
          <w:jc w:val="center"/>
        </w:trPr>
        <w:tc>
          <w:tcPr>
            <w:tcW w:w="2644" w:type="dxa"/>
            <w:vAlign w:val="center"/>
            <w:hideMark/>
          </w:tcPr>
          <w:p w14:paraId="32774A36"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HSTS</w:t>
            </w:r>
          </w:p>
        </w:tc>
        <w:tc>
          <w:tcPr>
            <w:tcW w:w="1409" w:type="dxa"/>
            <w:vAlign w:val="center"/>
            <w:hideMark/>
          </w:tcPr>
          <w:p w14:paraId="2566CAEB"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Yes/No</w:t>
            </w:r>
          </w:p>
        </w:tc>
        <w:tc>
          <w:tcPr>
            <w:tcW w:w="1791" w:type="dxa"/>
            <w:vAlign w:val="center"/>
            <w:hideMark/>
          </w:tcPr>
          <w:p w14:paraId="73834FEB"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&lt;value&gt;</w:t>
            </w:r>
          </w:p>
        </w:tc>
        <w:tc>
          <w:tcPr>
            <w:tcW w:w="1656" w:type="dxa"/>
            <w:vAlign w:val="center"/>
            <w:hideMark/>
          </w:tcPr>
          <w:p w14:paraId="0F9DCD34"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&lt;severity&gt;</w:t>
            </w:r>
          </w:p>
        </w:tc>
      </w:tr>
      <w:tr w:rsidR="00774F1A" w:rsidRPr="001D5BC9" w14:paraId="53D566F6" w14:textId="77777777" w:rsidTr="00774F1A">
        <w:trPr>
          <w:tblCellSpacing w:w="15" w:type="dxa"/>
          <w:jc w:val="center"/>
        </w:trPr>
        <w:tc>
          <w:tcPr>
            <w:tcW w:w="2644" w:type="dxa"/>
            <w:vAlign w:val="center"/>
            <w:hideMark/>
          </w:tcPr>
          <w:p w14:paraId="35DDFC06"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X-Frame-Options</w:t>
            </w:r>
          </w:p>
        </w:tc>
        <w:tc>
          <w:tcPr>
            <w:tcW w:w="1409" w:type="dxa"/>
            <w:vAlign w:val="center"/>
            <w:hideMark/>
          </w:tcPr>
          <w:p w14:paraId="201A42E1"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Yes/No</w:t>
            </w:r>
          </w:p>
        </w:tc>
        <w:tc>
          <w:tcPr>
            <w:tcW w:w="1791" w:type="dxa"/>
            <w:vAlign w:val="center"/>
            <w:hideMark/>
          </w:tcPr>
          <w:p w14:paraId="2A847D45"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&lt;value&gt;</w:t>
            </w:r>
          </w:p>
        </w:tc>
        <w:tc>
          <w:tcPr>
            <w:tcW w:w="1656" w:type="dxa"/>
            <w:vAlign w:val="center"/>
            <w:hideMark/>
          </w:tcPr>
          <w:p w14:paraId="37C67724"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&lt;severity&gt;</w:t>
            </w:r>
          </w:p>
        </w:tc>
      </w:tr>
      <w:tr w:rsidR="00774F1A" w:rsidRPr="001D5BC9" w14:paraId="3B304862" w14:textId="77777777" w:rsidTr="00774F1A">
        <w:trPr>
          <w:tblCellSpacing w:w="15" w:type="dxa"/>
          <w:jc w:val="center"/>
        </w:trPr>
        <w:tc>
          <w:tcPr>
            <w:tcW w:w="2644" w:type="dxa"/>
            <w:vAlign w:val="center"/>
            <w:hideMark/>
          </w:tcPr>
          <w:p w14:paraId="3CDBBEC3"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X-Content-Type-Options</w:t>
            </w:r>
          </w:p>
        </w:tc>
        <w:tc>
          <w:tcPr>
            <w:tcW w:w="1409" w:type="dxa"/>
            <w:vAlign w:val="center"/>
            <w:hideMark/>
          </w:tcPr>
          <w:p w14:paraId="55321F0C"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Yes/No</w:t>
            </w:r>
          </w:p>
        </w:tc>
        <w:tc>
          <w:tcPr>
            <w:tcW w:w="1791" w:type="dxa"/>
            <w:vAlign w:val="center"/>
            <w:hideMark/>
          </w:tcPr>
          <w:p w14:paraId="7EDDF1E3"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&lt;value&gt;</w:t>
            </w:r>
          </w:p>
        </w:tc>
        <w:tc>
          <w:tcPr>
            <w:tcW w:w="1656" w:type="dxa"/>
            <w:vAlign w:val="center"/>
            <w:hideMark/>
          </w:tcPr>
          <w:p w14:paraId="23958C33" w14:textId="77777777" w:rsidR="00774F1A" w:rsidRPr="001D5BC9" w:rsidRDefault="00774F1A" w:rsidP="00774F1A">
            <w:pPr>
              <w:jc w:val="center"/>
              <w:rPr>
                <w:rFonts w:ascii="Times New Roman" w:hAnsi="Times New Roman" w:cs="Times New Roman"/>
                <w:lang w:val="en-IN"/>
              </w:rPr>
            </w:pPr>
            <w:r w:rsidRPr="001D5BC9">
              <w:rPr>
                <w:rFonts w:ascii="Times New Roman" w:hAnsi="Times New Roman" w:cs="Times New Roman"/>
                <w:lang w:val="en-IN"/>
              </w:rPr>
              <w:t>&lt;severity&gt;</w:t>
            </w:r>
          </w:p>
        </w:tc>
      </w:tr>
    </w:tbl>
    <w:p w14:paraId="4655B8DC"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TLS ANALYSIS</w:t>
      </w:r>
    </w:p>
    <w:p w14:paraId="61A1A0EB"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The Nmap SSL scan should be examined for:</w:t>
      </w:r>
    </w:p>
    <w:p w14:paraId="10A73EC6"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Supported TLS versions</w:t>
      </w:r>
    </w:p>
    <w:p w14:paraId="7B1FFEE1"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Weak protocols</w:t>
      </w:r>
    </w:p>
    <w:p w14:paraId="1581EC7C"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Cipher suites</w:t>
      </w:r>
    </w:p>
    <w:p w14:paraId="345A1682"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Certificate validity</w:t>
      </w:r>
    </w:p>
    <w:p w14:paraId="7F1E3B4F"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lastRenderedPageBreak/>
        <w:t>Certificate expiration</w:t>
      </w:r>
    </w:p>
    <w:p w14:paraId="45D64DD8"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Certificate hostname</w:t>
      </w:r>
    </w:p>
    <w:p w14:paraId="497532F5" w14:textId="77777777" w:rsidR="00774F1A" w:rsidRPr="001D5BC9" w:rsidRDefault="00774F1A">
      <w:pPr>
        <w:numPr>
          <w:ilvl w:val="0"/>
          <w:numId w:val="13"/>
        </w:numPr>
        <w:jc w:val="both"/>
        <w:rPr>
          <w:rFonts w:ascii="Times New Roman" w:hAnsi="Times New Roman" w:cs="Times New Roman"/>
          <w:lang w:val="en-IN"/>
        </w:rPr>
      </w:pPr>
      <w:r w:rsidRPr="001D5BC9">
        <w:rPr>
          <w:rFonts w:ascii="Times New Roman" w:hAnsi="Times New Roman" w:cs="Times New Roman"/>
          <w:lang w:val="en-IN"/>
        </w:rPr>
        <w:t>Certificate chain</w:t>
      </w:r>
    </w:p>
    <w:p w14:paraId="3030B287"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RISK CLASSIFICATION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1327"/>
        <w:gridCol w:w="4085"/>
      </w:tblGrid>
      <w:tr w:rsidR="00774F1A" w:rsidRPr="001D5BC9" w14:paraId="3A8C5F29" w14:textId="77777777" w:rsidTr="005E230B">
        <w:trPr>
          <w:tblCellSpacing w:w="15" w:type="dxa"/>
          <w:jc w:val="center"/>
        </w:trPr>
        <w:tc>
          <w:tcPr>
            <w:tcW w:w="0" w:type="auto"/>
            <w:vAlign w:val="center"/>
            <w:hideMark/>
          </w:tcPr>
          <w:p w14:paraId="573DB07F" w14:textId="77777777" w:rsidR="00774F1A" w:rsidRPr="001D5BC9" w:rsidRDefault="00774F1A" w:rsidP="005E230B">
            <w:pPr>
              <w:jc w:val="center"/>
              <w:rPr>
                <w:rFonts w:ascii="Times New Roman" w:hAnsi="Times New Roman" w:cs="Times New Roman"/>
                <w:b/>
                <w:bCs/>
                <w:lang w:val="en-IN"/>
              </w:rPr>
            </w:pPr>
            <w:r w:rsidRPr="001D5BC9">
              <w:rPr>
                <w:rFonts w:ascii="Times New Roman" w:hAnsi="Times New Roman" w:cs="Times New Roman"/>
                <w:b/>
                <w:bCs/>
                <w:lang w:val="en-IN"/>
              </w:rPr>
              <w:t>Finding</w:t>
            </w:r>
          </w:p>
        </w:tc>
        <w:tc>
          <w:tcPr>
            <w:tcW w:w="0" w:type="auto"/>
            <w:vAlign w:val="center"/>
            <w:hideMark/>
          </w:tcPr>
          <w:p w14:paraId="74A8CE9A" w14:textId="77777777" w:rsidR="00774F1A" w:rsidRPr="001D5BC9" w:rsidRDefault="00774F1A" w:rsidP="005E230B">
            <w:pPr>
              <w:jc w:val="center"/>
              <w:rPr>
                <w:rFonts w:ascii="Times New Roman" w:hAnsi="Times New Roman" w:cs="Times New Roman"/>
                <w:b/>
                <w:bCs/>
                <w:lang w:val="en-IN"/>
              </w:rPr>
            </w:pPr>
            <w:r w:rsidRPr="001D5BC9">
              <w:rPr>
                <w:rFonts w:ascii="Times New Roman" w:hAnsi="Times New Roman" w:cs="Times New Roman"/>
                <w:b/>
                <w:bCs/>
                <w:lang w:val="en-IN"/>
              </w:rPr>
              <w:t>Severity</w:t>
            </w:r>
          </w:p>
        </w:tc>
        <w:tc>
          <w:tcPr>
            <w:tcW w:w="0" w:type="auto"/>
            <w:vAlign w:val="center"/>
            <w:hideMark/>
          </w:tcPr>
          <w:p w14:paraId="0B0ADB51" w14:textId="77777777" w:rsidR="00774F1A" w:rsidRPr="001D5BC9" w:rsidRDefault="00774F1A" w:rsidP="005E230B">
            <w:pPr>
              <w:jc w:val="center"/>
              <w:rPr>
                <w:rFonts w:ascii="Times New Roman" w:hAnsi="Times New Roman" w:cs="Times New Roman"/>
                <w:b/>
                <w:bCs/>
                <w:lang w:val="en-IN"/>
              </w:rPr>
            </w:pPr>
            <w:r w:rsidRPr="001D5BC9">
              <w:rPr>
                <w:rFonts w:ascii="Times New Roman" w:hAnsi="Times New Roman" w:cs="Times New Roman"/>
                <w:b/>
                <w:bCs/>
                <w:lang w:val="en-IN"/>
              </w:rPr>
              <w:t>Impact</w:t>
            </w:r>
          </w:p>
        </w:tc>
      </w:tr>
      <w:tr w:rsidR="00774F1A" w:rsidRPr="001D5BC9" w14:paraId="6DC7BA13" w14:textId="77777777" w:rsidTr="005E230B">
        <w:trPr>
          <w:tblCellSpacing w:w="15" w:type="dxa"/>
          <w:jc w:val="center"/>
        </w:trPr>
        <w:tc>
          <w:tcPr>
            <w:tcW w:w="0" w:type="auto"/>
            <w:vAlign w:val="center"/>
            <w:hideMark/>
          </w:tcPr>
          <w:p w14:paraId="362B6C3B"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Missing CSP</w:t>
            </w:r>
          </w:p>
        </w:tc>
        <w:tc>
          <w:tcPr>
            <w:tcW w:w="0" w:type="auto"/>
            <w:vAlign w:val="center"/>
            <w:hideMark/>
          </w:tcPr>
          <w:p w14:paraId="3AE3E016"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Medium</w:t>
            </w:r>
          </w:p>
        </w:tc>
        <w:tc>
          <w:tcPr>
            <w:tcW w:w="0" w:type="auto"/>
            <w:vAlign w:val="center"/>
            <w:hideMark/>
          </w:tcPr>
          <w:p w14:paraId="53187EDD"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Increased client-side injection risk</w:t>
            </w:r>
          </w:p>
        </w:tc>
      </w:tr>
      <w:tr w:rsidR="00774F1A" w:rsidRPr="001D5BC9" w14:paraId="0BF7F8E7" w14:textId="77777777" w:rsidTr="005E230B">
        <w:trPr>
          <w:tblCellSpacing w:w="15" w:type="dxa"/>
          <w:jc w:val="center"/>
        </w:trPr>
        <w:tc>
          <w:tcPr>
            <w:tcW w:w="0" w:type="auto"/>
            <w:vAlign w:val="center"/>
            <w:hideMark/>
          </w:tcPr>
          <w:p w14:paraId="223A6A48"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Missing HSTS</w:t>
            </w:r>
          </w:p>
        </w:tc>
        <w:tc>
          <w:tcPr>
            <w:tcW w:w="0" w:type="auto"/>
            <w:vAlign w:val="center"/>
            <w:hideMark/>
          </w:tcPr>
          <w:p w14:paraId="360C1DE7"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Medium</w:t>
            </w:r>
          </w:p>
        </w:tc>
        <w:tc>
          <w:tcPr>
            <w:tcW w:w="0" w:type="auto"/>
            <w:vAlign w:val="center"/>
            <w:hideMark/>
          </w:tcPr>
          <w:p w14:paraId="09E40748"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Reduced HTTPS enforcement</w:t>
            </w:r>
          </w:p>
        </w:tc>
      </w:tr>
      <w:tr w:rsidR="00774F1A" w:rsidRPr="001D5BC9" w14:paraId="569BDD9E" w14:textId="77777777" w:rsidTr="005E230B">
        <w:trPr>
          <w:tblCellSpacing w:w="15" w:type="dxa"/>
          <w:jc w:val="center"/>
        </w:trPr>
        <w:tc>
          <w:tcPr>
            <w:tcW w:w="0" w:type="auto"/>
            <w:vAlign w:val="center"/>
            <w:hideMark/>
          </w:tcPr>
          <w:p w14:paraId="43145BAF"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Missing X-Frame-Options</w:t>
            </w:r>
          </w:p>
        </w:tc>
        <w:tc>
          <w:tcPr>
            <w:tcW w:w="0" w:type="auto"/>
            <w:vAlign w:val="center"/>
            <w:hideMark/>
          </w:tcPr>
          <w:p w14:paraId="7F0E1107"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Low/Medium</w:t>
            </w:r>
          </w:p>
        </w:tc>
        <w:tc>
          <w:tcPr>
            <w:tcW w:w="0" w:type="auto"/>
            <w:vAlign w:val="center"/>
            <w:hideMark/>
          </w:tcPr>
          <w:p w14:paraId="59B02C2F"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Increased clickjacking risk</w:t>
            </w:r>
          </w:p>
        </w:tc>
      </w:tr>
      <w:tr w:rsidR="00774F1A" w:rsidRPr="001D5BC9" w14:paraId="6BB00F80" w14:textId="77777777" w:rsidTr="005E230B">
        <w:trPr>
          <w:tblCellSpacing w:w="15" w:type="dxa"/>
          <w:jc w:val="center"/>
        </w:trPr>
        <w:tc>
          <w:tcPr>
            <w:tcW w:w="0" w:type="auto"/>
            <w:vAlign w:val="center"/>
            <w:hideMark/>
          </w:tcPr>
          <w:p w14:paraId="3491C85F"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Missing X-Content-Type-Options</w:t>
            </w:r>
          </w:p>
        </w:tc>
        <w:tc>
          <w:tcPr>
            <w:tcW w:w="0" w:type="auto"/>
            <w:vAlign w:val="center"/>
            <w:hideMark/>
          </w:tcPr>
          <w:p w14:paraId="57C0B369"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Low</w:t>
            </w:r>
          </w:p>
        </w:tc>
        <w:tc>
          <w:tcPr>
            <w:tcW w:w="0" w:type="auto"/>
            <w:vAlign w:val="center"/>
            <w:hideMark/>
          </w:tcPr>
          <w:p w14:paraId="16AFA740"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Increased MIME-sniffing risk</w:t>
            </w:r>
          </w:p>
        </w:tc>
      </w:tr>
      <w:tr w:rsidR="00774F1A" w:rsidRPr="001D5BC9" w14:paraId="1FC7FC6B" w14:textId="77777777" w:rsidTr="005E230B">
        <w:trPr>
          <w:tblCellSpacing w:w="15" w:type="dxa"/>
          <w:jc w:val="center"/>
        </w:trPr>
        <w:tc>
          <w:tcPr>
            <w:tcW w:w="0" w:type="auto"/>
            <w:vAlign w:val="center"/>
            <w:hideMark/>
          </w:tcPr>
          <w:p w14:paraId="5C4F85C1"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Weak TLS protocol</w:t>
            </w:r>
          </w:p>
        </w:tc>
        <w:tc>
          <w:tcPr>
            <w:tcW w:w="0" w:type="auto"/>
            <w:vAlign w:val="center"/>
            <w:hideMark/>
          </w:tcPr>
          <w:p w14:paraId="71CB1873"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1775DDBB"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Reduced transport security</w:t>
            </w:r>
          </w:p>
        </w:tc>
      </w:tr>
      <w:tr w:rsidR="00774F1A" w:rsidRPr="001D5BC9" w14:paraId="52F337E6" w14:textId="77777777" w:rsidTr="005E230B">
        <w:trPr>
          <w:tblCellSpacing w:w="15" w:type="dxa"/>
          <w:jc w:val="center"/>
        </w:trPr>
        <w:tc>
          <w:tcPr>
            <w:tcW w:w="0" w:type="auto"/>
            <w:vAlign w:val="center"/>
            <w:hideMark/>
          </w:tcPr>
          <w:p w14:paraId="562B5229"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Weak cipher suite</w:t>
            </w:r>
          </w:p>
        </w:tc>
        <w:tc>
          <w:tcPr>
            <w:tcW w:w="0" w:type="auto"/>
            <w:vAlign w:val="center"/>
            <w:hideMark/>
          </w:tcPr>
          <w:p w14:paraId="56FBDF10"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High/Medium</w:t>
            </w:r>
          </w:p>
        </w:tc>
        <w:tc>
          <w:tcPr>
            <w:tcW w:w="0" w:type="auto"/>
            <w:vAlign w:val="center"/>
            <w:hideMark/>
          </w:tcPr>
          <w:p w14:paraId="17A93F6F"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Potentially weaker encrypted communication</w:t>
            </w:r>
          </w:p>
        </w:tc>
      </w:tr>
      <w:tr w:rsidR="00774F1A" w:rsidRPr="001D5BC9" w14:paraId="1D5610A3" w14:textId="77777777" w:rsidTr="005E230B">
        <w:trPr>
          <w:tblCellSpacing w:w="15" w:type="dxa"/>
          <w:jc w:val="center"/>
        </w:trPr>
        <w:tc>
          <w:tcPr>
            <w:tcW w:w="0" w:type="auto"/>
            <w:vAlign w:val="center"/>
            <w:hideMark/>
          </w:tcPr>
          <w:p w14:paraId="57B463B2"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Invalid/expired certificate</w:t>
            </w:r>
          </w:p>
        </w:tc>
        <w:tc>
          <w:tcPr>
            <w:tcW w:w="0" w:type="auto"/>
            <w:vAlign w:val="center"/>
            <w:hideMark/>
          </w:tcPr>
          <w:p w14:paraId="3E618825"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3EB0BD2C" w14:textId="77777777" w:rsidR="00774F1A" w:rsidRPr="001D5BC9" w:rsidRDefault="00774F1A" w:rsidP="005E230B">
            <w:pPr>
              <w:jc w:val="center"/>
              <w:rPr>
                <w:rFonts w:ascii="Times New Roman" w:hAnsi="Times New Roman" w:cs="Times New Roman"/>
                <w:lang w:val="en-IN"/>
              </w:rPr>
            </w:pPr>
            <w:r w:rsidRPr="001D5BC9">
              <w:rPr>
                <w:rFonts w:ascii="Times New Roman" w:hAnsi="Times New Roman" w:cs="Times New Roman"/>
                <w:lang w:val="en-IN"/>
              </w:rPr>
              <w:t>Trust and authentication problems</w:t>
            </w:r>
          </w:p>
        </w:tc>
      </w:tr>
    </w:tbl>
    <w:p w14:paraId="09C8F3EB"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RECOMMENDATIONS</w:t>
      </w:r>
    </w:p>
    <w:p w14:paraId="7D422268"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Enable HTTPS for sensitive communication.</w:t>
      </w:r>
    </w:p>
    <w:p w14:paraId="6D2EFE24"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Configure HSTS appropriately.</w:t>
      </w:r>
    </w:p>
    <w:p w14:paraId="3ED8AFC7"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Implement a suitable Content-Security-Policy.</w:t>
      </w:r>
    </w:p>
    <w:p w14:paraId="19DC3325"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Configure X-Frame-Options or an appropriate CSP frame-ancestors policy.</w:t>
      </w:r>
    </w:p>
    <w:p w14:paraId="2FA2E1B8"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Enable X-Content-Type-Options.</w:t>
      </w:r>
    </w:p>
    <w:p w14:paraId="16BA0A11"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Disable obsolete TLS protocols.</w:t>
      </w:r>
    </w:p>
    <w:p w14:paraId="7A20E6D1"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Use strong TLS cipher suites.</w:t>
      </w:r>
    </w:p>
    <w:p w14:paraId="5B43EC6A"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Maintain valid certificates.</w:t>
      </w:r>
    </w:p>
    <w:p w14:paraId="57D18E86"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Redirect HTTP traffic to HTTPS where appropriate.</w:t>
      </w:r>
    </w:p>
    <w:p w14:paraId="1D5599BA" w14:textId="77777777" w:rsidR="00774F1A" w:rsidRPr="001D5BC9" w:rsidRDefault="00774F1A">
      <w:pPr>
        <w:numPr>
          <w:ilvl w:val="0"/>
          <w:numId w:val="14"/>
        </w:numPr>
        <w:jc w:val="both"/>
        <w:rPr>
          <w:rFonts w:ascii="Times New Roman" w:hAnsi="Times New Roman" w:cs="Times New Roman"/>
          <w:lang w:val="en-IN"/>
        </w:rPr>
      </w:pPr>
      <w:r w:rsidRPr="001D5BC9">
        <w:rPr>
          <w:rFonts w:ascii="Times New Roman" w:hAnsi="Times New Roman" w:cs="Times New Roman"/>
          <w:lang w:val="en-IN"/>
        </w:rPr>
        <w:t>Regularly review TLS configuration.</w:t>
      </w:r>
    </w:p>
    <w:p w14:paraId="77F72F63" w14:textId="77777777" w:rsidR="00774F1A" w:rsidRPr="001D5BC9" w:rsidRDefault="00774F1A" w:rsidP="00774F1A">
      <w:pPr>
        <w:jc w:val="both"/>
        <w:rPr>
          <w:rFonts w:ascii="Times New Roman" w:hAnsi="Times New Roman" w:cs="Times New Roman"/>
          <w:b/>
          <w:bCs/>
          <w:lang w:val="en-IN"/>
        </w:rPr>
      </w:pPr>
      <w:r w:rsidRPr="001D5BC9">
        <w:rPr>
          <w:rFonts w:ascii="Times New Roman" w:hAnsi="Times New Roman" w:cs="Times New Roman"/>
          <w:b/>
          <w:bCs/>
          <w:lang w:val="en-IN"/>
        </w:rPr>
        <w:t>RESULT</w:t>
      </w:r>
    </w:p>
    <w:p w14:paraId="60E1D95B" w14:textId="77777777" w:rsidR="00774F1A" w:rsidRPr="001D5BC9" w:rsidRDefault="00774F1A" w:rsidP="00774F1A">
      <w:pPr>
        <w:jc w:val="both"/>
        <w:rPr>
          <w:rFonts w:ascii="Times New Roman" w:hAnsi="Times New Roman" w:cs="Times New Roman"/>
          <w:lang w:val="en-IN"/>
        </w:rPr>
      </w:pPr>
      <w:r w:rsidRPr="001D5BC9">
        <w:rPr>
          <w:rFonts w:ascii="Times New Roman" w:hAnsi="Times New Roman" w:cs="Times New Roman"/>
          <w:lang w:val="en-IN"/>
        </w:rPr>
        <w:t>Successfully assessed the authorized application's HTTP security headers and HTTPS/TLS configuration and identified configuration weaknesses requiring remediation.</w:t>
      </w:r>
    </w:p>
    <w:p w14:paraId="7E6C2511"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 4: Broken Access-Control Assessment</w:t>
      </w:r>
    </w:p>
    <w:p w14:paraId="15D6FAE9" w14:textId="77777777"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A cybersecurity analyst is assigned an authorized student portal in an isolated laboratory environment containing separate student and administrator test accounts. Using OWASP ZAP, capture and </w:t>
      </w:r>
      <w:proofErr w:type="spellStart"/>
      <w:r w:rsidRPr="001D5BC9">
        <w:rPr>
          <w:rFonts w:ascii="Times New Roman" w:hAnsi="Times New Roman" w:cs="Times New Roman"/>
          <w:b/>
          <w:bCs/>
          <w:lang w:val="en-IN"/>
        </w:rPr>
        <w:t>analyze</w:t>
      </w:r>
      <w:proofErr w:type="spellEnd"/>
      <w:r w:rsidRPr="001D5BC9">
        <w:rPr>
          <w:rFonts w:ascii="Times New Roman" w:hAnsi="Times New Roman" w:cs="Times New Roman"/>
          <w:b/>
          <w:bCs/>
          <w:lang w:val="en-IN"/>
        </w:rPr>
        <w:t xml:space="preserve"> requests generated while accessing student records and identify test object identifiers in URLs, forms, cookies, or API requests. Using only the test identifiers provided by the faculty, determine whether one student account can access another student’s records or whether a normal user can directly access administrator-only resources. Compare the server responses for authorized and unauthorized requests, explain the difference between authentication and authorization failures, classify the identified access-control weaknesses based on their severity and impact, and recommend appropriate server-side </w:t>
      </w:r>
      <w:r w:rsidRPr="001D5BC9">
        <w:rPr>
          <w:rFonts w:ascii="Times New Roman" w:hAnsi="Times New Roman" w:cs="Times New Roman"/>
          <w:b/>
          <w:bCs/>
          <w:lang w:val="en-IN"/>
        </w:rPr>
        <w:lastRenderedPageBreak/>
        <w:t>authorization checks, role validation, and secure object-reference mechanisms. Submit the testing procedure, commands/configuration, screenshots, observations, confirmed findings, severity, impact, and remediation measures.</w:t>
      </w:r>
    </w:p>
    <w:p w14:paraId="32F67DBE"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AIM</w:t>
      </w:r>
    </w:p>
    <w:p w14:paraId="3542C288"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To assess access-control mechanisms in an authorized student portal using OWASP ZAP and determine whether users can access resources outside their permitted roles.</w:t>
      </w:r>
    </w:p>
    <w:p w14:paraId="5D2DB372"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PROCEDURE</w:t>
      </w:r>
    </w:p>
    <w:p w14:paraId="3D4A06AA" w14:textId="77777777" w:rsidR="0013775D" w:rsidRPr="001D5BC9" w:rsidRDefault="0013775D">
      <w:pPr>
        <w:numPr>
          <w:ilvl w:val="0"/>
          <w:numId w:val="15"/>
        </w:numPr>
        <w:jc w:val="both"/>
        <w:rPr>
          <w:rFonts w:ascii="Times New Roman" w:hAnsi="Times New Roman" w:cs="Times New Roman"/>
          <w:lang w:val="en-IN"/>
        </w:rPr>
      </w:pPr>
      <w:r w:rsidRPr="001D5BC9">
        <w:rPr>
          <w:rFonts w:ascii="Times New Roman" w:hAnsi="Times New Roman" w:cs="Times New Roman"/>
          <w:lang w:val="en-IN"/>
        </w:rPr>
        <w:t>Start the authorized student portal in the isolated laboratory environment.</w:t>
      </w:r>
    </w:p>
    <w:p w14:paraId="5BEE70F6" w14:textId="77777777" w:rsidR="0013775D" w:rsidRPr="001D5BC9" w:rsidRDefault="0013775D">
      <w:pPr>
        <w:numPr>
          <w:ilvl w:val="0"/>
          <w:numId w:val="15"/>
        </w:numPr>
        <w:jc w:val="both"/>
        <w:rPr>
          <w:rFonts w:ascii="Times New Roman" w:hAnsi="Times New Roman" w:cs="Times New Roman"/>
          <w:lang w:val="en-IN"/>
        </w:rPr>
      </w:pPr>
      <w:r w:rsidRPr="001D5BC9">
        <w:rPr>
          <w:rFonts w:ascii="Times New Roman" w:hAnsi="Times New Roman" w:cs="Times New Roman"/>
          <w:lang w:val="en-IN"/>
        </w:rPr>
        <w:t>Log in using the test student account provided by the faculty.</w:t>
      </w:r>
    </w:p>
    <w:p w14:paraId="657078F6" w14:textId="77777777" w:rsidR="0013775D" w:rsidRPr="001D5BC9" w:rsidRDefault="0013775D">
      <w:pPr>
        <w:numPr>
          <w:ilvl w:val="0"/>
          <w:numId w:val="15"/>
        </w:numPr>
        <w:jc w:val="both"/>
        <w:rPr>
          <w:rFonts w:ascii="Times New Roman" w:hAnsi="Times New Roman" w:cs="Times New Roman"/>
          <w:lang w:val="en-IN"/>
        </w:rPr>
      </w:pPr>
      <w:r w:rsidRPr="001D5BC9">
        <w:rPr>
          <w:rFonts w:ascii="Times New Roman" w:hAnsi="Times New Roman" w:cs="Times New Roman"/>
          <w:lang w:val="en-IN"/>
        </w:rPr>
        <w:t>Capture normal requests using OWASP ZAP.</w:t>
      </w:r>
    </w:p>
    <w:p w14:paraId="26DD6F47" w14:textId="77777777" w:rsidR="0013775D" w:rsidRPr="001D5BC9" w:rsidRDefault="0013775D">
      <w:pPr>
        <w:numPr>
          <w:ilvl w:val="0"/>
          <w:numId w:val="15"/>
        </w:numPr>
        <w:jc w:val="both"/>
        <w:rPr>
          <w:rFonts w:ascii="Times New Roman" w:hAnsi="Times New Roman" w:cs="Times New Roman"/>
          <w:lang w:val="en-IN"/>
        </w:rPr>
      </w:pPr>
      <w:r w:rsidRPr="001D5BC9">
        <w:rPr>
          <w:rFonts w:ascii="Times New Roman" w:hAnsi="Times New Roman" w:cs="Times New Roman"/>
          <w:lang w:val="en-IN"/>
        </w:rPr>
        <w:t>Identify test object identifiers and administrator-only resources provided for the exercise.</w:t>
      </w:r>
    </w:p>
    <w:p w14:paraId="1802BE94" w14:textId="77777777" w:rsidR="0013775D" w:rsidRPr="001D5BC9" w:rsidRDefault="0013775D">
      <w:pPr>
        <w:numPr>
          <w:ilvl w:val="0"/>
          <w:numId w:val="15"/>
        </w:numPr>
        <w:jc w:val="both"/>
        <w:rPr>
          <w:rFonts w:ascii="Times New Roman" w:hAnsi="Times New Roman" w:cs="Times New Roman"/>
          <w:lang w:val="en-IN"/>
        </w:rPr>
      </w:pPr>
      <w:r w:rsidRPr="001D5BC9">
        <w:rPr>
          <w:rFonts w:ascii="Times New Roman" w:hAnsi="Times New Roman" w:cs="Times New Roman"/>
          <w:lang w:val="en-IN"/>
        </w:rPr>
        <w:t>Compare authorized and unauthorized responses and document only confirmed access-control weaknesses.</w:t>
      </w:r>
    </w:p>
    <w:p w14:paraId="3C55E7B1"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TOOL USED</w:t>
      </w:r>
    </w:p>
    <w:p w14:paraId="46A6466B"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b/>
          <w:bCs/>
          <w:lang w:val="en-IN"/>
        </w:rPr>
        <w:t>OWASP ZAP</w:t>
      </w:r>
    </w:p>
    <w:p w14:paraId="73E85DE5"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TESTING PROCESS</w:t>
      </w:r>
    </w:p>
    <w:p w14:paraId="34671107"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Start ZAP and configure the browser proxy.</w:t>
      </w:r>
    </w:p>
    <w:p w14:paraId="710516AD"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Log in using the authorized student account.</w:t>
      </w:r>
    </w:p>
    <w:p w14:paraId="6B43E295"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Browse student records and capture the requests.</w:t>
      </w:r>
    </w:p>
    <w:p w14:paraId="26585229"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Identify the object/reference identifiers supplied for the lab.</w:t>
      </w:r>
    </w:p>
    <w:p w14:paraId="2554B541"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Compare responses for authorized and unauthorized test cases.</w:t>
      </w:r>
    </w:p>
    <w:p w14:paraId="3DBA4798" w14:textId="77777777" w:rsidR="0013775D" w:rsidRPr="001D5BC9" w:rsidRDefault="0013775D">
      <w:pPr>
        <w:numPr>
          <w:ilvl w:val="0"/>
          <w:numId w:val="16"/>
        </w:numPr>
        <w:jc w:val="both"/>
        <w:rPr>
          <w:rFonts w:ascii="Times New Roman" w:hAnsi="Times New Roman" w:cs="Times New Roman"/>
          <w:lang w:val="en-IN"/>
        </w:rPr>
      </w:pPr>
      <w:r w:rsidRPr="001D5BC9">
        <w:rPr>
          <w:rFonts w:ascii="Times New Roman" w:hAnsi="Times New Roman" w:cs="Times New Roman"/>
          <w:lang w:val="en-IN"/>
        </w:rPr>
        <w:t>Check whether the server performs authorization checks rather than relying only on client-side restrictions.</w:t>
      </w:r>
    </w:p>
    <w:p w14:paraId="2E5968EA"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OBSERVATION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13"/>
        <w:gridCol w:w="1516"/>
        <w:gridCol w:w="1284"/>
        <w:gridCol w:w="845"/>
      </w:tblGrid>
      <w:tr w:rsidR="0013775D" w:rsidRPr="001D5BC9" w14:paraId="51EB08D2" w14:textId="77777777" w:rsidTr="0013775D">
        <w:trPr>
          <w:tblCellSpacing w:w="15" w:type="dxa"/>
          <w:jc w:val="center"/>
        </w:trPr>
        <w:tc>
          <w:tcPr>
            <w:tcW w:w="0" w:type="auto"/>
            <w:vAlign w:val="center"/>
            <w:hideMark/>
          </w:tcPr>
          <w:p w14:paraId="371A928E"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Test Case</w:t>
            </w:r>
          </w:p>
        </w:tc>
        <w:tc>
          <w:tcPr>
            <w:tcW w:w="0" w:type="auto"/>
            <w:vAlign w:val="center"/>
            <w:hideMark/>
          </w:tcPr>
          <w:p w14:paraId="1175183F"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Expected Result</w:t>
            </w:r>
          </w:p>
        </w:tc>
        <w:tc>
          <w:tcPr>
            <w:tcW w:w="0" w:type="auto"/>
            <w:vAlign w:val="center"/>
            <w:hideMark/>
          </w:tcPr>
          <w:p w14:paraId="542FE760"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Actual Result</w:t>
            </w:r>
          </w:p>
        </w:tc>
        <w:tc>
          <w:tcPr>
            <w:tcW w:w="0" w:type="auto"/>
            <w:vAlign w:val="center"/>
            <w:hideMark/>
          </w:tcPr>
          <w:p w14:paraId="4CCC3A72"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Status</w:t>
            </w:r>
          </w:p>
        </w:tc>
      </w:tr>
      <w:tr w:rsidR="0013775D" w:rsidRPr="001D5BC9" w14:paraId="345E3FBB" w14:textId="77777777" w:rsidTr="0013775D">
        <w:trPr>
          <w:tblCellSpacing w:w="15" w:type="dxa"/>
          <w:jc w:val="center"/>
        </w:trPr>
        <w:tc>
          <w:tcPr>
            <w:tcW w:w="0" w:type="auto"/>
            <w:vAlign w:val="center"/>
            <w:hideMark/>
          </w:tcPr>
          <w:p w14:paraId="40BE3F3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Student accesses own record</w:t>
            </w:r>
          </w:p>
        </w:tc>
        <w:tc>
          <w:tcPr>
            <w:tcW w:w="0" w:type="auto"/>
            <w:vAlign w:val="center"/>
            <w:hideMark/>
          </w:tcPr>
          <w:p w14:paraId="5D8C4CDD"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allowed</w:t>
            </w:r>
          </w:p>
        </w:tc>
        <w:tc>
          <w:tcPr>
            <w:tcW w:w="0" w:type="auto"/>
            <w:vAlign w:val="center"/>
            <w:hideMark/>
          </w:tcPr>
          <w:p w14:paraId="6A6DAE5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&lt;result&gt;</w:t>
            </w:r>
          </w:p>
        </w:tc>
        <w:tc>
          <w:tcPr>
            <w:tcW w:w="0" w:type="auto"/>
            <w:vAlign w:val="center"/>
            <w:hideMark/>
          </w:tcPr>
          <w:p w14:paraId="0CC6740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&lt;status&gt;</w:t>
            </w:r>
          </w:p>
        </w:tc>
      </w:tr>
      <w:tr w:rsidR="0013775D" w:rsidRPr="001D5BC9" w14:paraId="35119F1E" w14:textId="77777777" w:rsidTr="0013775D">
        <w:trPr>
          <w:tblCellSpacing w:w="15" w:type="dxa"/>
          <w:jc w:val="center"/>
        </w:trPr>
        <w:tc>
          <w:tcPr>
            <w:tcW w:w="0" w:type="auto"/>
            <w:vAlign w:val="center"/>
            <w:hideMark/>
          </w:tcPr>
          <w:p w14:paraId="1EBFC732"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Student accesses another test record</w:t>
            </w:r>
          </w:p>
        </w:tc>
        <w:tc>
          <w:tcPr>
            <w:tcW w:w="0" w:type="auto"/>
            <w:vAlign w:val="center"/>
            <w:hideMark/>
          </w:tcPr>
          <w:p w14:paraId="3E498FF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denied</w:t>
            </w:r>
          </w:p>
        </w:tc>
        <w:tc>
          <w:tcPr>
            <w:tcW w:w="0" w:type="auto"/>
            <w:vAlign w:val="center"/>
            <w:hideMark/>
          </w:tcPr>
          <w:p w14:paraId="27250FE3"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&lt;result&gt;</w:t>
            </w:r>
          </w:p>
        </w:tc>
        <w:tc>
          <w:tcPr>
            <w:tcW w:w="0" w:type="auto"/>
            <w:vAlign w:val="center"/>
            <w:hideMark/>
          </w:tcPr>
          <w:p w14:paraId="53DF356E"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&lt;status&gt;</w:t>
            </w:r>
          </w:p>
        </w:tc>
      </w:tr>
      <w:tr w:rsidR="0013775D" w:rsidRPr="001D5BC9" w14:paraId="5C1B47DE" w14:textId="77777777" w:rsidTr="0013775D">
        <w:trPr>
          <w:tblCellSpacing w:w="15" w:type="dxa"/>
          <w:jc w:val="center"/>
        </w:trPr>
        <w:tc>
          <w:tcPr>
            <w:tcW w:w="0" w:type="auto"/>
            <w:vAlign w:val="center"/>
            <w:hideMark/>
          </w:tcPr>
          <w:p w14:paraId="001219CB"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Student accesses administrator resource</w:t>
            </w:r>
          </w:p>
        </w:tc>
        <w:tc>
          <w:tcPr>
            <w:tcW w:w="0" w:type="auto"/>
            <w:vAlign w:val="center"/>
            <w:hideMark/>
          </w:tcPr>
          <w:p w14:paraId="517436B2"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denied</w:t>
            </w:r>
          </w:p>
        </w:tc>
        <w:tc>
          <w:tcPr>
            <w:tcW w:w="0" w:type="auto"/>
            <w:vAlign w:val="center"/>
            <w:hideMark/>
          </w:tcPr>
          <w:p w14:paraId="72631C1C"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&lt;result&gt;</w:t>
            </w:r>
          </w:p>
        </w:tc>
        <w:tc>
          <w:tcPr>
            <w:tcW w:w="0" w:type="auto"/>
            <w:vAlign w:val="center"/>
            <w:hideMark/>
          </w:tcPr>
          <w:p w14:paraId="5F3A56A8"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&lt;status&gt;</w:t>
            </w:r>
          </w:p>
        </w:tc>
      </w:tr>
      <w:tr w:rsidR="0013775D" w:rsidRPr="001D5BC9" w14:paraId="67BAEFB6" w14:textId="77777777" w:rsidTr="0013775D">
        <w:trPr>
          <w:tblCellSpacing w:w="15" w:type="dxa"/>
          <w:jc w:val="center"/>
        </w:trPr>
        <w:tc>
          <w:tcPr>
            <w:tcW w:w="0" w:type="auto"/>
            <w:vAlign w:val="center"/>
            <w:hideMark/>
          </w:tcPr>
          <w:p w14:paraId="1DA0EB83"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Administrator accesses authorized resource</w:t>
            </w:r>
          </w:p>
        </w:tc>
        <w:tc>
          <w:tcPr>
            <w:tcW w:w="0" w:type="auto"/>
            <w:vAlign w:val="center"/>
            <w:hideMark/>
          </w:tcPr>
          <w:p w14:paraId="4177CE97"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allowed</w:t>
            </w:r>
          </w:p>
        </w:tc>
        <w:tc>
          <w:tcPr>
            <w:tcW w:w="0" w:type="auto"/>
            <w:vAlign w:val="center"/>
            <w:hideMark/>
          </w:tcPr>
          <w:p w14:paraId="2C3D5411"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&lt;result&gt;</w:t>
            </w:r>
          </w:p>
        </w:tc>
        <w:tc>
          <w:tcPr>
            <w:tcW w:w="0" w:type="auto"/>
            <w:vAlign w:val="center"/>
            <w:hideMark/>
          </w:tcPr>
          <w:p w14:paraId="47CEE884"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&lt;status&gt;</w:t>
            </w:r>
          </w:p>
        </w:tc>
      </w:tr>
    </w:tbl>
    <w:p w14:paraId="098AF834"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AUTHENTICATION VS AUTHORIZATION</w:t>
      </w:r>
    </w:p>
    <w:p w14:paraId="3360A9A0"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Authentication determines who the user is.</w:t>
      </w:r>
    </w:p>
    <w:p w14:paraId="1E582496"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Authorization determines what the authenticated user is allowed to access.</w:t>
      </w:r>
    </w:p>
    <w:p w14:paraId="36805094"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For example, successfully logging in as a student does not mean that the student should be able to access administrator-only resources.</w:t>
      </w:r>
    </w:p>
    <w:p w14:paraId="73A01F8B"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lastRenderedPageBreak/>
        <w:t>RISK CLASSIFICATION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6"/>
        <w:gridCol w:w="1553"/>
        <w:gridCol w:w="3700"/>
      </w:tblGrid>
      <w:tr w:rsidR="0013775D" w:rsidRPr="001D5BC9" w14:paraId="77001E5A" w14:textId="77777777" w:rsidTr="0013775D">
        <w:trPr>
          <w:tblCellSpacing w:w="15" w:type="dxa"/>
          <w:jc w:val="center"/>
        </w:trPr>
        <w:tc>
          <w:tcPr>
            <w:tcW w:w="0" w:type="auto"/>
            <w:vAlign w:val="center"/>
            <w:hideMark/>
          </w:tcPr>
          <w:p w14:paraId="60E71945"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Finding</w:t>
            </w:r>
          </w:p>
        </w:tc>
        <w:tc>
          <w:tcPr>
            <w:tcW w:w="0" w:type="auto"/>
            <w:vAlign w:val="center"/>
            <w:hideMark/>
          </w:tcPr>
          <w:p w14:paraId="1CC15CFC"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Severity</w:t>
            </w:r>
          </w:p>
        </w:tc>
        <w:tc>
          <w:tcPr>
            <w:tcW w:w="0" w:type="auto"/>
            <w:vAlign w:val="center"/>
            <w:hideMark/>
          </w:tcPr>
          <w:p w14:paraId="4118FF1F"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Impact</w:t>
            </w:r>
          </w:p>
        </w:tc>
      </w:tr>
      <w:tr w:rsidR="0013775D" w:rsidRPr="001D5BC9" w14:paraId="49FE8B79" w14:textId="77777777" w:rsidTr="0013775D">
        <w:trPr>
          <w:tblCellSpacing w:w="15" w:type="dxa"/>
          <w:jc w:val="center"/>
        </w:trPr>
        <w:tc>
          <w:tcPr>
            <w:tcW w:w="0" w:type="auto"/>
            <w:vAlign w:val="center"/>
            <w:hideMark/>
          </w:tcPr>
          <w:p w14:paraId="5A995795"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to another user's record</w:t>
            </w:r>
          </w:p>
        </w:tc>
        <w:tc>
          <w:tcPr>
            <w:tcW w:w="0" w:type="auto"/>
            <w:vAlign w:val="center"/>
            <w:hideMark/>
          </w:tcPr>
          <w:p w14:paraId="47C1D6C1"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72588BF8"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Unauthorized disclosure of personal data</w:t>
            </w:r>
          </w:p>
        </w:tc>
      </w:tr>
      <w:tr w:rsidR="0013775D" w:rsidRPr="001D5BC9" w14:paraId="24179517" w14:textId="77777777" w:rsidTr="0013775D">
        <w:trPr>
          <w:tblCellSpacing w:w="15" w:type="dxa"/>
          <w:jc w:val="center"/>
        </w:trPr>
        <w:tc>
          <w:tcPr>
            <w:tcW w:w="0" w:type="auto"/>
            <w:vAlign w:val="center"/>
            <w:hideMark/>
          </w:tcPr>
          <w:p w14:paraId="45398DD4"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Student access to admin resource</w:t>
            </w:r>
          </w:p>
        </w:tc>
        <w:tc>
          <w:tcPr>
            <w:tcW w:w="0" w:type="auto"/>
            <w:vAlign w:val="center"/>
            <w:hideMark/>
          </w:tcPr>
          <w:p w14:paraId="4C02D4EF"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Critical/High</w:t>
            </w:r>
          </w:p>
        </w:tc>
        <w:tc>
          <w:tcPr>
            <w:tcW w:w="0" w:type="auto"/>
            <w:vAlign w:val="center"/>
            <w:hideMark/>
          </w:tcPr>
          <w:p w14:paraId="23AFA347"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Privilege escalation</w:t>
            </w:r>
          </w:p>
        </w:tc>
      </w:tr>
      <w:tr w:rsidR="0013775D" w:rsidRPr="001D5BC9" w14:paraId="5019C69C" w14:textId="77777777" w:rsidTr="0013775D">
        <w:trPr>
          <w:tblCellSpacing w:w="15" w:type="dxa"/>
          <w:jc w:val="center"/>
        </w:trPr>
        <w:tc>
          <w:tcPr>
            <w:tcW w:w="0" w:type="auto"/>
            <w:vAlign w:val="center"/>
            <w:hideMark/>
          </w:tcPr>
          <w:p w14:paraId="37BF52F8"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Missing server-side authorization</w:t>
            </w:r>
          </w:p>
        </w:tc>
        <w:tc>
          <w:tcPr>
            <w:tcW w:w="0" w:type="auto"/>
            <w:vAlign w:val="center"/>
            <w:hideMark/>
          </w:tcPr>
          <w:p w14:paraId="41DED61A"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High</w:t>
            </w:r>
          </w:p>
        </w:tc>
        <w:tc>
          <w:tcPr>
            <w:tcW w:w="0" w:type="auto"/>
            <w:vAlign w:val="center"/>
            <w:hideMark/>
          </w:tcPr>
          <w:p w14:paraId="1CC86D67"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Unauthorized resource access</w:t>
            </w:r>
          </w:p>
        </w:tc>
      </w:tr>
      <w:tr w:rsidR="0013775D" w:rsidRPr="001D5BC9" w14:paraId="7AE8257E" w14:textId="77777777" w:rsidTr="0013775D">
        <w:trPr>
          <w:tblCellSpacing w:w="15" w:type="dxa"/>
          <w:jc w:val="center"/>
        </w:trPr>
        <w:tc>
          <w:tcPr>
            <w:tcW w:w="0" w:type="auto"/>
            <w:vAlign w:val="center"/>
            <w:hideMark/>
          </w:tcPr>
          <w:p w14:paraId="07E51F60"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Proper role validation</w:t>
            </w:r>
          </w:p>
        </w:tc>
        <w:tc>
          <w:tcPr>
            <w:tcW w:w="0" w:type="auto"/>
            <w:vAlign w:val="center"/>
            <w:hideMark/>
          </w:tcPr>
          <w:p w14:paraId="7BF14B0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Low/No Finding</w:t>
            </w:r>
          </w:p>
        </w:tc>
        <w:tc>
          <w:tcPr>
            <w:tcW w:w="0" w:type="auto"/>
            <w:vAlign w:val="center"/>
            <w:hideMark/>
          </w:tcPr>
          <w:p w14:paraId="72D89C11"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Access is appropriately restricted</w:t>
            </w:r>
          </w:p>
        </w:tc>
      </w:tr>
    </w:tbl>
    <w:p w14:paraId="36F35393"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RECOMMENDATIONS</w:t>
      </w:r>
    </w:p>
    <w:p w14:paraId="2FDA1189"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Perform authorization checks on the server side.</w:t>
      </w:r>
    </w:p>
    <w:p w14:paraId="5BDF7428"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Validate the user's role for every protected resource.</w:t>
      </w:r>
    </w:p>
    <w:p w14:paraId="267815FF"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Do not rely on hidden fields or client-side controls.</w:t>
      </w:r>
    </w:p>
    <w:p w14:paraId="67F0ADF4"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Use secure object-reference mechanisms.</w:t>
      </w:r>
    </w:p>
    <w:p w14:paraId="174E4D13"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Apply least-privilege principles.</w:t>
      </w:r>
    </w:p>
    <w:p w14:paraId="31EF86CE"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Log and monitor unauthorized access attempts.</w:t>
      </w:r>
    </w:p>
    <w:p w14:paraId="4D134974" w14:textId="77777777" w:rsidR="0013775D" w:rsidRPr="001D5BC9" w:rsidRDefault="0013775D">
      <w:pPr>
        <w:numPr>
          <w:ilvl w:val="0"/>
          <w:numId w:val="17"/>
        </w:numPr>
        <w:jc w:val="both"/>
        <w:rPr>
          <w:rFonts w:ascii="Times New Roman" w:hAnsi="Times New Roman" w:cs="Times New Roman"/>
          <w:lang w:val="en-IN"/>
        </w:rPr>
      </w:pPr>
      <w:r w:rsidRPr="001D5BC9">
        <w:rPr>
          <w:rFonts w:ascii="Times New Roman" w:hAnsi="Times New Roman" w:cs="Times New Roman"/>
          <w:lang w:val="en-IN"/>
        </w:rPr>
        <w:t>Test authorization controls regularly.</w:t>
      </w:r>
    </w:p>
    <w:p w14:paraId="77F5BEF4" w14:textId="77777777" w:rsidR="0013775D" w:rsidRPr="001D5BC9" w:rsidRDefault="0013775D" w:rsidP="0013775D">
      <w:pPr>
        <w:jc w:val="both"/>
        <w:rPr>
          <w:rFonts w:ascii="Times New Roman" w:hAnsi="Times New Roman" w:cs="Times New Roman"/>
          <w:b/>
          <w:bCs/>
          <w:lang w:val="en-IN"/>
        </w:rPr>
      </w:pPr>
      <w:r w:rsidRPr="001D5BC9">
        <w:rPr>
          <w:rFonts w:ascii="Times New Roman" w:hAnsi="Times New Roman" w:cs="Times New Roman"/>
          <w:b/>
          <w:bCs/>
          <w:lang w:val="en-IN"/>
        </w:rPr>
        <w:t>RESULT</w:t>
      </w:r>
    </w:p>
    <w:p w14:paraId="29AB9259" w14:textId="77777777" w:rsidR="0013775D" w:rsidRPr="001D5BC9" w:rsidRDefault="0013775D" w:rsidP="0013775D">
      <w:pPr>
        <w:jc w:val="both"/>
        <w:rPr>
          <w:rFonts w:ascii="Times New Roman" w:hAnsi="Times New Roman" w:cs="Times New Roman"/>
          <w:lang w:val="en-IN"/>
        </w:rPr>
      </w:pPr>
      <w:r w:rsidRPr="001D5BC9">
        <w:rPr>
          <w:rFonts w:ascii="Times New Roman" w:hAnsi="Times New Roman" w:cs="Times New Roman"/>
          <w:lang w:val="en-IN"/>
        </w:rPr>
        <w:t>The student portal's access-control mechanisms were assessed using authorized test accounts. The assessment demonstrated the importance of server-side authorization and role validation in preventing unauthorized access to protected resources.</w:t>
      </w:r>
    </w:p>
    <w:p w14:paraId="66D9DC3A" w14:textId="77777777" w:rsidR="00C10915"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Question 5: Automated Scanning and Manual Validation</w:t>
      </w:r>
    </w:p>
    <w:p w14:paraId="6E033462" w14:textId="175D06C8" w:rsidR="00DF01E9" w:rsidRPr="001D5BC9" w:rsidRDefault="00DF01E9" w:rsidP="00DF01E9">
      <w:pPr>
        <w:jc w:val="both"/>
        <w:rPr>
          <w:rFonts w:ascii="Times New Roman" w:hAnsi="Times New Roman" w:cs="Times New Roman"/>
          <w:b/>
          <w:bCs/>
          <w:lang w:val="en-IN"/>
        </w:rPr>
      </w:pPr>
      <w:r w:rsidRPr="001D5BC9">
        <w:rPr>
          <w:rFonts w:ascii="Times New Roman" w:hAnsi="Times New Roman" w:cs="Times New Roman"/>
          <w:b/>
          <w:bCs/>
          <w:lang w:val="en-IN"/>
        </w:rPr>
        <w:t xml:space="preserve">A cybersecurity analyst is assigned an authorized web application hosted in a controlled cybersecurity laboratory for vulnerability assessment. Use </w:t>
      </w:r>
      <w:proofErr w:type="spellStart"/>
      <w:r w:rsidRPr="001D5BC9">
        <w:rPr>
          <w:rFonts w:ascii="Times New Roman" w:hAnsi="Times New Roman" w:cs="Times New Roman"/>
          <w:b/>
          <w:bCs/>
          <w:lang w:val="en-IN"/>
        </w:rPr>
        <w:t>Nikto</w:t>
      </w:r>
      <w:proofErr w:type="spellEnd"/>
      <w:r w:rsidRPr="001D5BC9">
        <w:rPr>
          <w:rFonts w:ascii="Times New Roman" w:hAnsi="Times New Roman" w:cs="Times New Roman"/>
          <w:b/>
          <w:bCs/>
          <w:lang w:val="en-IN"/>
        </w:rPr>
        <w:t xml:space="preserve"> to identify web-server misconfigurations and outdated components, and use Wapiti or OWASP ZAP to perform an automated web-application security scan. Compare the vulnerabilities reported by the selected tools and categorize them into misconfiguration, information disclosure, authentication, and injection issues. Select at least three findings for safe manual validation within the authorized laboratory environment and determine whether each finding is confirmed, a false positive, or requires further investigation. Assign an appropriate severity level based on likelihood and potential impact, and recommend practical remediation measures for all confirmed vulnerabilities. Submit a comparative report containing tool outputs, screenshots, validation evidence, severity classification, remediation measures, and overall conclusions.</w:t>
      </w:r>
    </w:p>
    <w:p w14:paraId="3FAE7D65" w14:textId="0E11711C"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b/>
          <w:bCs/>
          <w:lang w:val="en-IN"/>
        </w:rPr>
        <w:t>AIM</w:t>
      </w:r>
    </w:p>
    <w:p w14:paraId="240D5666"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 xml:space="preserve">To perform automated vulnerability assessment of an authorized web application using </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and OWASP ZAP or Wapiti, compare the findings, safely validate selected findings, and recommend appropriate remediation.</w:t>
      </w:r>
    </w:p>
    <w:p w14:paraId="2EB83E34"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PROCEDURE</w:t>
      </w:r>
    </w:p>
    <w:p w14:paraId="6D371EBD" w14:textId="77777777" w:rsidR="00876798" w:rsidRPr="001D5BC9" w:rsidRDefault="00876798">
      <w:pPr>
        <w:numPr>
          <w:ilvl w:val="0"/>
          <w:numId w:val="18"/>
        </w:numPr>
        <w:tabs>
          <w:tab w:val="num" w:pos="720"/>
        </w:tabs>
        <w:jc w:val="both"/>
        <w:rPr>
          <w:rFonts w:ascii="Times New Roman" w:hAnsi="Times New Roman" w:cs="Times New Roman"/>
          <w:lang w:val="en-IN"/>
        </w:rPr>
      </w:pPr>
      <w:r w:rsidRPr="001D5BC9">
        <w:rPr>
          <w:rFonts w:ascii="Times New Roman" w:hAnsi="Times New Roman" w:cs="Times New Roman"/>
          <w:lang w:val="en-IN"/>
        </w:rPr>
        <w:t>Confirm that the web application is an authorized laboratory target.</w:t>
      </w:r>
    </w:p>
    <w:p w14:paraId="76A32E4B" w14:textId="77777777" w:rsidR="00876798" w:rsidRPr="001D5BC9" w:rsidRDefault="00876798">
      <w:pPr>
        <w:numPr>
          <w:ilvl w:val="0"/>
          <w:numId w:val="18"/>
        </w:numPr>
        <w:tabs>
          <w:tab w:val="num" w:pos="720"/>
        </w:tabs>
        <w:jc w:val="both"/>
        <w:rPr>
          <w:rFonts w:ascii="Times New Roman" w:hAnsi="Times New Roman" w:cs="Times New Roman"/>
          <w:lang w:val="en-IN"/>
        </w:rPr>
      </w:pPr>
      <w:r w:rsidRPr="001D5BC9">
        <w:rPr>
          <w:rFonts w:ascii="Times New Roman" w:hAnsi="Times New Roman" w:cs="Times New Roman"/>
          <w:lang w:val="en-IN"/>
        </w:rPr>
        <w:t xml:space="preserve">Perform web-server scanning using </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w:t>
      </w:r>
    </w:p>
    <w:p w14:paraId="6D33FA57" w14:textId="77777777" w:rsidR="00876798" w:rsidRPr="001D5BC9" w:rsidRDefault="00876798">
      <w:pPr>
        <w:numPr>
          <w:ilvl w:val="0"/>
          <w:numId w:val="18"/>
        </w:numPr>
        <w:tabs>
          <w:tab w:val="num" w:pos="720"/>
        </w:tabs>
        <w:jc w:val="both"/>
        <w:rPr>
          <w:rFonts w:ascii="Times New Roman" w:hAnsi="Times New Roman" w:cs="Times New Roman"/>
          <w:lang w:val="en-IN"/>
        </w:rPr>
      </w:pPr>
      <w:r w:rsidRPr="001D5BC9">
        <w:rPr>
          <w:rFonts w:ascii="Times New Roman" w:hAnsi="Times New Roman" w:cs="Times New Roman"/>
          <w:lang w:val="en-IN"/>
        </w:rPr>
        <w:t>Perform automated web-application scanning using OWASP ZAP or Wapiti.</w:t>
      </w:r>
    </w:p>
    <w:p w14:paraId="7E17C89F" w14:textId="77777777" w:rsidR="00876798" w:rsidRPr="001D5BC9" w:rsidRDefault="00876798">
      <w:pPr>
        <w:numPr>
          <w:ilvl w:val="0"/>
          <w:numId w:val="18"/>
        </w:numPr>
        <w:tabs>
          <w:tab w:val="num" w:pos="720"/>
        </w:tabs>
        <w:jc w:val="both"/>
        <w:rPr>
          <w:rFonts w:ascii="Times New Roman" w:hAnsi="Times New Roman" w:cs="Times New Roman"/>
          <w:lang w:val="en-IN"/>
        </w:rPr>
      </w:pPr>
      <w:r w:rsidRPr="001D5BC9">
        <w:rPr>
          <w:rFonts w:ascii="Times New Roman" w:hAnsi="Times New Roman" w:cs="Times New Roman"/>
          <w:lang w:val="en-IN"/>
        </w:rPr>
        <w:t>Compare the findings reported by both tools.</w:t>
      </w:r>
    </w:p>
    <w:p w14:paraId="7178870D" w14:textId="77777777" w:rsidR="00876798" w:rsidRPr="001D5BC9" w:rsidRDefault="00876798">
      <w:pPr>
        <w:numPr>
          <w:ilvl w:val="0"/>
          <w:numId w:val="18"/>
        </w:numPr>
        <w:tabs>
          <w:tab w:val="num" w:pos="720"/>
        </w:tabs>
        <w:jc w:val="both"/>
        <w:rPr>
          <w:rFonts w:ascii="Times New Roman" w:hAnsi="Times New Roman" w:cs="Times New Roman"/>
          <w:lang w:val="en-IN"/>
        </w:rPr>
      </w:pPr>
      <w:r w:rsidRPr="001D5BC9">
        <w:rPr>
          <w:rFonts w:ascii="Times New Roman" w:hAnsi="Times New Roman" w:cs="Times New Roman"/>
          <w:lang w:val="en-IN"/>
        </w:rPr>
        <w:lastRenderedPageBreak/>
        <w:t>Select at least three findings for safe manual validation and classify each as confirmed, false positive, or requiring further investigation.</w:t>
      </w:r>
    </w:p>
    <w:p w14:paraId="37E1F156"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COMMANDS</w:t>
      </w:r>
    </w:p>
    <w:p w14:paraId="71F45492" w14:textId="77777777" w:rsidR="00876798" w:rsidRPr="001D5BC9" w:rsidRDefault="00876798" w:rsidP="00876798">
      <w:p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p>
    <w:p w14:paraId="455D4732" w14:textId="77777777" w:rsidR="00876798" w:rsidRPr="001D5BC9" w:rsidRDefault="00876798" w:rsidP="00876798">
      <w:pPr>
        <w:jc w:val="both"/>
        <w:rPr>
          <w:rFonts w:ascii="Times New Roman" w:hAnsi="Times New Roman" w:cs="Times New Roman"/>
          <w:lang w:val="en-IN"/>
        </w:rPr>
      </w:pP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 xml:space="preserve"> -h http://&lt;target-ip&gt;</w:t>
      </w:r>
    </w:p>
    <w:p w14:paraId="26812135"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Nmap Supporting Scan</w:t>
      </w:r>
    </w:p>
    <w:p w14:paraId="42E3B224" w14:textId="77777777" w:rsidR="00876798" w:rsidRPr="001D5BC9" w:rsidRDefault="00876798" w:rsidP="00876798">
      <w:pPr>
        <w:jc w:val="both"/>
        <w:rPr>
          <w:rFonts w:ascii="Times New Roman" w:hAnsi="Times New Roman" w:cs="Times New Roman"/>
          <w:lang w:val="en-IN"/>
        </w:rPr>
      </w:pPr>
      <w:proofErr w:type="spellStart"/>
      <w:r w:rsidRPr="001D5BC9">
        <w:rPr>
          <w:rFonts w:ascii="Times New Roman" w:hAnsi="Times New Roman" w:cs="Times New Roman"/>
          <w:lang w:val="en-IN"/>
        </w:rPr>
        <w:t>nmap</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sC</w:t>
      </w:r>
      <w:proofErr w:type="spellEnd"/>
      <w:r w:rsidRPr="001D5BC9">
        <w:rPr>
          <w:rFonts w:ascii="Times New Roman" w:hAnsi="Times New Roman" w:cs="Times New Roman"/>
          <w:lang w:val="en-IN"/>
        </w:rPr>
        <w:t xml:space="preserve"> -</w:t>
      </w:r>
      <w:proofErr w:type="spellStart"/>
      <w:r w:rsidRPr="001D5BC9">
        <w:rPr>
          <w:rFonts w:ascii="Times New Roman" w:hAnsi="Times New Roman" w:cs="Times New Roman"/>
          <w:lang w:val="en-IN"/>
        </w:rPr>
        <w:t>sV</w:t>
      </w:r>
      <w:proofErr w:type="spellEnd"/>
      <w:r w:rsidRPr="001D5BC9">
        <w:rPr>
          <w:rFonts w:ascii="Times New Roman" w:hAnsi="Times New Roman" w:cs="Times New Roman"/>
          <w:lang w:val="en-IN"/>
        </w:rPr>
        <w:t xml:space="preserve"> &lt;target-</w:t>
      </w:r>
      <w:proofErr w:type="spellStart"/>
      <w:r w:rsidRPr="001D5BC9">
        <w:rPr>
          <w:rFonts w:ascii="Times New Roman" w:hAnsi="Times New Roman" w:cs="Times New Roman"/>
          <w:lang w:val="en-IN"/>
        </w:rPr>
        <w:t>ip</w:t>
      </w:r>
      <w:proofErr w:type="spellEnd"/>
      <w:r w:rsidRPr="001D5BC9">
        <w:rPr>
          <w:rFonts w:ascii="Times New Roman" w:hAnsi="Times New Roman" w:cs="Times New Roman"/>
          <w:lang w:val="en-IN"/>
        </w:rPr>
        <w:t>&gt;</w:t>
      </w:r>
    </w:p>
    <w:p w14:paraId="3435D849"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OWASP ZAP</w:t>
      </w:r>
    </w:p>
    <w:p w14:paraId="10B72DC2"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Open OWASP ZAP.</w:t>
      </w:r>
    </w:p>
    <w:p w14:paraId="5E6318A8"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Configure the authorized target.</w:t>
      </w:r>
    </w:p>
    <w:p w14:paraId="1AB5D32E"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Browse the application to populate the site tree.</w:t>
      </w:r>
    </w:p>
    <w:p w14:paraId="4C733FA3"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Review passive-scan alerts.</w:t>
      </w:r>
    </w:p>
    <w:p w14:paraId="7C5D2554"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Run the authorized automated scan.</w:t>
      </w:r>
    </w:p>
    <w:p w14:paraId="1C6E14E8" w14:textId="77777777" w:rsidR="00876798" w:rsidRPr="001D5BC9" w:rsidRDefault="00876798">
      <w:pPr>
        <w:numPr>
          <w:ilvl w:val="0"/>
          <w:numId w:val="19"/>
        </w:numPr>
        <w:jc w:val="both"/>
        <w:rPr>
          <w:rFonts w:ascii="Times New Roman" w:hAnsi="Times New Roman" w:cs="Times New Roman"/>
          <w:lang w:val="en-IN"/>
        </w:rPr>
      </w:pPr>
      <w:r w:rsidRPr="001D5BC9">
        <w:rPr>
          <w:rFonts w:ascii="Times New Roman" w:hAnsi="Times New Roman" w:cs="Times New Roman"/>
          <w:lang w:val="en-IN"/>
        </w:rPr>
        <w:t>Review and export the results.</w:t>
      </w:r>
    </w:p>
    <w:p w14:paraId="4624D8D4"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WAPITI</w:t>
      </w:r>
    </w:p>
    <w:p w14:paraId="0E9F20F9"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Where Wapiti is approved for the laboratory:</w:t>
      </w:r>
    </w:p>
    <w:p w14:paraId="09C0AFC6"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wapiti -u http://&lt;authorized-target&gt;</w:t>
      </w:r>
    </w:p>
    <w:p w14:paraId="40240510"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COMPARATIVE ANALYSIS</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4"/>
        <w:gridCol w:w="1881"/>
        <w:gridCol w:w="1881"/>
        <w:gridCol w:w="2604"/>
        <w:gridCol w:w="1305"/>
      </w:tblGrid>
      <w:tr w:rsidR="00876798" w:rsidRPr="001D5BC9" w14:paraId="2B811ADD" w14:textId="77777777" w:rsidTr="00261C96">
        <w:trPr>
          <w:tblCellSpacing w:w="15" w:type="dxa"/>
        </w:trPr>
        <w:tc>
          <w:tcPr>
            <w:tcW w:w="2329" w:type="dxa"/>
            <w:vAlign w:val="center"/>
            <w:hideMark/>
          </w:tcPr>
          <w:p w14:paraId="40E31140" w14:textId="77777777" w:rsidR="00876798" w:rsidRPr="001D5BC9" w:rsidRDefault="00876798" w:rsidP="00261C96">
            <w:pPr>
              <w:jc w:val="center"/>
              <w:rPr>
                <w:rFonts w:ascii="Times New Roman" w:hAnsi="Times New Roman" w:cs="Times New Roman"/>
                <w:b/>
                <w:bCs/>
                <w:lang w:val="en-IN"/>
              </w:rPr>
            </w:pPr>
            <w:r w:rsidRPr="001D5BC9">
              <w:rPr>
                <w:rFonts w:ascii="Times New Roman" w:hAnsi="Times New Roman" w:cs="Times New Roman"/>
                <w:b/>
                <w:bCs/>
                <w:lang w:val="en-IN"/>
              </w:rPr>
              <w:t>Finding</w:t>
            </w:r>
          </w:p>
        </w:tc>
        <w:tc>
          <w:tcPr>
            <w:tcW w:w="0" w:type="auto"/>
            <w:vAlign w:val="center"/>
            <w:hideMark/>
          </w:tcPr>
          <w:p w14:paraId="6219A74E" w14:textId="77777777" w:rsidR="00876798" w:rsidRPr="001D5BC9" w:rsidRDefault="00876798" w:rsidP="00261C96">
            <w:pPr>
              <w:jc w:val="center"/>
              <w:rPr>
                <w:rFonts w:ascii="Times New Roman" w:hAnsi="Times New Roman" w:cs="Times New Roman"/>
                <w:b/>
                <w:bCs/>
                <w:lang w:val="en-IN"/>
              </w:rPr>
            </w:pPr>
            <w:proofErr w:type="spellStart"/>
            <w:r w:rsidRPr="001D5BC9">
              <w:rPr>
                <w:rFonts w:ascii="Times New Roman" w:hAnsi="Times New Roman" w:cs="Times New Roman"/>
                <w:b/>
                <w:bCs/>
                <w:lang w:val="en-IN"/>
              </w:rPr>
              <w:t>Nikto</w:t>
            </w:r>
            <w:proofErr w:type="spellEnd"/>
          </w:p>
        </w:tc>
        <w:tc>
          <w:tcPr>
            <w:tcW w:w="0" w:type="auto"/>
            <w:vAlign w:val="center"/>
            <w:hideMark/>
          </w:tcPr>
          <w:p w14:paraId="0D343A20" w14:textId="77777777" w:rsidR="00876798" w:rsidRPr="001D5BC9" w:rsidRDefault="00876798" w:rsidP="00261C96">
            <w:pPr>
              <w:jc w:val="center"/>
              <w:rPr>
                <w:rFonts w:ascii="Times New Roman" w:hAnsi="Times New Roman" w:cs="Times New Roman"/>
                <w:b/>
                <w:bCs/>
                <w:lang w:val="en-IN"/>
              </w:rPr>
            </w:pPr>
            <w:r w:rsidRPr="001D5BC9">
              <w:rPr>
                <w:rFonts w:ascii="Times New Roman" w:hAnsi="Times New Roman" w:cs="Times New Roman"/>
                <w:b/>
                <w:bCs/>
                <w:lang w:val="en-IN"/>
              </w:rPr>
              <w:t>ZAP/Wapiti</w:t>
            </w:r>
          </w:p>
        </w:tc>
        <w:tc>
          <w:tcPr>
            <w:tcW w:w="0" w:type="auto"/>
            <w:vAlign w:val="center"/>
            <w:hideMark/>
          </w:tcPr>
          <w:p w14:paraId="27A6887C" w14:textId="77777777" w:rsidR="00876798" w:rsidRPr="001D5BC9" w:rsidRDefault="00876798" w:rsidP="00261C96">
            <w:pPr>
              <w:jc w:val="center"/>
              <w:rPr>
                <w:rFonts w:ascii="Times New Roman" w:hAnsi="Times New Roman" w:cs="Times New Roman"/>
                <w:b/>
                <w:bCs/>
                <w:lang w:val="en-IN"/>
              </w:rPr>
            </w:pPr>
            <w:r w:rsidRPr="001D5BC9">
              <w:rPr>
                <w:rFonts w:ascii="Times New Roman" w:hAnsi="Times New Roman" w:cs="Times New Roman"/>
                <w:b/>
                <w:bCs/>
                <w:lang w:val="en-IN"/>
              </w:rPr>
              <w:t>Validation</w:t>
            </w:r>
          </w:p>
        </w:tc>
        <w:tc>
          <w:tcPr>
            <w:tcW w:w="0" w:type="auto"/>
            <w:vAlign w:val="center"/>
            <w:hideMark/>
          </w:tcPr>
          <w:p w14:paraId="3ACED2FE" w14:textId="77777777" w:rsidR="00876798" w:rsidRPr="001D5BC9" w:rsidRDefault="00876798" w:rsidP="00261C96">
            <w:pPr>
              <w:jc w:val="center"/>
              <w:rPr>
                <w:rFonts w:ascii="Times New Roman" w:hAnsi="Times New Roman" w:cs="Times New Roman"/>
                <w:b/>
                <w:bCs/>
                <w:lang w:val="en-IN"/>
              </w:rPr>
            </w:pPr>
            <w:r w:rsidRPr="001D5BC9">
              <w:rPr>
                <w:rFonts w:ascii="Times New Roman" w:hAnsi="Times New Roman" w:cs="Times New Roman"/>
                <w:b/>
                <w:bCs/>
                <w:lang w:val="en-IN"/>
              </w:rPr>
              <w:t>Severity</w:t>
            </w:r>
          </w:p>
        </w:tc>
      </w:tr>
      <w:tr w:rsidR="00876798" w:rsidRPr="001D5BC9" w14:paraId="0E88BB07" w14:textId="77777777" w:rsidTr="00261C96">
        <w:trPr>
          <w:tblCellSpacing w:w="15" w:type="dxa"/>
        </w:trPr>
        <w:tc>
          <w:tcPr>
            <w:tcW w:w="2329" w:type="dxa"/>
            <w:vAlign w:val="center"/>
            <w:hideMark/>
          </w:tcPr>
          <w:p w14:paraId="12F059CB"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Information disclosure</w:t>
            </w:r>
          </w:p>
        </w:tc>
        <w:tc>
          <w:tcPr>
            <w:tcW w:w="0" w:type="auto"/>
            <w:vAlign w:val="center"/>
            <w:hideMark/>
          </w:tcPr>
          <w:p w14:paraId="29B17B7E"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18DB53D6"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312C0206"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Confirmed/False Positive</w:t>
            </w:r>
          </w:p>
        </w:tc>
        <w:tc>
          <w:tcPr>
            <w:tcW w:w="0" w:type="auto"/>
            <w:vAlign w:val="center"/>
            <w:hideMark/>
          </w:tcPr>
          <w:p w14:paraId="00566C63"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Low/Medium</w:t>
            </w:r>
          </w:p>
        </w:tc>
      </w:tr>
      <w:tr w:rsidR="00876798" w:rsidRPr="001D5BC9" w14:paraId="5AD72FDE" w14:textId="77777777" w:rsidTr="00261C96">
        <w:trPr>
          <w:tblCellSpacing w:w="15" w:type="dxa"/>
        </w:trPr>
        <w:tc>
          <w:tcPr>
            <w:tcW w:w="2329" w:type="dxa"/>
            <w:vAlign w:val="center"/>
            <w:hideMark/>
          </w:tcPr>
          <w:p w14:paraId="2E7BC3B4"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Security misconfiguration</w:t>
            </w:r>
          </w:p>
        </w:tc>
        <w:tc>
          <w:tcPr>
            <w:tcW w:w="0" w:type="auto"/>
            <w:vAlign w:val="center"/>
            <w:hideMark/>
          </w:tcPr>
          <w:p w14:paraId="5D0F8F29"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38F401D8"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03F78F2B"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Confirmed/False Positive</w:t>
            </w:r>
          </w:p>
        </w:tc>
        <w:tc>
          <w:tcPr>
            <w:tcW w:w="0" w:type="auto"/>
            <w:vAlign w:val="center"/>
            <w:hideMark/>
          </w:tcPr>
          <w:p w14:paraId="4B3C13FA"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Medium</w:t>
            </w:r>
          </w:p>
        </w:tc>
      </w:tr>
      <w:tr w:rsidR="00876798" w:rsidRPr="001D5BC9" w14:paraId="7E6FB7AF" w14:textId="77777777" w:rsidTr="00261C96">
        <w:trPr>
          <w:tblCellSpacing w:w="15" w:type="dxa"/>
        </w:trPr>
        <w:tc>
          <w:tcPr>
            <w:tcW w:w="2329" w:type="dxa"/>
            <w:vAlign w:val="center"/>
            <w:hideMark/>
          </w:tcPr>
          <w:p w14:paraId="0C542D85"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Authentication issue</w:t>
            </w:r>
          </w:p>
        </w:tc>
        <w:tc>
          <w:tcPr>
            <w:tcW w:w="0" w:type="auto"/>
            <w:vAlign w:val="center"/>
            <w:hideMark/>
          </w:tcPr>
          <w:p w14:paraId="146300F0"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3527C4D0"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51B6404B"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Confirmed/Needs Investigation</w:t>
            </w:r>
          </w:p>
        </w:tc>
        <w:tc>
          <w:tcPr>
            <w:tcW w:w="0" w:type="auto"/>
            <w:vAlign w:val="center"/>
            <w:hideMark/>
          </w:tcPr>
          <w:p w14:paraId="57CD6A31"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High</w:t>
            </w:r>
          </w:p>
        </w:tc>
      </w:tr>
      <w:tr w:rsidR="00876798" w:rsidRPr="001D5BC9" w14:paraId="41455B9A" w14:textId="77777777" w:rsidTr="00261C96">
        <w:trPr>
          <w:tblCellSpacing w:w="15" w:type="dxa"/>
        </w:trPr>
        <w:tc>
          <w:tcPr>
            <w:tcW w:w="2329" w:type="dxa"/>
            <w:vAlign w:val="center"/>
            <w:hideMark/>
          </w:tcPr>
          <w:p w14:paraId="1EE6A545"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Injection-related issue</w:t>
            </w:r>
          </w:p>
        </w:tc>
        <w:tc>
          <w:tcPr>
            <w:tcW w:w="0" w:type="auto"/>
            <w:vAlign w:val="center"/>
            <w:hideMark/>
          </w:tcPr>
          <w:p w14:paraId="115F02BD"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04F8C8C2"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Detected/Not detected</w:t>
            </w:r>
          </w:p>
        </w:tc>
        <w:tc>
          <w:tcPr>
            <w:tcW w:w="0" w:type="auto"/>
            <w:vAlign w:val="center"/>
            <w:hideMark/>
          </w:tcPr>
          <w:p w14:paraId="573A6183"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Confirmed/Needs Investigation</w:t>
            </w:r>
          </w:p>
        </w:tc>
        <w:tc>
          <w:tcPr>
            <w:tcW w:w="0" w:type="auto"/>
            <w:vAlign w:val="center"/>
            <w:hideMark/>
          </w:tcPr>
          <w:p w14:paraId="75BBD0C7" w14:textId="77777777" w:rsidR="00876798" w:rsidRPr="001D5BC9" w:rsidRDefault="00876798" w:rsidP="00261C96">
            <w:pPr>
              <w:jc w:val="center"/>
              <w:rPr>
                <w:rFonts w:ascii="Times New Roman" w:hAnsi="Times New Roman" w:cs="Times New Roman"/>
                <w:lang w:val="en-IN"/>
              </w:rPr>
            </w:pPr>
            <w:r w:rsidRPr="001D5BC9">
              <w:rPr>
                <w:rFonts w:ascii="Times New Roman" w:hAnsi="Times New Roman" w:cs="Times New Roman"/>
                <w:lang w:val="en-IN"/>
              </w:rPr>
              <w:t>High</w:t>
            </w:r>
          </w:p>
        </w:tc>
      </w:tr>
    </w:tbl>
    <w:p w14:paraId="1CD7FFC9"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MANUAL VALIDATION</w:t>
      </w:r>
    </w:p>
    <w:p w14:paraId="257C7785"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At least three findings should be reviewed manually.</w:t>
      </w:r>
    </w:p>
    <w:p w14:paraId="3301F751"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Finding 1</w:t>
      </w:r>
    </w:p>
    <w:p w14:paraId="6D79BBA2"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Name: &lt;finding&gt;</w:t>
      </w:r>
    </w:p>
    <w:p w14:paraId="7220348D"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Tool: &lt;</w:t>
      </w:r>
      <w:proofErr w:type="spellStart"/>
      <w:r w:rsidRPr="001D5BC9">
        <w:rPr>
          <w:rFonts w:ascii="Times New Roman" w:hAnsi="Times New Roman" w:cs="Times New Roman"/>
          <w:lang w:val="en-IN"/>
        </w:rPr>
        <w:t>Nikto</w:t>
      </w:r>
      <w:proofErr w:type="spellEnd"/>
      <w:r w:rsidRPr="001D5BC9">
        <w:rPr>
          <w:rFonts w:ascii="Times New Roman" w:hAnsi="Times New Roman" w:cs="Times New Roman"/>
          <w:lang w:val="en-IN"/>
        </w:rPr>
        <w:t>/ZAP/Wapiti&gt;</w:t>
      </w:r>
    </w:p>
    <w:p w14:paraId="588D0B6B"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Observation: &lt;actual evidence&gt;</w:t>
      </w:r>
    </w:p>
    <w:p w14:paraId="35FBEE00"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Validation Status: Confirmed / False Positive / Further Investigation</w:t>
      </w:r>
    </w:p>
    <w:p w14:paraId="1CE63F95"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lastRenderedPageBreak/>
        <w:t>Severity: &lt;Low/Medium/High/Critical&gt;</w:t>
      </w:r>
    </w:p>
    <w:p w14:paraId="4821F8D7"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Impact: &lt;impact&gt;</w:t>
      </w:r>
    </w:p>
    <w:p w14:paraId="5A543568"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Recommendation: &lt;remediation&gt;</w:t>
      </w:r>
    </w:p>
    <w:p w14:paraId="6B91C6CC"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Finding 2</w:t>
      </w:r>
    </w:p>
    <w:p w14:paraId="52846F27"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Name: &lt;finding&gt;</w:t>
      </w:r>
    </w:p>
    <w:p w14:paraId="3DA90C80"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Tool: &lt;tool&gt;</w:t>
      </w:r>
    </w:p>
    <w:p w14:paraId="19516278"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Observation: &lt;actual evidence&gt;</w:t>
      </w:r>
    </w:p>
    <w:p w14:paraId="623B5282"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Validation Status: Confirmed / False Positive / Further Investigation</w:t>
      </w:r>
    </w:p>
    <w:p w14:paraId="18D938EB"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Severity: &lt;severity&gt;</w:t>
      </w:r>
    </w:p>
    <w:p w14:paraId="6069543B"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Impact: &lt;impact&gt;</w:t>
      </w:r>
    </w:p>
    <w:p w14:paraId="43D13280"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Recommendation: &lt;remediation&gt;</w:t>
      </w:r>
    </w:p>
    <w:p w14:paraId="28A73A36"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CATEGORIZATION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5"/>
        <w:gridCol w:w="3792"/>
      </w:tblGrid>
      <w:tr w:rsidR="00876798" w:rsidRPr="001D5BC9" w14:paraId="16089349" w14:textId="77777777" w:rsidTr="00555678">
        <w:trPr>
          <w:tblCellSpacing w:w="15" w:type="dxa"/>
          <w:jc w:val="center"/>
        </w:trPr>
        <w:tc>
          <w:tcPr>
            <w:tcW w:w="2800" w:type="dxa"/>
            <w:vAlign w:val="center"/>
            <w:hideMark/>
          </w:tcPr>
          <w:p w14:paraId="32710315"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Category</w:t>
            </w:r>
          </w:p>
        </w:tc>
        <w:tc>
          <w:tcPr>
            <w:tcW w:w="0" w:type="auto"/>
            <w:vAlign w:val="center"/>
            <w:hideMark/>
          </w:tcPr>
          <w:p w14:paraId="349011D3"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Examples</w:t>
            </w:r>
          </w:p>
        </w:tc>
      </w:tr>
      <w:tr w:rsidR="00876798" w:rsidRPr="001D5BC9" w14:paraId="330CC5CA" w14:textId="77777777" w:rsidTr="00555678">
        <w:trPr>
          <w:tblCellSpacing w:w="15" w:type="dxa"/>
          <w:jc w:val="center"/>
        </w:trPr>
        <w:tc>
          <w:tcPr>
            <w:tcW w:w="2800" w:type="dxa"/>
            <w:vAlign w:val="center"/>
            <w:hideMark/>
          </w:tcPr>
          <w:p w14:paraId="620723DF"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Misconfiguration</w:t>
            </w:r>
          </w:p>
        </w:tc>
        <w:tc>
          <w:tcPr>
            <w:tcW w:w="0" w:type="auto"/>
            <w:vAlign w:val="center"/>
            <w:hideMark/>
          </w:tcPr>
          <w:p w14:paraId="46F7FF5F"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Missing security headers, directory listing</w:t>
            </w:r>
          </w:p>
        </w:tc>
      </w:tr>
      <w:tr w:rsidR="00876798" w:rsidRPr="001D5BC9" w14:paraId="66E52C04" w14:textId="77777777" w:rsidTr="00555678">
        <w:trPr>
          <w:tblCellSpacing w:w="15" w:type="dxa"/>
          <w:jc w:val="center"/>
        </w:trPr>
        <w:tc>
          <w:tcPr>
            <w:tcW w:w="2800" w:type="dxa"/>
            <w:vAlign w:val="center"/>
            <w:hideMark/>
          </w:tcPr>
          <w:p w14:paraId="0C0CADE7"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Information Disclosure</w:t>
            </w:r>
          </w:p>
        </w:tc>
        <w:tc>
          <w:tcPr>
            <w:tcW w:w="0" w:type="auto"/>
            <w:vAlign w:val="center"/>
            <w:hideMark/>
          </w:tcPr>
          <w:p w14:paraId="5D783063"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Server/version disclosure, exposed files</w:t>
            </w:r>
          </w:p>
        </w:tc>
      </w:tr>
      <w:tr w:rsidR="00876798" w:rsidRPr="001D5BC9" w14:paraId="51E0DBAD" w14:textId="77777777" w:rsidTr="00555678">
        <w:trPr>
          <w:tblCellSpacing w:w="15" w:type="dxa"/>
          <w:jc w:val="center"/>
        </w:trPr>
        <w:tc>
          <w:tcPr>
            <w:tcW w:w="2800" w:type="dxa"/>
            <w:vAlign w:val="center"/>
            <w:hideMark/>
          </w:tcPr>
          <w:p w14:paraId="00D67E6F"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Authentication</w:t>
            </w:r>
          </w:p>
        </w:tc>
        <w:tc>
          <w:tcPr>
            <w:tcW w:w="0" w:type="auto"/>
            <w:vAlign w:val="center"/>
            <w:hideMark/>
          </w:tcPr>
          <w:p w14:paraId="3FBD07CB"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Weak authentication configuration</w:t>
            </w:r>
          </w:p>
        </w:tc>
      </w:tr>
      <w:tr w:rsidR="00876798" w:rsidRPr="001D5BC9" w14:paraId="565C25CF" w14:textId="77777777" w:rsidTr="00555678">
        <w:trPr>
          <w:tblCellSpacing w:w="15" w:type="dxa"/>
          <w:jc w:val="center"/>
        </w:trPr>
        <w:tc>
          <w:tcPr>
            <w:tcW w:w="2800" w:type="dxa"/>
            <w:vAlign w:val="center"/>
            <w:hideMark/>
          </w:tcPr>
          <w:p w14:paraId="3A58547D"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Injection</w:t>
            </w:r>
          </w:p>
        </w:tc>
        <w:tc>
          <w:tcPr>
            <w:tcW w:w="0" w:type="auto"/>
            <w:vAlign w:val="center"/>
            <w:hideMark/>
          </w:tcPr>
          <w:p w14:paraId="69AE14AD"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Improper input validation</w:t>
            </w:r>
          </w:p>
        </w:tc>
      </w:tr>
      <w:tr w:rsidR="00876798" w:rsidRPr="001D5BC9" w14:paraId="274C5A71" w14:textId="77777777" w:rsidTr="00555678">
        <w:trPr>
          <w:tblCellSpacing w:w="15" w:type="dxa"/>
          <w:jc w:val="center"/>
        </w:trPr>
        <w:tc>
          <w:tcPr>
            <w:tcW w:w="2800" w:type="dxa"/>
            <w:vAlign w:val="center"/>
            <w:hideMark/>
          </w:tcPr>
          <w:p w14:paraId="282364CC"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Session Management</w:t>
            </w:r>
          </w:p>
        </w:tc>
        <w:tc>
          <w:tcPr>
            <w:tcW w:w="0" w:type="auto"/>
            <w:vAlign w:val="center"/>
            <w:hideMark/>
          </w:tcPr>
          <w:p w14:paraId="70DE9D7B"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Weak session configuration</w:t>
            </w:r>
          </w:p>
        </w:tc>
      </w:tr>
    </w:tbl>
    <w:p w14:paraId="3736641D"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SEVERITY GUIDELINES</w:t>
      </w:r>
    </w:p>
    <w:p w14:paraId="3CAB75D1"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b/>
          <w:bCs/>
          <w:lang w:val="en-IN"/>
        </w:rPr>
        <w:t>Critical:</w:t>
      </w:r>
      <w:r w:rsidRPr="001D5BC9">
        <w:rPr>
          <w:rFonts w:ascii="Times New Roman" w:hAnsi="Times New Roman" w:cs="Times New Roman"/>
          <w:lang w:val="en-IN"/>
        </w:rPr>
        <w:t xml:space="preserve"> Vulnerability could result in severe compromise or major unauthorized access.</w:t>
      </w:r>
    </w:p>
    <w:p w14:paraId="18D39F21"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b/>
          <w:bCs/>
          <w:lang w:val="en-IN"/>
        </w:rPr>
        <w:t>High:</w:t>
      </w:r>
      <w:r w:rsidRPr="001D5BC9">
        <w:rPr>
          <w:rFonts w:ascii="Times New Roman" w:hAnsi="Times New Roman" w:cs="Times New Roman"/>
          <w:lang w:val="en-IN"/>
        </w:rPr>
        <w:t xml:space="preserve"> Vulnerability could lead to significant unauthorized access, data exposure, or system compromise.</w:t>
      </w:r>
    </w:p>
    <w:p w14:paraId="098C846A"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b/>
          <w:bCs/>
          <w:lang w:val="en-IN"/>
        </w:rPr>
        <w:t>Medium:</w:t>
      </w:r>
      <w:r w:rsidRPr="001D5BC9">
        <w:rPr>
          <w:rFonts w:ascii="Times New Roman" w:hAnsi="Times New Roman" w:cs="Times New Roman"/>
          <w:lang w:val="en-IN"/>
        </w:rPr>
        <w:t xml:space="preserve"> Vulnerability presents a meaningful security weakness but normally requires additional conditions.</w:t>
      </w:r>
    </w:p>
    <w:p w14:paraId="6EC09EA9"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b/>
          <w:bCs/>
          <w:lang w:val="en-IN"/>
        </w:rPr>
        <w:t>Low:</w:t>
      </w:r>
      <w:r w:rsidRPr="001D5BC9">
        <w:rPr>
          <w:rFonts w:ascii="Times New Roman" w:hAnsi="Times New Roman" w:cs="Times New Roman"/>
          <w:lang w:val="en-IN"/>
        </w:rPr>
        <w:t xml:space="preserve"> Vulnerability has limited direct impact but should still be corrected as part of security hardening.</w:t>
      </w:r>
    </w:p>
    <w:p w14:paraId="6E93B686"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RECOMMENDATIONS</w:t>
      </w:r>
    </w:p>
    <w:p w14:paraId="33CE19B5"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Patch outdated software and dependencies.</w:t>
      </w:r>
    </w:p>
    <w:p w14:paraId="04BD054E"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Remove unnecessary files and directories.</w:t>
      </w:r>
    </w:p>
    <w:p w14:paraId="62813EED"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Configure secure HTTP headers.</w:t>
      </w:r>
    </w:p>
    <w:p w14:paraId="1357EFC7"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Implement strong authentication and session management.</w:t>
      </w:r>
    </w:p>
    <w:p w14:paraId="2F966B6D"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Validate and sanitize application input.</w:t>
      </w:r>
    </w:p>
    <w:p w14:paraId="38A40F09"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Apply server-side authorization controls.</w:t>
      </w:r>
    </w:p>
    <w:p w14:paraId="08E1AF54"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Restrict administrative interfaces.</w:t>
      </w:r>
    </w:p>
    <w:p w14:paraId="550FE1F0"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Disable unnecessary services.</w:t>
      </w:r>
    </w:p>
    <w:p w14:paraId="5D5B8569"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lastRenderedPageBreak/>
        <w:t>Monitor security events and suspicious requests.</w:t>
      </w:r>
    </w:p>
    <w:p w14:paraId="1B19E317" w14:textId="77777777" w:rsidR="00876798" w:rsidRPr="001D5BC9" w:rsidRDefault="00876798">
      <w:pPr>
        <w:numPr>
          <w:ilvl w:val="0"/>
          <w:numId w:val="20"/>
        </w:numPr>
        <w:jc w:val="both"/>
        <w:rPr>
          <w:rFonts w:ascii="Times New Roman" w:hAnsi="Times New Roman" w:cs="Times New Roman"/>
          <w:lang w:val="en-IN"/>
        </w:rPr>
      </w:pPr>
      <w:r w:rsidRPr="001D5BC9">
        <w:rPr>
          <w:rFonts w:ascii="Times New Roman" w:hAnsi="Times New Roman" w:cs="Times New Roman"/>
          <w:lang w:val="en-IN"/>
        </w:rPr>
        <w:t>Perform regular automated and manual security assessments.</w:t>
      </w:r>
    </w:p>
    <w:p w14:paraId="4B29A9F1" w14:textId="77777777" w:rsidR="00876798" w:rsidRPr="001D5BC9" w:rsidRDefault="00876798" w:rsidP="00876798">
      <w:pPr>
        <w:jc w:val="both"/>
        <w:rPr>
          <w:rFonts w:ascii="Times New Roman" w:hAnsi="Times New Roman" w:cs="Times New Roman"/>
          <w:b/>
          <w:bCs/>
          <w:lang w:val="en-IN"/>
        </w:rPr>
      </w:pPr>
      <w:r w:rsidRPr="001D5BC9">
        <w:rPr>
          <w:rFonts w:ascii="Times New Roman" w:hAnsi="Times New Roman" w:cs="Times New Roman"/>
          <w:b/>
          <w:bCs/>
          <w:lang w:val="en-IN"/>
        </w:rPr>
        <w:t>RESULT</w:t>
      </w:r>
    </w:p>
    <w:p w14:paraId="1869726C" w14:textId="77777777" w:rsidR="00876798" w:rsidRPr="001D5BC9" w:rsidRDefault="00876798" w:rsidP="00876798">
      <w:pPr>
        <w:jc w:val="both"/>
        <w:rPr>
          <w:rFonts w:ascii="Times New Roman" w:hAnsi="Times New Roman" w:cs="Times New Roman"/>
          <w:lang w:val="en-IN"/>
        </w:rPr>
      </w:pPr>
      <w:r w:rsidRPr="001D5BC9">
        <w:rPr>
          <w:rFonts w:ascii="Times New Roman" w:hAnsi="Times New Roman" w:cs="Times New Roman"/>
          <w:lang w:val="en-IN"/>
        </w:rPr>
        <w:t>Automated vulnerability assessment was performed using authorized security tools. Findings from multiple scanners were compared and selected findings were manually reviewed to distinguish confirmed vulnerabilities from false positives or issues requiring further investigation.</w:t>
      </w:r>
    </w:p>
    <w:p w14:paraId="4B9848DA" w14:textId="77777777" w:rsidR="00383F4D" w:rsidRPr="001D5BC9" w:rsidRDefault="00383F4D" w:rsidP="00DF01E9">
      <w:pPr>
        <w:jc w:val="both"/>
        <w:rPr>
          <w:rFonts w:ascii="Times New Roman" w:hAnsi="Times New Roman" w:cs="Times New Roman"/>
          <w:b/>
          <w:bCs/>
        </w:rPr>
      </w:pPr>
    </w:p>
    <w:sectPr w:rsidR="00383F4D" w:rsidRPr="001D5BC9" w:rsidSect="00A25E3E">
      <w:pgSz w:w="12240" w:h="15840"/>
      <w:pgMar w:top="1008" w:right="1166" w:bottom="432" w:left="1166"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85CB5EA"/>
    <w:lvl w:ilvl="0">
      <w:start w:val="1"/>
      <w:numFmt w:val="bullet"/>
      <w:pStyle w:val="ListBullet"/>
      <w:lvlText w:val=""/>
      <w:lvlJc w:val="left"/>
      <w:pPr>
        <w:ind w:left="360" w:hanging="360"/>
      </w:pPr>
      <w:rPr>
        <w:rFonts w:ascii="Symbol" w:hAnsi="Symbol" w:hint="default"/>
        <w:color w:val="6F6702" w:themeColor="background2" w:themeShade="40"/>
      </w:rPr>
    </w:lvl>
  </w:abstractNum>
  <w:abstractNum w:abstractNumId="1" w15:restartNumberingAfterBreak="0">
    <w:nsid w:val="00961DB2"/>
    <w:multiLevelType w:val="multilevel"/>
    <w:tmpl w:val="F2AA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105C1"/>
    <w:multiLevelType w:val="multilevel"/>
    <w:tmpl w:val="CDE0A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65A1E"/>
    <w:multiLevelType w:val="multilevel"/>
    <w:tmpl w:val="0FB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414D3"/>
    <w:multiLevelType w:val="multilevel"/>
    <w:tmpl w:val="0A92E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A2558B"/>
    <w:multiLevelType w:val="multilevel"/>
    <w:tmpl w:val="162044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D213492"/>
    <w:multiLevelType w:val="multilevel"/>
    <w:tmpl w:val="27263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66594"/>
    <w:multiLevelType w:val="multilevel"/>
    <w:tmpl w:val="75FCB5A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AD25485"/>
    <w:multiLevelType w:val="multilevel"/>
    <w:tmpl w:val="88385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26749"/>
    <w:multiLevelType w:val="multilevel"/>
    <w:tmpl w:val="6EB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9776C9"/>
    <w:multiLevelType w:val="multilevel"/>
    <w:tmpl w:val="94B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1B47B3"/>
    <w:multiLevelType w:val="multilevel"/>
    <w:tmpl w:val="ABA2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21192"/>
    <w:multiLevelType w:val="multilevel"/>
    <w:tmpl w:val="920E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A64967"/>
    <w:multiLevelType w:val="multilevel"/>
    <w:tmpl w:val="96105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7D2C12"/>
    <w:multiLevelType w:val="multilevel"/>
    <w:tmpl w:val="BAF02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407747"/>
    <w:multiLevelType w:val="multilevel"/>
    <w:tmpl w:val="5BA8A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5C59C5"/>
    <w:multiLevelType w:val="multilevel"/>
    <w:tmpl w:val="4836C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A00A42"/>
    <w:multiLevelType w:val="multilevel"/>
    <w:tmpl w:val="6DBC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541BEE"/>
    <w:multiLevelType w:val="multilevel"/>
    <w:tmpl w:val="65666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841798"/>
    <w:multiLevelType w:val="multilevel"/>
    <w:tmpl w:val="B6764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3604960">
    <w:abstractNumId w:val="0"/>
  </w:num>
  <w:num w:numId="2" w16cid:durableId="1094017616">
    <w:abstractNumId w:val="5"/>
  </w:num>
  <w:num w:numId="3" w16cid:durableId="158539547">
    <w:abstractNumId w:val="3"/>
  </w:num>
  <w:num w:numId="4" w16cid:durableId="24789372">
    <w:abstractNumId w:val="2"/>
  </w:num>
  <w:num w:numId="5" w16cid:durableId="1919711754">
    <w:abstractNumId w:val="4"/>
  </w:num>
  <w:num w:numId="6" w16cid:durableId="2035614611">
    <w:abstractNumId w:val="1"/>
  </w:num>
  <w:num w:numId="7" w16cid:durableId="769786357">
    <w:abstractNumId w:val="14"/>
  </w:num>
  <w:num w:numId="8" w16cid:durableId="579027266">
    <w:abstractNumId w:val="12"/>
  </w:num>
  <w:num w:numId="9" w16cid:durableId="1837529718">
    <w:abstractNumId w:val="11"/>
  </w:num>
  <w:num w:numId="10" w16cid:durableId="1405374101">
    <w:abstractNumId w:val="10"/>
  </w:num>
  <w:num w:numId="11" w16cid:durableId="324671534">
    <w:abstractNumId w:val="15"/>
  </w:num>
  <w:num w:numId="12" w16cid:durableId="686256968">
    <w:abstractNumId w:val="13"/>
  </w:num>
  <w:num w:numId="13" w16cid:durableId="1110707954">
    <w:abstractNumId w:val="9"/>
  </w:num>
  <w:num w:numId="14" w16cid:durableId="702944250">
    <w:abstractNumId w:val="19"/>
  </w:num>
  <w:num w:numId="15" w16cid:durableId="284704781">
    <w:abstractNumId w:val="6"/>
  </w:num>
  <w:num w:numId="16" w16cid:durableId="1486048929">
    <w:abstractNumId w:val="16"/>
  </w:num>
  <w:num w:numId="17" w16cid:durableId="998117801">
    <w:abstractNumId w:val="18"/>
  </w:num>
  <w:num w:numId="18" w16cid:durableId="1117599912">
    <w:abstractNumId w:val="7"/>
  </w:num>
  <w:num w:numId="19" w16cid:durableId="465775534">
    <w:abstractNumId w:val="8"/>
  </w:num>
  <w:num w:numId="20" w16cid:durableId="1980916028">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4D"/>
    <w:rsid w:val="000362C5"/>
    <w:rsid w:val="00064C43"/>
    <w:rsid w:val="000C7492"/>
    <w:rsid w:val="000F49DA"/>
    <w:rsid w:val="000F5192"/>
    <w:rsid w:val="000F569D"/>
    <w:rsid w:val="00120270"/>
    <w:rsid w:val="001322D1"/>
    <w:rsid w:val="0013775D"/>
    <w:rsid w:val="001D5BC9"/>
    <w:rsid w:val="00261C96"/>
    <w:rsid w:val="002C23AA"/>
    <w:rsid w:val="002F0118"/>
    <w:rsid w:val="00323E68"/>
    <w:rsid w:val="00345098"/>
    <w:rsid w:val="003779CB"/>
    <w:rsid w:val="00383F4D"/>
    <w:rsid w:val="003B07B9"/>
    <w:rsid w:val="00433C45"/>
    <w:rsid w:val="004A67BE"/>
    <w:rsid w:val="004B2815"/>
    <w:rsid w:val="004C3D72"/>
    <w:rsid w:val="00507704"/>
    <w:rsid w:val="00520196"/>
    <w:rsid w:val="00526CB8"/>
    <w:rsid w:val="00555678"/>
    <w:rsid w:val="005571D1"/>
    <w:rsid w:val="005B65BD"/>
    <w:rsid w:val="005B769E"/>
    <w:rsid w:val="005E230B"/>
    <w:rsid w:val="005F7F6C"/>
    <w:rsid w:val="006A5213"/>
    <w:rsid w:val="006D4DA6"/>
    <w:rsid w:val="006E1FB7"/>
    <w:rsid w:val="00745662"/>
    <w:rsid w:val="00753DDB"/>
    <w:rsid w:val="0076018B"/>
    <w:rsid w:val="00774F1A"/>
    <w:rsid w:val="007912B8"/>
    <w:rsid w:val="007D1B46"/>
    <w:rsid w:val="007D7536"/>
    <w:rsid w:val="007E1750"/>
    <w:rsid w:val="00857344"/>
    <w:rsid w:val="0086075C"/>
    <w:rsid w:val="008630D5"/>
    <w:rsid w:val="00876798"/>
    <w:rsid w:val="008A0B26"/>
    <w:rsid w:val="008B7338"/>
    <w:rsid w:val="008C05B3"/>
    <w:rsid w:val="00930932"/>
    <w:rsid w:val="00A25E3E"/>
    <w:rsid w:val="00A412FD"/>
    <w:rsid w:val="00A61EC2"/>
    <w:rsid w:val="00A870B7"/>
    <w:rsid w:val="00A94B61"/>
    <w:rsid w:val="00AC34CD"/>
    <w:rsid w:val="00B83D74"/>
    <w:rsid w:val="00BA365E"/>
    <w:rsid w:val="00C10915"/>
    <w:rsid w:val="00C4244C"/>
    <w:rsid w:val="00C704EE"/>
    <w:rsid w:val="00C80826"/>
    <w:rsid w:val="00C90A4D"/>
    <w:rsid w:val="00CD0B40"/>
    <w:rsid w:val="00CF0994"/>
    <w:rsid w:val="00CF1C1A"/>
    <w:rsid w:val="00D26601"/>
    <w:rsid w:val="00DB5CC7"/>
    <w:rsid w:val="00DC27B0"/>
    <w:rsid w:val="00DD170E"/>
    <w:rsid w:val="00DF01E9"/>
    <w:rsid w:val="00E9593A"/>
    <w:rsid w:val="00EB6017"/>
    <w:rsid w:val="00EE03E0"/>
    <w:rsid w:val="00F0515E"/>
    <w:rsid w:val="00F35268"/>
    <w:rsid w:val="0B672323"/>
    <w:rsid w:val="21A207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8A2BA"/>
  <w15:chartTrackingRefBased/>
  <w15:docId w15:val="{79A58415-ABEF-47BD-8008-33386D1BF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017"/>
  </w:style>
  <w:style w:type="paragraph" w:styleId="Heading1">
    <w:name w:val="heading 1"/>
    <w:basedOn w:val="Normal"/>
    <w:next w:val="Normal"/>
    <w:link w:val="Heading1Char"/>
    <w:uiPriority w:val="9"/>
    <w:qFormat/>
    <w:rsid w:val="00A25E3E"/>
    <w:pPr>
      <w:keepNext/>
      <w:keepLines/>
      <w:pBdr>
        <w:top w:val="single" w:sz="4" w:space="11" w:color="auto"/>
      </w:pBdr>
      <w:spacing w:after="0" w:line="240" w:lineRule="auto"/>
      <w:outlineLvl w:val="0"/>
    </w:pPr>
    <w:rPr>
      <w:rFonts w:asciiTheme="majorHAnsi" w:eastAsiaTheme="majorEastAsia" w:hAnsiTheme="majorHAnsi" w:cstheme="majorBidi"/>
      <w:b/>
      <w:caps/>
      <w:color w:val="000000" w:themeColor="text1"/>
      <w:spacing w:val="10"/>
      <w:sz w:val="24"/>
      <w:szCs w:val="40"/>
    </w:rPr>
  </w:style>
  <w:style w:type="paragraph" w:styleId="Heading2">
    <w:name w:val="heading 2"/>
    <w:basedOn w:val="Normal"/>
    <w:next w:val="Normal"/>
    <w:link w:val="Heading2Char"/>
    <w:uiPriority w:val="9"/>
    <w:qFormat/>
    <w:rsid w:val="00A25E3E"/>
    <w:pPr>
      <w:keepNext/>
      <w:keepLines/>
      <w:spacing w:before="160" w:after="0" w:line="240" w:lineRule="auto"/>
      <w:outlineLvl w:val="1"/>
    </w:pPr>
    <w:rPr>
      <w:rFonts w:asciiTheme="majorHAnsi" w:eastAsiaTheme="majorEastAsia" w:hAnsiTheme="majorHAnsi" w:cstheme="majorBidi"/>
      <w:b/>
      <w:caps/>
      <w:color w:val="000000" w:themeColor="text1"/>
      <w:sz w:val="24"/>
      <w:szCs w:val="32"/>
    </w:rPr>
  </w:style>
  <w:style w:type="paragraph" w:styleId="Heading3">
    <w:name w:val="heading 3"/>
    <w:basedOn w:val="Normal"/>
    <w:next w:val="Normal"/>
    <w:link w:val="Heading3Char"/>
    <w:uiPriority w:val="9"/>
    <w:semiHidden/>
    <w:unhideWhenUsed/>
    <w:qFormat/>
    <w:rsid w:val="00E9593A"/>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E9593A"/>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E9593A"/>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E95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E3E"/>
    <w:rPr>
      <w:rFonts w:asciiTheme="majorHAnsi" w:eastAsiaTheme="majorEastAsia" w:hAnsiTheme="majorHAnsi" w:cstheme="majorBidi"/>
      <w:b/>
      <w:caps/>
      <w:color w:val="000000" w:themeColor="text1"/>
      <w:spacing w:val="10"/>
      <w:sz w:val="24"/>
      <w:szCs w:val="40"/>
    </w:rPr>
  </w:style>
  <w:style w:type="character" w:customStyle="1" w:styleId="Heading2Char">
    <w:name w:val="Heading 2 Char"/>
    <w:basedOn w:val="DefaultParagraphFont"/>
    <w:link w:val="Heading2"/>
    <w:uiPriority w:val="9"/>
    <w:rsid w:val="00A25E3E"/>
    <w:rPr>
      <w:rFonts w:asciiTheme="majorHAnsi" w:eastAsiaTheme="majorEastAsia" w:hAnsiTheme="majorHAnsi" w:cstheme="majorBidi"/>
      <w:b/>
      <w:caps/>
      <w:color w:val="000000" w:themeColor="text1"/>
      <w:sz w:val="24"/>
      <w:szCs w:val="32"/>
    </w:rPr>
  </w:style>
  <w:style w:type="character" w:customStyle="1" w:styleId="Heading3Char">
    <w:name w:val="Heading 3 Char"/>
    <w:basedOn w:val="DefaultParagraphFont"/>
    <w:link w:val="Heading3"/>
    <w:uiPriority w:val="9"/>
    <w:semiHidden/>
    <w:rsid w:val="00E9593A"/>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E9593A"/>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E9593A"/>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E95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93A"/>
    <w:rPr>
      <w:rFonts w:eastAsiaTheme="majorEastAsia" w:cstheme="majorBidi"/>
      <w:color w:val="272727" w:themeColor="text1" w:themeTint="D8"/>
    </w:rPr>
  </w:style>
  <w:style w:type="paragraph" w:styleId="Title">
    <w:name w:val="Title"/>
    <w:basedOn w:val="Normal"/>
    <w:next w:val="Normal"/>
    <w:link w:val="TitleChar"/>
    <w:uiPriority w:val="10"/>
    <w:qFormat/>
    <w:rsid w:val="00857344"/>
    <w:pPr>
      <w:spacing w:after="0" w:line="240" w:lineRule="auto"/>
      <w:contextualSpacing/>
    </w:pPr>
    <w:rPr>
      <w:rFonts w:asciiTheme="majorHAnsi" w:eastAsiaTheme="majorEastAsia" w:hAnsiTheme="majorHAnsi" w:cstheme="majorBidi"/>
      <w:caps/>
      <w:spacing w:val="20"/>
      <w:kern w:val="28"/>
      <w:sz w:val="52"/>
      <w:szCs w:val="56"/>
    </w:rPr>
  </w:style>
  <w:style w:type="character" w:customStyle="1" w:styleId="TitleChar">
    <w:name w:val="Title Char"/>
    <w:basedOn w:val="DefaultParagraphFont"/>
    <w:link w:val="Title"/>
    <w:uiPriority w:val="10"/>
    <w:rsid w:val="00857344"/>
    <w:rPr>
      <w:rFonts w:asciiTheme="majorHAnsi" w:eastAsiaTheme="majorEastAsia" w:hAnsiTheme="majorHAnsi" w:cstheme="majorBidi"/>
      <w:caps/>
      <w:spacing w:val="20"/>
      <w:kern w:val="28"/>
      <w:sz w:val="52"/>
      <w:szCs w:val="56"/>
    </w:rPr>
  </w:style>
  <w:style w:type="paragraph" w:styleId="Subtitle">
    <w:name w:val="Subtitle"/>
    <w:basedOn w:val="Normal"/>
    <w:next w:val="Normal"/>
    <w:link w:val="SubtitleChar"/>
    <w:uiPriority w:val="11"/>
    <w:qFormat/>
    <w:rsid w:val="00A25E3E"/>
    <w:pPr>
      <w:spacing w:after="0" w:line="240" w:lineRule="auto"/>
    </w:pPr>
    <w:rPr>
      <w:sz w:val="36"/>
      <w:szCs w:val="36"/>
    </w:rPr>
  </w:style>
  <w:style w:type="character" w:customStyle="1" w:styleId="SubtitleChar">
    <w:name w:val="Subtitle Char"/>
    <w:basedOn w:val="DefaultParagraphFont"/>
    <w:link w:val="Subtitle"/>
    <w:uiPriority w:val="11"/>
    <w:rsid w:val="00A25E3E"/>
    <w:rPr>
      <w:sz w:val="36"/>
      <w:szCs w:val="36"/>
    </w:rPr>
  </w:style>
  <w:style w:type="paragraph" w:styleId="Quote">
    <w:name w:val="Quote"/>
    <w:basedOn w:val="Normal"/>
    <w:next w:val="Normal"/>
    <w:link w:val="QuoteChar"/>
    <w:uiPriority w:val="29"/>
    <w:semiHidden/>
    <w:qFormat/>
    <w:rsid w:val="00E9593A"/>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25E3E"/>
    <w:rPr>
      <w:i/>
      <w:iCs/>
      <w:color w:val="404040" w:themeColor="text1" w:themeTint="BF"/>
    </w:rPr>
  </w:style>
  <w:style w:type="paragraph" w:styleId="ListParagraph">
    <w:name w:val="List Paragraph"/>
    <w:basedOn w:val="Normal"/>
    <w:uiPriority w:val="34"/>
    <w:semiHidden/>
    <w:qFormat/>
    <w:rsid w:val="00E9593A"/>
    <w:pPr>
      <w:ind w:left="720"/>
      <w:contextualSpacing/>
    </w:pPr>
  </w:style>
  <w:style w:type="character" w:styleId="IntenseEmphasis">
    <w:name w:val="Intense Emphasis"/>
    <w:basedOn w:val="DefaultParagraphFont"/>
    <w:uiPriority w:val="21"/>
    <w:semiHidden/>
    <w:qFormat/>
    <w:rsid w:val="00E9593A"/>
    <w:rPr>
      <w:i/>
      <w:iCs/>
      <w:color w:val="7C9163" w:themeColor="accent1" w:themeShade="BF"/>
    </w:rPr>
  </w:style>
  <w:style w:type="paragraph" w:styleId="IntenseQuote">
    <w:name w:val="Intense Quote"/>
    <w:basedOn w:val="Normal"/>
    <w:next w:val="Normal"/>
    <w:link w:val="IntenseQuoteChar"/>
    <w:uiPriority w:val="30"/>
    <w:semiHidden/>
    <w:qFormat/>
    <w:rsid w:val="00E9593A"/>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semiHidden/>
    <w:rsid w:val="00A25E3E"/>
    <w:rPr>
      <w:i/>
      <w:iCs/>
      <w:color w:val="7C9163" w:themeColor="accent1" w:themeShade="BF"/>
    </w:rPr>
  </w:style>
  <w:style w:type="character" w:styleId="IntenseReference">
    <w:name w:val="Intense Reference"/>
    <w:basedOn w:val="DefaultParagraphFont"/>
    <w:uiPriority w:val="32"/>
    <w:semiHidden/>
    <w:qFormat/>
    <w:rsid w:val="00E9593A"/>
    <w:rPr>
      <w:b/>
      <w:bCs/>
      <w:smallCaps/>
      <w:color w:val="7C9163" w:themeColor="accent1" w:themeShade="BF"/>
      <w:spacing w:val="5"/>
    </w:rPr>
  </w:style>
  <w:style w:type="table" w:styleId="TableGrid">
    <w:name w:val="Table Grid"/>
    <w:basedOn w:val="TableNormal"/>
    <w:uiPriority w:val="39"/>
    <w:rsid w:val="00E95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9593A"/>
    <w:pPr>
      <w:spacing w:after="0" w:line="240" w:lineRule="auto"/>
    </w:pPr>
  </w:style>
  <w:style w:type="character" w:styleId="Hyperlink">
    <w:name w:val="Hyperlink"/>
    <w:basedOn w:val="DefaultParagraphFont"/>
    <w:uiPriority w:val="99"/>
    <w:unhideWhenUsed/>
    <w:rsid w:val="007E1750"/>
    <w:rPr>
      <w:color w:val="8E58B6" w:themeColor="hyperlink"/>
      <w:u w:val="single"/>
    </w:rPr>
  </w:style>
  <w:style w:type="character" w:styleId="UnresolvedMention">
    <w:name w:val="Unresolved Mention"/>
    <w:basedOn w:val="DefaultParagraphFont"/>
    <w:uiPriority w:val="99"/>
    <w:semiHidden/>
    <w:unhideWhenUsed/>
    <w:rsid w:val="007E1750"/>
    <w:rPr>
      <w:color w:val="605E5C"/>
      <w:shd w:val="clear" w:color="auto" w:fill="E1DFDD"/>
    </w:rPr>
  </w:style>
  <w:style w:type="paragraph" w:customStyle="1" w:styleId="Dates">
    <w:name w:val="Dates"/>
    <w:basedOn w:val="Heading2"/>
    <w:qFormat/>
    <w:rsid w:val="00A25E3E"/>
    <w:pPr>
      <w:ind w:left="720"/>
    </w:pPr>
  </w:style>
  <w:style w:type="paragraph" w:styleId="ListBullet">
    <w:name w:val="List Bullet"/>
    <w:basedOn w:val="Normal"/>
    <w:uiPriority w:val="99"/>
    <w:rsid w:val="00A412FD"/>
    <w:pPr>
      <w:numPr>
        <w:numId w:val="1"/>
      </w:numPr>
      <w:spacing w:after="12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i_keerthi\AppData\Roaming\Microsoft\Templates\Healthcare%20resume.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Custom 196">
      <a:majorFont>
        <a:latin typeface="Open Sans SemiBold"/>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199515FE-0F3D-4B99-9E4C-D69DC844CC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92A99A-15D0-48D3-936A-663B03AA3A86}">
  <ds:schemaRefs>
    <ds:schemaRef ds:uri="http://schemas.microsoft.com/sharepoint/v3/contenttype/forms"/>
  </ds:schemaRefs>
</ds:datastoreItem>
</file>

<file path=customXml/itemProps3.xml><?xml version="1.0" encoding="utf-8"?>
<ds:datastoreItem xmlns:ds="http://schemas.openxmlformats.org/officeDocument/2006/customXml" ds:itemID="{77658961-B9CF-4F09-A5C4-866831C81B39}">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Healthcare resume</Template>
  <TotalTime>62</TotalTime>
  <Pages>15</Pages>
  <Words>3344</Words>
  <Characters>19066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sai_keerthi</dc:creator>
  <cp:keywords/>
  <dc:description/>
  <cp:lastModifiedBy>SURU SAI</cp:lastModifiedBy>
  <cp:revision>45</cp:revision>
  <dcterms:created xsi:type="dcterms:W3CDTF">2026-08-12T07:48:00Z</dcterms:created>
  <dcterms:modified xsi:type="dcterms:W3CDTF">2026-08-12T09:18:00Z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