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9DAC0A8" w14:textId="30A546FB" w:rsidR="00D66CF7" w:rsidRPr="00D66CF7" w:rsidRDefault="00D66CF7" w:rsidP="00D66CF7">
      <w:pPr>
        <w:spacing w:before="240" w:after="240"/>
        <w:jc w:val="center"/>
        <w:rPr>
          <w:rFonts w:ascii="Aptos" w:eastAsia="Aptos" w:hAnsi="Aptos" w:cs="Aptos"/>
          <w:b/>
          <w:bCs/>
          <w:sz w:val="40"/>
          <w:szCs w:val="40"/>
        </w:rPr>
      </w:pPr>
      <w:r>
        <w:rPr>
          <w:rFonts w:ascii="Aptos" w:eastAsia="Aptos" w:hAnsi="Aptos" w:cs="Aptos"/>
          <w:b/>
          <w:bCs/>
          <w:noProof/>
          <w:sz w:val="40"/>
          <w:szCs w:val="40"/>
          <w:lang w:eastAsia="en-US"/>
        </w:rPr>
        <w:drawing>
          <wp:inline distT="0" distB="0" distL="0" distR="0" wp14:anchorId="279F345A" wp14:editId="3E7C5D2B">
            <wp:extent cx="2952750" cy="12148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RM-RMP.105c27a7.png"/>
                    <pic:cNvPicPr/>
                  </pic:nvPicPr>
                  <pic:blipFill>
                    <a:blip r:embed="rId8">
                      <a:extLst>
                        <a:ext uri="{28A0092B-C50C-407E-A947-70E740481C1C}">
                          <a14:useLocalDpi xmlns:a14="http://schemas.microsoft.com/office/drawing/2010/main" val="0"/>
                        </a:ext>
                      </a:extLst>
                    </a:blip>
                    <a:stretch>
                      <a:fillRect/>
                    </a:stretch>
                  </pic:blipFill>
                  <pic:spPr>
                    <a:xfrm>
                      <a:off x="0" y="0"/>
                      <a:ext cx="3004700" cy="1236229"/>
                    </a:xfrm>
                    <a:prstGeom prst="rect">
                      <a:avLst/>
                    </a:prstGeom>
                  </pic:spPr>
                </pic:pic>
              </a:graphicData>
            </a:graphic>
          </wp:inline>
        </w:drawing>
      </w:r>
    </w:p>
    <w:p w14:paraId="3229577B" w14:textId="7893A64D" w:rsidR="00C719CC" w:rsidRPr="00D66CF7" w:rsidRDefault="00D66CF7" w:rsidP="00D66CF7">
      <w:pPr>
        <w:spacing w:before="240" w:after="240"/>
        <w:jc w:val="center"/>
        <w:rPr>
          <w:rFonts w:ascii="Aptos" w:eastAsia="Aptos" w:hAnsi="Aptos" w:cs="Aptos"/>
          <w:bCs/>
        </w:rPr>
      </w:pPr>
      <w:r w:rsidRPr="00D66CF7">
        <w:rPr>
          <w:rFonts w:ascii="Aptos" w:eastAsia="Aptos" w:hAnsi="Aptos" w:cs="Aptos"/>
          <w:bCs/>
        </w:rPr>
        <w:t>Report on internship at</w:t>
      </w:r>
    </w:p>
    <w:p w14:paraId="672186B2" w14:textId="77777777" w:rsidR="00D66CF7" w:rsidRDefault="00D66CF7" w:rsidP="00D66CF7">
      <w:pPr>
        <w:spacing w:before="240" w:after="240"/>
        <w:jc w:val="center"/>
        <w:rPr>
          <w:rFonts w:ascii="Aptos" w:eastAsia="Aptos" w:hAnsi="Aptos" w:cs="Aptos"/>
          <w:b/>
          <w:bCs/>
        </w:rPr>
      </w:pPr>
      <w:r w:rsidRPr="4284196C">
        <w:rPr>
          <w:rFonts w:ascii="Aptos" w:eastAsia="Aptos" w:hAnsi="Aptos" w:cs="Aptos"/>
          <w:b/>
          <w:bCs/>
        </w:rPr>
        <w:t>Department of Ocean Observation System (OOS)</w:t>
      </w:r>
    </w:p>
    <w:p w14:paraId="0C395733" w14:textId="77777777" w:rsidR="00D66CF7" w:rsidRDefault="00D66CF7" w:rsidP="00D66CF7">
      <w:pPr>
        <w:spacing w:before="240" w:after="240"/>
        <w:jc w:val="center"/>
        <w:rPr>
          <w:rFonts w:ascii="Aptos" w:eastAsia="Aptos" w:hAnsi="Aptos" w:cs="Aptos"/>
          <w:b/>
          <w:bCs/>
          <w:sz w:val="32"/>
          <w:szCs w:val="32"/>
        </w:rPr>
      </w:pPr>
      <w:r w:rsidRPr="4284196C">
        <w:rPr>
          <w:rFonts w:ascii="Aptos" w:eastAsia="Aptos" w:hAnsi="Aptos" w:cs="Aptos"/>
          <w:b/>
          <w:bCs/>
          <w:sz w:val="32"/>
          <w:szCs w:val="32"/>
        </w:rPr>
        <w:t>NATIONAL INSTITUTE OF OCEAN TECHNOLOGY</w:t>
      </w:r>
    </w:p>
    <w:p w14:paraId="02AE3EF5" w14:textId="2AABE6D9" w:rsidR="4284196C" w:rsidRDefault="4284196C" w:rsidP="4284196C">
      <w:pPr>
        <w:spacing w:before="240" w:after="240"/>
        <w:rPr>
          <w:rFonts w:ascii="Aptos" w:eastAsia="Aptos" w:hAnsi="Aptos" w:cs="Aptos"/>
        </w:rPr>
      </w:pPr>
    </w:p>
    <w:p w14:paraId="303DD2D3" w14:textId="00AF7432" w:rsidR="6779BB06" w:rsidRDefault="6779BB06" w:rsidP="4284196C">
      <w:pPr>
        <w:spacing w:before="240" w:after="240"/>
        <w:jc w:val="center"/>
      </w:pPr>
      <w:r>
        <w:rPr>
          <w:noProof/>
          <w:lang w:eastAsia="en-US"/>
        </w:rPr>
        <w:drawing>
          <wp:inline distT="0" distB="0" distL="0" distR="0" wp14:anchorId="64FEFAF4" wp14:editId="661E4E9B">
            <wp:extent cx="1442955" cy="1306521"/>
            <wp:effectExtent l="0" t="0" r="5080" b="8255"/>
            <wp:docPr id="75814959" name="Picture 75814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5829" cy="1318178"/>
                    </a:xfrm>
                    <a:prstGeom prst="rect">
                      <a:avLst/>
                    </a:prstGeom>
                  </pic:spPr>
                </pic:pic>
              </a:graphicData>
            </a:graphic>
          </wp:inline>
        </w:drawing>
      </w:r>
    </w:p>
    <w:p w14:paraId="500060CA" w14:textId="37C25D70" w:rsidR="00C719CC" w:rsidRDefault="00C719CC" w:rsidP="00D14732">
      <w:pPr>
        <w:rPr>
          <w:rFonts w:ascii="Aptos" w:eastAsia="Aptos" w:hAnsi="Aptos" w:cs="Aptos"/>
          <w:b/>
          <w:bCs/>
          <w:sz w:val="32"/>
          <w:szCs w:val="32"/>
        </w:rPr>
      </w:pPr>
    </w:p>
    <w:p w14:paraId="040A86D4" w14:textId="77777777" w:rsidR="00C719CC" w:rsidRDefault="00C719CC" w:rsidP="00C719CC">
      <w:pPr>
        <w:spacing w:before="240" w:after="240"/>
        <w:jc w:val="center"/>
        <w:rPr>
          <w:rFonts w:ascii="Aptos" w:eastAsia="Aptos" w:hAnsi="Aptos" w:cs="Aptos"/>
          <w:b/>
          <w:bCs/>
        </w:rPr>
      </w:pPr>
      <w:r w:rsidRPr="4284196C">
        <w:rPr>
          <w:rFonts w:ascii="Aptos" w:eastAsia="Aptos" w:hAnsi="Aptos" w:cs="Aptos"/>
          <w:b/>
          <w:bCs/>
        </w:rPr>
        <w:t>SUBMITTED BY,</w:t>
      </w:r>
    </w:p>
    <w:p w14:paraId="22E33388" w14:textId="77777777" w:rsidR="00C719CC" w:rsidRPr="004F31CB" w:rsidRDefault="00C719CC" w:rsidP="00C719CC">
      <w:pPr>
        <w:spacing w:before="240" w:after="240"/>
        <w:jc w:val="center"/>
        <w:rPr>
          <w:rFonts w:ascii="Aptos" w:eastAsia="Aptos" w:hAnsi="Aptos" w:cs="Aptos"/>
          <w:b/>
        </w:rPr>
      </w:pPr>
      <w:r w:rsidRPr="004F31CB">
        <w:rPr>
          <w:rFonts w:ascii="Aptos" w:eastAsia="Aptos" w:hAnsi="Aptos" w:cs="Aptos"/>
          <w:b/>
          <w:i/>
          <w:iCs/>
        </w:rPr>
        <w:t xml:space="preserve">Sivasurya M </w:t>
      </w:r>
      <w:r w:rsidRPr="004F31CB">
        <w:rPr>
          <w:rFonts w:ascii="Aptos" w:eastAsia="Aptos" w:hAnsi="Aptos" w:cs="Aptos"/>
          <w:b/>
        </w:rPr>
        <w:t>(RA2311004020094)</w:t>
      </w:r>
    </w:p>
    <w:p w14:paraId="013CAAF2" w14:textId="77777777" w:rsidR="00C719CC" w:rsidRPr="004F31CB" w:rsidRDefault="00C719CC" w:rsidP="00C719CC">
      <w:pPr>
        <w:spacing w:before="240" w:after="240"/>
        <w:jc w:val="center"/>
        <w:rPr>
          <w:rFonts w:ascii="Aptos" w:eastAsia="Aptos" w:hAnsi="Aptos" w:cs="Aptos"/>
          <w:b/>
        </w:rPr>
      </w:pPr>
      <w:r w:rsidRPr="004F31CB">
        <w:rPr>
          <w:rFonts w:ascii="Aptos" w:eastAsia="Aptos" w:hAnsi="Aptos" w:cs="Aptos"/>
          <w:b/>
          <w:i/>
          <w:iCs/>
        </w:rPr>
        <w:t xml:space="preserve">Suganth M </w:t>
      </w:r>
      <w:r w:rsidRPr="004F31CB">
        <w:rPr>
          <w:rFonts w:ascii="Aptos" w:eastAsia="Aptos" w:hAnsi="Aptos" w:cs="Aptos"/>
          <w:b/>
        </w:rPr>
        <w:t>(RA2311004020097)</w:t>
      </w:r>
    </w:p>
    <w:p w14:paraId="0F76C4C8" w14:textId="5A67EF58" w:rsidR="00C719CC" w:rsidRPr="004F31CB" w:rsidRDefault="00C719CC" w:rsidP="00C719CC">
      <w:pPr>
        <w:spacing w:before="240" w:after="240"/>
        <w:jc w:val="center"/>
        <w:rPr>
          <w:rFonts w:ascii="Aptos" w:eastAsia="Aptos" w:hAnsi="Aptos" w:cs="Aptos"/>
          <w:b/>
        </w:rPr>
      </w:pPr>
      <w:r w:rsidRPr="004F31CB">
        <w:rPr>
          <w:rFonts w:ascii="Aptos" w:eastAsia="Aptos" w:hAnsi="Aptos" w:cs="Aptos"/>
          <w:b/>
          <w:i/>
          <w:iCs/>
        </w:rPr>
        <w:t>Sanjeeva S</w:t>
      </w:r>
      <w:r w:rsidRPr="004F31CB">
        <w:rPr>
          <w:rFonts w:ascii="Aptos" w:eastAsia="Aptos" w:hAnsi="Aptos" w:cs="Aptos"/>
          <w:b/>
        </w:rPr>
        <w:t xml:space="preserve"> (RA2311004020085)</w:t>
      </w:r>
    </w:p>
    <w:p w14:paraId="6055DB45" w14:textId="17409F4A" w:rsidR="00C719CC" w:rsidRPr="00C719CC" w:rsidRDefault="00C719CC" w:rsidP="00C719CC">
      <w:pPr>
        <w:spacing w:before="240" w:after="240"/>
        <w:jc w:val="center"/>
        <w:rPr>
          <w:rFonts w:ascii="Aptos" w:eastAsia="Aptos" w:hAnsi="Aptos" w:cs="Aptos"/>
          <w:sz w:val="28"/>
          <w:szCs w:val="28"/>
        </w:rPr>
      </w:pPr>
      <w:r w:rsidRPr="00C719CC">
        <w:rPr>
          <w:rFonts w:ascii="Aptos" w:eastAsia="Aptos" w:hAnsi="Aptos" w:cs="Aptos"/>
          <w:b/>
          <w:sz w:val="28"/>
          <w:szCs w:val="28"/>
        </w:rPr>
        <w:t>Department</w:t>
      </w:r>
      <w:r w:rsidRPr="00C719CC">
        <w:rPr>
          <w:rFonts w:ascii="Aptos" w:eastAsia="Aptos" w:hAnsi="Aptos" w:cs="Aptos"/>
          <w:sz w:val="28"/>
          <w:szCs w:val="28"/>
        </w:rPr>
        <w:t xml:space="preserve"> : Electronics and Communication Engineering</w:t>
      </w:r>
    </w:p>
    <w:p w14:paraId="47645365" w14:textId="2BBF0E90" w:rsidR="00E9421E" w:rsidRDefault="00C719CC" w:rsidP="00E9421E">
      <w:pPr>
        <w:jc w:val="center"/>
        <w:rPr>
          <w:sz w:val="28"/>
          <w:szCs w:val="28"/>
        </w:rPr>
      </w:pPr>
      <w:r w:rsidRPr="00C719CC">
        <w:rPr>
          <w:b/>
          <w:sz w:val="28"/>
          <w:szCs w:val="28"/>
        </w:rPr>
        <w:t xml:space="preserve">Duration : </w:t>
      </w:r>
      <w:r w:rsidRPr="00C719CC">
        <w:rPr>
          <w:sz w:val="28"/>
          <w:szCs w:val="28"/>
        </w:rPr>
        <w:t>10.06.2025 to 10.07.2025</w:t>
      </w:r>
      <w:r w:rsidR="00E9421E">
        <w:rPr>
          <w:sz w:val="28"/>
          <w:szCs w:val="28"/>
        </w:rPr>
        <w:t xml:space="preserve">                                                             </w:t>
      </w:r>
    </w:p>
    <w:p w14:paraId="75499F15" w14:textId="0FEBA346" w:rsidR="00E9421E" w:rsidRPr="00040671" w:rsidRDefault="00E9421E" w:rsidP="00040671">
      <w:pPr>
        <w:jc w:val="center"/>
        <w:rPr>
          <w:sz w:val="28"/>
          <w:szCs w:val="28"/>
        </w:rPr>
      </w:pPr>
    </w:p>
    <w:tbl>
      <w:tblPr>
        <w:tblStyle w:val="TableGrid"/>
        <w:tblpPr w:leftFromText="180" w:rightFromText="180" w:vertAnchor="page" w:horzAnchor="margin" w:tblpY="2194"/>
        <w:tblW w:w="4680" w:type="pct"/>
        <w:tblLook w:val="04A0" w:firstRow="1" w:lastRow="0" w:firstColumn="1" w:lastColumn="0" w:noHBand="0" w:noVBand="1"/>
      </w:tblPr>
      <w:tblGrid>
        <w:gridCol w:w="847"/>
        <w:gridCol w:w="6529"/>
        <w:gridCol w:w="1376"/>
      </w:tblGrid>
      <w:tr w:rsidR="00353BF6" w14:paraId="46AA893A" w14:textId="77777777" w:rsidTr="00EC6846">
        <w:trPr>
          <w:trHeight w:val="786"/>
        </w:trPr>
        <w:tc>
          <w:tcPr>
            <w:tcW w:w="484" w:type="pct"/>
          </w:tcPr>
          <w:p w14:paraId="691A5CE3" w14:textId="77777777" w:rsidR="00FE6324" w:rsidRDefault="00FE6324" w:rsidP="00EC6846">
            <w:r>
              <w:lastRenderedPageBreak/>
              <w:t>S.No</w:t>
            </w:r>
          </w:p>
        </w:tc>
        <w:tc>
          <w:tcPr>
            <w:tcW w:w="3730" w:type="pct"/>
          </w:tcPr>
          <w:p w14:paraId="336A4F07" w14:textId="4C291035" w:rsidR="00FE6324" w:rsidRDefault="00FE6324" w:rsidP="00EC6846">
            <w:r>
              <w:t>Topics</w:t>
            </w:r>
          </w:p>
        </w:tc>
        <w:tc>
          <w:tcPr>
            <w:tcW w:w="786" w:type="pct"/>
          </w:tcPr>
          <w:p w14:paraId="10667BDD" w14:textId="10E830A6" w:rsidR="00FE6324" w:rsidRDefault="00FE6324" w:rsidP="00EC6846">
            <w:r>
              <w:t>Page No.</w:t>
            </w:r>
          </w:p>
        </w:tc>
      </w:tr>
      <w:tr w:rsidR="00353BF6" w14:paraId="4DA29DD5" w14:textId="77777777" w:rsidTr="00EC6846">
        <w:trPr>
          <w:trHeight w:val="786"/>
        </w:trPr>
        <w:tc>
          <w:tcPr>
            <w:tcW w:w="484" w:type="pct"/>
          </w:tcPr>
          <w:p w14:paraId="44863233" w14:textId="323A6D17" w:rsidR="00353BF6" w:rsidRDefault="00353BF6" w:rsidP="00EC6846">
            <w:r>
              <w:t>1.</w:t>
            </w:r>
          </w:p>
        </w:tc>
        <w:tc>
          <w:tcPr>
            <w:tcW w:w="3730" w:type="pct"/>
          </w:tcPr>
          <w:p w14:paraId="6B40AD29" w14:textId="7B19716F" w:rsidR="00353BF6" w:rsidRDefault="00353BF6" w:rsidP="00EC6846">
            <w:r>
              <w:t>Acknowledgement</w:t>
            </w:r>
          </w:p>
        </w:tc>
        <w:tc>
          <w:tcPr>
            <w:tcW w:w="786" w:type="pct"/>
          </w:tcPr>
          <w:p w14:paraId="2B3FE78C" w14:textId="7B8D86D0" w:rsidR="00353BF6" w:rsidRDefault="00AF0380" w:rsidP="00EC6846">
            <w:r>
              <w:t>3</w:t>
            </w:r>
          </w:p>
        </w:tc>
      </w:tr>
      <w:tr w:rsidR="00353BF6" w14:paraId="74E5AA36" w14:textId="77777777" w:rsidTr="00EC6846">
        <w:trPr>
          <w:trHeight w:val="786"/>
        </w:trPr>
        <w:tc>
          <w:tcPr>
            <w:tcW w:w="484" w:type="pct"/>
          </w:tcPr>
          <w:p w14:paraId="613A71EB" w14:textId="0677E7AC" w:rsidR="00353BF6" w:rsidRDefault="00353BF6" w:rsidP="00EC6846">
            <w:r>
              <w:t>2.</w:t>
            </w:r>
          </w:p>
        </w:tc>
        <w:tc>
          <w:tcPr>
            <w:tcW w:w="3730" w:type="pct"/>
          </w:tcPr>
          <w:p w14:paraId="1A3129E7" w14:textId="1F4D17C7" w:rsidR="00353BF6" w:rsidRDefault="00353BF6" w:rsidP="00EC6846">
            <w:r>
              <w:t>Summary</w:t>
            </w:r>
          </w:p>
        </w:tc>
        <w:tc>
          <w:tcPr>
            <w:tcW w:w="786" w:type="pct"/>
          </w:tcPr>
          <w:p w14:paraId="6B213B1D" w14:textId="0ACCF21E" w:rsidR="00353BF6" w:rsidRDefault="00751BE2" w:rsidP="00EC6846">
            <w:r>
              <w:t>4</w:t>
            </w:r>
          </w:p>
        </w:tc>
      </w:tr>
      <w:tr w:rsidR="00353BF6" w14:paraId="3B068F79" w14:textId="77777777" w:rsidTr="00EC6846">
        <w:trPr>
          <w:trHeight w:val="786"/>
        </w:trPr>
        <w:tc>
          <w:tcPr>
            <w:tcW w:w="484" w:type="pct"/>
          </w:tcPr>
          <w:p w14:paraId="7CBD43F1" w14:textId="77777777" w:rsidR="00EC6846" w:rsidRDefault="00EC6846" w:rsidP="00EC6846">
            <w:pPr>
              <w:spacing w:line="276" w:lineRule="auto"/>
            </w:pPr>
          </w:p>
          <w:p w14:paraId="250311B9" w14:textId="64BC9063" w:rsidR="00353BF6" w:rsidRDefault="00353BF6" w:rsidP="00EC6846">
            <w:pPr>
              <w:spacing w:line="276" w:lineRule="auto"/>
            </w:pPr>
            <w:r>
              <w:t>3.</w:t>
            </w:r>
          </w:p>
        </w:tc>
        <w:tc>
          <w:tcPr>
            <w:tcW w:w="3730" w:type="pct"/>
          </w:tcPr>
          <w:p w14:paraId="01CBA693" w14:textId="7F066D98" w:rsidR="00353BF6" w:rsidRDefault="00751BE2" w:rsidP="00EC6846">
            <w:pPr>
              <w:pStyle w:val="Heading2"/>
              <w:spacing w:before="299" w:after="299"/>
              <w:outlineLvl w:val="1"/>
            </w:pPr>
            <w:r>
              <w:rPr>
                <w:rFonts w:ascii="Aptos" w:eastAsia="Aptos" w:hAnsi="Aptos" w:cs="Aptos"/>
                <w:bCs/>
                <w:color w:val="000000" w:themeColor="text1"/>
                <w:sz w:val="24"/>
                <w:szCs w:val="24"/>
              </w:rPr>
              <w:t>National Institute of Ocean Technology(NIOT)</w:t>
            </w:r>
          </w:p>
        </w:tc>
        <w:tc>
          <w:tcPr>
            <w:tcW w:w="786" w:type="pct"/>
          </w:tcPr>
          <w:p w14:paraId="7CC20A00" w14:textId="73712A28" w:rsidR="00353BF6" w:rsidRDefault="00751BE2" w:rsidP="00EC6846">
            <w:r>
              <w:t>5</w:t>
            </w:r>
          </w:p>
        </w:tc>
      </w:tr>
      <w:tr w:rsidR="00353BF6" w14:paraId="7B696883" w14:textId="77777777" w:rsidTr="00EC6846">
        <w:trPr>
          <w:trHeight w:val="786"/>
        </w:trPr>
        <w:tc>
          <w:tcPr>
            <w:tcW w:w="484" w:type="pct"/>
          </w:tcPr>
          <w:p w14:paraId="37F3833A" w14:textId="1F8F1187" w:rsidR="00353BF6" w:rsidRDefault="00353BF6" w:rsidP="00EC6846">
            <w:r>
              <w:t>4.</w:t>
            </w:r>
          </w:p>
        </w:tc>
        <w:tc>
          <w:tcPr>
            <w:tcW w:w="3730" w:type="pct"/>
          </w:tcPr>
          <w:p w14:paraId="13FE1EB1" w14:textId="6A76BE16" w:rsidR="00353BF6" w:rsidRDefault="00751BE2" w:rsidP="00EC6846">
            <w:pPr>
              <w:pStyle w:val="Heading2"/>
              <w:spacing w:before="240" w:after="240"/>
              <w:outlineLvl w:val="1"/>
            </w:pPr>
            <w:r>
              <w:rPr>
                <w:rFonts w:ascii="Aptos" w:eastAsia="Aptos" w:hAnsi="Aptos" w:cs="Aptos"/>
                <w:bCs/>
                <w:color w:val="auto"/>
                <w:sz w:val="24"/>
                <w:szCs w:val="24"/>
              </w:rPr>
              <w:t>Ocean Observation System (OOS)Division - NIOT</w:t>
            </w:r>
          </w:p>
        </w:tc>
        <w:tc>
          <w:tcPr>
            <w:tcW w:w="786" w:type="pct"/>
          </w:tcPr>
          <w:p w14:paraId="16EC1EE1" w14:textId="2C58D9AB" w:rsidR="00353BF6" w:rsidRDefault="00AF0380" w:rsidP="00EC6846">
            <w:r>
              <w:t>7</w:t>
            </w:r>
          </w:p>
        </w:tc>
      </w:tr>
      <w:tr w:rsidR="00353BF6" w14:paraId="1A34F399" w14:textId="77777777" w:rsidTr="00EC6846">
        <w:trPr>
          <w:trHeight w:val="786"/>
        </w:trPr>
        <w:tc>
          <w:tcPr>
            <w:tcW w:w="484" w:type="pct"/>
          </w:tcPr>
          <w:p w14:paraId="175F5BE7" w14:textId="6F694DB1" w:rsidR="00353BF6" w:rsidRDefault="00353BF6" w:rsidP="00EC6846">
            <w:r>
              <w:t>5.</w:t>
            </w:r>
          </w:p>
        </w:tc>
        <w:tc>
          <w:tcPr>
            <w:tcW w:w="3730" w:type="pct"/>
          </w:tcPr>
          <w:p w14:paraId="40555AA0" w14:textId="79A97403" w:rsidR="00353BF6" w:rsidRDefault="00353BF6" w:rsidP="00EC6846">
            <w:r>
              <w:t>Introduction</w:t>
            </w:r>
          </w:p>
        </w:tc>
        <w:tc>
          <w:tcPr>
            <w:tcW w:w="786" w:type="pct"/>
          </w:tcPr>
          <w:p w14:paraId="25827E53" w14:textId="2380CC46" w:rsidR="00353BF6" w:rsidRDefault="001C751C" w:rsidP="00EC6846">
            <w:r>
              <w:t>8</w:t>
            </w:r>
          </w:p>
        </w:tc>
      </w:tr>
      <w:tr w:rsidR="00353BF6" w14:paraId="5DBC75F5" w14:textId="77777777" w:rsidTr="00EC6846">
        <w:trPr>
          <w:trHeight w:val="786"/>
        </w:trPr>
        <w:tc>
          <w:tcPr>
            <w:tcW w:w="484" w:type="pct"/>
          </w:tcPr>
          <w:p w14:paraId="7C71E5F5" w14:textId="0067CF4E" w:rsidR="00353BF6" w:rsidRDefault="00353BF6" w:rsidP="00EC6846">
            <w:r>
              <w:t>6.</w:t>
            </w:r>
          </w:p>
        </w:tc>
        <w:tc>
          <w:tcPr>
            <w:tcW w:w="3730" w:type="pct"/>
          </w:tcPr>
          <w:p w14:paraId="388FDCBE" w14:textId="74D48B73" w:rsidR="00353BF6" w:rsidRDefault="00353BF6" w:rsidP="00EC6846">
            <w:r>
              <w:t>Literature Review</w:t>
            </w:r>
          </w:p>
        </w:tc>
        <w:tc>
          <w:tcPr>
            <w:tcW w:w="786" w:type="pct"/>
          </w:tcPr>
          <w:p w14:paraId="02143EDE" w14:textId="3A8A0A0B" w:rsidR="00353BF6" w:rsidRDefault="001C751C" w:rsidP="00EC6846">
            <w:r>
              <w:t>9</w:t>
            </w:r>
          </w:p>
        </w:tc>
      </w:tr>
      <w:tr w:rsidR="00353BF6" w14:paraId="3DEB7009" w14:textId="77777777" w:rsidTr="00EC6846">
        <w:trPr>
          <w:trHeight w:val="786"/>
        </w:trPr>
        <w:tc>
          <w:tcPr>
            <w:tcW w:w="484" w:type="pct"/>
          </w:tcPr>
          <w:p w14:paraId="22061166" w14:textId="77762216" w:rsidR="00353BF6" w:rsidRDefault="00353BF6" w:rsidP="00EC6846">
            <w:r>
              <w:t>7.</w:t>
            </w:r>
          </w:p>
        </w:tc>
        <w:tc>
          <w:tcPr>
            <w:tcW w:w="3730" w:type="pct"/>
          </w:tcPr>
          <w:p w14:paraId="5DD634EB" w14:textId="18F6BE6E" w:rsidR="00353BF6" w:rsidRDefault="00353BF6" w:rsidP="00EC6846">
            <w:r>
              <w:t>System Overview</w:t>
            </w:r>
          </w:p>
        </w:tc>
        <w:tc>
          <w:tcPr>
            <w:tcW w:w="786" w:type="pct"/>
          </w:tcPr>
          <w:p w14:paraId="7DB9046B" w14:textId="0467C230" w:rsidR="00353BF6" w:rsidRDefault="004470CC" w:rsidP="00EC6846">
            <w:r>
              <w:t>1</w:t>
            </w:r>
            <w:r w:rsidR="001C751C">
              <w:t>0</w:t>
            </w:r>
          </w:p>
        </w:tc>
      </w:tr>
      <w:tr w:rsidR="00353BF6" w14:paraId="62C1FE35" w14:textId="77777777" w:rsidTr="00EC6846">
        <w:trPr>
          <w:trHeight w:val="786"/>
        </w:trPr>
        <w:tc>
          <w:tcPr>
            <w:tcW w:w="484" w:type="pct"/>
          </w:tcPr>
          <w:p w14:paraId="0C35EA28" w14:textId="3C75FA16" w:rsidR="00353BF6" w:rsidRDefault="00353BF6" w:rsidP="00EC6846">
            <w:r>
              <w:t>8.</w:t>
            </w:r>
          </w:p>
        </w:tc>
        <w:tc>
          <w:tcPr>
            <w:tcW w:w="3730" w:type="pct"/>
          </w:tcPr>
          <w:p w14:paraId="0B64AEB1" w14:textId="4CF43AFB" w:rsidR="00353BF6" w:rsidRDefault="00353BF6" w:rsidP="00EC6846">
            <w:r>
              <w:t>Components Used</w:t>
            </w:r>
          </w:p>
        </w:tc>
        <w:tc>
          <w:tcPr>
            <w:tcW w:w="786" w:type="pct"/>
          </w:tcPr>
          <w:p w14:paraId="308E6B95" w14:textId="7F039245" w:rsidR="00353BF6" w:rsidRDefault="00353BF6" w:rsidP="00EC6846">
            <w:r>
              <w:t>11</w:t>
            </w:r>
          </w:p>
        </w:tc>
      </w:tr>
      <w:tr w:rsidR="00353BF6" w14:paraId="1532F17A" w14:textId="77777777" w:rsidTr="00EC6846">
        <w:trPr>
          <w:trHeight w:val="786"/>
        </w:trPr>
        <w:tc>
          <w:tcPr>
            <w:tcW w:w="484" w:type="pct"/>
          </w:tcPr>
          <w:p w14:paraId="4742113E" w14:textId="6D00A074" w:rsidR="00353BF6" w:rsidRDefault="00353BF6" w:rsidP="00EC6846">
            <w:r>
              <w:t>9.</w:t>
            </w:r>
          </w:p>
        </w:tc>
        <w:tc>
          <w:tcPr>
            <w:tcW w:w="3730" w:type="pct"/>
          </w:tcPr>
          <w:p w14:paraId="4C9C5722" w14:textId="508791CA" w:rsidR="00353BF6" w:rsidRDefault="00353BF6" w:rsidP="00EC6846">
            <w:r>
              <w:t>Block Diagram</w:t>
            </w:r>
          </w:p>
        </w:tc>
        <w:tc>
          <w:tcPr>
            <w:tcW w:w="786" w:type="pct"/>
          </w:tcPr>
          <w:p w14:paraId="24C78480" w14:textId="63ED63E5" w:rsidR="00353BF6" w:rsidRDefault="004470CC" w:rsidP="00EC6846">
            <w:r>
              <w:t>1</w:t>
            </w:r>
            <w:r w:rsidR="001C751C">
              <w:t>3</w:t>
            </w:r>
          </w:p>
        </w:tc>
      </w:tr>
      <w:tr w:rsidR="00353BF6" w14:paraId="0FC15639" w14:textId="77777777" w:rsidTr="00EC6846">
        <w:trPr>
          <w:trHeight w:val="786"/>
        </w:trPr>
        <w:tc>
          <w:tcPr>
            <w:tcW w:w="484" w:type="pct"/>
          </w:tcPr>
          <w:p w14:paraId="5E669A07" w14:textId="63221D94" w:rsidR="00353BF6" w:rsidRDefault="00353BF6" w:rsidP="00EC6846">
            <w:r>
              <w:t>10.</w:t>
            </w:r>
          </w:p>
        </w:tc>
        <w:tc>
          <w:tcPr>
            <w:tcW w:w="3730" w:type="pct"/>
          </w:tcPr>
          <w:p w14:paraId="212FEE0A" w14:textId="1151863A" w:rsidR="00353BF6" w:rsidRDefault="00AF0380" w:rsidP="00EC6846">
            <w:r>
              <w:t>Circuit Connection</w:t>
            </w:r>
          </w:p>
        </w:tc>
        <w:tc>
          <w:tcPr>
            <w:tcW w:w="786" w:type="pct"/>
          </w:tcPr>
          <w:p w14:paraId="46CBB3E6" w14:textId="372EA82C" w:rsidR="00353BF6" w:rsidRDefault="004470CC" w:rsidP="00EC6846">
            <w:r>
              <w:t>1</w:t>
            </w:r>
            <w:r w:rsidR="001C751C">
              <w:t>4</w:t>
            </w:r>
          </w:p>
        </w:tc>
      </w:tr>
      <w:tr w:rsidR="00353BF6" w14:paraId="3EA5B674" w14:textId="77777777" w:rsidTr="00EC6846">
        <w:trPr>
          <w:trHeight w:val="786"/>
        </w:trPr>
        <w:tc>
          <w:tcPr>
            <w:tcW w:w="484" w:type="pct"/>
          </w:tcPr>
          <w:p w14:paraId="0715901E" w14:textId="558BD447" w:rsidR="00353BF6" w:rsidRDefault="00353BF6" w:rsidP="00EC6846">
            <w:r>
              <w:t>11.</w:t>
            </w:r>
          </w:p>
        </w:tc>
        <w:tc>
          <w:tcPr>
            <w:tcW w:w="3730" w:type="pct"/>
          </w:tcPr>
          <w:p w14:paraId="61468658" w14:textId="6010F5CA" w:rsidR="00353BF6" w:rsidRDefault="00353BF6" w:rsidP="00EC6846">
            <w:r>
              <w:t>Working Principle</w:t>
            </w:r>
          </w:p>
        </w:tc>
        <w:tc>
          <w:tcPr>
            <w:tcW w:w="786" w:type="pct"/>
          </w:tcPr>
          <w:p w14:paraId="699CC7B1" w14:textId="01D3A3C9" w:rsidR="00353BF6" w:rsidRDefault="004470CC" w:rsidP="00EC6846">
            <w:r>
              <w:t>1</w:t>
            </w:r>
            <w:r w:rsidR="001C751C">
              <w:t>7</w:t>
            </w:r>
          </w:p>
        </w:tc>
      </w:tr>
      <w:tr w:rsidR="00353BF6" w14:paraId="2CCF8BCF" w14:textId="77777777" w:rsidTr="00EC6846">
        <w:trPr>
          <w:trHeight w:val="786"/>
        </w:trPr>
        <w:tc>
          <w:tcPr>
            <w:tcW w:w="484" w:type="pct"/>
          </w:tcPr>
          <w:p w14:paraId="76556238" w14:textId="019754E2" w:rsidR="00353BF6" w:rsidRDefault="00353BF6" w:rsidP="00EC6846">
            <w:r>
              <w:t>12,</w:t>
            </w:r>
          </w:p>
        </w:tc>
        <w:tc>
          <w:tcPr>
            <w:tcW w:w="3730" w:type="pct"/>
          </w:tcPr>
          <w:p w14:paraId="44A5F5A1" w14:textId="05B24098" w:rsidR="00353BF6" w:rsidRDefault="00353BF6" w:rsidP="00EC6846">
            <w:r>
              <w:t>Hardware Implementation</w:t>
            </w:r>
          </w:p>
        </w:tc>
        <w:tc>
          <w:tcPr>
            <w:tcW w:w="786" w:type="pct"/>
          </w:tcPr>
          <w:p w14:paraId="2DCD01EC" w14:textId="0F0D891C" w:rsidR="00353BF6" w:rsidRDefault="004470CC" w:rsidP="00EC6846">
            <w:r>
              <w:t>2</w:t>
            </w:r>
            <w:r w:rsidR="001C751C">
              <w:t>1</w:t>
            </w:r>
          </w:p>
        </w:tc>
      </w:tr>
      <w:tr w:rsidR="00353BF6" w14:paraId="56F15189" w14:textId="77777777" w:rsidTr="00EC6846">
        <w:trPr>
          <w:trHeight w:val="786"/>
        </w:trPr>
        <w:tc>
          <w:tcPr>
            <w:tcW w:w="484" w:type="pct"/>
          </w:tcPr>
          <w:p w14:paraId="31334C35" w14:textId="668CC251" w:rsidR="00353BF6" w:rsidRDefault="00353BF6" w:rsidP="00EC6846">
            <w:r>
              <w:t>13.</w:t>
            </w:r>
          </w:p>
        </w:tc>
        <w:tc>
          <w:tcPr>
            <w:tcW w:w="3730" w:type="pct"/>
          </w:tcPr>
          <w:p w14:paraId="17FF5616" w14:textId="2264C483" w:rsidR="00353BF6" w:rsidRDefault="00353BF6" w:rsidP="00EC6846">
            <w:r>
              <w:t>Code &amp; Explanation</w:t>
            </w:r>
          </w:p>
        </w:tc>
        <w:tc>
          <w:tcPr>
            <w:tcW w:w="786" w:type="pct"/>
          </w:tcPr>
          <w:p w14:paraId="399652C0" w14:textId="2F35843C" w:rsidR="00353BF6" w:rsidRDefault="004470CC" w:rsidP="00EC6846">
            <w:r>
              <w:t>2</w:t>
            </w:r>
            <w:r w:rsidR="001C751C">
              <w:t>4</w:t>
            </w:r>
          </w:p>
        </w:tc>
      </w:tr>
      <w:tr w:rsidR="00353BF6" w14:paraId="2BCFFCDE" w14:textId="77777777" w:rsidTr="00EC6846">
        <w:trPr>
          <w:trHeight w:val="786"/>
        </w:trPr>
        <w:tc>
          <w:tcPr>
            <w:tcW w:w="484" w:type="pct"/>
          </w:tcPr>
          <w:p w14:paraId="59034168" w14:textId="44C3BE43" w:rsidR="00353BF6" w:rsidRDefault="00AF0380" w:rsidP="00EC6846">
            <w:r>
              <w:t>14.</w:t>
            </w:r>
          </w:p>
        </w:tc>
        <w:tc>
          <w:tcPr>
            <w:tcW w:w="3730" w:type="pct"/>
          </w:tcPr>
          <w:p w14:paraId="6CF10B32" w14:textId="2E1E9582" w:rsidR="00353BF6" w:rsidRDefault="00353BF6" w:rsidP="00EC6846">
            <w:r>
              <w:t>Conclusion</w:t>
            </w:r>
          </w:p>
        </w:tc>
        <w:tc>
          <w:tcPr>
            <w:tcW w:w="786" w:type="pct"/>
          </w:tcPr>
          <w:p w14:paraId="764763E3" w14:textId="2E8E6F85" w:rsidR="00353BF6" w:rsidRDefault="004470CC" w:rsidP="00EC6846">
            <w:r>
              <w:t>2</w:t>
            </w:r>
            <w:r w:rsidR="001C751C">
              <w:t>7</w:t>
            </w:r>
          </w:p>
        </w:tc>
      </w:tr>
    </w:tbl>
    <w:p w14:paraId="65249ECC" w14:textId="6665E225" w:rsidR="00FE6324" w:rsidRPr="00926CFF" w:rsidRDefault="00EC6846" w:rsidP="00926CFF">
      <w:pPr>
        <w:jc w:val="center"/>
        <w:rPr>
          <w:b/>
        </w:rPr>
      </w:pPr>
      <w:r w:rsidRPr="00926CFF">
        <w:rPr>
          <w:b/>
        </w:rPr>
        <w:t>Table of Content</w:t>
      </w:r>
    </w:p>
    <w:p w14:paraId="62A63268" w14:textId="2E1AACCC" w:rsidR="00AA446A" w:rsidRDefault="00BD0A53" w:rsidP="00E925A2">
      <w:pPr>
        <w:rPr>
          <w:rFonts w:ascii="Aptos" w:eastAsia="Aptos" w:hAnsi="Aptos" w:cs="Aptos"/>
          <w:b/>
          <w:bCs/>
          <w:sz w:val="36"/>
          <w:szCs w:val="36"/>
        </w:rPr>
      </w:pPr>
      <w:r>
        <w:br w:type="page"/>
      </w:r>
      <w:bookmarkStart w:id="0" w:name="_GoBack"/>
      <w:r w:rsidR="6784524D" w:rsidRPr="12DBD9C9">
        <w:rPr>
          <w:rFonts w:ascii="Aptos" w:eastAsia="Aptos" w:hAnsi="Aptos" w:cs="Aptos"/>
          <w:b/>
          <w:bCs/>
          <w:sz w:val="36"/>
          <w:szCs w:val="36"/>
        </w:rPr>
        <w:lastRenderedPageBreak/>
        <w:t>Acknowledgement</w:t>
      </w:r>
    </w:p>
    <w:bookmarkEnd w:id="0"/>
    <w:p w14:paraId="5B6B9C07" w14:textId="60F560D0" w:rsidR="00AA446A" w:rsidRDefault="004F31CB" w:rsidP="12DBD9C9">
      <w:pPr>
        <w:spacing w:before="240" w:after="240"/>
      </w:pPr>
      <w:r>
        <w:rPr>
          <w:rFonts w:ascii="Aptos" w:eastAsia="Aptos" w:hAnsi="Aptos" w:cs="Aptos"/>
        </w:rPr>
        <w:t xml:space="preserve">We sincerely thank </w:t>
      </w:r>
      <w:r w:rsidRPr="004F31CB">
        <w:rPr>
          <w:rFonts w:ascii="Aptos" w:eastAsia="Aptos" w:hAnsi="Aptos" w:cs="Aptos"/>
          <w:b/>
        </w:rPr>
        <w:t>Dr.M.Sakthi Ganesh</w:t>
      </w:r>
      <w:r>
        <w:rPr>
          <w:rFonts w:ascii="Aptos" w:eastAsia="Aptos" w:hAnsi="Aptos" w:cs="Aptos"/>
        </w:rPr>
        <w:t>,Dean ,</w:t>
      </w:r>
      <w:r w:rsidR="0068648D" w:rsidRPr="00D10556">
        <w:rPr>
          <w:rFonts w:ascii="Aptos" w:eastAsia="Aptos" w:hAnsi="Aptos" w:cs="Aptos"/>
          <w:b/>
        </w:rPr>
        <w:t>Dr.N.V.S. Sree Rathna Lakshmi,M.E., Ph.D</w:t>
      </w:r>
      <w:r w:rsidR="0068648D">
        <w:rPr>
          <w:rFonts w:ascii="Aptos" w:eastAsia="Aptos" w:hAnsi="Aptos" w:cs="Aptos"/>
        </w:rPr>
        <w:t xml:space="preserve">. </w:t>
      </w:r>
      <w:r w:rsidR="00FA1D6E" w:rsidRPr="00FA1D6E">
        <w:rPr>
          <w:rFonts w:ascii="Aptos" w:eastAsia="Aptos" w:hAnsi="Aptos" w:cs="Aptos"/>
        </w:rPr>
        <w:t>H</w:t>
      </w:r>
      <w:r w:rsidR="0068648D">
        <w:rPr>
          <w:rFonts w:ascii="Aptos" w:eastAsia="Aptos" w:hAnsi="Aptos" w:cs="Aptos"/>
        </w:rPr>
        <w:t xml:space="preserve">ead of the Department,  </w:t>
      </w:r>
      <w:r w:rsidR="0068648D" w:rsidRPr="00D10556">
        <w:rPr>
          <w:rFonts w:ascii="Aptos" w:eastAsia="Aptos" w:hAnsi="Aptos" w:cs="Aptos"/>
          <w:b/>
        </w:rPr>
        <w:t xml:space="preserve">Dr.K.Kavitha Devi </w:t>
      </w:r>
      <w:r w:rsidR="00D10556" w:rsidRPr="00D10556">
        <w:rPr>
          <w:rFonts w:ascii="Aptos" w:eastAsia="Aptos" w:hAnsi="Aptos" w:cs="Aptos"/>
          <w:b/>
        </w:rPr>
        <w:t>,</w:t>
      </w:r>
      <w:r w:rsidR="0068648D" w:rsidRPr="00D10556">
        <w:rPr>
          <w:rFonts w:ascii="Aptos" w:eastAsia="Aptos" w:hAnsi="Aptos" w:cs="Aptos"/>
        </w:rPr>
        <w:t>Assist</w:t>
      </w:r>
      <w:r w:rsidR="00D10556" w:rsidRPr="00D10556">
        <w:rPr>
          <w:rFonts w:ascii="Aptos" w:eastAsia="Aptos" w:hAnsi="Aptos" w:cs="Aptos"/>
        </w:rPr>
        <w:t>ant Professor,</w:t>
      </w:r>
      <w:r w:rsidR="0068648D">
        <w:rPr>
          <w:rFonts w:ascii="Aptos" w:eastAsia="Aptos" w:hAnsi="Aptos" w:cs="Aptos"/>
        </w:rPr>
        <w:t>SRM institute of science and technology, Ramapuram</w:t>
      </w:r>
      <w:r w:rsidR="00FA1D6E" w:rsidRPr="00FA1D6E">
        <w:rPr>
          <w:rFonts w:ascii="Aptos" w:eastAsia="Aptos" w:hAnsi="Aptos" w:cs="Aptos"/>
        </w:rPr>
        <w:t xml:space="preserve"> </w:t>
      </w:r>
      <w:r w:rsidR="00D10556">
        <w:rPr>
          <w:rFonts w:ascii="Aptos" w:eastAsia="Aptos" w:hAnsi="Aptos" w:cs="Aptos"/>
        </w:rPr>
        <w:t xml:space="preserve">, Department of Electronics and Communication for their </w:t>
      </w:r>
      <w:r w:rsidR="00FA1D6E" w:rsidRPr="00FA1D6E">
        <w:rPr>
          <w:rFonts w:ascii="Aptos" w:eastAsia="Aptos" w:hAnsi="Aptos" w:cs="Aptos"/>
        </w:rPr>
        <w:t>support to do our internship at National Institute of Ocean Technology</w:t>
      </w:r>
    </w:p>
    <w:p w14:paraId="1D9EE467" w14:textId="6E6D37D1" w:rsidR="00AA446A" w:rsidRDefault="00FA1D6E" w:rsidP="12DBD9C9">
      <w:pPr>
        <w:spacing w:before="240" w:after="240"/>
      </w:pPr>
      <w:r>
        <w:rPr>
          <w:rFonts w:ascii="Aptos" w:eastAsia="Aptos" w:hAnsi="Aptos" w:cs="Aptos"/>
        </w:rPr>
        <w:t xml:space="preserve"> We</w:t>
      </w:r>
      <w:r w:rsidR="6784524D" w:rsidRPr="4284196C">
        <w:rPr>
          <w:rFonts w:ascii="Aptos" w:eastAsia="Aptos" w:hAnsi="Aptos" w:cs="Aptos"/>
        </w:rPr>
        <w:t xml:space="preserve"> express our gratitude to </w:t>
      </w:r>
      <w:r w:rsidR="28DBAFA3" w:rsidRPr="4284196C">
        <w:rPr>
          <w:rFonts w:ascii="Aptos" w:eastAsia="Aptos" w:hAnsi="Aptos" w:cs="Aptos"/>
          <w:b/>
          <w:bCs/>
        </w:rPr>
        <w:t>Prof. Balaji Ramakrishnan</w:t>
      </w:r>
      <w:r w:rsidR="6784524D" w:rsidRPr="4284196C">
        <w:rPr>
          <w:rFonts w:ascii="Aptos" w:eastAsia="Aptos" w:hAnsi="Aptos" w:cs="Aptos"/>
        </w:rPr>
        <w:t>, Director of National Institute of Ocean technology(NIOT) for allowing us to do our internship in this prestigious organization. We are extremely grateful to the staff of National Institute of Ocean Technology (NIOT) especially Ocean Observatory Systems(OOS) for arranging this one month offline internship and to the staff who provided us enlightenment of knowledge and guided us to see the fruitful outcomes of the internship conducted. Everything they taught us was useful and the information conveyed is efficient. We are thankful to the faculty who informed us about this internship conducted by NIOT.</w:t>
      </w:r>
    </w:p>
    <w:p w14:paraId="087CE3B8" w14:textId="6009EDB0" w:rsidR="00AA446A" w:rsidRDefault="6784524D" w:rsidP="12DBD9C9">
      <w:pPr>
        <w:spacing w:before="240" w:after="240"/>
      </w:pPr>
      <w:r w:rsidRPr="12DBD9C9">
        <w:rPr>
          <w:rFonts w:ascii="Aptos" w:eastAsia="Aptos" w:hAnsi="Aptos" w:cs="Aptos"/>
        </w:rPr>
        <w:t xml:space="preserve"> We would like to thank </w:t>
      </w:r>
      <w:r w:rsidR="00D10556">
        <w:rPr>
          <w:rFonts w:ascii="Aptos" w:eastAsia="Aptos" w:hAnsi="Aptos" w:cs="Aptos"/>
          <w:b/>
          <w:bCs/>
        </w:rPr>
        <w:t>Mr.M. Arul Muth</w:t>
      </w:r>
      <w:r w:rsidRPr="12DBD9C9">
        <w:rPr>
          <w:rFonts w:ascii="Aptos" w:eastAsia="Aptos" w:hAnsi="Aptos" w:cs="Aptos"/>
          <w:b/>
          <w:bCs/>
        </w:rPr>
        <w:t>iah</w:t>
      </w:r>
      <w:r w:rsidRPr="12DBD9C9">
        <w:rPr>
          <w:rFonts w:ascii="Aptos" w:eastAsia="Aptos" w:hAnsi="Aptos" w:cs="Aptos"/>
        </w:rPr>
        <w:t xml:space="preserve"> (Scientist - F)</w:t>
      </w:r>
      <w:r w:rsidR="004F31CB">
        <w:rPr>
          <w:rFonts w:ascii="Aptos" w:eastAsia="Aptos" w:hAnsi="Aptos" w:cs="Aptos"/>
        </w:rPr>
        <w:t xml:space="preserve"> </w:t>
      </w:r>
      <w:r w:rsidR="004F31CB" w:rsidRPr="004F31CB">
        <w:rPr>
          <w:rFonts w:ascii="Aptos" w:eastAsia="Aptos" w:hAnsi="Aptos" w:cs="Aptos"/>
        </w:rPr>
        <w:t>Group Head</w:t>
      </w:r>
      <w:r w:rsidRPr="12DBD9C9">
        <w:rPr>
          <w:rFonts w:ascii="Aptos" w:eastAsia="Aptos" w:hAnsi="Aptos" w:cs="Aptos"/>
        </w:rPr>
        <w:t xml:space="preserve">, and </w:t>
      </w:r>
      <w:r w:rsidRPr="12DBD9C9">
        <w:rPr>
          <w:rFonts w:ascii="Aptos" w:eastAsia="Aptos" w:hAnsi="Aptos" w:cs="Aptos"/>
          <w:b/>
          <w:bCs/>
        </w:rPr>
        <w:t>Mr. Biswajit Haldar</w:t>
      </w:r>
      <w:r w:rsidR="00926CFF">
        <w:rPr>
          <w:rFonts w:ascii="Aptos" w:eastAsia="Aptos" w:hAnsi="Aptos" w:cs="Aptos"/>
        </w:rPr>
        <w:t xml:space="preserve"> (Scientist D</w:t>
      </w:r>
      <w:r w:rsidRPr="12DBD9C9">
        <w:rPr>
          <w:rFonts w:ascii="Aptos" w:eastAsia="Aptos" w:hAnsi="Aptos" w:cs="Aptos"/>
        </w:rPr>
        <w:t>) at Ocean Observation System group, for enlightening us with their knowledge and for his efforts in bringing workshop experts for various sessions.</w:t>
      </w:r>
    </w:p>
    <w:p w14:paraId="1611AD34" w14:textId="65C20B50" w:rsidR="00AA446A" w:rsidRDefault="6784524D" w:rsidP="12DBD9C9">
      <w:pPr>
        <w:spacing w:before="240" w:after="240"/>
        <w:rPr>
          <w:rFonts w:ascii="Aptos" w:eastAsia="Aptos" w:hAnsi="Aptos" w:cs="Aptos"/>
        </w:rPr>
      </w:pPr>
      <w:r w:rsidRPr="12DBD9C9">
        <w:rPr>
          <w:rFonts w:ascii="Aptos" w:eastAsia="Aptos" w:hAnsi="Aptos" w:cs="Aptos"/>
        </w:rPr>
        <w:t xml:space="preserve"> Our sincere thanks to </w:t>
      </w:r>
      <w:r w:rsidRPr="12DBD9C9">
        <w:rPr>
          <w:rFonts w:ascii="Aptos" w:eastAsia="Aptos" w:hAnsi="Aptos" w:cs="Aptos"/>
          <w:b/>
          <w:bCs/>
        </w:rPr>
        <w:t>Mr.Sundar Jesuraj Sabastion</w:t>
      </w:r>
      <w:r w:rsidRPr="12DBD9C9">
        <w:rPr>
          <w:rFonts w:ascii="Aptos" w:eastAsia="Aptos" w:hAnsi="Aptos" w:cs="Aptos"/>
        </w:rPr>
        <w:t>, Scientific officers of NIOT, for giving us valuable ideas, time, and care and for always porting us by showing the right direction.</w:t>
      </w:r>
    </w:p>
    <w:p w14:paraId="6038E15D" w14:textId="4C2B8789" w:rsidR="00C04EE3" w:rsidRDefault="00C04EE3" w:rsidP="12DBD9C9">
      <w:pPr>
        <w:spacing w:before="240" w:after="240"/>
        <w:rPr>
          <w:rFonts w:ascii="Aptos" w:eastAsia="Aptos" w:hAnsi="Aptos" w:cs="Aptos"/>
        </w:rPr>
      </w:pPr>
      <w:r>
        <w:rPr>
          <w:rFonts w:ascii="Aptos" w:eastAsia="Aptos" w:hAnsi="Aptos" w:cs="Aptos"/>
        </w:rPr>
        <w:t xml:space="preserve">I Thank </w:t>
      </w:r>
      <w:r w:rsidRPr="00C04EE3">
        <w:rPr>
          <w:rFonts w:ascii="Aptos" w:eastAsia="Aptos" w:hAnsi="Aptos" w:cs="Aptos"/>
          <w:b/>
        </w:rPr>
        <w:t>Dr.N.R Ramesh</w:t>
      </w:r>
      <w:r>
        <w:rPr>
          <w:rFonts w:ascii="Aptos" w:eastAsia="Aptos" w:hAnsi="Aptos" w:cs="Aptos"/>
        </w:rPr>
        <w:t xml:space="preserve">, </w:t>
      </w:r>
      <w:r w:rsidRPr="00C04EE3">
        <w:rPr>
          <w:rFonts w:ascii="Aptos" w:eastAsia="Aptos" w:hAnsi="Aptos" w:cs="Aptos"/>
          <w:b/>
        </w:rPr>
        <w:t>Dr.Palaniappan</w:t>
      </w:r>
      <w:r>
        <w:rPr>
          <w:rFonts w:ascii="Aptos" w:eastAsia="Aptos" w:hAnsi="Aptos" w:cs="Aptos"/>
        </w:rPr>
        <w:t xml:space="preserve">, </w:t>
      </w:r>
      <w:r w:rsidRPr="00C04EE3">
        <w:rPr>
          <w:rFonts w:ascii="Aptos" w:eastAsia="Aptos" w:hAnsi="Aptos" w:cs="Aptos"/>
          <w:b/>
        </w:rPr>
        <w:t>Ms. R.Ragini</w:t>
      </w:r>
      <w:r>
        <w:rPr>
          <w:rFonts w:ascii="Aptos" w:eastAsia="Aptos" w:hAnsi="Aptos" w:cs="Aptos"/>
        </w:rPr>
        <w:t>, HR Department for selecting me to complete the internship.</w:t>
      </w:r>
    </w:p>
    <w:p w14:paraId="0286BD36" w14:textId="6180F2EC" w:rsidR="00AA446A" w:rsidRDefault="00C04EE3" w:rsidP="12DBD9C9">
      <w:pPr>
        <w:spacing w:before="240" w:after="240"/>
        <w:rPr>
          <w:rFonts w:ascii="Aptos" w:eastAsia="Aptos" w:hAnsi="Aptos" w:cs="Aptos"/>
        </w:rPr>
      </w:pPr>
      <w:r w:rsidRPr="00C04EE3">
        <w:rPr>
          <w:rFonts w:ascii="Aptos" w:eastAsia="Aptos" w:hAnsi="Aptos" w:cs="Aptos"/>
        </w:rPr>
        <w:t>My sincere thanks to</w:t>
      </w:r>
      <w:r w:rsidRPr="00C04EE3">
        <w:rPr>
          <w:rFonts w:ascii="Aptos" w:eastAsia="Aptos" w:hAnsi="Aptos" w:cs="Aptos"/>
          <w:b/>
        </w:rPr>
        <w:t xml:space="preserve"> Mr. D Sachin Kumar</w:t>
      </w:r>
      <w:r w:rsidRPr="00C04EE3">
        <w:rPr>
          <w:rFonts w:ascii="Aptos" w:eastAsia="Aptos" w:hAnsi="Aptos" w:cs="Aptos"/>
        </w:rPr>
        <w:t>, Project Scientist I of NIOT, for giving me valuable ideas, time, and care and for always supporting me by showing the right direction.</w:t>
      </w:r>
    </w:p>
    <w:p w14:paraId="00190BA5" w14:textId="05B80192" w:rsidR="00AA446A" w:rsidRDefault="00AA446A" w:rsidP="12DBD9C9">
      <w:pPr>
        <w:spacing w:before="240" w:after="240"/>
        <w:rPr>
          <w:rFonts w:ascii="Aptos" w:eastAsia="Aptos" w:hAnsi="Aptos" w:cs="Aptos"/>
        </w:rPr>
      </w:pPr>
    </w:p>
    <w:p w14:paraId="77336008" w14:textId="09F45B81" w:rsidR="00AA446A" w:rsidRDefault="00AA446A" w:rsidP="12DBD9C9">
      <w:pPr>
        <w:spacing w:before="240" w:after="240"/>
        <w:rPr>
          <w:rFonts w:ascii="Aptos" w:eastAsia="Aptos" w:hAnsi="Aptos" w:cs="Aptos"/>
        </w:rPr>
      </w:pPr>
    </w:p>
    <w:p w14:paraId="15E63039" w14:textId="28EC2777" w:rsidR="00AA446A" w:rsidRDefault="00BD0A53" w:rsidP="12DBD9C9">
      <w:pPr>
        <w:spacing w:before="281" w:after="281"/>
      </w:pPr>
      <w:r>
        <w:br w:type="page"/>
      </w:r>
    </w:p>
    <w:p w14:paraId="7DFED019" w14:textId="2086D9D9" w:rsidR="00AA446A" w:rsidRDefault="5B3637FC" w:rsidP="12DBD9C9">
      <w:pPr>
        <w:spacing w:before="240" w:after="240"/>
        <w:rPr>
          <w:rFonts w:ascii="Aptos" w:eastAsia="Aptos" w:hAnsi="Aptos" w:cs="Aptos"/>
          <w:b/>
          <w:bCs/>
          <w:sz w:val="36"/>
          <w:szCs w:val="36"/>
        </w:rPr>
      </w:pPr>
      <w:r w:rsidRPr="12DBD9C9">
        <w:rPr>
          <w:rFonts w:ascii="Aptos" w:eastAsia="Aptos" w:hAnsi="Aptos" w:cs="Aptos"/>
          <w:b/>
          <w:bCs/>
          <w:sz w:val="36"/>
          <w:szCs w:val="36"/>
        </w:rPr>
        <w:lastRenderedPageBreak/>
        <w:t>SUMMARY</w:t>
      </w:r>
    </w:p>
    <w:p w14:paraId="166E87F4" w14:textId="2A64B9CC" w:rsidR="00AA446A" w:rsidRDefault="000D5052" w:rsidP="12DBD9C9">
      <w:pPr>
        <w:spacing w:before="240" w:after="240"/>
        <w:rPr>
          <w:rFonts w:ascii="Aptos" w:eastAsia="Aptos" w:hAnsi="Aptos" w:cs="Aptos"/>
        </w:rPr>
      </w:pPr>
      <w:r>
        <w:rPr>
          <w:rFonts w:ascii="Aptos" w:eastAsia="Aptos" w:hAnsi="Aptos" w:cs="Aptos"/>
        </w:rPr>
        <w:t>We</w:t>
      </w:r>
      <w:r w:rsidR="011047C0" w:rsidRPr="12DBD9C9">
        <w:rPr>
          <w:rFonts w:ascii="Aptos" w:eastAsia="Aptos" w:hAnsi="Aptos" w:cs="Aptos"/>
        </w:rPr>
        <w:t xml:space="preserve"> had the opportunity to pursue an internship at the </w:t>
      </w:r>
      <w:r w:rsidR="011047C0" w:rsidRPr="12DBD9C9">
        <w:rPr>
          <w:rFonts w:ascii="Aptos" w:eastAsia="Aptos" w:hAnsi="Aptos" w:cs="Aptos"/>
          <w:b/>
          <w:bCs/>
        </w:rPr>
        <w:t>National Institute of Ocean Technology (NIOT)</w:t>
      </w:r>
      <w:r w:rsidR="011047C0" w:rsidRPr="12DBD9C9">
        <w:rPr>
          <w:rFonts w:ascii="Aptos" w:eastAsia="Aptos" w:hAnsi="Aptos" w:cs="Aptos"/>
        </w:rPr>
        <w:t xml:space="preserve">, located in </w:t>
      </w:r>
      <w:r w:rsidR="011047C0" w:rsidRPr="12DBD9C9">
        <w:rPr>
          <w:rFonts w:ascii="Aptos" w:eastAsia="Aptos" w:hAnsi="Aptos" w:cs="Aptos"/>
          <w:b/>
          <w:bCs/>
        </w:rPr>
        <w:t>Pallikaranai, Chennai</w:t>
      </w:r>
      <w:r w:rsidR="011047C0" w:rsidRPr="12DBD9C9">
        <w:rPr>
          <w:rFonts w:ascii="Aptos" w:eastAsia="Aptos" w:hAnsi="Aptos" w:cs="Aptos"/>
        </w:rPr>
        <w:t xml:space="preserve">, under the </w:t>
      </w:r>
      <w:r w:rsidR="011047C0" w:rsidRPr="12DBD9C9">
        <w:rPr>
          <w:rFonts w:ascii="Aptos" w:eastAsia="Aptos" w:hAnsi="Aptos" w:cs="Aptos"/>
          <w:b/>
          <w:bCs/>
        </w:rPr>
        <w:t>Ocean Observation Systems (OOS) Division</w:t>
      </w:r>
      <w:r w:rsidR="011047C0" w:rsidRPr="12DBD9C9">
        <w:rPr>
          <w:rFonts w:ascii="Aptos" w:eastAsia="Aptos" w:hAnsi="Aptos" w:cs="Aptos"/>
        </w:rPr>
        <w:t xml:space="preserve">. This internship served </w:t>
      </w:r>
      <w:r>
        <w:rPr>
          <w:rFonts w:ascii="Aptos" w:eastAsia="Aptos" w:hAnsi="Aptos" w:cs="Aptos"/>
        </w:rPr>
        <w:t>as a significant milestone in our</w:t>
      </w:r>
      <w:r w:rsidR="011047C0" w:rsidRPr="12DBD9C9">
        <w:rPr>
          <w:rFonts w:ascii="Aptos" w:eastAsia="Aptos" w:hAnsi="Aptos" w:cs="Aptos"/>
        </w:rPr>
        <w:t xml:space="preserve"> academic journey, providing me with practical exposure to real-time marine and power management systems.</w:t>
      </w:r>
    </w:p>
    <w:p w14:paraId="38CBC06F" w14:textId="3290FA79" w:rsidR="00AA446A" w:rsidRDefault="011047C0" w:rsidP="12DBD9C9">
      <w:pPr>
        <w:spacing w:before="240" w:after="240"/>
      </w:pPr>
      <w:r w:rsidRPr="12DBD9C9">
        <w:rPr>
          <w:rFonts w:ascii="Aptos" w:eastAsia="Aptos" w:hAnsi="Aptos" w:cs="Aptos"/>
        </w:rPr>
        <w:t>Over</w:t>
      </w:r>
      <w:r w:rsidR="000D5052">
        <w:rPr>
          <w:rFonts w:ascii="Aptos" w:eastAsia="Aptos" w:hAnsi="Aptos" w:cs="Aptos"/>
        </w:rPr>
        <w:t xml:space="preserve"> the course of my internship, We </w:t>
      </w:r>
      <w:r w:rsidRPr="12DBD9C9">
        <w:rPr>
          <w:rFonts w:ascii="Aptos" w:eastAsia="Aptos" w:hAnsi="Aptos" w:cs="Aptos"/>
        </w:rPr>
        <w:t>was actively involved in understanding and working on technologies used in ocean observation platforms, power supply systems, and embedded systems integr</w:t>
      </w:r>
      <w:r w:rsidR="000D5052">
        <w:rPr>
          <w:rFonts w:ascii="Aptos" w:eastAsia="Aptos" w:hAnsi="Aptos" w:cs="Aptos"/>
        </w:rPr>
        <w:t>ation. we</w:t>
      </w:r>
      <w:r w:rsidRPr="12DBD9C9">
        <w:rPr>
          <w:rFonts w:ascii="Aptos" w:eastAsia="Aptos" w:hAnsi="Aptos" w:cs="Aptos"/>
        </w:rPr>
        <w:t xml:space="preserve"> was guided by expert enginee</w:t>
      </w:r>
      <w:r w:rsidR="000D5052">
        <w:rPr>
          <w:rFonts w:ascii="Aptos" w:eastAsia="Aptos" w:hAnsi="Aptos" w:cs="Aptos"/>
        </w:rPr>
        <w:t>rs and researchers who helped us</w:t>
      </w:r>
      <w:r w:rsidRPr="12DBD9C9">
        <w:rPr>
          <w:rFonts w:ascii="Aptos" w:eastAsia="Aptos" w:hAnsi="Aptos" w:cs="Aptos"/>
        </w:rPr>
        <w:t xml:space="preserve"> explore various interdisciplinary domains, including electronics, microcontroller programming, sensor interfacing, and renewable energy applications.</w:t>
      </w:r>
    </w:p>
    <w:p w14:paraId="7CDC20F9" w14:textId="6E506A05" w:rsidR="00AA446A" w:rsidRDefault="000D5052" w:rsidP="12DBD9C9">
      <w:pPr>
        <w:spacing w:before="240" w:after="240"/>
      </w:pPr>
      <w:r>
        <w:rPr>
          <w:rFonts w:ascii="Aptos" w:eastAsia="Aptos" w:hAnsi="Aptos" w:cs="Aptos"/>
        </w:rPr>
        <w:t>As part of my internship task, We</w:t>
      </w:r>
      <w:r w:rsidR="011047C0" w:rsidRPr="12DBD9C9">
        <w:rPr>
          <w:rFonts w:ascii="Aptos" w:eastAsia="Aptos" w:hAnsi="Aptos" w:cs="Aptos"/>
        </w:rPr>
        <w:t xml:space="preserve"> worked on a hands-on project titled </w:t>
      </w:r>
      <w:r w:rsidR="011047C0" w:rsidRPr="12DBD9C9">
        <w:rPr>
          <w:rFonts w:ascii="Aptos" w:eastAsia="Aptos" w:hAnsi="Aptos" w:cs="Aptos"/>
          <w:b/>
          <w:bCs/>
        </w:rPr>
        <w:t>"Smart Battery Switching and Monitoring System using ESP32"</w:t>
      </w:r>
      <w:r w:rsidR="011047C0" w:rsidRPr="12DBD9C9">
        <w:rPr>
          <w:rFonts w:ascii="Aptos" w:eastAsia="Aptos" w:hAnsi="Aptos" w:cs="Aptos"/>
        </w:rPr>
        <w:t>. This system was designed to automatically manage power supply sources—specifically solar energy, lead-acid, and lithium-ion batteries—to ensure efficient energy usage and uninterrupted load operation. I also developed a monitoring interface to track current and voltage values from different power sources, and implemented safety measures such as diodes and fuses to protect the system.</w:t>
      </w:r>
    </w:p>
    <w:p w14:paraId="34547BC8" w14:textId="7229F5E0" w:rsidR="00AA446A" w:rsidRDefault="011047C0" w:rsidP="12DBD9C9">
      <w:pPr>
        <w:spacing w:before="240" w:after="240"/>
      </w:pPr>
      <w:r w:rsidRPr="12DBD9C9">
        <w:rPr>
          <w:rFonts w:ascii="Aptos" w:eastAsia="Aptos" w:hAnsi="Aptos" w:cs="Aptos"/>
        </w:rPr>
        <w:t>This internship not only enhanc</w:t>
      </w:r>
      <w:r w:rsidR="000D5052">
        <w:rPr>
          <w:rFonts w:ascii="Aptos" w:eastAsia="Aptos" w:hAnsi="Aptos" w:cs="Aptos"/>
        </w:rPr>
        <w:t>ed our</w:t>
      </w:r>
      <w:r w:rsidRPr="12DBD9C9">
        <w:rPr>
          <w:rFonts w:ascii="Aptos" w:eastAsia="Aptos" w:hAnsi="Aptos" w:cs="Aptos"/>
        </w:rPr>
        <w:t xml:space="preserve"> technical skills in embedded systems and circuit design, but also taught me valuable lessons in system safety, data monitoring, and power electronics. It was a truly enriching experience that bridged the gap between academic knowledge and industrial practice.</w:t>
      </w:r>
    </w:p>
    <w:p w14:paraId="08826E63" w14:textId="3B829584" w:rsidR="00AA446A" w:rsidRDefault="00AA446A" w:rsidP="12DBD9C9">
      <w:pPr>
        <w:spacing w:before="240" w:after="240"/>
        <w:rPr>
          <w:rFonts w:ascii="Aptos" w:eastAsia="Aptos" w:hAnsi="Aptos" w:cs="Aptos"/>
        </w:rPr>
      </w:pPr>
    </w:p>
    <w:p w14:paraId="3482CC31" w14:textId="623464EC" w:rsidR="00AA446A" w:rsidRDefault="00BD0A53" w:rsidP="12DBD9C9">
      <w:pPr>
        <w:spacing w:before="281" w:after="281"/>
      </w:pPr>
      <w:r>
        <w:br w:type="page"/>
      </w:r>
    </w:p>
    <w:p w14:paraId="480BA30E" w14:textId="1D4E9780" w:rsidR="00AA446A" w:rsidRDefault="7FF15544" w:rsidP="12DBD9C9">
      <w:pPr>
        <w:pStyle w:val="Heading2"/>
        <w:spacing w:before="299" w:after="299"/>
        <w:rPr>
          <w:rFonts w:ascii="Aptos" w:eastAsia="Aptos" w:hAnsi="Aptos" w:cs="Aptos"/>
          <w:b/>
          <w:bCs/>
          <w:color w:val="000000" w:themeColor="text1"/>
          <w:sz w:val="36"/>
          <w:szCs w:val="36"/>
        </w:rPr>
      </w:pPr>
      <w:bookmarkStart w:id="1" w:name="_Toc202031326"/>
      <w:r w:rsidRPr="00353BF6">
        <w:rPr>
          <w:rFonts w:ascii="Aptos" w:eastAsia="Aptos" w:hAnsi="Aptos" w:cs="Aptos"/>
          <w:b/>
          <w:bCs/>
          <w:color w:val="000000" w:themeColor="text1"/>
          <w:sz w:val="36"/>
          <w:szCs w:val="36"/>
        </w:rPr>
        <w:lastRenderedPageBreak/>
        <w:t>National Institute of Ocean Technology (NIOT)</w:t>
      </w:r>
      <w:bookmarkEnd w:id="1"/>
    </w:p>
    <w:p w14:paraId="6B16DD44" w14:textId="38E2926D" w:rsidR="000D5052" w:rsidRPr="000D5052" w:rsidRDefault="000D5052" w:rsidP="000D5052">
      <w:pPr>
        <w:jc w:val="center"/>
      </w:pPr>
      <w:r>
        <w:rPr>
          <w:noProof/>
          <w:lang w:eastAsia="en-US"/>
        </w:rPr>
        <w:drawing>
          <wp:inline distT="0" distB="0" distL="0" distR="0" wp14:anchorId="35E8B422" wp14:editId="2957A9D6">
            <wp:extent cx="4495127" cy="1814733"/>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iot pic.jpeg"/>
                    <pic:cNvPicPr/>
                  </pic:nvPicPr>
                  <pic:blipFill>
                    <a:blip r:embed="rId10">
                      <a:extLst>
                        <a:ext uri="{28A0092B-C50C-407E-A947-70E740481C1C}">
                          <a14:useLocalDpi xmlns:a14="http://schemas.microsoft.com/office/drawing/2010/main" val="0"/>
                        </a:ext>
                      </a:extLst>
                    </a:blip>
                    <a:stretch>
                      <a:fillRect/>
                    </a:stretch>
                  </pic:blipFill>
                  <pic:spPr>
                    <a:xfrm>
                      <a:off x="0" y="0"/>
                      <a:ext cx="4522585" cy="1825818"/>
                    </a:xfrm>
                    <a:prstGeom prst="rect">
                      <a:avLst/>
                    </a:prstGeom>
                  </pic:spPr>
                </pic:pic>
              </a:graphicData>
            </a:graphic>
          </wp:inline>
        </w:drawing>
      </w:r>
    </w:p>
    <w:p w14:paraId="5143F05D" w14:textId="583EF36B" w:rsidR="00AA446A" w:rsidRDefault="7FF15544" w:rsidP="12DBD9C9">
      <w:pPr>
        <w:pStyle w:val="Heading3"/>
        <w:spacing w:before="281" w:after="281"/>
        <w:rPr>
          <w:rFonts w:ascii="Aptos" w:eastAsia="Aptos" w:hAnsi="Aptos" w:cs="Aptos"/>
          <w:b/>
          <w:bCs/>
          <w:color w:val="000000" w:themeColor="text1"/>
        </w:rPr>
      </w:pPr>
      <w:bookmarkStart w:id="2" w:name="_Toc202031327"/>
      <w:r w:rsidRPr="12DBD9C9">
        <w:rPr>
          <w:rFonts w:ascii="Aptos" w:eastAsia="Aptos" w:hAnsi="Aptos" w:cs="Aptos"/>
          <w:b/>
          <w:bCs/>
          <w:color w:val="000000" w:themeColor="text1"/>
        </w:rPr>
        <w:t>Introduction</w:t>
      </w:r>
      <w:bookmarkEnd w:id="2"/>
    </w:p>
    <w:p w14:paraId="4A22BDA8" w14:textId="313AB2C6" w:rsidR="00AA446A" w:rsidRDefault="7FF15544" w:rsidP="12DBD9C9">
      <w:pPr>
        <w:spacing w:before="240" w:after="240"/>
      </w:pPr>
      <w:r w:rsidRPr="12DBD9C9">
        <w:rPr>
          <w:rFonts w:ascii="Aptos" w:eastAsia="Aptos" w:hAnsi="Aptos" w:cs="Aptos"/>
        </w:rPr>
        <w:t xml:space="preserve">The </w:t>
      </w:r>
      <w:r w:rsidRPr="12DBD9C9">
        <w:rPr>
          <w:rFonts w:ascii="Aptos" w:eastAsia="Aptos" w:hAnsi="Aptos" w:cs="Aptos"/>
          <w:b/>
          <w:bCs/>
        </w:rPr>
        <w:t>National Institute of Ocean Technology (NIOT)</w:t>
      </w:r>
      <w:r w:rsidRPr="12DBD9C9">
        <w:rPr>
          <w:rFonts w:ascii="Aptos" w:eastAsia="Aptos" w:hAnsi="Aptos" w:cs="Aptos"/>
        </w:rPr>
        <w:t xml:space="preserve"> was established in </w:t>
      </w:r>
      <w:r w:rsidRPr="12DBD9C9">
        <w:rPr>
          <w:rFonts w:ascii="Aptos" w:eastAsia="Aptos" w:hAnsi="Aptos" w:cs="Aptos"/>
          <w:b/>
          <w:bCs/>
        </w:rPr>
        <w:t>November 1993</w:t>
      </w:r>
      <w:r w:rsidRPr="12DBD9C9">
        <w:rPr>
          <w:rFonts w:ascii="Aptos" w:eastAsia="Aptos" w:hAnsi="Aptos" w:cs="Aptos"/>
        </w:rPr>
        <w:t xml:space="preserve"> as an autonomous society under the </w:t>
      </w:r>
      <w:r w:rsidRPr="12DBD9C9">
        <w:rPr>
          <w:rFonts w:ascii="Aptos" w:eastAsia="Aptos" w:hAnsi="Aptos" w:cs="Aptos"/>
          <w:b/>
          <w:bCs/>
        </w:rPr>
        <w:t>Ministry of Earth Sciences (MoES), Government of India</w:t>
      </w:r>
      <w:r w:rsidRPr="12DBD9C9">
        <w:rPr>
          <w:rFonts w:ascii="Aptos" w:eastAsia="Aptos" w:hAnsi="Aptos" w:cs="Aptos"/>
        </w:rPr>
        <w:t xml:space="preserve">. It is headquartered at </w:t>
      </w:r>
      <w:r w:rsidRPr="12DBD9C9">
        <w:rPr>
          <w:rFonts w:ascii="Aptos" w:eastAsia="Aptos" w:hAnsi="Aptos" w:cs="Aptos"/>
          <w:b/>
          <w:bCs/>
        </w:rPr>
        <w:t>Pallikaranai, Chennai</w:t>
      </w:r>
      <w:r w:rsidRPr="12DBD9C9">
        <w:rPr>
          <w:rFonts w:ascii="Aptos" w:eastAsia="Aptos" w:hAnsi="Aptos" w:cs="Aptos"/>
        </w:rPr>
        <w:t>, and functions as a premier institute dedicated to the development of technologies related to the sustainable utilization of ocean resources.The primary goal of NIOT is to develop reliable and indigenous technologies for ocean-related applications, particularly within the Indian Exclusive Economic Zone (EEZ), and to support strategic and commercial interests in marine and coastal environments.</w:t>
      </w:r>
    </w:p>
    <w:p w14:paraId="590A00FC" w14:textId="2C45DE30" w:rsidR="00AA446A" w:rsidRDefault="7FF15544" w:rsidP="4284196C">
      <w:pPr>
        <w:pStyle w:val="Heading3"/>
        <w:spacing w:before="281" w:after="281"/>
        <w:rPr>
          <w:rFonts w:ascii="Aptos" w:eastAsia="Aptos" w:hAnsi="Aptos" w:cs="Aptos"/>
          <w:b/>
          <w:bCs/>
          <w:color w:val="auto"/>
        </w:rPr>
      </w:pPr>
      <w:bookmarkStart w:id="3" w:name="_Toc202031328"/>
      <w:r w:rsidRPr="4284196C">
        <w:rPr>
          <w:rFonts w:ascii="Aptos" w:eastAsia="Aptos" w:hAnsi="Aptos" w:cs="Aptos"/>
          <w:b/>
          <w:bCs/>
          <w:color w:val="auto"/>
        </w:rPr>
        <w:t>Vision</w:t>
      </w:r>
      <w:bookmarkEnd w:id="3"/>
    </w:p>
    <w:p w14:paraId="0FAEF922" w14:textId="62FF78C6" w:rsidR="00AA446A" w:rsidRDefault="7FF15544" w:rsidP="12DBD9C9">
      <w:pPr>
        <w:pStyle w:val="Heading3"/>
        <w:spacing w:before="281" w:after="281"/>
        <w:rPr>
          <w:rFonts w:ascii="Aptos" w:eastAsia="Aptos" w:hAnsi="Aptos" w:cs="Aptos"/>
          <w:color w:val="000000" w:themeColor="text1"/>
          <w:sz w:val="24"/>
          <w:szCs w:val="24"/>
        </w:rPr>
      </w:pPr>
      <w:bookmarkStart w:id="4" w:name="_Toc202031329"/>
      <w:r w:rsidRPr="12DBD9C9">
        <w:rPr>
          <w:rFonts w:ascii="Aptos" w:eastAsia="Aptos" w:hAnsi="Aptos" w:cs="Aptos"/>
          <w:color w:val="000000" w:themeColor="text1"/>
          <w:sz w:val="24"/>
          <w:szCs w:val="24"/>
        </w:rPr>
        <w:t>To develop reliable indigenous technologies to solve the engineering challenges associated with the sustainable exploitation of ocean resources and contribute to national development and self-reliance in ocean technology.</w:t>
      </w:r>
      <w:bookmarkEnd w:id="4"/>
    </w:p>
    <w:p w14:paraId="1119DE71" w14:textId="25893F97" w:rsidR="00AA446A" w:rsidRDefault="7FF15544" w:rsidP="4284196C">
      <w:pPr>
        <w:pStyle w:val="Heading3"/>
        <w:spacing w:before="281" w:after="281"/>
        <w:rPr>
          <w:rFonts w:ascii="Aptos" w:eastAsia="Aptos" w:hAnsi="Aptos" w:cs="Aptos"/>
          <w:b/>
          <w:bCs/>
          <w:color w:val="auto"/>
        </w:rPr>
      </w:pPr>
      <w:bookmarkStart w:id="5" w:name="_Toc202031330"/>
      <w:r w:rsidRPr="4284196C">
        <w:rPr>
          <w:rFonts w:ascii="Aptos" w:eastAsia="Aptos" w:hAnsi="Aptos" w:cs="Aptos"/>
          <w:b/>
          <w:bCs/>
          <w:color w:val="auto"/>
        </w:rPr>
        <w:t>Mission</w:t>
      </w:r>
      <w:bookmarkEnd w:id="5"/>
    </w:p>
    <w:p w14:paraId="1FDED7D7" w14:textId="5620AF33" w:rsidR="00AA446A" w:rsidRDefault="7FF15544" w:rsidP="00E925A2">
      <w:pPr>
        <w:pStyle w:val="ListParagraph"/>
        <w:numPr>
          <w:ilvl w:val="0"/>
          <w:numId w:val="4"/>
        </w:numPr>
        <w:spacing w:before="240" w:after="240"/>
        <w:rPr>
          <w:rFonts w:ascii="Aptos" w:eastAsia="Aptos" w:hAnsi="Aptos" w:cs="Aptos"/>
        </w:rPr>
      </w:pPr>
      <w:r w:rsidRPr="12DBD9C9">
        <w:rPr>
          <w:rFonts w:ascii="Aptos" w:eastAsia="Aptos" w:hAnsi="Aptos" w:cs="Aptos"/>
        </w:rPr>
        <w:t>To develop world-class technologies and their applications for sustainable utilization of ocean resources.</w:t>
      </w:r>
    </w:p>
    <w:p w14:paraId="0F7B9663" w14:textId="1A0FE9A2" w:rsidR="00AA446A" w:rsidRDefault="7FF15544" w:rsidP="00E925A2">
      <w:pPr>
        <w:pStyle w:val="ListParagraph"/>
        <w:numPr>
          <w:ilvl w:val="0"/>
          <w:numId w:val="4"/>
        </w:numPr>
        <w:spacing w:before="240" w:after="240"/>
        <w:rPr>
          <w:rFonts w:ascii="Aptos" w:eastAsia="Aptos" w:hAnsi="Aptos" w:cs="Aptos"/>
        </w:rPr>
      </w:pPr>
      <w:r w:rsidRPr="12DBD9C9">
        <w:rPr>
          <w:rFonts w:ascii="Aptos" w:eastAsia="Aptos" w:hAnsi="Aptos" w:cs="Aptos"/>
        </w:rPr>
        <w:t>To provide value-added technical services and solutions to organizations involved in marine and coastal activities.</w:t>
      </w:r>
    </w:p>
    <w:p w14:paraId="567A86BF" w14:textId="67BBF212" w:rsidR="00AA446A" w:rsidRDefault="7FF15544" w:rsidP="00E925A2">
      <w:pPr>
        <w:pStyle w:val="ListParagraph"/>
        <w:numPr>
          <w:ilvl w:val="0"/>
          <w:numId w:val="4"/>
        </w:numPr>
        <w:spacing w:before="240" w:after="240"/>
        <w:rPr>
          <w:rFonts w:ascii="Aptos" w:eastAsia="Aptos" w:hAnsi="Aptos" w:cs="Aptos"/>
        </w:rPr>
      </w:pPr>
      <w:r w:rsidRPr="12DBD9C9">
        <w:rPr>
          <w:rFonts w:ascii="Aptos" w:eastAsia="Aptos" w:hAnsi="Aptos" w:cs="Aptos"/>
        </w:rPr>
        <w:t>To enhance institutional capacity and knowledge base in the field of ocean engineering, observation systems, and marine technology.</w:t>
      </w:r>
    </w:p>
    <w:p w14:paraId="6756C023" w14:textId="7E09A138" w:rsidR="00AA446A" w:rsidRDefault="7FF15544" w:rsidP="4284196C">
      <w:pPr>
        <w:pStyle w:val="Heading3"/>
        <w:spacing w:before="281" w:after="281"/>
        <w:rPr>
          <w:rFonts w:ascii="Aptos" w:eastAsia="Aptos" w:hAnsi="Aptos" w:cs="Aptos"/>
          <w:b/>
          <w:bCs/>
          <w:color w:val="auto"/>
        </w:rPr>
      </w:pPr>
      <w:bookmarkStart w:id="6" w:name="_Toc202031331"/>
      <w:r w:rsidRPr="4284196C">
        <w:rPr>
          <w:rFonts w:ascii="Aptos" w:eastAsia="Aptos" w:hAnsi="Aptos" w:cs="Aptos"/>
          <w:b/>
          <w:bCs/>
          <w:color w:val="auto"/>
        </w:rPr>
        <w:lastRenderedPageBreak/>
        <w:t>Key Objectives</w:t>
      </w:r>
      <w:bookmarkEnd w:id="6"/>
    </w:p>
    <w:p w14:paraId="5790DE37" w14:textId="631DC001" w:rsidR="00AA446A" w:rsidRDefault="7FF15544" w:rsidP="00E925A2">
      <w:pPr>
        <w:pStyle w:val="ListParagraph"/>
        <w:numPr>
          <w:ilvl w:val="0"/>
          <w:numId w:val="3"/>
        </w:numPr>
        <w:spacing w:before="240" w:after="240"/>
        <w:rPr>
          <w:rFonts w:ascii="Aptos" w:eastAsia="Aptos" w:hAnsi="Aptos" w:cs="Aptos"/>
        </w:rPr>
      </w:pPr>
      <w:r w:rsidRPr="12DBD9C9">
        <w:rPr>
          <w:rFonts w:ascii="Aptos" w:eastAsia="Aptos" w:hAnsi="Aptos" w:cs="Aptos"/>
          <w:b/>
          <w:bCs/>
        </w:rPr>
        <w:t>Development of Ocean Observation Systems</w:t>
      </w:r>
      <w:r w:rsidRPr="12DBD9C9">
        <w:rPr>
          <w:rFonts w:ascii="Aptos" w:eastAsia="Aptos" w:hAnsi="Aptos" w:cs="Aptos"/>
        </w:rPr>
        <w:t>: Design and deployment of moored buoys, drifting buoys, and other ocean observation platforms for continuous environmental data collection.</w:t>
      </w:r>
    </w:p>
    <w:p w14:paraId="22035C2F" w14:textId="01911FD5" w:rsidR="00AA446A" w:rsidRDefault="7FF15544" w:rsidP="00E925A2">
      <w:pPr>
        <w:pStyle w:val="ListParagraph"/>
        <w:numPr>
          <w:ilvl w:val="0"/>
          <w:numId w:val="3"/>
        </w:numPr>
        <w:spacing w:before="240" w:after="240"/>
        <w:rPr>
          <w:rFonts w:ascii="Aptos" w:eastAsia="Aptos" w:hAnsi="Aptos" w:cs="Aptos"/>
        </w:rPr>
      </w:pPr>
      <w:r w:rsidRPr="12DBD9C9">
        <w:rPr>
          <w:rFonts w:ascii="Aptos" w:eastAsia="Aptos" w:hAnsi="Aptos" w:cs="Aptos"/>
          <w:b/>
          <w:bCs/>
        </w:rPr>
        <w:t>Renewable Ocean Energy</w:t>
      </w:r>
      <w:r w:rsidRPr="12DBD9C9">
        <w:rPr>
          <w:rFonts w:ascii="Aptos" w:eastAsia="Aptos" w:hAnsi="Aptos" w:cs="Aptos"/>
        </w:rPr>
        <w:t>: Research and development of wave energy, ocean thermal energy conversion (OTEC), tidal energy, and seawater-based desalination systems.</w:t>
      </w:r>
    </w:p>
    <w:p w14:paraId="6EF30348" w14:textId="30A6E762" w:rsidR="00AA446A" w:rsidRDefault="7FF15544" w:rsidP="00E925A2">
      <w:pPr>
        <w:pStyle w:val="ListParagraph"/>
        <w:numPr>
          <w:ilvl w:val="0"/>
          <w:numId w:val="3"/>
        </w:numPr>
        <w:spacing w:before="240" w:after="240"/>
        <w:rPr>
          <w:rFonts w:ascii="Aptos" w:eastAsia="Aptos" w:hAnsi="Aptos" w:cs="Aptos"/>
        </w:rPr>
      </w:pPr>
      <w:r w:rsidRPr="12DBD9C9">
        <w:rPr>
          <w:rFonts w:ascii="Aptos" w:eastAsia="Aptos" w:hAnsi="Aptos" w:cs="Aptos"/>
          <w:b/>
          <w:bCs/>
        </w:rPr>
        <w:t>Deep Sea Technologies</w:t>
      </w:r>
      <w:r w:rsidRPr="12DBD9C9">
        <w:rPr>
          <w:rFonts w:ascii="Aptos" w:eastAsia="Aptos" w:hAnsi="Aptos" w:cs="Aptos"/>
        </w:rPr>
        <w:t>: Development of subsea systems, including mining technologies for deep-sea resources such as polymetallic nodules and gas hydrates.</w:t>
      </w:r>
    </w:p>
    <w:p w14:paraId="0F4CA0D8" w14:textId="695837E6" w:rsidR="00AA446A" w:rsidRDefault="7FF15544" w:rsidP="00E925A2">
      <w:pPr>
        <w:pStyle w:val="ListParagraph"/>
        <w:numPr>
          <w:ilvl w:val="0"/>
          <w:numId w:val="3"/>
        </w:numPr>
        <w:spacing w:before="240" w:after="240"/>
        <w:rPr>
          <w:rFonts w:ascii="Aptos" w:eastAsia="Aptos" w:hAnsi="Aptos" w:cs="Aptos"/>
        </w:rPr>
      </w:pPr>
      <w:r w:rsidRPr="12DBD9C9">
        <w:rPr>
          <w:rFonts w:ascii="Aptos" w:eastAsia="Aptos" w:hAnsi="Aptos" w:cs="Aptos"/>
          <w:b/>
          <w:bCs/>
        </w:rPr>
        <w:t>Underwater Vehicles</w:t>
      </w:r>
      <w:r w:rsidRPr="12DBD9C9">
        <w:rPr>
          <w:rFonts w:ascii="Aptos" w:eastAsia="Aptos" w:hAnsi="Aptos" w:cs="Aptos"/>
        </w:rPr>
        <w:t>: Design and deployment of Remotely Operated Vehicles (ROVs), Autonomous Underwater Vehicles (AUVs), and manned submersibles for deep-sea exploration and monitoring.</w:t>
      </w:r>
    </w:p>
    <w:p w14:paraId="48470BA6" w14:textId="023D29E0" w:rsidR="00AA446A" w:rsidRDefault="7FF15544" w:rsidP="00E925A2">
      <w:pPr>
        <w:pStyle w:val="ListParagraph"/>
        <w:numPr>
          <w:ilvl w:val="0"/>
          <w:numId w:val="3"/>
        </w:numPr>
        <w:spacing w:before="240" w:after="240"/>
        <w:rPr>
          <w:rFonts w:ascii="Aptos" w:eastAsia="Aptos" w:hAnsi="Aptos" w:cs="Aptos"/>
        </w:rPr>
      </w:pPr>
      <w:r w:rsidRPr="12DBD9C9">
        <w:rPr>
          <w:rFonts w:ascii="Aptos" w:eastAsia="Aptos" w:hAnsi="Aptos" w:cs="Aptos"/>
          <w:b/>
          <w:bCs/>
        </w:rPr>
        <w:t>Coastal and Environmental Engineering</w:t>
      </w:r>
      <w:r w:rsidRPr="12DBD9C9">
        <w:rPr>
          <w:rFonts w:ascii="Aptos" w:eastAsia="Aptos" w:hAnsi="Aptos" w:cs="Aptos"/>
        </w:rPr>
        <w:t>: Development of shoreline protection techniques, sediment transport models, and coastal zone management technologies.</w:t>
      </w:r>
    </w:p>
    <w:p w14:paraId="4D5CE287" w14:textId="69CC1A40" w:rsidR="00AA446A" w:rsidRDefault="7FF15544" w:rsidP="00E925A2">
      <w:pPr>
        <w:pStyle w:val="ListParagraph"/>
        <w:numPr>
          <w:ilvl w:val="0"/>
          <w:numId w:val="3"/>
        </w:numPr>
        <w:spacing w:before="240" w:after="240"/>
        <w:rPr>
          <w:rFonts w:ascii="Aptos" w:eastAsia="Aptos" w:hAnsi="Aptos" w:cs="Aptos"/>
        </w:rPr>
      </w:pPr>
      <w:r w:rsidRPr="12DBD9C9">
        <w:rPr>
          <w:rFonts w:ascii="Aptos" w:eastAsia="Aptos" w:hAnsi="Aptos" w:cs="Aptos"/>
          <w:b/>
          <w:bCs/>
        </w:rPr>
        <w:t>Marine Biotechnology</w:t>
      </w:r>
      <w:r w:rsidRPr="12DBD9C9">
        <w:rPr>
          <w:rFonts w:ascii="Aptos" w:eastAsia="Aptos" w:hAnsi="Aptos" w:cs="Aptos"/>
        </w:rPr>
        <w:t>: Studies on marine microbial and algal strains, open-sea cage aquaculture, ballast water treatment, and biofouling prevention.</w:t>
      </w:r>
    </w:p>
    <w:p w14:paraId="50430972" w14:textId="109D2BD2" w:rsidR="00AA446A" w:rsidRDefault="7FF15544" w:rsidP="00E925A2">
      <w:pPr>
        <w:pStyle w:val="ListParagraph"/>
        <w:numPr>
          <w:ilvl w:val="0"/>
          <w:numId w:val="3"/>
        </w:numPr>
        <w:spacing w:before="240" w:after="240"/>
        <w:rPr>
          <w:rFonts w:ascii="Aptos" w:eastAsia="Aptos" w:hAnsi="Aptos" w:cs="Aptos"/>
        </w:rPr>
      </w:pPr>
      <w:r w:rsidRPr="12DBD9C9">
        <w:rPr>
          <w:rFonts w:ascii="Aptos" w:eastAsia="Aptos" w:hAnsi="Aptos" w:cs="Aptos"/>
          <w:b/>
          <w:bCs/>
        </w:rPr>
        <w:t>Desalination Technologies</w:t>
      </w:r>
      <w:r w:rsidRPr="12DBD9C9">
        <w:rPr>
          <w:rFonts w:ascii="Aptos" w:eastAsia="Aptos" w:hAnsi="Aptos" w:cs="Aptos"/>
        </w:rPr>
        <w:t>: Implementation of low-temperature thermal desalination (LTTD) plants in island and coastal regions to provide fresh water using ocean thermal gradients.</w:t>
      </w:r>
    </w:p>
    <w:p w14:paraId="1A476BEC" w14:textId="7F9DC67D" w:rsidR="00AA446A" w:rsidRDefault="7FF15544" w:rsidP="00E925A2">
      <w:pPr>
        <w:pStyle w:val="ListParagraph"/>
        <w:numPr>
          <w:ilvl w:val="0"/>
          <w:numId w:val="3"/>
        </w:numPr>
        <w:spacing w:before="240" w:after="240"/>
        <w:rPr>
          <w:rFonts w:ascii="Aptos" w:eastAsia="Aptos" w:hAnsi="Aptos" w:cs="Aptos"/>
        </w:rPr>
      </w:pPr>
      <w:r w:rsidRPr="12DBD9C9">
        <w:rPr>
          <w:rFonts w:ascii="Aptos" w:eastAsia="Aptos" w:hAnsi="Aptos" w:cs="Aptos"/>
          <w:b/>
          <w:bCs/>
        </w:rPr>
        <w:t>Technology Transfer and Capacity Building</w:t>
      </w:r>
      <w:r w:rsidRPr="12DBD9C9">
        <w:rPr>
          <w:rFonts w:ascii="Aptos" w:eastAsia="Aptos" w:hAnsi="Aptos" w:cs="Aptos"/>
        </w:rPr>
        <w:t>: Promoting skill development, technology dissemination, and academic-industry collaboration in ocean science and technology.</w:t>
      </w:r>
    </w:p>
    <w:p w14:paraId="62D4A304" w14:textId="127EC92A" w:rsidR="00FA1D6E" w:rsidRDefault="00FA1D6E" w:rsidP="00FA1D6E">
      <w:pPr>
        <w:pStyle w:val="ListParagraph"/>
        <w:spacing w:before="240" w:after="240"/>
        <w:rPr>
          <w:rFonts w:ascii="Aptos" w:eastAsia="Aptos" w:hAnsi="Aptos" w:cs="Aptos"/>
          <w:b/>
          <w:bCs/>
        </w:rPr>
      </w:pPr>
    </w:p>
    <w:p w14:paraId="503C5DE4" w14:textId="5C62245A" w:rsidR="00FA1D6E" w:rsidRPr="00FA1D6E" w:rsidRDefault="00FA1D6E" w:rsidP="00FA1D6E">
      <w:pPr>
        <w:rPr>
          <w:rFonts w:ascii="Aptos" w:eastAsia="Aptos" w:hAnsi="Aptos" w:cs="Aptos"/>
          <w:b/>
          <w:bCs/>
        </w:rPr>
      </w:pPr>
      <w:r>
        <w:rPr>
          <w:rFonts w:ascii="Aptos" w:eastAsia="Aptos" w:hAnsi="Aptos" w:cs="Aptos"/>
          <w:b/>
          <w:bCs/>
        </w:rPr>
        <w:br w:type="page"/>
      </w:r>
    </w:p>
    <w:p w14:paraId="44BA6BAE" w14:textId="0A3A3A6C" w:rsidR="00AA446A" w:rsidRDefault="7E9C62A5" w:rsidP="4284196C">
      <w:pPr>
        <w:pStyle w:val="Heading2"/>
        <w:spacing w:before="240" w:after="240"/>
        <w:rPr>
          <w:rFonts w:ascii="Aptos" w:eastAsia="Aptos" w:hAnsi="Aptos" w:cs="Aptos"/>
          <w:b/>
          <w:bCs/>
          <w:color w:val="auto"/>
          <w:sz w:val="36"/>
          <w:szCs w:val="36"/>
        </w:rPr>
      </w:pPr>
      <w:bookmarkStart w:id="7" w:name="_Toc202031332"/>
      <w:r w:rsidRPr="4284196C">
        <w:rPr>
          <w:rFonts w:ascii="Aptos" w:eastAsia="Aptos" w:hAnsi="Aptos" w:cs="Aptos"/>
          <w:b/>
          <w:bCs/>
          <w:color w:val="auto"/>
          <w:sz w:val="36"/>
          <w:szCs w:val="36"/>
        </w:rPr>
        <w:lastRenderedPageBreak/>
        <w:t>Ocean Ob</w:t>
      </w:r>
      <w:r w:rsidR="00FA1D6E">
        <w:rPr>
          <w:rFonts w:ascii="Aptos" w:eastAsia="Aptos" w:hAnsi="Aptos" w:cs="Aptos"/>
          <w:b/>
          <w:bCs/>
          <w:color w:val="auto"/>
          <w:sz w:val="36"/>
          <w:szCs w:val="36"/>
        </w:rPr>
        <w:t xml:space="preserve">servation Systems (OOS) </w:t>
      </w:r>
      <w:bookmarkEnd w:id="7"/>
      <w:r w:rsidR="00FA1D6E">
        <w:rPr>
          <w:rFonts w:ascii="Aptos" w:eastAsia="Aptos" w:hAnsi="Aptos" w:cs="Aptos"/>
          <w:b/>
          <w:bCs/>
          <w:color w:val="auto"/>
          <w:sz w:val="36"/>
          <w:szCs w:val="36"/>
        </w:rPr>
        <w:t>:</w:t>
      </w:r>
    </w:p>
    <w:p w14:paraId="76E00557" w14:textId="797F2554" w:rsidR="000D5052" w:rsidRPr="000D5052" w:rsidRDefault="000D5052" w:rsidP="000D5052">
      <w:pPr>
        <w:jc w:val="center"/>
      </w:pPr>
      <w:r>
        <w:rPr>
          <w:rFonts w:ascii="Aptos" w:eastAsia="Aptos" w:hAnsi="Aptos" w:cs="Aptos"/>
          <w:noProof/>
          <w:lang w:eastAsia="en-US"/>
        </w:rPr>
        <w:drawing>
          <wp:inline distT="0" distB="0" distL="0" distR="0" wp14:anchorId="0C04A69C" wp14:editId="6E1DCD65">
            <wp:extent cx="2736167" cy="1932563"/>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o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69904" cy="1956392"/>
                    </a:xfrm>
                    <a:prstGeom prst="rect">
                      <a:avLst/>
                    </a:prstGeom>
                  </pic:spPr>
                </pic:pic>
              </a:graphicData>
            </a:graphic>
          </wp:inline>
        </w:drawing>
      </w:r>
    </w:p>
    <w:p w14:paraId="7A3FD129" w14:textId="06CBC312" w:rsidR="00AA446A" w:rsidRDefault="7E9C62A5" w:rsidP="4284196C">
      <w:pPr>
        <w:pStyle w:val="Heading3"/>
        <w:spacing w:before="281" w:after="281"/>
        <w:rPr>
          <w:rFonts w:ascii="Aptos" w:eastAsia="Aptos" w:hAnsi="Aptos" w:cs="Aptos"/>
          <w:b/>
          <w:bCs/>
          <w:color w:val="auto"/>
        </w:rPr>
      </w:pPr>
      <w:bookmarkStart w:id="8" w:name="_Toc202031333"/>
      <w:r w:rsidRPr="4284196C">
        <w:rPr>
          <w:rFonts w:ascii="Aptos" w:eastAsia="Aptos" w:hAnsi="Aptos" w:cs="Aptos"/>
          <w:b/>
          <w:bCs/>
          <w:color w:val="auto"/>
        </w:rPr>
        <w:t>Introduction</w:t>
      </w:r>
      <w:bookmarkEnd w:id="8"/>
    </w:p>
    <w:p w14:paraId="13539D2E" w14:textId="5EB883CE" w:rsidR="00AA446A" w:rsidRDefault="7E9C62A5" w:rsidP="12DBD9C9">
      <w:pPr>
        <w:spacing w:before="240" w:after="240"/>
      </w:pPr>
      <w:r w:rsidRPr="12DBD9C9">
        <w:rPr>
          <w:rFonts w:ascii="Aptos" w:eastAsia="Aptos" w:hAnsi="Aptos" w:cs="Aptos"/>
        </w:rPr>
        <w:t xml:space="preserve">The </w:t>
      </w:r>
      <w:r w:rsidRPr="12DBD9C9">
        <w:rPr>
          <w:rFonts w:ascii="Aptos" w:eastAsia="Aptos" w:hAnsi="Aptos" w:cs="Aptos"/>
          <w:b/>
          <w:bCs/>
        </w:rPr>
        <w:t>Ocean Observation Systems (OOS)</w:t>
      </w:r>
      <w:r w:rsidRPr="12DBD9C9">
        <w:rPr>
          <w:rFonts w:ascii="Aptos" w:eastAsia="Aptos" w:hAnsi="Aptos" w:cs="Aptos"/>
        </w:rPr>
        <w:t xml:space="preserve"> division is one of the core functional units of the </w:t>
      </w:r>
      <w:r w:rsidRPr="12DBD9C9">
        <w:rPr>
          <w:rFonts w:ascii="Aptos" w:eastAsia="Aptos" w:hAnsi="Aptos" w:cs="Aptos"/>
          <w:b/>
          <w:bCs/>
        </w:rPr>
        <w:t>National Institute of Ocean Technology (NIOT)</w:t>
      </w:r>
      <w:r w:rsidRPr="12DBD9C9">
        <w:rPr>
          <w:rFonts w:ascii="Aptos" w:eastAsia="Aptos" w:hAnsi="Aptos" w:cs="Aptos"/>
        </w:rPr>
        <w:t xml:space="preserve">. It plays a vital role in the </w:t>
      </w:r>
      <w:r w:rsidRPr="12DBD9C9">
        <w:rPr>
          <w:rFonts w:ascii="Aptos" w:eastAsia="Aptos" w:hAnsi="Aptos" w:cs="Aptos"/>
          <w:b/>
          <w:bCs/>
        </w:rPr>
        <w:t>systematic and continuous monitoring of oceanographic and meteorological parameters</w:t>
      </w:r>
      <w:r w:rsidRPr="12DBD9C9">
        <w:rPr>
          <w:rFonts w:ascii="Aptos" w:eastAsia="Aptos" w:hAnsi="Aptos" w:cs="Aptos"/>
        </w:rPr>
        <w:t xml:space="preserve"> in the Indian seas and surrounding oceanic regions. The division is responsible for the </w:t>
      </w:r>
      <w:r w:rsidRPr="12DBD9C9">
        <w:rPr>
          <w:rFonts w:ascii="Aptos" w:eastAsia="Aptos" w:hAnsi="Aptos" w:cs="Aptos"/>
          <w:b/>
          <w:bCs/>
        </w:rPr>
        <w:t>design, development, deployment, and maintenance of observational platforms</w:t>
      </w:r>
      <w:r w:rsidRPr="12DBD9C9">
        <w:rPr>
          <w:rFonts w:ascii="Aptos" w:eastAsia="Aptos" w:hAnsi="Aptos" w:cs="Aptos"/>
        </w:rPr>
        <w:t xml:space="preserve"> that provide real-time and long-term data for scientific, operational, and commercial applications.</w:t>
      </w:r>
    </w:p>
    <w:p w14:paraId="3FA50C82" w14:textId="1CC2FBA4" w:rsidR="00AA446A" w:rsidRDefault="7E9C62A5" w:rsidP="4284196C">
      <w:pPr>
        <w:pStyle w:val="Heading3"/>
        <w:spacing w:before="281" w:after="281"/>
        <w:rPr>
          <w:rFonts w:ascii="Aptos" w:eastAsia="Aptos" w:hAnsi="Aptos" w:cs="Aptos"/>
          <w:b/>
          <w:bCs/>
          <w:color w:val="auto"/>
        </w:rPr>
      </w:pPr>
      <w:bookmarkStart w:id="9" w:name="_Toc202031334"/>
      <w:r w:rsidRPr="4284196C">
        <w:rPr>
          <w:rFonts w:ascii="Aptos" w:eastAsia="Aptos" w:hAnsi="Aptos" w:cs="Aptos"/>
          <w:b/>
          <w:bCs/>
          <w:color w:val="auto"/>
        </w:rPr>
        <w:t>Purpose and Scope</w:t>
      </w:r>
      <w:bookmarkEnd w:id="9"/>
    </w:p>
    <w:p w14:paraId="71A8123A" w14:textId="50192B68" w:rsidR="00AA446A" w:rsidRDefault="7E9C62A5" w:rsidP="4284196C">
      <w:pPr>
        <w:spacing w:before="240" w:after="240"/>
        <w:rPr>
          <w:rFonts w:ascii="Aptos" w:eastAsia="Aptos" w:hAnsi="Aptos" w:cs="Aptos"/>
        </w:rPr>
      </w:pPr>
      <w:r w:rsidRPr="4284196C">
        <w:rPr>
          <w:rFonts w:ascii="Aptos" w:eastAsia="Aptos" w:hAnsi="Aptos" w:cs="Aptos"/>
        </w:rPr>
        <w:t xml:space="preserve">The primary aim of the OOS division is to enable </w:t>
      </w:r>
      <w:r w:rsidRPr="4284196C">
        <w:rPr>
          <w:rFonts w:ascii="Aptos" w:eastAsia="Aptos" w:hAnsi="Aptos" w:cs="Aptos"/>
          <w:b/>
          <w:bCs/>
        </w:rPr>
        <w:t>data-driven ocean research and forecasting</w:t>
      </w:r>
      <w:r w:rsidRPr="4284196C">
        <w:rPr>
          <w:rFonts w:ascii="Aptos" w:eastAsia="Aptos" w:hAnsi="Aptos" w:cs="Aptos"/>
        </w:rPr>
        <w:t xml:space="preserve"> by deploying </w:t>
      </w:r>
      <w:r w:rsidRPr="4284196C">
        <w:rPr>
          <w:rFonts w:ascii="Aptos" w:eastAsia="Aptos" w:hAnsi="Aptos" w:cs="Aptos"/>
          <w:b/>
          <w:bCs/>
        </w:rPr>
        <w:t>reliable, robust, and long-term ocean observing systems</w:t>
      </w:r>
      <w:r w:rsidRPr="4284196C">
        <w:rPr>
          <w:rFonts w:ascii="Aptos" w:eastAsia="Aptos" w:hAnsi="Aptos" w:cs="Aptos"/>
        </w:rPr>
        <w:t>. These systems are crucial for:</w:t>
      </w:r>
    </w:p>
    <w:p w14:paraId="488C5385" w14:textId="34B21029" w:rsidR="00AA446A" w:rsidRDefault="7E9C62A5" w:rsidP="4284196C">
      <w:pPr>
        <w:pStyle w:val="ListParagraph"/>
        <w:numPr>
          <w:ilvl w:val="0"/>
          <w:numId w:val="2"/>
        </w:numPr>
        <w:spacing w:before="240" w:after="240"/>
        <w:rPr>
          <w:rFonts w:ascii="Aptos" w:eastAsia="Aptos" w:hAnsi="Aptos" w:cs="Aptos"/>
        </w:rPr>
      </w:pPr>
      <w:r w:rsidRPr="4284196C">
        <w:rPr>
          <w:rFonts w:ascii="Aptos" w:eastAsia="Aptos" w:hAnsi="Aptos" w:cs="Aptos"/>
        </w:rPr>
        <w:t>Weather and climate forecasting</w:t>
      </w:r>
    </w:p>
    <w:p w14:paraId="78CD6AFD" w14:textId="03F57945" w:rsidR="00AA446A" w:rsidRDefault="7E9C62A5" w:rsidP="4284196C">
      <w:pPr>
        <w:pStyle w:val="ListParagraph"/>
        <w:numPr>
          <w:ilvl w:val="0"/>
          <w:numId w:val="2"/>
        </w:numPr>
        <w:spacing w:before="240" w:after="240"/>
        <w:rPr>
          <w:rFonts w:ascii="Aptos" w:eastAsia="Aptos" w:hAnsi="Aptos" w:cs="Aptos"/>
        </w:rPr>
      </w:pPr>
      <w:r w:rsidRPr="4284196C">
        <w:rPr>
          <w:rFonts w:ascii="Aptos" w:eastAsia="Aptos" w:hAnsi="Aptos" w:cs="Aptos"/>
        </w:rPr>
        <w:t>Cyclone and tsunami warnings</w:t>
      </w:r>
    </w:p>
    <w:p w14:paraId="30835BD7" w14:textId="5A37EDB8" w:rsidR="00AA446A" w:rsidRDefault="7E9C62A5" w:rsidP="4284196C">
      <w:pPr>
        <w:pStyle w:val="ListParagraph"/>
        <w:numPr>
          <w:ilvl w:val="0"/>
          <w:numId w:val="2"/>
        </w:numPr>
        <w:spacing w:before="240" w:after="240"/>
        <w:rPr>
          <w:rFonts w:ascii="Aptos" w:eastAsia="Aptos" w:hAnsi="Aptos" w:cs="Aptos"/>
        </w:rPr>
      </w:pPr>
      <w:r w:rsidRPr="4284196C">
        <w:rPr>
          <w:rFonts w:ascii="Aptos" w:eastAsia="Aptos" w:hAnsi="Aptos" w:cs="Aptos"/>
        </w:rPr>
        <w:t>Fisheries management</w:t>
      </w:r>
    </w:p>
    <w:p w14:paraId="51FCDCFD" w14:textId="28F05353" w:rsidR="00AA446A" w:rsidRDefault="7E9C62A5" w:rsidP="4284196C">
      <w:pPr>
        <w:pStyle w:val="ListParagraph"/>
        <w:numPr>
          <w:ilvl w:val="0"/>
          <w:numId w:val="2"/>
        </w:numPr>
        <w:spacing w:before="240" w:after="240"/>
        <w:rPr>
          <w:rFonts w:ascii="Aptos" w:eastAsia="Aptos" w:hAnsi="Aptos" w:cs="Aptos"/>
        </w:rPr>
      </w:pPr>
      <w:r w:rsidRPr="4284196C">
        <w:rPr>
          <w:rFonts w:ascii="Aptos" w:eastAsia="Aptos" w:hAnsi="Aptos" w:cs="Aptos"/>
        </w:rPr>
        <w:t>Marine ecosystem studies</w:t>
      </w:r>
    </w:p>
    <w:p w14:paraId="26022BCA" w14:textId="5A736560" w:rsidR="00AA446A" w:rsidRDefault="7E9C62A5" w:rsidP="4284196C">
      <w:pPr>
        <w:pStyle w:val="ListParagraph"/>
        <w:numPr>
          <w:ilvl w:val="0"/>
          <w:numId w:val="2"/>
        </w:numPr>
        <w:spacing w:before="240" w:after="240"/>
        <w:rPr>
          <w:rFonts w:ascii="Aptos" w:eastAsia="Aptos" w:hAnsi="Aptos" w:cs="Aptos"/>
        </w:rPr>
      </w:pPr>
      <w:r w:rsidRPr="4284196C">
        <w:rPr>
          <w:rFonts w:ascii="Aptos" w:eastAsia="Aptos" w:hAnsi="Aptos" w:cs="Aptos"/>
        </w:rPr>
        <w:t>Navigation and offshore operations</w:t>
      </w:r>
    </w:p>
    <w:p w14:paraId="7CABFB0A" w14:textId="05D8C8CF" w:rsidR="00AA446A" w:rsidRDefault="7E9C62A5" w:rsidP="4284196C">
      <w:pPr>
        <w:pStyle w:val="Heading3"/>
        <w:spacing w:before="281" w:after="281"/>
        <w:rPr>
          <w:rFonts w:ascii="Aptos" w:eastAsia="Aptos" w:hAnsi="Aptos" w:cs="Aptos"/>
          <w:b/>
          <w:bCs/>
          <w:color w:val="auto"/>
        </w:rPr>
      </w:pPr>
      <w:bookmarkStart w:id="10" w:name="_Toc202031335"/>
      <w:r w:rsidRPr="4284196C">
        <w:rPr>
          <w:rFonts w:ascii="Aptos" w:eastAsia="Aptos" w:hAnsi="Aptos" w:cs="Aptos"/>
          <w:b/>
          <w:bCs/>
          <w:color w:val="auto"/>
        </w:rPr>
        <w:t>Key Activities</w:t>
      </w:r>
      <w:bookmarkEnd w:id="10"/>
    </w:p>
    <w:p w14:paraId="31F6A681" w14:textId="48EC5AB4" w:rsidR="00AA446A" w:rsidRDefault="7E9C62A5" w:rsidP="4284196C">
      <w:pPr>
        <w:pStyle w:val="ListParagraph"/>
        <w:numPr>
          <w:ilvl w:val="0"/>
          <w:numId w:val="1"/>
        </w:numPr>
        <w:spacing w:before="240" w:after="240"/>
        <w:rPr>
          <w:rFonts w:ascii="Aptos" w:eastAsia="Aptos" w:hAnsi="Aptos" w:cs="Aptos"/>
          <w:b/>
          <w:bCs/>
        </w:rPr>
      </w:pPr>
      <w:r w:rsidRPr="4284196C">
        <w:rPr>
          <w:rFonts w:ascii="Aptos" w:eastAsia="Aptos" w:hAnsi="Aptos" w:cs="Aptos"/>
          <w:b/>
          <w:bCs/>
        </w:rPr>
        <w:t>Design and Development of Observation Platforms</w:t>
      </w:r>
    </w:p>
    <w:p w14:paraId="0553514A" w14:textId="0082F092" w:rsidR="00AA446A" w:rsidRDefault="7E9C62A5" w:rsidP="4284196C">
      <w:pPr>
        <w:pStyle w:val="ListParagraph"/>
        <w:numPr>
          <w:ilvl w:val="1"/>
          <w:numId w:val="1"/>
        </w:numPr>
        <w:spacing w:before="240" w:after="240"/>
        <w:rPr>
          <w:rFonts w:ascii="Aptos" w:eastAsia="Aptos" w:hAnsi="Aptos" w:cs="Aptos"/>
        </w:rPr>
      </w:pPr>
      <w:r w:rsidRPr="4284196C">
        <w:rPr>
          <w:rFonts w:ascii="Aptos" w:eastAsia="Aptos" w:hAnsi="Aptos" w:cs="Aptos"/>
        </w:rPr>
        <w:t>Moored buoys (OMNI, DPDB, Tsunami Buoys)</w:t>
      </w:r>
    </w:p>
    <w:p w14:paraId="592A571C" w14:textId="519FC93B" w:rsidR="00AA446A" w:rsidRDefault="7E9C62A5" w:rsidP="4284196C">
      <w:pPr>
        <w:pStyle w:val="ListParagraph"/>
        <w:numPr>
          <w:ilvl w:val="1"/>
          <w:numId w:val="1"/>
        </w:numPr>
        <w:spacing w:before="240" w:after="240"/>
        <w:rPr>
          <w:rFonts w:ascii="Aptos" w:eastAsia="Aptos" w:hAnsi="Aptos" w:cs="Aptos"/>
        </w:rPr>
      </w:pPr>
      <w:r w:rsidRPr="4284196C">
        <w:rPr>
          <w:rFonts w:ascii="Aptos" w:eastAsia="Aptos" w:hAnsi="Aptos" w:cs="Aptos"/>
        </w:rPr>
        <w:t>Drifting buoys</w:t>
      </w:r>
    </w:p>
    <w:p w14:paraId="04EAEA11" w14:textId="7E805F18" w:rsidR="00AA446A" w:rsidRDefault="7E9C62A5" w:rsidP="4284196C">
      <w:pPr>
        <w:pStyle w:val="ListParagraph"/>
        <w:numPr>
          <w:ilvl w:val="1"/>
          <w:numId w:val="1"/>
        </w:numPr>
        <w:spacing w:before="240" w:after="240"/>
        <w:rPr>
          <w:rFonts w:ascii="Aptos" w:eastAsia="Aptos" w:hAnsi="Aptos" w:cs="Aptos"/>
        </w:rPr>
      </w:pPr>
      <w:r w:rsidRPr="4284196C">
        <w:rPr>
          <w:rFonts w:ascii="Aptos" w:eastAsia="Aptos" w:hAnsi="Aptos" w:cs="Aptos"/>
        </w:rPr>
        <w:lastRenderedPageBreak/>
        <w:t>Tide gauges</w:t>
      </w:r>
    </w:p>
    <w:p w14:paraId="44F2D13F" w14:textId="3F7D65E7" w:rsidR="00AA446A" w:rsidRDefault="7E9C62A5" w:rsidP="4284196C">
      <w:pPr>
        <w:pStyle w:val="ListParagraph"/>
        <w:numPr>
          <w:ilvl w:val="1"/>
          <w:numId w:val="1"/>
        </w:numPr>
        <w:spacing w:before="240" w:after="240"/>
        <w:rPr>
          <w:rFonts w:ascii="Aptos" w:eastAsia="Aptos" w:hAnsi="Aptos" w:cs="Aptos"/>
        </w:rPr>
      </w:pPr>
      <w:r w:rsidRPr="4284196C">
        <w:rPr>
          <w:rFonts w:ascii="Aptos" w:eastAsia="Aptos" w:hAnsi="Aptos" w:cs="Aptos"/>
        </w:rPr>
        <w:t>Autonomous platforms such as ARGO floats and Gliders</w:t>
      </w:r>
    </w:p>
    <w:p w14:paraId="54999A1A" w14:textId="6B72CC2B" w:rsidR="00AA446A" w:rsidRDefault="7E9C62A5" w:rsidP="4284196C">
      <w:pPr>
        <w:pStyle w:val="ListParagraph"/>
        <w:numPr>
          <w:ilvl w:val="0"/>
          <w:numId w:val="1"/>
        </w:numPr>
        <w:spacing w:before="240" w:after="240"/>
        <w:rPr>
          <w:rFonts w:ascii="Aptos" w:eastAsia="Aptos" w:hAnsi="Aptos" w:cs="Aptos"/>
          <w:b/>
          <w:bCs/>
        </w:rPr>
      </w:pPr>
      <w:r w:rsidRPr="4284196C">
        <w:rPr>
          <w:rFonts w:ascii="Aptos" w:eastAsia="Aptos" w:hAnsi="Aptos" w:cs="Aptos"/>
          <w:b/>
          <w:bCs/>
        </w:rPr>
        <w:t>Ocean Data Collection</w:t>
      </w:r>
    </w:p>
    <w:p w14:paraId="5A822A1E" w14:textId="7AFB5D31" w:rsidR="00AA446A" w:rsidRDefault="7E9C62A5" w:rsidP="4284196C">
      <w:pPr>
        <w:pStyle w:val="ListParagraph"/>
        <w:numPr>
          <w:ilvl w:val="1"/>
          <w:numId w:val="1"/>
        </w:numPr>
        <w:spacing w:before="240" w:after="240"/>
        <w:rPr>
          <w:rFonts w:ascii="Aptos" w:eastAsia="Aptos" w:hAnsi="Aptos" w:cs="Aptos"/>
        </w:rPr>
      </w:pPr>
      <w:r w:rsidRPr="4284196C">
        <w:rPr>
          <w:rFonts w:ascii="Aptos" w:eastAsia="Aptos" w:hAnsi="Aptos" w:cs="Aptos"/>
        </w:rPr>
        <w:t>Real-time and delayed-mode data on sea surface temperature, salinity, currents, wave height, wind speed/direction, atmospheric pressure, etc.</w:t>
      </w:r>
    </w:p>
    <w:p w14:paraId="1D212BE4" w14:textId="692E33F4" w:rsidR="00AA446A" w:rsidRDefault="7E9C62A5" w:rsidP="4284196C">
      <w:pPr>
        <w:pStyle w:val="ListParagraph"/>
        <w:numPr>
          <w:ilvl w:val="1"/>
          <w:numId w:val="1"/>
        </w:numPr>
        <w:spacing w:before="240" w:after="240"/>
        <w:rPr>
          <w:rFonts w:ascii="Aptos" w:eastAsia="Aptos" w:hAnsi="Aptos" w:cs="Aptos"/>
        </w:rPr>
      </w:pPr>
      <w:r w:rsidRPr="4284196C">
        <w:rPr>
          <w:rFonts w:ascii="Aptos" w:eastAsia="Aptos" w:hAnsi="Aptos" w:cs="Aptos"/>
        </w:rPr>
        <w:t>Data acquisition using satellite communication systems such as INSAT and Iridium.</w:t>
      </w:r>
    </w:p>
    <w:p w14:paraId="1A59F849" w14:textId="098DD655" w:rsidR="00AA446A" w:rsidRDefault="7E9C62A5" w:rsidP="4284196C">
      <w:pPr>
        <w:pStyle w:val="ListParagraph"/>
        <w:numPr>
          <w:ilvl w:val="0"/>
          <w:numId w:val="1"/>
        </w:numPr>
        <w:spacing w:before="240" w:after="240"/>
        <w:rPr>
          <w:rFonts w:ascii="Aptos" w:eastAsia="Aptos" w:hAnsi="Aptos" w:cs="Aptos"/>
          <w:b/>
          <w:bCs/>
        </w:rPr>
      </w:pPr>
      <w:r w:rsidRPr="4284196C">
        <w:rPr>
          <w:rFonts w:ascii="Aptos" w:eastAsia="Aptos" w:hAnsi="Aptos" w:cs="Aptos"/>
          <w:b/>
          <w:bCs/>
        </w:rPr>
        <w:t>Deployment and Maintenance</w:t>
      </w:r>
    </w:p>
    <w:p w14:paraId="56D34BF7" w14:textId="0526F4C0" w:rsidR="00AA446A" w:rsidRDefault="7E9C62A5" w:rsidP="4284196C">
      <w:pPr>
        <w:pStyle w:val="ListParagraph"/>
        <w:numPr>
          <w:ilvl w:val="1"/>
          <w:numId w:val="1"/>
        </w:numPr>
        <w:spacing w:before="240" w:after="240"/>
        <w:rPr>
          <w:rFonts w:ascii="Aptos" w:eastAsia="Aptos" w:hAnsi="Aptos" w:cs="Aptos"/>
        </w:rPr>
      </w:pPr>
      <w:r w:rsidRPr="4284196C">
        <w:rPr>
          <w:rFonts w:ascii="Aptos" w:eastAsia="Aptos" w:hAnsi="Aptos" w:cs="Aptos"/>
        </w:rPr>
        <w:t>Regular deployment and retrieval operations in the Arabian Sea, Bay of Bengal, and the Indian Ocean.</w:t>
      </w:r>
    </w:p>
    <w:p w14:paraId="380EAA17" w14:textId="6630039A" w:rsidR="00AA446A" w:rsidRDefault="7E9C62A5" w:rsidP="4284196C">
      <w:pPr>
        <w:pStyle w:val="ListParagraph"/>
        <w:numPr>
          <w:ilvl w:val="1"/>
          <w:numId w:val="1"/>
        </w:numPr>
        <w:spacing w:before="240" w:after="240"/>
        <w:rPr>
          <w:rFonts w:ascii="Aptos" w:eastAsia="Aptos" w:hAnsi="Aptos" w:cs="Aptos"/>
        </w:rPr>
      </w:pPr>
      <w:r w:rsidRPr="4284196C">
        <w:rPr>
          <w:rFonts w:ascii="Aptos" w:eastAsia="Aptos" w:hAnsi="Aptos" w:cs="Aptos"/>
        </w:rPr>
        <w:t>Collaboration with Indian Navy, Coast Guard, and scientific vessels for offshore missions.</w:t>
      </w:r>
    </w:p>
    <w:p w14:paraId="1DB3D5CB" w14:textId="327CF0ED" w:rsidR="00AA446A" w:rsidRDefault="7E9C62A5" w:rsidP="4284196C">
      <w:pPr>
        <w:pStyle w:val="ListParagraph"/>
        <w:numPr>
          <w:ilvl w:val="0"/>
          <w:numId w:val="1"/>
        </w:numPr>
        <w:spacing w:before="240" w:after="240"/>
        <w:rPr>
          <w:rFonts w:ascii="Aptos" w:eastAsia="Aptos" w:hAnsi="Aptos" w:cs="Aptos"/>
          <w:b/>
          <w:bCs/>
        </w:rPr>
      </w:pPr>
      <w:r w:rsidRPr="4284196C">
        <w:rPr>
          <w:rFonts w:ascii="Aptos" w:eastAsia="Aptos" w:hAnsi="Aptos" w:cs="Aptos"/>
          <w:b/>
          <w:bCs/>
        </w:rPr>
        <w:t>Data Processing and Dissemination</w:t>
      </w:r>
    </w:p>
    <w:p w14:paraId="140B00C0" w14:textId="7E74CF98" w:rsidR="00AA446A" w:rsidRDefault="7E9C62A5" w:rsidP="4284196C">
      <w:pPr>
        <w:pStyle w:val="ListParagraph"/>
        <w:numPr>
          <w:ilvl w:val="1"/>
          <w:numId w:val="1"/>
        </w:numPr>
        <w:spacing w:before="240" w:after="240"/>
        <w:rPr>
          <w:rFonts w:ascii="Aptos" w:eastAsia="Aptos" w:hAnsi="Aptos" w:cs="Aptos"/>
        </w:rPr>
      </w:pPr>
      <w:r w:rsidRPr="4284196C">
        <w:rPr>
          <w:rFonts w:ascii="Aptos" w:eastAsia="Aptos" w:hAnsi="Aptos" w:cs="Aptos"/>
        </w:rPr>
        <w:t>Validation, calibration, and archiving of acquired data.</w:t>
      </w:r>
    </w:p>
    <w:p w14:paraId="655020C2" w14:textId="206EF1EA" w:rsidR="00AA446A" w:rsidRDefault="7E9C62A5" w:rsidP="4284196C">
      <w:pPr>
        <w:pStyle w:val="ListParagraph"/>
        <w:numPr>
          <w:ilvl w:val="1"/>
          <w:numId w:val="1"/>
        </w:numPr>
        <w:spacing w:before="240" w:after="240"/>
        <w:rPr>
          <w:rFonts w:ascii="Aptos" w:eastAsia="Aptos" w:hAnsi="Aptos" w:cs="Aptos"/>
        </w:rPr>
      </w:pPr>
      <w:r w:rsidRPr="4284196C">
        <w:rPr>
          <w:rFonts w:ascii="Aptos" w:eastAsia="Aptos" w:hAnsi="Aptos" w:cs="Aptos"/>
        </w:rPr>
        <w:t xml:space="preserve">Dissemination through the </w:t>
      </w:r>
      <w:r w:rsidRPr="4284196C">
        <w:rPr>
          <w:rFonts w:ascii="Aptos" w:eastAsia="Aptos" w:hAnsi="Aptos" w:cs="Aptos"/>
          <w:b/>
          <w:bCs/>
        </w:rPr>
        <w:t>INCOIS (Indian National Centre for Ocean Information Services)</w:t>
      </w:r>
      <w:r w:rsidRPr="4284196C">
        <w:rPr>
          <w:rFonts w:ascii="Aptos" w:eastAsia="Aptos" w:hAnsi="Aptos" w:cs="Aptos"/>
        </w:rPr>
        <w:t xml:space="preserve"> and other agencies for operational forecasting and research use.</w:t>
      </w:r>
    </w:p>
    <w:p w14:paraId="66D3E018" w14:textId="6AAE3EDB" w:rsidR="00AA446A" w:rsidRDefault="7E9C62A5" w:rsidP="4284196C">
      <w:pPr>
        <w:pStyle w:val="ListParagraph"/>
        <w:numPr>
          <w:ilvl w:val="0"/>
          <w:numId w:val="1"/>
        </w:numPr>
        <w:spacing w:before="240" w:after="240"/>
        <w:rPr>
          <w:rFonts w:ascii="Aptos" w:eastAsia="Aptos" w:hAnsi="Aptos" w:cs="Aptos"/>
          <w:b/>
          <w:bCs/>
        </w:rPr>
      </w:pPr>
      <w:r w:rsidRPr="4284196C">
        <w:rPr>
          <w:rFonts w:ascii="Aptos" w:eastAsia="Aptos" w:hAnsi="Aptos" w:cs="Aptos"/>
          <w:b/>
          <w:bCs/>
        </w:rPr>
        <w:t>Collaborations and National Missions</w:t>
      </w:r>
    </w:p>
    <w:p w14:paraId="79F388A8" w14:textId="5627822F" w:rsidR="00AA446A" w:rsidRDefault="7E9C62A5" w:rsidP="4284196C">
      <w:pPr>
        <w:pStyle w:val="ListParagraph"/>
        <w:numPr>
          <w:ilvl w:val="1"/>
          <w:numId w:val="1"/>
        </w:numPr>
        <w:spacing w:before="240" w:after="240"/>
        <w:rPr>
          <w:rFonts w:ascii="Aptos" w:eastAsia="Aptos" w:hAnsi="Aptos" w:cs="Aptos"/>
        </w:rPr>
      </w:pPr>
      <w:r w:rsidRPr="4284196C">
        <w:rPr>
          <w:rFonts w:ascii="Aptos" w:eastAsia="Aptos" w:hAnsi="Aptos" w:cs="Aptos"/>
        </w:rPr>
        <w:t>Supporting programs such as the Indian Tsunami Warning System, Ocean Moored Buoy Network, and Regional Integrated Multi-hazard Early Warning System (RIMES).</w:t>
      </w:r>
    </w:p>
    <w:p w14:paraId="44BA317F" w14:textId="791307E1" w:rsidR="000D5052" w:rsidRDefault="000D5052" w:rsidP="000D5052">
      <w:pPr>
        <w:pStyle w:val="ListParagraph"/>
        <w:spacing w:before="240" w:after="240"/>
        <w:ind w:left="1440"/>
        <w:rPr>
          <w:rFonts w:ascii="Aptos" w:eastAsia="Aptos" w:hAnsi="Aptos" w:cs="Aptos"/>
        </w:rPr>
      </w:pPr>
    </w:p>
    <w:p w14:paraId="053C96FC" w14:textId="5AD2F621" w:rsidR="4284196C" w:rsidRDefault="4284196C" w:rsidP="4284196C">
      <w:pPr>
        <w:spacing w:before="240" w:after="240"/>
        <w:ind w:left="720"/>
        <w:rPr>
          <w:rFonts w:ascii="Aptos" w:eastAsia="Aptos" w:hAnsi="Aptos" w:cs="Aptos"/>
        </w:rPr>
      </w:pPr>
    </w:p>
    <w:p w14:paraId="6263341C" w14:textId="7AF6D24A" w:rsidR="00AA446A" w:rsidRDefault="00FA1D6E" w:rsidP="4284196C">
      <w:pPr>
        <w:pStyle w:val="Heading3"/>
        <w:spacing w:before="281" w:after="281"/>
        <w:jc w:val="center"/>
        <w:rPr>
          <w:rFonts w:ascii="Aptos" w:eastAsia="Aptos" w:hAnsi="Aptos" w:cs="Aptos"/>
          <w:b/>
          <w:bCs/>
          <w:color w:val="auto"/>
        </w:rPr>
      </w:pPr>
      <w:bookmarkStart w:id="11" w:name="_Toc202031336"/>
      <w:r>
        <w:rPr>
          <w:rFonts w:ascii="Aptos" w:eastAsia="Aptos" w:hAnsi="Aptos" w:cs="Aptos"/>
          <w:b/>
          <w:bCs/>
          <w:color w:val="auto"/>
        </w:rPr>
        <w:t>INTERNSHIP PROJECT</w:t>
      </w:r>
      <w:r w:rsidR="4F8AC4E4" w:rsidRPr="4284196C">
        <w:rPr>
          <w:rFonts w:ascii="Aptos" w:eastAsia="Aptos" w:hAnsi="Aptos" w:cs="Aptos"/>
          <w:b/>
          <w:bCs/>
          <w:color w:val="auto"/>
        </w:rPr>
        <w:t xml:space="preserve"> :</w:t>
      </w:r>
      <w:bookmarkEnd w:id="11"/>
    </w:p>
    <w:p w14:paraId="09B4E9D7" w14:textId="5C5C8A6D" w:rsidR="00AA446A" w:rsidRDefault="5FE8B44F" w:rsidP="4284196C">
      <w:pPr>
        <w:pStyle w:val="Heading3"/>
        <w:spacing w:before="281" w:after="281"/>
        <w:rPr>
          <w:rFonts w:ascii="Aptos" w:eastAsia="Aptos" w:hAnsi="Aptos" w:cs="Aptos"/>
          <w:b/>
          <w:bCs/>
          <w:color w:val="auto"/>
        </w:rPr>
      </w:pPr>
      <w:bookmarkStart w:id="12" w:name="_Toc202031337"/>
      <w:r w:rsidRPr="4284196C">
        <w:rPr>
          <w:rFonts w:ascii="Aptos" w:eastAsia="Aptos" w:hAnsi="Aptos" w:cs="Aptos"/>
          <w:b/>
          <w:bCs/>
          <w:color w:val="auto"/>
        </w:rPr>
        <w:t>Chapter 1: Introduction</w:t>
      </w:r>
      <w:bookmarkEnd w:id="12"/>
    </w:p>
    <w:p w14:paraId="76F1DBB3" w14:textId="017AAE1C" w:rsidR="00AA446A" w:rsidRDefault="5FE8B44F" w:rsidP="00FA1D6E">
      <w:pPr>
        <w:pStyle w:val="Heading4"/>
        <w:numPr>
          <w:ilvl w:val="1"/>
          <w:numId w:val="45"/>
        </w:numPr>
        <w:spacing w:before="319" w:after="319"/>
        <w:rPr>
          <w:rFonts w:ascii="Aptos" w:eastAsia="Aptos" w:hAnsi="Aptos" w:cs="Aptos"/>
          <w:b/>
          <w:bCs/>
          <w:color w:val="auto"/>
        </w:rPr>
      </w:pPr>
      <w:r w:rsidRPr="4284196C">
        <w:rPr>
          <w:rFonts w:ascii="Aptos" w:eastAsia="Aptos" w:hAnsi="Aptos" w:cs="Aptos"/>
          <w:b/>
          <w:bCs/>
          <w:color w:val="auto"/>
        </w:rPr>
        <w:t>Background</w:t>
      </w:r>
    </w:p>
    <w:p w14:paraId="5F3B500B" w14:textId="61366A6D" w:rsidR="00FA1D6E" w:rsidRPr="00FA1D6E" w:rsidRDefault="00FA1D6E" w:rsidP="00FA1D6E">
      <w:pPr>
        <w:ind w:left="400"/>
      </w:pPr>
      <w:r w:rsidRPr="00FA1D6E">
        <w:t xml:space="preserve">With the increasing need for real-time ocean monitoring and early warning systems, ocean buoys have become a critical platform for collecting environmental data. These systems are deployed in remote offshore locations where access to grid power is not possible. Therefore, efficient power management using renewable energy sources like solar panels, combined with smart battery systems, is essential. Institutions such as NIOT use such buoys to support oceanographic sensors, communication modules, and data loggers. Since solar energy availability is inconsistent due to weather and daylight variability, reliable battery switching and </w:t>
      </w:r>
      <w:r w:rsidRPr="00FA1D6E">
        <w:lastRenderedPageBreak/>
        <w:t>energy monitoring are required to maintain uninterrupted operation of the buoy systems</w:t>
      </w:r>
    </w:p>
    <w:p w14:paraId="0A85F611" w14:textId="19C4BF4C" w:rsidR="00AA446A" w:rsidRDefault="5FE8B44F" w:rsidP="4284196C">
      <w:pPr>
        <w:pStyle w:val="Heading4"/>
        <w:spacing w:before="319" w:after="319"/>
        <w:rPr>
          <w:rFonts w:ascii="Aptos" w:eastAsia="Aptos" w:hAnsi="Aptos" w:cs="Aptos"/>
          <w:b/>
          <w:bCs/>
          <w:color w:val="auto"/>
        </w:rPr>
      </w:pPr>
      <w:r w:rsidRPr="4284196C">
        <w:rPr>
          <w:rFonts w:ascii="Aptos" w:eastAsia="Aptos" w:hAnsi="Aptos" w:cs="Aptos"/>
          <w:b/>
          <w:bCs/>
          <w:color w:val="auto"/>
        </w:rPr>
        <w:t>1.2 Objective</w:t>
      </w:r>
    </w:p>
    <w:p w14:paraId="5588B700" w14:textId="721A4AD2" w:rsidR="00AA446A" w:rsidRDefault="145E02F1" w:rsidP="4284196C">
      <w:pPr>
        <w:spacing w:before="240" w:after="240"/>
        <w:rPr>
          <w:rFonts w:ascii="Aptos" w:eastAsia="Aptos" w:hAnsi="Aptos" w:cs="Aptos"/>
        </w:rPr>
      </w:pPr>
      <w:r w:rsidRPr="4284196C">
        <w:rPr>
          <w:rFonts w:ascii="Aptos" w:eastAsia="Aptos" w:hAnsi="Aptos" w:cs="Aptos"/>
        </w:rPr>
        <w:t>This project addresses the challenge by:</w:t>
      </w:r>
    </w:p>
    <w:p w14:paraId="1649D95B" w14:textId="6D7BC0D8" w:rsidR="00AA446A" w:rsidRDefault="145E02F1" w:rsidP="4284196C">
      <w:pPr>
        <w:pStyle w:val="ListParagraph"/>
        <w:numPr>
          <w:ilvl w:val="0"/>
          <w:numId w:val="44"/>
        </w:numPr>
        <w:spacing w:before="240" w:after="240"/>
        <w:rPr>
          <w:rFonts w:ascii="Aptos" w:eastAsia="Aptos" w:hAnsi="Aptos" w:cs="Aptos"/>
        </w:rPr>
      </w:pPr>
      <w:r w:rsidRPr="4284196C">
        <w:rPr>
          <w:rFonts w:ascii="Aptos" w:eastAsia="Aptos" w:hAnsi="Aptos" w:cs="Aptos"/>
        </w:rPr>
        <w:t>Monitoring the voltage and current of all sources</w:t>
      </w:r>
    </w:p>
    <w:p w14:paraId="6B327DF9" w14:textId="0082915D" w:rsidR="00AA446A" w:rsidRDefault="145E02F1" w:rsidP="4284196C">
      <w:pPr>
        <w:pStyle w:val="ListParagraph"/>
        <w:numPr>
          <w:ilvl w:val="0"/>
          <w:numId w:val="44"/>
        </w:numPr>
        <w:spacing w:before="240" w:after="240"/>
        <w:rPr>
          <w:rFonts w:ascii="Aptos" w:eastAsia="Aptos" w:hAnsi="Aptos" w:cs="Aptos"/>
        </w:rPr>
      </w:pPr>
      <w:r w:rsidRPr="4284196C">
        <w:rPr>
          <w:rFonts w:ascii="Aptos" w:eastAsia="Aptos" w:hAnsi="Aptos" w:cs="Aptos"/>
        </w:rPr>
        <w:t>Automatically switching between batteries based on real-time voltage thresholds</w:t>
      </w:r>
    </w:p>
    <w:p w14:paraId="6F9C52A9" w14:textId="74D2A1F0" w:rsidR="00AA446A" w:rsidRDefault="145E02F1" w:rsidP="4284196C">
      <w:pPr>
        <w:pStyle w:val="ListParagraph"/>
        <w:numPr>
          <w:ilvl w:val="0"/>
          <w:numId w:val="44"/>
        </w:numPr>
        <w:spacing w:before="240" w:after="240"/>
        <w:rPr>
          <w:rFonts w:ascii="Aptos" w:eastAsia="Aptos" w:hAnsi="Aptos" w:cs="Aptos"/>
        </w:rPr>
      </w:pPr>
      <w:r w:rsidRPr="4284196C">
        <w:rPr>
          <w:rFonts w:ascii="Aptos" w:eastAsia="Aptos" w:hAnsi="Aptos" w:cs="Aptos"/>
        </w:rPr>
        <w:t>Providing on-site voltage/current display via a 16x4 LCD</w:t>
      </w:r>
    </w:p>
    <w:p w14:paraId="29564B61" w14:textId="11EE2170" w:rsidR="00AA446A" w:rsidRDefault="145E02F1" w:rsidP="4284196C">
      <w:pPr>
        <w:pStyle w:val="ListParagraph"/>
        <w:numPr>
          <w:ilvl w:val="0"/>
          <w:numId w:val="44"/>
        </w:numPr>
        <w:spacing w:before="240" w:after="240"/>
        <w:rPr>
          <w:rFonts w:ascii="Aptos" w:eastAsia="Aptos" w:hAnsi="Aptos" w:cs="Aptos"/>
        </w:rPr>
      </w:pPr>
      <w:r w:rsidRPr="4284196C">
        <w:rPr>
          <w:rFonts w:ascii="Aptos" w:eastAsia="Aptos" w:hAnsi="Aptos" w:cs="Aptos"/>
        </w:rPr>
        <w:t>Ensuring circuit safety with diodes and fuses</w:t>
      </w:r>
    </w:p>
    <w:p w14:paraId="1F48EF6B" w14:textId="1696B7BF" w:rsidR="00AA446A" w:rsidRDefault="145E02F1" w:rsidP="4284196C">
      <w:pPr>
        <w:pStyle w:val="ListParagraph"/>
        <w:numPr>
          <w:ilvl w:val="0"/>
          <w:numId w:val="44"/>
        </w:numPr>
        <w:spacing w:before="240" w:after="240"/>
        <w:rPr>
          <w:rFonts w:ascii="Aptos" w:eastAsia="Aptos" w:hAnsi="Aptos" w:cs="Aptos"/>
        </w:rPr>
      </w:pPr>
      <w:r w:rsidRPr="4284196C">
        <w:rPr>
          <w:rFonts w:ascii="Aptos" w:eastAsia="Aptos" w:hAnsi="Aptos" w:cs="Aptos"/>
        </w:rPr>
        <w:t>Using a buck converter to regulate ESP32 voltage</w:t>
      </w:r>
    </w:p>
    <w:p w14:paraId="08ECC091" w14:textId="69E96B99" w:rsidR="00AA446A" w:rsidRDefault="5FE8B44F" w:rsidP="4284196C">
      <w:pPr>
        <w:pStyle w:val="Heading4"/>
        <w:spacing w:before="319" w:after="319"/>
        <w:rPr>
          <w:rFonts w:ascii="Aptos" w:eastAsia="Aptos" w:hAnsi="Aptos" w:cs="Aptos"/>
          <w:b/>
          <w:bCs/>
          <w:color w:val="auto"/>
        </w:rPr>
      </w:pPr>
      <w:r w:rsidRPr="4284196C">
        <w:rPr>
          <w:rFonts w:ascii="Aptos" w:eastAsia="Aptos" w:hAnsi="Aptos" w:cs="Aptos"/>
          <w:b/>
          <w:bCs/>
          <w:color w:val="auto"/>
        </w:rPr>
        <w:t>1.3 Problem Statement</w:t>
      </w:r>
    </w:p>
    <w:p w14:paraId="17E2A797" w14:textId="14CF9E03" w:rsidR="00AA446A" w:rsidRDefault="145E02F1" w:rsidP="4284196C">
      <w:pPr>
        <w:spacing w:before="240" w:after="240"/>
        <w:rPr>
          <w:rFonts w:ascii="Aptos" w:eastAsia="Aptos" w:hAnsi="Aptos" w:cs="Aptos"/>
          <w:b/>
          <w:bCs/>
        </w:rPr>
      </w:pPr>
      <w:r w:rsidRPr="4284196C">
        <w:rPr>
          <w:rFonts w:ascii="Aptos" w:eastAsia="Aptos" w:hAnsi="Aptos" w:cs="Aptos"/>
        </w:rPr>
        <w:t>Manual switching between batteries can lead to energy loss and system failure in critical environments. An automatic microcontroller-based decision system improves reliability and reduces human intervention.</w:t>
      </w:r>
    </w:p>
    <w:p w14:paraId="45593AE5" w14:textId="3CCCFC1A" w:rsidR="00AA446A" w:rsidRDefault="54BC66E0" w:rsidP="4284196C">
      <w:pPr>
        <w:pStyle w:val="Heading2"/>
        <w:spacing w:before="240" w:after="240"/>
        <w:rPr>
          <w:rFonts w:ascii="Aptos" w:eastAsia="Aptos" w:hAnsi="Aptos" w:cs="Aptos"/>
          <w:b/>
          <w:bCs/>
          <w:color w:val="auto"/>
          <w:sz w:val="36"/>
          <w:szCs w:val="36"/>
        </w:rPr>
      </w:pPr>
      <w:bookmarkStart w:id="13" w:name="_Toc202031338"/>
      <w:r w:rsidRPr="4284196C">
        <w:rPr>
          <w:rFonts w:ascii="Aptos" w:eastAsia="Aptos" w:hAnsi="Aptos" w:cs="Aptos"/>
          <w:b/>
          <w:bCs/>
          <w:color w:val="auto"/>
          <w:sz w:val="36"/>
          <w:szCs w:val="36"/>
        </w:rPr>
        <w:t>Chapter 2: Literature Review</w:t>
      </w:r>
      <w:bookmarkEnd w:id="13"/>
    </w:p>
    <w:p w14:paraId="4E6EE231" w14:textId="779056AF" w:rsidR="00AA446A" w:rsidRDefault="54BC66E0" w:rsidP="4284196C">
      <w:pPr>
        <w:pStyle w:val="Heading3"/>
        <w:spacing w:before="281" w:after="281"/>
        <w:rPr>
          <w:rFonts w:ascii="Aptos" w:eastAsia="Aptos" w:hAnsi="Aptos" w:cs="Aptos"/>
          <w:b/>
          <w:bCs/>
          <w:color w:val="auto"/>
        </w:rPr>
      </w:pPr>
      <w:bookmarkStart w:id="14" w:name="_Toc202031339"/>
      <w:r w:rsidRPr="4284196C">
        <w:rPr>
          <w:rFonts w:ascii="Aptos" w:eastAsia="Aptos" w:hAnsi="Aptos" w:cs="Aptos"/>
          <w:b/>
          <w:bCs/>
          <w:color w:val="auto"/>
        </w:rPr>
        <w:t>2.1 Smart Energy Management Systems</w:t>
      </w:r>
      <w:bookmarkEnd w:id="14"/>
    </w:p>
    <w:p w14:paraId="6E974F2E" w14:textId="28E17593" w:rsidR="00AA446A" w:rsidRDefault="3DC072A7" w:rsidP="4284196C">
      <w:pPr>
        <w:spacing w:before="240" w:after="240"/>
        <w:rPr>
          <w:rFonts w:ascii="Aptos" w:eastAsia="Aptos" w:hAnsi="Aptos" w:cs="Aptos"/>
        </w:rPr>
      </w:pPr>
      <w:r w:rsidRPr="4284196C">
        <w:rPr>
          <w:rFonts w:ascii="Aptos" w:eastAsia="Aptos" w:hAnsi="Aptos" w:cs="Aptos"/>
        </w:rPr>
        <w:t>Over the past decade, research into off-grid solar and battery management systems has increased. These systems are vital in regions with unreliable grid access or in remote locations such as marine, military, or agricultural sites. Smart energy systems automate source selection, reduce manual maintenance, and extend battery life through intelligent decision-making.</w:t>
      </w:r>
    </w:p>
    <w:p w14:paraId="7D7BCCE3" w14:textId="551FA189" w:rsidR="00AA446A" w:rsidRDefault="54BC66E0" w:rsidP="4284196C">
      <w:pPr>
        <w:pStyle w:val="Heading3"/>
        <w:spacing w:before="281" w:after="281"/>
        <w:rPr>
          <w:rFonts w:ascii="Aptos" w:eastAsia="Aptos" w:hAnsi="Aptos" w:cs="Aptos"/>
          <w:b/>
          <w:bCs/>
          <w:color w:val="auto"/>
        </w:rPr>
      </w:pPr>
      <w:bookmarkStart w:id="15" w:name="_Toc202031340"/>
      <w:r w:rsidRPr="4284196C">
        <w:rPr>
          <w:rFonts w:ascii="Aptos" w:eastAsia="Aptos" w:hAnsi="Aptos" w:cs="Aptos"/>
          <w:b/>
          <w:bCs/>
          <w:color w:val="auto"/>
        </w:rPr>
        <w:t>2.2 Microcontroller-Based Switching</w:t>
      </w:r>
      <w:bookmarkEnd w:id="15"/>
    </w:p>
    <w:p w14:paraId="3692B061" w14:textId="189D0D38" w:rsidR="00AA446A" w:rsidRDefault="3DC072A7" w:rsidP="4284196C">
      <w:pPr>
        <w:spacing w:before="240" w:after="240"/>
        <w:rPr>
          <w:rFonts w:ascii="Aptos" w:eastAsia="Aptos" w:hAnsi="Aptos" w:cs="Aptos"/>
        </w:rPr>
      </w:pPr>
      <w:r w:rsidRPr="4284196C">
        <w:rPr>
          <w:rFonts w:ascii="Aptos" w:eastAsia="Aptos" w:hAnsi="Aptos" w:cs="Aptos"/>
        </w:rPr>
        <w:t>Many researchers have implemented switching systems using microcontrollers like Arduino, STM32, or ESP32. These systems offer flexibility through programmable thresholds and can switch between sources such as solar, battery, and grid. Comparatively, the ESP32 stands out due to its built-in Wi-Fi, high processing power, and analog input capabilities — ideal for both switching and monitoring applications.</w:t>
      </w:r>
    </w:p>
    <w:p w14:paraId="6FB85A44" w14:textId="2A8B3156" w:rsidR="00AA446A" w:rsidRDefault="54BC66E0" w:rsidP="4284196C">
      <w:pPr>
        <w:pStyle w:val="Heading3"/>
        <w:spacing w:before="281" w:after="281"/>
        <w:rPr>
          <w:rFonts w:ascii="Aptos" w:eastAsia="Aptos" w:hAnsi="Aptos" w:cs="Aptos"/>
          <w:b/>
          <w:bCs/>
          <w:color w:val="auto"/>
        </w:rPr>
      </w:pPr>
      <w:bookmarkStart w:id="16" w:name="_Toc202031341"/>
      <w:r w:rsidRPr="4284196C">
        <w:rPr>
          <w:rFonts w:ascii="Aptos" w:eastAsia="Aptos" w:hAnsi="Aptos" w:cs="Aptos"/>
          <w:b/>
          <w:bCs/>
          <w:color w:val="auto"/>
        </w:rPr>
        <w:t>2.3 Current and Voltage Monitoring Techniques</w:t>
      </w:r>
      <w:bookmarkEnd w:id="16"/>
    </w:p>
    <w:p w14:paraId="3B588A87" w14:textId="33268FC8" w:rsidR="00AA446A" w:rsidRDefault="3DC072A7" w:rsidP="4284196C">
      <w:pPr>
        <w:spacing w:before="240" w:after="240"/>
        <w:rPr>
          <w:rFonts w:ascii="Aptos" w:eastAsia="Aptos" w:hAnsi="Aptos" w:cs="Aptos"/>
        </w:rPr>
      </w:pPr>
      <w:r w:rsidRPr="4284196C">
        <w:rPr>
          <w:rFonts w:ascii="Aptos" w:eastAsia="Aptos" w:hAnsi="Aptos" w:cs="Aptos"/>
        </w:rPr>
        <w:t xml:space="preserve">Current sensors like the </w:t>
      </w:r>
      <w:r w:rsidRPr="4284196C">
        <w:rPr>
          <w:rFonts w:ascii="Aptos" w:eastAsia="Aptos" w:hAnsi="Aptos" w:cs="Aptos"/>
          <w:b/>
          <w:bCs/>
        </w:rPr>
        <w:t>ACS712</w:t>
      </w:r>
      <w:r w:rsidRPr="4284196C">
        <w:rPr>
          <w:rFonts w:ascii="Aptos" w:eastAsia="Aptos" w:hAnsi="Aptos" w:cs="Aptos"/>
        </w:rPr>
        <w:t xml:space="preserve"> are widely used due to their:</w:t>
      </w:r>
    </w:p>
    <w:p w14:paraId="2BE21BD6" w14:textId="6AAD3E3F" w:rsidR="00AA446A" w:rsidRDefault="3DC072A7" w:rsidP="4284196C">
      <w:pPr>
        <w:pStyle w:val="ListParagraph"/>
        <w:numPr>
          <w:ilvl w:val="0"/>
          <w:numId w:val="43"/>
        </w:numPr>
        <w:spacing w:before="240" w:after="240"/>
        <w:rPr>
          <w:rFonts w:ascii="Aptos" w:eastAsia="Aptos" w:hAnsi="Aptos" w:cs="Aptos"/>
        </w:rPr>
      </w:pPr>
      <w:r w:rsidRPr="4284196C">
        <w:rPr>
          <w:rFonts w:ascii="Aptos" w:eastAsia="Aptos" w:hAnsi="Aptos" w:cs="Aptos"/>
        </w:rPr>
        <w:lastRenderedPageBreak/>
        <w:t>Bidirectional sensing capability</w:t>
      </w:r>
    </w:p>
    <w:p w14:paraId="5C6128A1" w14:textId="2342645B" w:rsidR="00AA446A" w:rsidRDefault="3DC072A7" w:rsidP="4284196C">
      <w:pPr>
        <w:pStyle w:val="ListParagraph"/>
        <w:numPr>
          <w:ilvl w:val="0"/>
          <w:numId w:val="43"/>
        </w:numPr>
        <w:spacing w:before="240" w:after="240"/>
        <w:rPr>
          <w:rFonts w:ascii="Aptos" w:eastAsia="Aptos" w:hAnsi="Aptos" w:cs="Aptos"/>
        </w:rPr>
      </w:pPr>
      <w:r w:rsidRPr="4284196C">
        <w:rPr>
          <w:rFonts w:ascii="Aptos" w:eastAsia="Aptos" w:hAnsi="Aptos" w:cs="Aptos"/>
        </w:rPr>
        <w:t>Isolation from high voltage systems</w:t>
      </w:r>
    </w:p>
    <w:p w14:paraId="2B4B5A5F" w14:textId="17F05198" w:rsidR="00AA446A" w:rsidRDefault="3DC072A7" w:rsidP="4284196C">
      <w:pPr>
        <w:pStyle w:val="ListParagraph"/>
        <w:numPr>
          <w:ilvl w:val="0"/>
          <w:numId w:val="43"/>
        </w:numPr>
        <w:spacing w:before="240" w:after="240"/>
        <w:rPr>
          <w:rFonts w:ascii="Aptos" w:eastAsia="Aptos" w:hAnsi="Aptos" w:cs="Aptos"/>
        </w:rPr>
      </w:pPr>
      <w:r w:rsidRPr="4284196C">
        <w:rPr>
          <w:rFonts w:ascii="Aptos" w:eastAsia="Aptos" w:hAnsi="Aptos" w:cs="Aptos"/>
        </w:rPr>
        <w:t>Compatibility with microcontrollers</w:t>
      </w:r>
    </w:p>
    <w:p w14:paraId="36103852" w14:textId="03CA74CE" w:rsidR="00AA446A" w:rsidRDefault="3DC072A7" w:rsidP="4284196C">
      <w:pPr>
        <w:spacing w:before="240" w:after="240"/>
        <w:rPr>
          <w:rFonts w:ascii="Aptos" w:eastAsia="Aptos" w:hAnsi="Aptos" w:cs="Aptos"/>
        </w:rPr>
      </w:pPr>
      <w:r w:rsidRPr="4284196C">
        <w:rPr>
          <w:rFonts w:ascii="Aptos" w:eastAsia="Aptos" w:hAnsi="Aptos" w:cs="Aptos"/>
        </w:rPr>
        <w:t>Voltage monitoring is often achieved using:</w:t>
      </w:r>
    </w:p>
    <w:p w14:paraId="5D261C75" w14:textId="7F997376" w:rsidR="00AA446A" w:rsidRDefault="3DC072A7" w:rsidP="4284196C">
      <w:pPr>
        <w:pStyle w:val="ListParagraph"/>
        <w:numPr>
          <w:ilvl w:val="0"/>
          <w:numId w:val="42"/>
        </w:numPr>
        <w:spacing w:before="240" w:after="240"/>
        <w:rPr>
          <w:rFonts w:ascii="Aptos" w:eastAsia="Aptos" w:hAnsi="Aptos" w:cs="Aptos"/>
        </w:rPr>
      </w:pPr>
      <w:r w:rsidRPr="4284196C">
        <w:rPr>
          <w:rFonts w:ascii="Aptos" w:eastAsia="Aptos" w:hAnsi="Aptos" w:cs="Aptos"/>
        </w:rPr>
        <w:t>Voltage divider circuits</w:t>
      </w:r>
    </w:p>
    <w:p w14:paraId="4782940D" w14:textId="5610E66A" w:rsidR="00AA446A" w:rsidRDefault="54BC66E0" w:rsidP="4284196C">
      <w:pPr>
        <w:pStyle w:val="Heading3"/>
        <w:spacing w:before="281" w:after="281"/>
        <w:rPr>
          <w:rFonts w:ascii="Aptos" w:eastAsia="Aptos" w:hAnsi="Aptos" w:cs="Aptos"/>
          <w:b/>
          <w:bCs/>
          <w:color w:val="auto"/>
        </w:rPr>
      </w:pPr>
      <w:bookmarkStart w:id="17" w:name="_Toc202031342"/>
      <w:r w:rsidRPr="4284196C">
        <w:rPr>
          <w:rFonts w:ascii="Aptos" w:eastAsia="Aptos" w:hAnsi="Aptos" w:cs="Aptos"/>
          <w:b/>
          <w:bCs/>
          <w:color w:val="auto"/>
        </w:rPr>
        <w:t>2.4 Related Works and Gaps</w:t>
      </w:r>
      <w:bookmarkEnd w:id="17"/>
    </w:p>
    <w:p w14:paraId="25DEA035" w14:textId="15631D0F" w:rsidR="00AA446A" w:rsidRDefault="3DC072A7" w:rsidP="4284196C">
      <w:pPr>
        <w:spacing w:before="240" w:after="240"/>
        <w:rPr>
          <w:rFonts w:ascii="Aptos" w:eastAsia="Aptos" w:hAnsi="Aptos" w:cs="Aptos"/>
        </w:rPr>
      </w:pPr>
      <w:r w:rsidRPr="4284196C">
        <w:rPr>
          <w:rFonts w:ascii="Aptos" w:eastAsia="Aptos" w:hAnsi="Aptos" w:cs="Aptos"/>
        </w:rPr>
        <w:t>Existing works mainly focus on either:</w:t>
      </w:r>
    </w:p>
    <w:p w14:paraId="1474904D" w14:textId="33592389" w:rsidR="00AA446A" w:rsidRDefault="3DC072A7" w:rsidP="4284196C">
      <w:pPr>
        <w:pStyle w:val="ListParagraph"/>
        <w:numPr>
          <w:ilvl w:val="0"/>
          <w:numId w:val="41"/>
        </w:numPr>
        <w:spacing w:before="240" w:after="240"/>
        <w:rPr>
          <w:rFonts w:ascii="Aptos" w:eastAsia="Aptos" w:hAnsi="Aptos" w:cs="Aptos"/>
        </w:rPr>
      </w:pPr>
      <w:r w:rsidRPr="4284196C">
        <w:rPr>
          <w:rFonts w:ascii="Aptos" w:eastAsia="Aptos" w:hAnsi="Aptos" w:cs="Aptos"/>
        </w:rPr>
        <w:t>Switching without monitoring, or</w:t>
      </w:r>
    </w:p>
    <w:p w14:paraId="3A964FD2" w14:textId="3B07EE3B" w:rsidR="00AA446A" w:rsidRDefault="3DC072A7" w:rsidP="4284196C">
      <w:pPr>
        <w:pStyle w:val="ListParagraph"/>
        <w:numPr>
          <w:ilvl w:val="0"/>
          <w:numId w:val="41"/>
        </w:numPr>
        <w:spacing w:before="240" w:after="240"/>
        <w:rPr>
          <w:rFonts w:ascii="Aptos" w:eastAsia="Aptos" w:hAnsi="Aptos" w:cs="Aptos"/>
        </w:rPr>
      </w:pPr>
      <w:r w:rsidRPr="4284196C">
        <w:rPr>
          <w:rFonts w:ascii="Aptos" w:eastAsia="Aptos" w:hAnsi="Aptos" w:cs="Aptos"/>
        </w:rPr>
        <w:t>Monitoring without control features.</w:t>
      </w:r>
    </w:p>
    <w:p w14:paraId="68E7C3DE" w14:textId="2D034E6D" w:rsidR="00AA446A" w:rsidRDefault="3DC072A7" w:rsidP="4284196C">
      <w:pPr>
        <w:spacing w:before="240" w:after="240"/>
        <w:rPr>
          <w:rFonts w:ascii="Aptos" w:eastAsia="Aptos" w:hAnsi="Aptos" w:cs="Aptos"/>
        </w:rPr>
      </w:pPr>
      <w:r w:rsidRPr="4284196C">
        <w:rPr>
          <w:rFonts w:ascii="Aptos" w:eastAsia="Aptos" w:hAnsi="Aptos" w:cs="Aptos"/>
        </w:rPr>
        <w:t xml:space="preserve">This project fills the gap by integrating </w:t>
      </w:r>
      <w:r w:rsidRPr="4284196C">
        <w:rPr>
          <w:rFonts w:ascii="Aptos" w:eastAsia="Aptos" w:hAnsi="Aptos" w:cs="Aptos"/>
          <w:b/>
          <w:bCs/>
        </w:rPr>
        <w:t>monitoring and switching</w:t>
      </w:r>
      <w:r w:rsidRPr="4284196C">
        <w:rPr>
          <w:rFonts w:ascii="Aptos" w:eastAsia="Aptos" w:hAnsi="Aptos" w:cs="Aptos"/>
        </w:rPr>
        <w:t xml:space="preserve">, while also enhancing safety with </w:t>
      </w:r>
      <w:r w:rsidRPr="4284196C">
        <w:rPr>
          <w:rFonts w:ascii="Aptos" w:eastAsia="Aptos" w:hAnsi="Aptos" w:cs="Aptos"/>
          <w:b/>
          <w:bCs/>
        </w:rPr>
        <w:t>fuses, diodes</w:t>
      </w:r>
      <w:r w:rsidRPr="4284196C">
        <w:rPr>
          <w:rFonts w:ascii="Aptos" w:eastAsia="Aptos" w:hAnsi="Aptos" w:cs="Aptos"/>
        </w:rPr>
        <w:t xml:space="preserve">, and </w:t>
      </w:r>
      <w:r w:rsidRPr="4284196C">
        <w:rPr>
          <w:rFonts w:ascii="Aptos" w:eastAsia="Aptos" w:hAnsi="Aptos" w:cs="Aptos"/>
          <w:b/>
          <w:bCs/>
        </w:rPr>
        <w:t>a buck converter</w:t>
      </w:r>
      <w:r w:rsidRPr="4284196C">
        <w:rPr>
          <w:rFonts w:ascii="Aptos" w:eastAsia="Aptos" w:hAnsi="Aptos" w:cs="Aptos"/>
        </w:rPr>
        <w:t xml:space="preserve"> for regulation — a critical requirement in harsh environments like NIOT’s offshore platforms.</w:t>
      </w:r>
    </w:p>
    <w:p w14:paraId="4E85F4EC" w14:textId="02DD65BC" w:rsidR="00AA446A" w:rsidRDefault="54BC66E0" w:rsidP="4284196C">
      <w:pPr>
        <w:pStyle w:val="Heading2"/>
        <w:spacing w:before="299" w:after="299"/>
        <w:rPr>
          <w:rFonts w:ascii="Aptos" w:eastAsia="Aptos" w:hAnsi="Aptos" w:cs="Aptos"/>
          <w:b/>
          <w:bCs/>
          <w:color w:val="auto"/>
          <w:sz w:val="36"/>
          <w:szCs w:val="36"/>
        </w:rPr>
      </w:pPr>
      <w:bookmarkStart w:id="18" w:name="_Toc202031343"/>
      <w:r w:rsidRPr="4284196C">
        <w:rPr>
          <w:rFonts w:ascii="Aptos" w:eastAsia="Aptos" w:hAnsi="Aptos" w:cs="Aptos"/>
          <w:b/>
          <w:bCs/>
          <w:color w:val="auto"/>
          <w:sz w:val="36"/>
          <w:szCs w:val="36"/>
        </w:rPr>
        <w:t>Chapter 3: System Overview</w:t>
      </w:r>
      <w:bookmarkEnd w:id="18"/>
    </w:p>
    <w:p w14:paraId="658C6C37" w14:textId="6D6B864B" w:rsidR="00AA446A" w:rsidRDefault="54BC66E0" w:rsidP="4284196C">
      <w:pPr>
        <w:pStyle w:val="Heading3"/>
        <w:spacing w:before="281" w:after="281"/>
        <w:rPr>
          <w:rFonts w:ascii="Aptos" w:eastAsia="Aptos" w:hAnsi="Aptos" w:cs="Aptos"/>
          <w:b/>
          <w:bCs/>
          <w:color w:val="auto"/>
        </w:rPr>
      </w:pPr>
      <w:bookmarkStart w:id="19" w:name="_Toc202031344"/>
      <w:r w:rsidRPr="4284196C">
        <w:rPr>
          <w:rFonts w:ascii="Aptos" w:eastAsia="Aptos" w:hAnsi="Aptos" w:cs="Aptos"/>
          <w:b/>
          <w:bCs/>
          <w:color w:val="auto"/>
        </w:rPr>
        <w:t>3.1 Project Summary</w:t>
      </w:r>
      <w:bookmarkEnd w:id="19"/>
    </w:p>
    <w:p w14:paraId="78216281" w14:textId="59C8ED2C" w:rsidR="00AA446A" w:rsidRDefault="3DC072A7" w:rsidP="4284196C">
      <w:pPr>
        <w:spacing w:before="240" w:after="240"/>
        <w:rPr>
          <w:rFonts w:ascii="Aptos" w:eastAsia="Aptos" w:hAnsi="Aptos" w:cs="Aptos"/>
        </w:rPr>
      </w:pPr>
      <w:r w:rsidRPr="4284196C">
        <w:rPr>
          <w:rFonts w:ascii="Aptos" w:eastAsia="Aptos" w:hAnsi="Aptos" w:cs="Aptos"/>
        </w:rPr>
        <w:t>This project creates an intelligent power management system that:</w:t>
      </w:r>
    </w:p>
    <w:p w14:paraId="567B3182" w14:textId="1428ACC5" w:rsidR="00AA446A" w:rsidRDefault="3DC072A7" w:rsidP="4284196C">
      <w:pPr>
        <w:pStyle w:val="ListParagraph"/>
        <w:numPr>
          <w:ilvl w:val="0"/>
          <w:numId w:val="40"/>
        </w:numPr>
        <w:spacing w:before="240" w:after="240"/>
        <w:rPr>
          <w:rFonts w:ascii="Aptos" w:eastAsia="Aptos" w:hAnsi="Aptos" w:cs="Aptos"/>
        </w:rPr>
      </w:pPr>
      <w:r w:rsidRPr="4284196C">
        <w:rPr>
          <w:rFonts w:ascii="Aptos" w:eastAsia="Aptos" w:hAnsi="Aptos" w:cs="Aptos"/>
        </w:rPr>
        <w:t xml:space="preserve">Automatically switches between </w:t>
      </w:r>
      <w:r w:rsidRPr="4284196C">
        <w:rPr>
          <w:rFonts w:ascii="Aptos" w:eastAsia="Aptos" w:hAnsi="Aptos" w:cs="Aptos"/>
          <w:b/>
          <w:bCs/>
        </w:rPr>
        <w:t>Lead-Acid (12.5V)</w:t>
      </w:r>
      <w:r w:rsidRPr="4284196C">
        <w:rPr>
          <w:rFonts w:ascii="Aptos" w:eastAsia="Aptos" w:hAnsi="Aptos" w:cs="Aptos"/>
        </w:rPr>
        <w:t xml:space="preserve"> and </w:t>
      </w:r>
      <w:r w:rsidRPr="4284196C">
        <w:rPr>
          <w:rFonts w:ascii="Aptos" w:eastAsia="Aptos" w:hAnsi="Aptos" w:cs="Aptos"/>
          <w:b/>
          <w:bCs/>
        </w:rPr>
        <w:t>Lithium-Ion (14V)</w:t>
      </w:r>
      <w:r w:rsidRPr="4284196C">
        <w:rPr>
          <w:rFonts w:ascii="Aptos" w:eastAsia="Aptos" w:hAnsi="Aptos" w:cs="Aptos"/>
        </w:rPr>
        <w:t xml:space="preserve"> batteries using a relay</w:t>
      </w:r>
    </w:p>
    <w:p w14:paraId="3C374DC3" w14:textId="2BAF21CD" w:rsidR="00AA446A" w:rsidRDefault="3DC072A7" w:rsidP="4284196C">
      <w:pPr>
        <w:pStyle w:val="ListParagraph"/>
        <w:numPr>
          <w:ilvl w:val="0"/>
          <w:numId w:val="40"/>
        </w:numPr>
        <w:spacing w:before="240" w:after="240"/>
        <w:rPr>
          <w:rFonts w:ascii="Aptos" w:eastAsia="Aptos" w:hAnsi="Aptos" w:cs="Aptos"/>
          <w:b/>
          <w:bCs/>
        </w:rPr>
      </w:pPr>
      <w:r w:rsidRPr="4284196C">
        <w:rPr>
          <w:rFonts w:ascii="Aptos" w:eastAsia="Aptos" w:hAnsi="Aptos" w:cs="Aptos"/>
        </w:rPr>
        <w:t xml:space="preserve">Measures voltage and current of 4 channels: </w:t>
      </w:r>
      <w:r w:rsidRPr="4284196C">
        <w:rPr>
          <w:rFonts w:ascii="Aptos" w:eastAsia="Aptos" w:hAnsi="Aptos" w:cs="Aptos"/>
          <w:b/>
          <w:bCs/>
        </w:rPr>
        <w:t>Solar Panel</w:t>
      </w:r>
      <w:r w:rsidRPr="4284196C">
        <w:rPr>
          <w:rFonts w:ascii="Aptos" w:eastAsia="Aptos" w:hAnsi="Aptos" w:cs="Aptos"/>
        </w:rPr>
        <w:t xml:space="preserve">, </w:t>
      </w:r>
      <w:r w:rsidRPr="4284196C">
        <w:rPr>
          <w:rFonts w:ascii="Aptos" w:eastAsia="Aptos" w:hAnsi="Aptos" w:cs="Aptos"/>
          <w:b/>
          <w:bCs/>
        </w:rPr>
        <w:t>Lead-Acid Battery</w:t>
      </w:r>
      <w:r w:rsidRPr="4284196C">
        <w:rPr>
          <w:rFonts w:ascii="Aptos" w:eastAsia="Aptos" w:hAnsi="Aptos" w:cs="Aptos"/>
        </w:rPr>
        <w:t xml:space="preserve">, </w:t>
      </w:r>
      <w:r w:rsidRPr="4284196C">
        <w:rPr>
          <w:rFonts w:ascii="Aptos" w:eastAsia="Aptos" w:hAnsi="Aptos" w:cs="Aptos"/>
          <w:b/>
          <w:bCs/>
        </w:rPr>
        <w:t>Lithium-Ion Battery</w:t>
      </w:r>
      <w:r w:rsidRPr="4284196C">
        <w:rPr>
          <w:rFonts w:ascii="Aptos" w:eastAsia="Aptos" w:hAnsi="Aptos" w:cs="Aptos"/>
        </w:rPr>
        <w:t xml:space="preserve">, and </w:t>
      </w:r>
      <w:r w:rsidRPr="4284196C">
        <w:rPr>
          <w:rFonts w:ascii="Aptos" w:eastAsia="Aptos" w:hAnsi="Aptos" w:cs="Aptos"/>
          <w:b/>
          <w:bCs/>
        </w:rPr>
        <w:t>Load</w:t>
      </w:r>
    </w:p>
    <w:p w14:paraId="35F635A2" w14:textId="6E899F6A" w:rsidR="00AA446A" w:rsidRDefault="3DC072A7" w:rsidP="4284196C">
      <w:pPr>
        <w:pStyle w:val="ListParagraph"/>
        <w:numPr>
          <w:ilvl w:val="0"/>
          <w:numId w:val="40"/>
        </w:numPr>
        <w:spacing w:before="240" w:after="240"/>
        <w:rPr>
          <w:rFonts w:ascii="Aptos" w:eastAsia="Aptos" w:hAnsi="Aptos" w:cs="Aptos"/>
          <w:b/>
          <w:bCs/>
        </w:rPr>
      </w:pPr>
      <w:r w:rsidRPr="4284196C">
        <w:rPr>
          <w:rFonts w:ascii="Aptos" w:eastAsia="Aptos" w:hAnsi="Aptos" w:cs="Aptos"/>
        </w:rPr>
        <w:t xml:space="preserve">Displays all data on a </w:t>
      </w:r>
      <w:r w:rsidRPr="4284196C">
        <w:rPr>
          <w:rFonts w:ascii="Aptos" w:eastAsia="Aptos" w:hAnsi="Aptos" w:cs="Aptos"/>
          <w:b/>
          <w:bCs/>
        </w:rPr>
        <w:t>16x4 I2C LCD</w:t>
      </w:r>
    </w:p>
    <w:p w14:paraId="13B2C7D7" w14:textId="4065588A" w:rsidR="00AA446A" w:rsidRDefault="3DC072A7" w:rsidP="4284196C">
      <w:pPr>
        <w:pStyle w:val="ListParagraph"/>
        <w:numPr>
          <w:ilvl w:val="0"/>
          <w:numId w:val="40"/>
        </w:numPr>
        <w:spacing w:before="240" w:after="240"/>
        <w:rPr>
          <w:rFonts w:ascii="Aptos" w:eastAsia="Aptos" w:hAnsi="Aptos" w:cs="Aptos"/>
          <w:b/>
          <w:bCs/>
        </w:rPr>
      </w:pPr>
      <w:r w:rsidRPr="4284196C">
        <w:rPr>
          <w:rFonts w:ascii="Aptos" w:eastAsia="Aptos" w:hAnsi="Aptos" w:cs="Aptos"/>
        </w:rPr>
        <w:t>Optionally allows expansion to Wi-Fi monitoring</w:t>
      </w:r>
    </w:p>
    <w:p w14:paraId="12275922" w14:textId="256FFFE5" w:rsidR="00AA446A" w:rsidRDefault="00AA446A" w:rsidP="4284196C">
      <w:pPr>
        <w:spacing w:before="240" w:after="240"/>
        <w:rPr>
          <w:rFonts w:ascii="Aptos" w:eastAsia="Aptos" w:hAnsi="Aptos" w:cs="Aptos"/>
          <w:b/>
          <w:bCs/>
          <w:sz w:val="28"/>
          <w:szCs w:val="28"/>
        </w:rPr>
      </w:pPr>
    </w:p>
    <w:p w14:paraId="6DC043AB" w14:textId="59B8B60A" w:rsidR="00AA446A" w:rsidRDefault="54BC66E0" w:rsidP="4284196C">
      <w:pPr>
        <w:spacing w:before="240" w:after="240"/>
        <w:rPr>
          <w:rFonts w:ascii="Aptos" w:eastAsia="Aptos" w:hAnsi="Aptos" w:cs="Aptos"/>
          <w:b/>
          <w:bCs/>
          <w:sz w:val="28"/>
          <w:szCs w:val="28"/>
        </w:rPr>
      </w:pPr>
      <w:bookmarkStart w:id="20" w:name="_Toc202031345"/>
      <w:r w:rsidRPr="4284196C">
        <w:rPr>
          <w:rFonts w:ascii="Aptos" w:eastAsia="Aptos" w:hAnsi="Aptos" w:cs="Aptos"/>
          <w:b/>
          <w:bCs/>
          <w:sz w:val="28"/>
          <w:szCs w:val="28"/>
        </w:rPr>
        <w:t>3.2 Use Case Scenario</w:t>
      </w:r>
      <w:bookmarkEnd w:id="20"/>
    </w:p>
    <w:p w14:paraId="078E1571" w14:textId="3152FD33" w:rsidR="00AA446A" w:rsidRDefault="3DC072A7" w:rsidP="4284196C">
      <w:pPr>
        <w:spacing w:before="240" w:after="240"/>
        <w:rPr>
          <w:rFonts w:ascii="Aptos" w:eastAsia="Aptos" w:hAnsi="Aptos" w:cs="Aptos"/>
        </w:rPr>
      </w:pPr>
      <w:r w:rsidRPr="4284196C">
        <w:rPr>
          <w:rFonts w:ascii="Aptos" w:eastAsia="Aptos" w:hAnsi="Aptos" w:cs="Aptos"/>
        </w:rPr>
        <w:t>In NIOT field deployments, a buoy with solar panel charges the lead-acid battery during the day. If solar output fails or lead-acid voltage drops below 12V, the system must switch to lithium-ion backup — this project simulates and automates that behavior.</w:t>
      </w:r>
    </w:p>
    <w:p w14:paraId="5F8414A8" w14:textId="5DD59757" w:rsidR="00AA446A" w:rsidRDefault="54BC66E0" w:rsidP="4284196C">
      <w:pPr>
        <w:pStyle w:val="Heading3"/>
        <w:spacing w:before="281" w:after="281"/>
        <w:rPr>
          <w:rFonts w:ascii="Aptos" w:eastAsia="Aptos" w:hAnsi="Aptos" w:cs="Aptos"/>
          <w:b/>
          <w:bCs/>
          <w:color w:val="auto"/>
        </w:rPr>
      </w:pPr>
      <w:bookmarkStart w:id="21" w:name="_Toc202031346"/>
      <w:r w:rsidRPr="4284196C">
        <w:rPr>
          <w:rFonts w:ascii="Aptos" w:eastAsia="Aptos" w:hAnsi="Aptos" w:cs="Aptos"/>
          <w:b/>
          <w:bCs/>
          <w:color w:val="auto"/>
        </w:rPr>
        <w:lastRenderedPageBreak/>
        <w:t>3.3 System Goals</w:t>
      </w:r>
      <w:bookmarkEnd w:id="21"/>
    </w:p>
    <w:p w14:paraId="1ECC78F2" w14:textId="08891B9C" w:rsidR="00AA446A" w:rsidRDefault="3DC072A7" w:rsidP="4284196C">
      <w:pPr>
        <w:pStyle w:val="ListParagraph"/>
        <w:numPr>
          <w:ilvl w:val="0"/>
          <w:numId w:val="39"/>
        </w:numPr>
        <w:spacing w:before="240" w:after="240"/>
        <w:rPr>
          <w:rFonts w:ascii="Aptos" w:eastAsia="Aptos" w:hAnsi="Aptos" w:cs="Aptos"/>
        </w:rPr>
      </w:pPr>
      <w:r w:rsidRPr="4284196C">
        <w:rPr>
          <w:rFonts w:ascii="Aptos" w:eastAsia="Aptos" w:hAnsi="Aptos" w:cs="Aptos"/>
        </w:rPr>
        <w:t>Improve operational efficiency in remote power setups</w:t>
      </w:r>
    </w:p>
    <w:p w14:paraId="273B76A0" w14:textId="1C38FA02" w:rsidR="00AA446A" w:rsidRDefault="3DC072A7" w:rsidP="4284196C">
      <w:pPr>
        <w:pStyle w:val="ListParagraph"/>
        <w:numPr>
          <w:ilvl w:val="0"/>
          <w:numId w:val="39"/>
        </w:numPr>
        <w:spacing w:before="240" w:after="240"/>
        <w:rPr>
          <w:rFonts w:ascii="Aptos" w:eastAsia="Aptos" w:hAnsi="Aptos" w:cs="Aptos"/>
        </w:rPr>
      </w:pPr>
      <w:r w:rsidRPr="4284196C">
        <w:rPr>
          <w:rFonts w:ascii="Aptos" w:eastAsia="Aptos" w:hAnsi="Aptos" w:cs="Aptos"/>
        </w:rPr>
        <w:t>Reduce manual interventions</w:t>
      </w:r>
    </w:p>
    <w:p w14:paraId="207CCA84" w14:textId="04985522" w:rsidR="00AA446A" w:rsidRDefault="3DC072A7" w:rsidP="4284196C">
      <w:pPr>
        <w:pStyle w:val="ListParagraph"/>
        <w:numPr>
          <w:ilvl w:val="0"/>
          <w:numId w:val="39"/>
        </w:numPr>
        <w:spacing w:before="240" w:after="240"/>
        <w:rPr>
          <w:rFonts w:ascii="Aptos" w:eastAsia="Aptos" w:hAnsi="Aptos" w:cs="Aptos"/>
        </w:rPr>
      </w:pPr>
      <w:r w:rsidRPr="4284196C">
        <w:rPr>
          <w:rFonts w:ascii="Aptos" w:eastAsia="Aptos" w:hAnsi="Aptos" w:cs="Aptos"/>
        </w:rPr>
        <w:t>Monitor system health in real-time</w:t>
      </w:r>
    </w:p>
    <w:p w14:paraId="194F7B36" w14:textId="00BEBCF0" w:rsidR="00AA446A" w:rsidRDefault="3DC072A7" w:rsidP="4284196C">
      <w:pPr>
        <w:pStyle w:val="ListParagraph"/>
        <w:numPr>
          <w:ilvl w:val="0"/>
          <w:numId w:val="39"/>
        </w:numPr>
        <w:spacing w:before="240" w:after="240"/>
        <w:rPr>
          <w:rFonts w:ascii="Aptos" w:eastAsia="Aptos" w:hAnsi="Aptos" w:cs="Aptos"/>
        </w:rPr>
      </w:pPr>
      <w:r w:rsidRPr="4284196C">
        <w:rPr>
          <w:rFonts w:ascii="Aptos" w:eastAsia="Aptos" w:hAnsi="Aptos" w:cs="Aptos"/>
        </w:rPr>
        <w:t>Enable scalability through modular hardware design</w:t>
      </w:r>
    </w:p>
    <w:p w14:paraId="3AC95BAF" w14:textId="08F3DF06" w:rsidR="00AA446A" w:rsidRDefault="50B7ECEE" w:rsidP="4284196C">
      <w:pPr>
        <w:pStyle w:val="Heading2"/>
        <w:spacing w:before="240" w:after="240"/>
        <w:rPr>
          <w:rFonts w:ascii="Aptos" w:eastAsia="Aptos" w:hAnsi="Aptos" w:cs="Aptos"/>
          <w:b/>
          <w:bCs/>
          <w:color w:val="auto"/>
          <w:sz w:val="36"/>
          <w:szCs w:val="36"/>
        </w:rPr>
      </w:pPr>
      <w:bookmarkStart w:id="22" w:name="_Toc202031347"/>
      <w:r w:rsidRPr="4284196C">
        <w:rPr>
          <w:rFonts w:ascii="Aptos" w:eastAsia="Aptos" w:hAnsi="Aptos" w:cs="Aptos"/>
          <w:b/>
          <w:bCs/>
          <w:color w:val="auto"/>
          <w:sz w:val="36"/>
          <w:szCs w:val="36"/>
        </w:rPr>
        <w:t>Chapter 4: Components Used</w:t>
      </w:r>
      <w:bookmarkEnd w:id="22"/>
    </w:p>
    <w:p w14:paraId="569B2C5A" w14:textId="479BD677" w:rsidR="00AA446A" w:rsidRDefault="3B56AA14" w:rsidP="4284196C">
      <w:pPr>
        <w:spacing w:before="240" w:after="240"/>
        <w:rPr>
          <w:rFonts w:ascii="Aptos" w:eastAsia="Aptos" w:hAnsi="Aptos" w:cs="Aptos"/>
        </w:rPr>
      </w:pPr>
      <w:r w:rsidRPr="4284196C">
        <w:rPr>
          <w:rFonts w:ascii="Aptos" w:eastAsia="Aptos" w:hAnsi="Aptos" w:cs="Aptos"/>
        </w:rPr>
        <w:t>This chapter outlines the electronic components used to build the Smart Battery Switching and Monitoring System. Each component is carefully selected for functionality, accuracy, and cost-effectiveness.</w:t>
      </w:r>
    </w:p>
    <w:p w14:paraId="4AF220C6" w14:textId="2C74D82A" w:rsidR="00AA446A" w:rsidRDefault="50B7ECEE" w:rsidP="4284196C">
      <w:pPr>
        <w:pStyle w:val="Heading3"/>
        <w:spacing w:before="281" w:after="281"/>
        <w:rPr>
          <w:rFonts w:ascii="Aptos" w:eastAsia="Aptos" w:hAnsi="Aptos" w:cs="Aptos"/>
          <w:b/>
          <w:bCs/>
          <w:color w:val="auto"/>
        </w:rPr>
      </w:pPr>
      <w:bookmarkStart w:id="23" w:name="_Toc202031348"/>
      <w:r w:rsidRPr="4284196C">
        <w:rPr>
          <w:rFonts w:ascii="Aptos" w:eastAsia="Aptos" w:hAnsi="Aptos" w:cs="Aptos"/>
          <w:b/>
          <w:bCs/>
          <w:color w:val="auto"/>
        </w:rPr>
        <w:t>4.1 ESP32 Dev Board (WROOM)</w:t>
      </w:r>
      <w:bookmarkEnd w:id="23"/>
    </w:p>
    <w:p w14:paraId="1543CC84" w14:textId="4FE926F8" w:rsidR="00AA446A" w:rsidRDefault="3B56AA14" w:rsidP="4284196C">
      <w:pPr>
        <w:pStyle w:val="ListParagraph"/>
        <w:numPr>
          <w:ilvl w:val="0"/>
          <w:numId w:val="38"/>
        </w:numPr>
        <w:spacing w:before="240" w:after="240"/>
        <w:rPr>
          <w:rFonts w:ascii="Aptos" w:eastAsia="Aptos" w:hAnsi="Aptos" w:cs="Aptos"/>
        </w:rPr>
      </w:pPr>
      <w:r w:rsidRPr="4284196C">
        <w:rPr>
          <w:rFonts w:ascii="Aptos" w:eastAsia="Aptos" w:hAnsi="Aptos" w:cs="Aptos"/>
        </w:rPr>
        <w:t>A powerful dual-core microcontroller with built-in Wi-Fi and Bluetooth</w:t>
      </w:r>
    </w:p>
    <w:p w14:paraId="29A03ADC" w14:textId="45491B6D" w:rsidR="00AA446A" w:rsidRDefault="3B56AA14" w:rsidP="4284196C">
      <w:pPr>
        <w:pStyle w:val="ListParagraph"/>
        <w:numPr>
          <w:ilvl w:val="0"/>
          <w:numId w:val="38"/>
        </w:numPr>
        <w:spacing w:before="240" w:after="240"/>
        <w:rPr>
          <w:rFonts w:ascii="Aptos" w:eastAsia="Aptos" w:hAnsi="Aptos" w:cs="Aptos"/>
        </w:rPr>
      </w:pPr>
      <w:r w:rsidRPr="4284196C">
        <w:rPr>
          <w:rFonts w:ascii="Aptos" w:eastAsia="Aptos" w:hAnsi="Aptos" w:cs="Aptos"/>
        </w:rPr>
        <w:t>3.3V logic level and multiple ADC pins for analog sensing</w:t>
      </w:r>
    </w:p>
    <w:p w14:paraId="077F2307" w14:textId="36AB9FE2" w:rsidR="00AA446A" w:rsidRDefault="3B56AA14" w:rsidP="4284196C">
      <w:pPr>
        <w:pStyle w:val="ListParagraph"/>
        <w:numPr>
          <w:ilvl w:val="0"/>
          <w:numId w:val="38"/>
        </w:numPr>
        <w:spacing w:before="240" w:after="240"/>
        <w:rPr>
          <w:rFonts w:ascii="Aptos" w:eastAsia="Aptos" w:hAnsi="Aptos" w:cs="Aptos"/>
        </w:rPr>
      </w:pPr>
      <w:r w:rsidRPr="4284196C">
        <w:rPr>
          <w:rFonts w:ascii="Aptos" w:eastAsia="Aptos" w:hAnsi="Aptos" w:cs="Aptos"/>
        </w:rPr>
        <w:t>Acts as the brain of the system, handling sensing, logic, relay control, and display</w:t>
      </w:r>
    </w:p>
    <w:p w14:paraId="03DAE773" w14:textId="295682FB" w:rsidR="00AA446A" w:rsidRDefault="50B7ECEE" w:rsidP="4284196C">
      <w:pPr>
        <w:pStyle w:val="Heading3"/>
        <w:spacing w:before="281" w:after="281"/>
        <w:rPr>
          <w:rFonts w:ascii="Aptos" w:eastAsia="Aptos" w:hAnsi="Aptos" w:cs="Aptos"/>
          <w:b/>
          <w:bCs/>
          <w:color w:val="auto"/>
        </w:rPr>
      </w:pPr>
      <w:bookmarkStart w:id="24" w:name="_Toc202031349"/>
      <w:r w:rsidRPr="4284196C">
        <w:rPr>
          <w:rFonts w:ascii="Aptos" w:eastAsia="Aptos" w:hAnsi="Aptos" w:cs="Aptos"/>
          <w:b/>
          <w:bCs/>
          <w:color w:val="auto"/>
        </w:rPr>
        <w:t>4.2 ACS712 Current Sensors (×4)</w:t>
      </w:r>
      <w:bookmarkEnd w:id="24"/>
    </w:p>
    <w:p w14:paraId="1AFB9FA6" w14:textId="2D026737" w:rsidR="00AA446A" w:rsidRDefault="3B56AA14" w:rsidP="4284196C">
      <w:pPr>
        <w:pStyle w:val="ListParagraph"/>
        <w:numPr>
          <w:ilvl w:val="0"/>
          <w:numId w:val="37"/>
        </w:numPr>
        <w:spacing w:before="240" w:after="240"/>
        <w:rPr>
          <w:rFonts w:ascii="Aptos" w:eastAsia="Aptos" w:hAnsi="Aptos" w:cs="Aptos"/>
        </w:rPr>
      </w:pPr>
      <w:r w:rsidRPr="4284196C">
        <w:rPr>
          <w:rFonts w:ascii="Aptos" w:eastAsia="Aptos" w:hAnsi="Aptos" w:cs="Aptos"/>
        </w:rPr>
        <w:t>Measures bidirectional current (up to 20A)</w:t>
      </w:r>
    </w:p>
    <w:p w14:paraId="2017B8B2" w14:textId="237120E5" w:rsidR="00AA446A" w:rsidRDefault="3B56AA14" w:rsidP="4284196C">
      <w:pPr>
        <w:pStyle w:val="ListParagraph"/>
        <w:numPr>
          <w:ilvl w:val="0"/>
          <w:numId w:val="37"/>
        </w:numPr>
        <w:spacing w:before="240" w:after="240"/>
        <w:rPr>
          <w:rFonts w:ascii="Aptos" w:eastAsia="Aptos" w:hAnsi="Aptos" w:cs="Aptos"/>
        </w:rPr>
      </w:pPr>
      <w:r w:rsidRPr="4284196C">
        <w:rPr>
          <w:rFonts w:ascii="Aptos" w:eastAsia="Aptos" w:hAnsi="Aptos" w:cs="Aptos"/>
        </w:rPr>
        <w:t>Analog voltage output (centered around 2.5V)</w:t>
      </w:r>
    </w:p>
    <w:p w14:paraId="71442910" w14:textId="295A54ED" w:rsidR="00AA446A" w:rsidRDefault="3B56AA14" w:rsidP="4284196C">
      <w:pPr>
        <w:pStyle w:val="ListParagraph"/>
        <w:numPr>
          <w:ilvl w:val="0"/>
          <w:numId w:val="37"/>
        </w:numPr>
        <w:spacing w:before="240" w:after="240"/>
        <w:rPr>
          <w:rFonts w:ascii="Aptos" w:eastAsia="Aptos" w:hAnsi="Aptos" w:cs="Aptos"/>
        </w:rPr>
      </w:pPr>
      <w:r w:rsidRPr="4284196C">
        <w:rPr>
          <w:rFonts w:ascii="Aptos" w:eastAsia="Aptos" w:hAnsi="Aptos" w:cs="Aptos"/>
        </w:rPr>
        <w:t>Used to monitor:</w:t>
      </w:r>
    </w:p>
    <w:p w14:paraId="26F4DF7E" w14:textId="5922B9E7" w:rsidR="00AA446A" w:rsidRDefault="3B56AA14" w:rsidP="4284196C">
      <w:pPr>
        <w:pStyle w:val="ListParagraph"/>
        <w:numPr>
          <w:ilvl w:val="1"/>
          <w:numId w:val="37"/>
        </w:numPr>
        <w:spacing w:before="240" w:after="240"/>
        <w:rPr>
          <w:rFonts w:ascii="Aptos" w:eastAsia="Aptos" w:hAnsi="Aptos" w:cs="Aptos"/>
        </w:rPr>
      </w:pPr>
      <w:r w:rsidRPr="4284196C">
        <w:rPr>
          <w:rFonts w:ascii="Aptos" w:eastAsia="Aptos" w:hAnsi="Aptos" w:cs="Aptos"/>
        </w:rPr>
        <w:t>Solar panel current</w:t>
      </w:r>
    </w:p>
    <w:p w14:paraId="497E50A2" w14:textId="370EE8CE" w:rsidR="00AA446A" w:rsidRDefault="3B56AA14" w:rsidP="4284196C">
      <w:pPr>
        <w:pStyle w:val="ListParagraph"/>
        <w:numPr>
          <w:ilvl w:val="1"/>
          <w:numId w:val="37"/>
        </w:numPr>
        <w:spacing w:before="240" w:after="240"/>
        <w:rPr>
          <w:rFonts w:ascii="Aptos" w:eastAsia="Aptos" w:hAnsi="Aptos" w:cs="Aptos"/>
        </w:rPr>
      </w:pPr>
      <w:r w:rsidRPr="4284196C">
        <w:rPr>
          <w:rFonts w:ascii="Aptos" w:eastAsia="Aptos" w:hAnsi="Aptos" w:cs="Aptos"/>
        </w:rPr>
        <w:t>Lead-acid battery current</w:t>
      </w:r>
    </w:p>
    <w:p w14:paraId="7135FB28" w14:textId="388989F2" w:rsidR="00AA446A" w:rsidRDefault="3B56AA14" w:rsidP="4284196C">
      <w:pPr>
        <w:pStyle w:val="ListParagraph"/>
        <w:numPr>
          <w:ilvl w:val="1"/>
          <w:numId w:val="37"/>
        </w:numPr>
        <w:spacing w:before="240" w:after="240"/>
        <w:rPr>
          <w:rFonts w:ascii="Aptos" w:eastAsia="Aptos" w:hAnsi="Aptos" w:cs="Aptos"/>
        </w:rPr>
      </w:pPr>
      <w:r w:rsidRPr="4284196C">
        <w:rPr>
          <w:rFonts w:ascii="Aptos" w:eastAsia="Aptos" w:hAnsi="Aptos" w:cs="Aptos"/>
        </w:rPr>
        <w:t>Lithium-ion battery current</w:t>
      </w:r>
    </w:p>
    <w:p w14:paraId="25D8CEC8" w14:textId="45F532B9" w:rsidR="00AA446A" w:rsidRDefault="3B56AA14" w:rsidP="4284196C">
      <w:pPr>
        <w:pStyle w:val="ListParagraph"/>
        <w:numPr>
          <w:ilvl w:val="1"/>
          <w:numId w:val="37"/>
        </w:numPr>
        <w:spacing w:before="240" w:after="240"/>
        <w:rPr>
          <w:rFonts w:ascii="Aptos" w:eastAsia="Aptos" w:hAnsi="Aptos" w:cs="Aptos"/>
          <w:b/>
          <w:bCs/>
        </w:rPr>
      </w:pPr>
      <w:r w:rsidRPr="4284196C">
        <w:rPr>
          <w:rFonts w:ascii="Aptos" w:eastAsia="Aptos" w:hAnsi="Aptos" w:cs="Aptos"/>
        </w:rPr>
        <w:t>Load current</w:t>
      </w:r>
    </w:p>
    <w:p w14:paraId="1872AAB0" w14:textId="7A1469C1" w:rsidR="00AA446A" w:rsidRPr="0068648D" w:rsidRDefault="0068648D" w:rsidP="4284196C">
      <w:pPr>
        <w:spacing w:before="240" w:after="240"/>
        <w:rPr>
          <w:rFonts w:ascii="Aptos" w:eastAsia="Aptos" w:hAnsi="Aptos" w:cs="Aptos"/>
          <w:b/>
          <w:bCs/>
          <w:sz w:val="28"/>
          <w:szCs w:val="28"/>
        </w:rPr>
      </w:pPr>
      <w:bookmarkStart w:id="25" w:name="_Toc202031350"/>
      <w:r w:rsidRPr="0068648D">
        <w:rPr>
          <w:rFonts w:ascii="Aptos" w:eastAsia="Aptos" w:hAnsi="Aptos" w:cs="Aptos"/>
          <w:b/>
          <w:bCs/>
          <w:sz w:val="28"/>
          <w:szCs w:val="28"/>
        </w:rPr>
        <w:t>4.3 Volta</w:t>
      </w:r>
      <w:r>
        <w:rPr>
          <w:rFonts w:ascii="Aptos" w:eastAsia="Aptos" w:hAnsi="Aptos" w:cs="Aptos"/>
          <w:b/>
          <w:bCs/>
          <w:sz w:val="28"/>
          <w:szCs w:val="28"/>
        </w:rPr>
        <w:t>ge Divider</w:t>
      </w:r>
      <w:bookmarkEnd w:id="25"/>
      <w:r>
        <w:rPr>
          <w:rFonts w:ascii="Aptos" w:eastAsia="Aptos" w:hAnsi="Aptos" w:cs="Aptos"/>
          <w:b/>
          <w:bCs/>
          <w:sz w:val="28"/>
          <w:szCs w:val="28"/>
        </w:rPr>
        <w:t>:</w:t>
      </w:r>
    </w:p>
    <w:p w14:paraId="10526E46" w14:textId="0717812A" w:rsidR="00FA1D6E" w:rsidRPr="00FA1D6E" w:rsidRDefault="00FA1D6E" w:rsidP="00FA1D6E">
      <w:pPr>
        <w:pStyle w:val="ListParagraph"/>
        <w:numPr>
          <w:ilvl w:val="0"/>
          <w:numId w:val="36"/>
        </w:numPr>
        <w:spacing w:before="240" w:after="240"/>
        <w:rPr>
          <w:rFonts w:ascii="Aptos" w:eastAsia="Aptos" w:hAnsi="Aptos" w:cs="Aptos"/>
        </w:rPr>
      </w:pPr>
      <w:r w:rsidRPr="00FA1D6E">
        <w:rPr>
          <w:rFonts w:ascii="Aptos" w:eastAsia="Aptos" w:hAnsi="Aptos" w:cs="Aptos"/>
        </w:rPr>
        <w:t>A voltage divider is a simple resistor circuit that reduces a high voltage to a lower level. It’s used to safely measure voltages with ESP32, which only accepts up to 3.3V on its ADC pins.</w:t>
      </w:r>
    </w:p>
    <w:p w14:paraId="22B897CC" w14:textId="54F89076" w:rsidR="00FA1D6E" w:rsidRPr="00FA1D6E" w:rsidRDefault="00FA1D6E" w:rsidP="00FA1D6E">
      <w:pPr>
        <w:pStyle w:val="ListParagraph"/>
        <w:numPr>
          <w:ilvl w:val="0"/>
          <w:numId w:val="36"/>
        </w:numPr>
        <w:spacing w:before="240" w:after="240"/>
        <w:rPr>
          <w:rFonts w:ascii="Aptos" w:eastAsia="Aptos" w:hAnsi="Aptos" w:cs="Aptos"/>
        </w:rPr>
      </w:pPr>
      <w:r w:rsidRPr="00FA1D6E">
        <w:rPr>
          <w:rFonts w:ascii="Aptos" w:eastAsia="Aptos" w:hAnsi="Aptos" w:cs="Aptos"/>
        </w:rPr>
        <w:t>How it Works: Two resistors are connected in series. The voltage at the junction is:</w:t>
      </w:r>
    </w:p>
    <w:p w14:paraId="1EA1B132" w14:textId="55867B8D" w:rsidR="00FA1D6E" w:rsidRPr="00FA1D6E" w:rsidRDefault="00FA1D6E" w:rsidP="00FA1D6E">
      <w:pPr>
        <w:pStyle w:val="ListParagraph"/>
        <w:numPr>
          <w:ilvl w:val="0"/>
          <w:numId w:val="36"/>
        </w:numPr>
        <w:spacing w:before="240" w:after="240"/>
        <w:rPr>
          <w:rFonts w:ascii="Aptos" w:eastAsia="Aptos" w:hAnsi="Aptos" w:cs="Aptos"/>
        </w:rPr>
      </w:pPr>
      <w:r w:rsidRPr="00FA1D6E">
        <w:rPr>
          <w:rFonts w:ascii="Aptos" w:eastAsia="Aptos" w:hAnsi="Aptos" w:cs="Aptos"/>
        </w:rPr>
        <w:t>Vout = Vin * (R2 / (R1 + R2))</w:t>
      </w:r>
    </w:p>
    <w:p w14:paraId="6C67EAFD" w14:textId="7508CD72" w:rsidR="00FA1D6E" w:rsidRPr="00FA1D6E" w:rsidRDefault="00FA1D6E" w:rsidP="00FA1D6E">
      <w:pPr>
        <w:pStyle w:val="ListParagraph"/>
        <w:numPr>
          <w:ilvl w:val="0"/>
          <w:numId w:val="36"/>
        </w:numPr>
        <w:spacing w:before="240" w:after="240"/>
        <w:rPr>
          <w:rFonts w:ascii="Aptos" w:eastAsia="Aptos" w:hAnsi="Aptos" w:cs="Aptos"/>
        </w:rPr>
      </w:pPr>
      <w:r w:rsidRPr="00FA1D6E">
        <w:rPr>
          <w:rFonts w:ascii="Aptos" w:eastAsia="Aptos" w:hAnsi="Aptos" w:cs="Aptos"/>
        </w:rPr>
        <w:t>The reduced voltage is sent to the ESP32 analog pin. Software calculations are used to convert the measured value back to the original voltage.</w:t>
      </w:r>
    </w:p>
    <w:p w14:paraId="6191A1F6" w14:textId="00EEC3CB" w:rsidR="00FA1D6E" w:rsidRPr="00FA1D6E" w:rsidRDefault="00FA1D6E" w:rsidP="00FA1D6E">
      <w:pPr>
        <w:pStyle w:val="ListParagraph"/>
        <w:numPr>
          <w:ilvl w:val="0"/>
          <w:numId w:val="36"/>
        </w:numPr>
        <w:spacing w:before="240" w:after="240"/>
        <w:rPr>
          <w:rFonts w:ascii="Aptos" w:eastAsia="Aptos" w:hAnsi="Aptos" w:cs="Aptos"/>
        </w:rPr>
      </w:pPr>
      <w:r w:rsidRPr="00FA1D6E">
        <w:rPr>
          <w:rFonts w:ascii="Aptos" w:eastAsia="Aptos" w:hAnsi="Aptos" w:cs="Aptos"/>
        </w:rPr>
        <w:lastRenderedPageBreak/>
        <w:t>Example: If ESP32 reads 2.5V, and the scale factor is 5.5, the actual voltage ≈ 13.75V..</w:t>
      </w:r>
    </w:p>
    <w:p w14:paraId="350A9D74" w14:textId="451F7E6B" w:rsidR="00AA446A" w:rsidRDefault="50B7ECEE" w:rsidP="4284196C">
      <w:pPr>
        <w:pStyle w:val="Heading3"/>
        <w:spacing w:before="281" w:after="281"/>
        <w:rPr>
          <w:rFonts w:ascii="Aptos" w:eastAsia="Aptos" w:hAnsi="Aptos" w:cs="Aptos"/>
          <w:b/>
          <w:bCs/>
          <w:color w:val="auto"/>
        </w:rPr>
      </w:pPr>
      <w:bookmarkStart w:id="26" w:name="_Toc202031351"/>
      <w:r w:rsidRPr="4284196C">
        <w:rPr>
          <w:rFonts w:ascii="Aptos" w:eastAsia="Aptos" w:hAnsi="Aptos" w:cs="Aptos"/>
          <w:b/>
          <w:bCs/>
          <w:color w:val="auto"/>
        </w:rPr>
        <w:t>4.4 Relay Module (1-Channel, 5V)</w:t>
      </w:r>
      <w:bookmarkEnd w:id="26"/>
    </w:p>
    <w:p w14:paraId="65E9C2A5" w14:textId="3BE4512A" w:rsidR="00AA446A" w:rsidRDefault="3B56AA14" w:rsidP="4284196C">
      <w:pPr>
        <w:pStyle w:val="ListParagraph"/>
        <w:numPr>
          <w:ilvl w:val="0"/>
          <w:numId w:val="35"/>
        </w:numPr>
        <w:spacing w:before="240" w:after="240"/>
        <w:rPr>
          <w:rFonts w:ascii="Aptos" w:eastAsia="Aptos" w:hAnsi="Aptos" w:cs="Aptos"/>
        </w:rPr>
      </w:pPr>
      <w:r w:rsidRPr="4284196C">
        <w:rPr>
          <w:rFonts w:ascii="Aptos" w:eastAsia="Aptos" w:hAnsi="Aptos" w:cs="Aptos"/>
        </w:rPr>
        <w:t>Electromechanical switch controlled by ESP32 GPIO</w:t>
      </w:r>
    </w:p>
    <w:p w14:paraId="7574272E" w14:textId="670EFEFC" w:rsidR="00AA446A" w:rsidRDefault="3B56AA14" w:rsidP="4284196C">
      <w:pPr>
        <w:pStyle w:val="ListParagraph"/>
        <w:numPr>
          <w:ilvl w:val="0"/>
          <w:numId w:val="35"/>
        </w:numPr>
        <w:spacing w:before="240" w:after="240"/>
        <w:rPr>
          <w:rFonts w:ascii="Aptos" w:eastAsia="Aptos" w:hAnsi="Aptos" w:cs="Aptos"/>
        </w:rPr>
      </w:pPr>
      <w:r w:rsidRPr="4284196C">
        <w:rPr>
          <w:rFonts w:ascii="Aptos" w:eastAsia="Aptos" w:hAnsi="Aptos" w:cs="Aptos"/>
        </w:rPr>
        <w:t>Used to switch the load between lead-acid and lithium-ion batteries based on voltage threshold</w:t>
      </w:r>
    </w:p>
    <w:p w14:paraId="18038160" w14:textId="11B083E1" w:rsidR="00AA446A" w:rsidRDefault="3B56AA14" w:rsidP="4284196C">
      <w:pPr>
        <w:pStyle w:val="ListParagraph"/>
        <w:numPr>
          <w:ilvl w:val="0"/>
          <w:numId w:val="35"/>
        </w:numPr>
        <w:spacing w:before="240" w:after="240"/>
        <w:rPr>
          <w:rFonts w:ascii="Aptos" w:eastAsia="Aptos" w:hAnsi="Aptos" w:cs="Aptos"/>
        </w:rPr>
      </w:pPr>
      <w:r w:rsidRPr="4284196C">
        <w:rPr>
          <w:rFonts w:ascii="Aptos" w:eastAsia="Aptos" w:hAnsi="Aptos" w:cs="Aptos"/>
        </w:rPr>
        <w:t>Can handle high current loads (10A or more)</w:t>
      </w:r>
    </w:p>
    <w:p w14:paraId="2E384188" w14:textId="140DEC09" w:rsidR="00AA446A" w:rsidRDefault="50B7ECEE" w:rsidP="4284196C">
      <w:pPr>
        <w:pStyle w:val="Heading3"/>
        <w:spacing w:before="281" w:after="281"/>
        <w:rPr>
          <w:rFonts w:ascii="Aptos" w:eastAsia="Aptos" w:hAnsi="Aptos" w:cs="Aptos"/>
          <w:b/>
          <w:bCs/>
          <w:color w:val="auto"/>
        </w:rPr>
      </w:pPr>
      <w:bookmarkStart w:id="27" w:name="_Toc202031352"/>
      <w:r w:rsidRPr="4284196C">
        <w:rPr>
          <w:rFonts w:ascii="Aptos" w:eastAsia="Aptos" w:hAnsi="Aptos" w:cs="Aptos"/>
          <w:b/>
          <w:bCs/>
          <w:color w:val="auto"/>
        </w:rPr>
        <w:t>4.5 LED Bulb (Load)</w:t>
      </w:r>
      <w:bookmarkEnd w:id="27"/>
    </w:p>
    <w:p w14:paraId="191832BA" w14:textId="56C85F98" w:rsidR="00AA446A" w:rsidRDefault="3B56AA14" w:rsidP="4284196C">
      <w:pPr>
        <w:pStyle w:val="ListParagraph"/>
        <w:numPr>
          <w:ilvl w:val="0"/>
          <w:numId w:val="34"/>
        </w:numPr>
        <w:spacing w:before="240" w:after="240"/>
        <w:rPr>
          <w:rFonts w:ascii="Aptos" w:eastAsia="Aptos" w:hAnsi="Aptos" w:cs="Aptos"/>
        </w:rPr>
      </w:pPr>
      <w:r w:rsidRPr="4284196C">
        <w:rPr>
          <w:rFonts w:ascii="Aptos" w:eastAsia="Aptos" w:hAnsi="Aptos" w:cs="Aptos"/>
        </w:rPr>
        <w:t>Acts as the output load</w:t>
      </w:r>
    </w:p>
    <w:p w14:paraId="1B8589A6" w14:textId="69147721" w:rsidR="00AA446A" w:rsidRDefault="3B56AA14" w:rsidP="4284196C">
      <w:pPr>
        <w:pStyle w:val="ListParagraph"/>
        <w:numPr>
          <w:ilvl w:val="0"/>
          <w:numId w:val="34"/>
        </w:numPr>
        <w:spacing w:before="240" w:after="240"/>
        <w:rPr>
          <w:rFonts w:ascii="Aptos" w:eastAsia="Aptos" w:hAnsi="Aptos" w:cs="Aptos"/>
        </w:rPr>
      </w:pPr>
      <w:r w:rsidRPr="4284196C">
        <w:rPr>
          <w:rFonts w:ascii="Aptos" w:eastAsia="Aptos" w:hAnsi="Aptos" w:cs="Aptos"/>
        </w:rPr>
        <w:t>Power drawn is measured using current sensor</w:t>
      </w:r>
    </w:p>
    <w:p w14:paraId="70DE0158" w14:textId="54DBDEBF" w:rsidR="00AA446A" w:rsidRDefault="3B56AA14" w:rsidP="4284196C">
      <w:pPr>
        <w:pStyle w:val="ListParagraph"/>
        <w:numPr>
          <w:ilvl w:val="0"/>
          <w:numId w:val="34"/>
        </w:numPr>
        <w:spacing w:before="240" w:after="240"/>
        <w:rPr>
          <w:rFonts w:ascii="Aptos" w:eastAsia="Aptos" w:hAnsi="Aptos" w:cs="Aptos"/>
        </w:rPr>
      </w:pPr>
      <w:r w:rsidRPr="4284196C">
        <w:rPr>
          <w:rFonts w:ascii="Aptos" w:eastAsia="Aptos" w:hAnsi="Aptos" w:cs="Aptos"/>
        </w:rPr>
        <w:t>Represents a typical small field equipment (light, sensor, etc.)</w:t>
      </w:r>
    </w:p>
    <w:p w14:paraId="1CC3AFF6" w14:textId="09DF524C" w:rsidR="00AA446A" w:rsidRDefault="50B7ECEE" w:rsidP="4284196C">
      <w:pPr>
        <w:pStyle w:val="Heading3"/>
        <w:spacing w:before="281" w:after="281"/>
        <w:rPr>
          <w:rFonts w:ascii="Aptos" w:eastAsia="Aptos" w:hAnsi="Aptos" w:cs="Aptos"/>
          <w:b/>
          <w:bCs/>
          <w:color w:val="auto"/>
        </w:rPr>
      </w:pPr>
      <w:bookmarkStart w:id="28" w:name="_Toc202031353"/>
      <w:r w:rsidRPr="4284196C">
        <w:rPr>
          <w:rFonts w:ascii="Aptos" w:eastAsia="Aptos" w:hAnsi="Aptos" w:cs="Aptos"/>
          <w:b/>
          <w:bCs/>
          <w:color w:val="auto"/>
        </w:rPr>
        <w:t>4.6 16x4 I2C LCD Display</w:t>
      </w:r>
      <w:bookmarkEnd w:id="28"/>
    </w:p>
    <w:p w14:paraId="0E5F831E" w14:textId="6CCBF836" w:rsidR="00AA446A" w:rsidRDefault="3B56AA14" w:rsidP="4284196C">
      <w:pPr>
        <w:pStyle w:val="ListParagraph"/>
        <w:numPr>
          <w:ilvl w:val="0"/>
          <w:numId w:val="33"/>
        </w:numPr>
        <w:spacing w:before="240" w:after="240"/>
        <w:rPr>
          <w:rFonts w:ascii="Aptos" w:eastAsia="Aptos" w:hAnsi="Aptos" w:cs="Aptos"/>
        </w:rPr>
      </w:pPr>
      <w:r w:rsidRPr="4284196C">
        <w:rPr>
          <w:rFonts w:ascii="Aptos" w:eastAsia="Aptos" w:hAnsi="Aptos" w:cs="Aptos"/>
        </w:rPr>
        <w:t>Used to display voltage and current readings in real time</w:t>
      </w:r>
    </w:p>
    <w:p w14:paraId="5E52446D" w14:textId="7E9AD7F2" w:rsidR="00AA446A" w:rsidRDefault="3B56AA14" w:rsidP="4284196C">
      <w:pPr>
        <w:pStyle w:val="ListParagraph"/>
        <w:numPr>
          <w:ilvl w:val="0"/>
          <w:numId w:val="33"/>
        </w:numPr>
        <w:spacing w:before="240" w:after="240"/>
        <w:rPr>
          <w:rFonts w:ascii="Aptos" w:eastAsia="Aptos" w:hAnsi="Aptos" w:cs="Aptos"/>
        </w:rPr>
      </w:pPr>
      <w:r w:rsidRPr="4284196C">
        <w:rPr>
          <w:rFonts w:ascii="Aptos" w:eastAsia="Aptos" w:hAnsi="Aptos" w:cs="Aptos"/>
        </w:rPr>
        <w:t>I2C interface minimizes required ESP32 GPIO pins (typically GPIO21 &amp; GPIO22)</w:t>
      </w:r>
    </w:p>
    <w:p w14:paraId="1F54FCCF" w14:textId="57A260F9" w:rsidR="00AA446A" w:rsidRDefault="50B7ECEE" w:rsidP="4284196C">
      <w:pPr>
        <w:pStyle w:val="Heading3"/>
        <w:spacing w:before="281" w:after="281"/>
        <w:rPr>
          <w:rFonts w:ascii="Aptos" w:eastAsia="Aptos" w:hAnsi="Aptos" w:cs="Aptos"/>
          <w:b/>
          <w:bCs/>
          <w:color w:val="auto"/>
        </w:rPr>
      </w:pPr>
      <w:bookmarkStart w:id="29" w:name="_Toc202031354"/>
      <w:r w:rsidRPr="4284196C">
        <w:rPr>
          <w:rFonts w:ascii="Aptos" w:eastAsia="Aptos" w:hAnsi="Aptos" w:cs="Aptos"/>
          <w:b/>
          <w:bCs/>
          <w:color w:val="auto"/>
        </w:rPr>
        <w:t>4.7 Diodes (1N5408)</w:t>
      </w:r>
      <w:bookmarkEnd w:id="29"/>
    </w:p>
    <w:p w14:paraId="5FDE1DA6" w14:textId="467EB825" w:rsidR="00AA446A" w:rsidRDefault="3B56AA14" w:rsidP="4284196C">
      <w:pPr>
        <w:pStyle w:val="ListParagraph"/>
        <w:numPr>
          <w:ilvl w:val="0"/>
          <w:numId w:val="32"/>
        </w:numPr>
        <w:spacing w:before="240" w:after="240"/>
        <w:rPr>
          <w:rFonts w:ascii="Aptos" w:eastAsia="Aptos" w:hAnsi="Aptos" w:cs="Aptos"/>
        </w:rPr>
      </w:pPr>
      <w:r w:rsidRPr="4284196C">
        <w:rPr>
          <w:rFonts w:ascii="Aptos" w:eastAsia="Aptos" w:hAnsi="Aptos" w:cs="Aptos"/>
        </w:rPr>
        <w:t>High current diodes for blocking reverse current</w:t>
      </w:r>
    </w:p>
    <w:p w14:paraId="5140238E" w14:textId="24164CB8" w:rsidR="00AA446A" w:rsidRDefault="3B56AA14" w:rsidP="4284196C">
      <w:pPr>
        <w:pStyle w:val="ListParagraph"/>
        <w:numPr>
          <w:ilvl w:val="0"/>
          <w:numId w:val="32"/>
        </w:numPr>
        <w:spacing w:before="240" w:after="240"/>
        <w:rPr>
          <w:rFonts w:ascii="Aptos" w:eastAsia="Aptos" w:hAnsi="Aptos" w:cs="Aptos"/>
        </w:rPr>
      </w:pPr>
      <w:r w:rsidRPr="4284196C">
        <w:rPr>
          <w:rFonts w:ascii="Aptos" w:eastAsia="Aptos" w:hAnsi="Aptos" w:cs="Aptos"/>
        </w:rPr>
        <w:t>Prevents batteries from discharging into other sources</w:t>
      </w:r>
    </w:p>
    <w:p w14:paraId="16247199" w14:textId="668120ED" w:rsidR="00AA446A" w:rsidRDefault="3B56AA14" w:rsidP="4284196C">
      <w:pPr>
        <w:pStyle w:val="ListParagraph"/>
        <w:numPr>
          <w:ilvl w:val="0"/>
          <w:numId w:val="32"/>
        </w:numPr>
        <w:spacing w:before="240" w:after="240"/>
        <w:rPr>
          <w:rFonts w:ascii="Aptos" w:eastAsia="Aptos" w:hAnsi="Aptos" w:cs="Aptos"/>
        </w:rPr>
      </w:pPr>
      <w:r w:rsidRPr="4284196C">
        <w:rPr>
          <w:rFonts w:ascii="Aptos" w:eastAsia="Aptos" w:hAnsi="Aptos" w:cs="Aptos"/>
        </w:rPr>
        <w:t>Used on each power source output</w:t>
      </w:r>
    </w:p>
    <w:p w14:paraId="74C980FC" w14:textId="4AA4E692" w:rsidR="00AA446A" w:rsidRDefault="50B7ECEE" w:rsidP="4284196C">
      <w:pPr>
        <w:pStyle w:val="Heading3"/>
        <w:spacing w:before="281" w:after="281"/>
        <w:rPr>
          <w:rFonts w:ascii="Aptos" w:eastAsia="Aptos" w:hAnsi="Aptos" w:cs="Aptos"/>
          <w:b/>
          <w:bCs/>
          <w:color w:val="auto"/>
        </w:rPr>
      </w:pPr>
      <w:bookmarkStart w:id="30" w:name="_Toc202031355"/>
      <w:r w:rsidRPr="4284196C">
        <w:rPr>
          <w:rFonts w:ascii="Aptos" w:eastAsia="Aptos" w:hAnsi="Aptos" w:cs="Aptos"/>
          <w:b/>
          <w:bCs/>
          <w:color w:val="auto"/>
        </w:rPr>
        <w:t>4.8 Fuses</w:t>
      </w:r>
      <w:bookmarkEnd w:id="30"/>
    </w:p>
    <w:p w14:paraId="127D90BA" w14:textId="530C4015" w:rsidR="00AA446A" w:rsidRDefault="3B56AA14" w:rsidP="4284196C">
      <w:pPr>
        <w:pStyle w:val="ListParagraph"/>
        <w:numPr>
          <w:ilvl w:val="0"/>
          <w:numId w:val="31"/>
        </w:numPr>
        <w:spacing w:before="240" w:after="240"/>
        <w:rPr>
          <w:rFonts w:ascii="Aptos" w:eastAsia="Aptos" w:hAnsi="Aptos" w:cs="Aptos"/>
        </w:rPr>
      </w:pPr>
      <w:r w:rsidRPr="4284196C">
        <w:rPr>
          <w:rFonts w:ascii="Aptos" w:eastAsia="Aptos" w:hAnsi="Aptos" w:cs="Aptos"/>
        </w:rPr>
        <w:t>5A or 10A rating based on source/load requirements</w:t>
      </w:r>
    </w:p>
    <w:p w14:paraId="72C9DFDF" w14:textId="4FA7E01A" w:rsidR="00AA446A" w:rsidRDefault="3B56AA14" w:rsidP="4284196C">
      <w:pPr>
        <w:pStyle w:val="ListParagraph"/>
        <w:numPr>
          <w:ilvl w:val="0"/>
          <w:numId w:val="31"/>
        </w:numPr>
        <w:spacing w:before="240" w:after="240"/>
        <w:rPr>
          <w:rFonts w:ascii="Aptos" w:eastAsia="Aptos" w:hAnsi="Aptos" w:cs="Aptos"/>
        </w:rPr>
      </w:pPr>
      <w:r w:rsidRPr="4284196C">
        <w:rPr>
          <w:rFonts w:ascii="Aptos" w:eastAsia="Aptos" w:hAnsi="Aptos" w:cs="Aptos"/>
        </w:rPr>
        <w:t>Provides overcurrent protection to each line</w:t>
      </w:r>
    </w:p>
    <w:p w14:paraId="65C0F4A3" w14:textId="71AE4B5C" w:rsidR="50B7ECEE" w:rsidRDefault="50B7ECEE" w:rsidP="4284196C">
      <w:pPr>
        <w:pStyle w:val="ListParagraph"/>
        <w:numPr>
          <w:ilvl w:val="0"/>
          <w:numId w:val="31"/>
        </w:numPr>
        <w:spacing w:before="240" w:after="240"/>
        <w:rPr>
          <w:rFonts w:ascii="Aptos" w:eastAsia="Aptos" w:hAnsi="Aptos" w:cs="Aptos"/>
        </w:rPr>
      </w:pPr>
      <w:r w:rsidRPr="4284196C">
        <w:rPr>
          <w:rFonts w:ascii="Aptos" w:eastAsia="Aptos" w:hAnsi="Aptos" w:cs="Aptos"/>
        </w:rPr>
        <w:t>Enhances circuit safety</w:t>
      </w:r>
    </w:p>
    <w:p w14:paraId="2A46C257" w14:textId="2B557F79" w:rsidR="00AA446A" w:rsidRDefault="50B7ECEE" w:rsidP="4284196C">
      <w:pPr>
        <w:pStyle w:val="Heading3"/>
        <w:spacing w:before="281" w:after="281"/>
        <w:rPr>
          <w:rFonts w:ascii="Aptos" w:eastAsia="Aptos" w:hAnsi="Aptos" w:cs="Aptos"/>
          <w:b/>
          <w:bCs/>
          <w:color w:val="auto"/>
        </w:rPr>
      </w:pPr>
      <w:bookmarkStart w:id="31" w:name="_Toc202031356"/>
      <w:r w:rsidRPr="4284196C">
        <w:rPr>
          <w:rFonts w:ascii="Aptos" w:eastAsia="Aptos" w:hAnsi="Aptos" w:cs="Aptos"/>
          <w:b/>
          <w:bCs/>
          <w:color w:val="auto"/>
        </w:rPr>
        <w:t>4.9 Buck Converter (MP1584)</w:t>
      </w:r>
      <w:bookmarkEnd w:id="31"/>
    </w:p>
    <w:p w14:paraId="69C7EA03" w14:textId="116E12D2" w:rsidR="00AA446A" w:rsidRDefault="3B56AA14" w:rsidP="4284196C">
      <w:pPr>
        <w:pStyle w:val="ListParagraph"/>
        <w:numPr>
          <w:ilvl w:val="0"/>
          <w:numId w:val="30"/>
        </w:numPr>
        <w:spacing w:before="240" w:after="240"/>
        <w:rPr>
          <w:rFonts w:ascii="Aptos" w:eastAsia="Aptos" w:hAnsi="Aptos" w:cs="Aptos"/>
        </w:rPr>
      </w:pPr>
      <w:r w:rsidRPr="4284196C">
        <w:rPr>
          <w:rFonts w:ascii="Aptos" w:eastAsia="Aptos" w:hAnsi="Aptos" w:cs="Aptos"/>
        </w:rPr>
        <w:t>Adjustable voltage regulator (step-down)</w:t>
      </w:r>
    </w:p>
    <w:p w14:paraId="724E8DE0" w14:textId="37AC0EDD" w:rsidR="00AA446A" w:rsidRDefault="3B56AA14" w:rsidP="4284196C">
      <w:pPr>
        <w:pStyle w:val="ListParagraph"/>
        <w:numPr>
          <w:ilvl w:val="0"/>
          <w:numId w:val="30"/>
        </w:numPr>
        <w:spacing w:before="240" w:after="240"/>
        <w:rPr>
          <w:rFonts w:ascii="Aptos" w:eastAsia="Aptos" w:hAnsi="Aptos" w:cs="Aptos"/>
        </w:rPr>
      </w:pPr>
      <w:r w:rsidRPr="4284196C">
        <w:rPr>
          <w:rFonts w:ascii="Aptos" w:eastAsia="Aptos" w:hAnsi="Aptos" w:cs="Aptos"/>
        </w:rPr>
        <w:t>Converts high input voltage (12V–14V) to 5V or 3.3V</w:t>
      </w:r>
    </w:p>
    <w:p w14:paraId="19E70D70" w14:textId="190D03AE" w:rsidR="00AA446A" w:rsidRDefault="3B56AA14" w:rsidP="4284196C">
      <w:pPr>
        <w:pStyle w:val="ListParagraph"/>
        <w:numPr>
          <w:ilvl w:val="0"/>
          <w:numId w:val="30"/>
        </w:numPr>
        <w:spacing w:before="240" w:after="240"/>
        <w:rPr>
          <w:rFonts w:ascii="Aptos" w:eastAsia="Aptos" w:hAnsi="Aptos" w:cs="Aptos"/>
        </w:rPr>
      </w:pPr>
      <w:r w:rsidRPr="4284196C">
        <w:rPr>
          <w:rFonts w:ascii="Aptos" w:eastAsia="Aptos" w:hAnsi="Aptos" w:cs="Aptos"/>
        </w:rPr>
        <w:t>Powers the ESP32, sensors, and relay safely</w:t>
      </w:r>
    </w:p>
    <w:p w14:paraId="4D856CAC" w14:textId="25B231CC" w:rsidR="00AA446A" w:rsidRDefault="50B7ECEE" w:rsidP="4284196C">
      <w:pPr>
        <w:pStyle w:val="Heading3"/>
        <w:spacing w:before="281" w:after="281"/>
        <w:rPr>
          <w:rFonts w:ascii="Aptos" w:eastAsia="Aptos" w:hAnsi="Aptos" w:cs="Aptos"/>
          <w:b/>
          <w:bCs/>
          <w:color w:val="auto"/>
        </w:rPr>
      </w:pPr>
      <w:bookmarkStart w:id="32" w:name="_Toc202031357"/>
      <w:r w:rsidRPr="4284196C">
        <w:rPr>
          <w:rFonts w:ascii="Aptos" w:eastAsia="Aptos" w:hAnsi="Aptos" w:cs="Aptos"/>
          <w:b/>
          <w:bCs/>
          <w:color w:val="auto"/>
        </w:rPr>
        <w:lastRenderedPageBreak/>
        <w:t>4.10 Solar Panel</w:t>
      </w:r>
      <w:bookmarkEnd w:id="32"/>
    </w:p>
    <w:p w14:paraId="6235209A" w14:textId="08B7CD74" w:rsidR="00AA446A" w:rsidRDefault="3B56AA14" w:rsidP="4284196C">
      <w:pPr>
        <w:pStyle w:val="ListParagraph"/>
        <w:numPr>
          <w:ilvl w:val="0"/>
          <w:numId w:val="29"/>
        </w:numPr>
        <w:spacing w:before="240" w:after="240"/>
        <w:rPr>
          <w:rFonts w:ascii="Aptos" w:eastAsia="Aptos" w:hAnsi="Aptos" w:cs="Aptos"/>
        </w:rPr>
      </w:pPr>
      <w:r w:rsidRPr="4284196C">
        <w:rPr>
          <w:rFonts w:ascii="Aptos" w:eastAsia="Aptos" w:hAnsi="Aptos" w:cs="Aptos"/>
        </w:rPr>
        <w:t>Provides renewable energy input (usually 12V rated)</w:t>
      </w:r>
    </w:p>
    <w:p w14:paraId="67B6BB03" w14:textId="19AB3115" w:rsidR="00AA446A" w:rsidRDefault="3B56AA14" w:rsidP="4284196C">
      <w:pPr>
        <w:pStyle w:val="ListParagraph"/>
        <w:numPr>
          <w:ilvl w:val="0"/>
          <w:numId w:val="29"/>
        </w:numPr>
        <w:spacing w:before="240" w:after="240"/>
        <w:rPr>
          <w:rFonts w:ascii="Aptos" w:eastAsia="Aptos" w:hAnsi="Aptos" w:cs="Aptos"/>
        </w:rPr>
      </w:pPr>
      <w:r w:rsidRPr="4284196C">
        <w:rPr>
          <w:rFonts w:ascii="Aptos" w:eastAsia="Aptos" w:hAnsi="Aptos" w:cs="Aptos"/>
        </w:rPr>
        <w:t>Charges lead-acid battery via a charge controller</w:t>
      </w:r>
    </w:p>
    <w:p w14:paraId="601090F1" w14:textId="31E01A36" w:rsidR="00AA446A" w:rsidRDefault="50B7ECEE" w:rsidP="4284196C">
      <w:pPr>
        <w:pStyle w:val="Heading3"/>
        <w:spacing w:before="281" w:after="281"/>
        <w:rPr>
          <w:rFonts w:ascii="Aptos" w:eastAsia="Aptos" w:hAnsi="Aptos" w:cs="Aptos"/>
          <w:b/>
          <w:bCs/>
          <w:color w:val="auto"/>
        </w:rPr>
      </w:pPr>
      <w:bookmarkStart w:id="33" w:name="_Toc202031358"/>
      <w:r w:rsidRPr="4284196C">
        <w:rPr>
          <w:rFonts w:ascii="Aptos" w:eastAsia="Aptos" w:hAnsi="Aptos" w:cs="Aptos"/>
          <w:b/>
          <w:bCs/>
          <w:color w:val="auto"/>
        </w:rPr>
        <w:t>4.11 Lead-Acid Battery (12.5V)</w:t>
      </w:r>
      <w:bookmarkEnd w:id="33"/>
    </w:p>
    <w:p w14:paraId="0B21CA4D" w14:textId="2876E420" w:rsidR="00AA446A" w:rsidRDefault="3B56AA14" w:rsidP="4284196C">
      <w:pPr>
        <w:pStyle w:val="ListParagraph"/>
        <w:numPr>
          <w:ilvl w:val="0"/>
          <w:numId w:val="28"/>
        </w:numPr>
        <w:spacing w:before="240" w:after="240"/>
        <w:rPr>
          <w:rFonts w:ascii="Aptos" w:eastAsia="Aptos" w:hAnsi="Aptos" w:cs="Aptos"/>
        </w:rPr>
      </w:pPr>
      <w:r w:rsidRPr="4284196C">
        <w:rPr>
          <w:rFonts w:ascii="Aptos" w:eastAsia="Aptos" w:hAnsi="Aptos" w:cs="Aptos"/>
        </w:rPr>
        <w:t>Primary battery source for powering load</w:t>
      </w:r>
    </w:p>
    <w:p w14:paraId="6D047203" w14:textId="77777777" w:rsidR="00FA1D6E" w:rsidRPr="00FA1D6E" w:rsidRDefault="50B7ECEE" w:rsidP="4284196C">
      <w:pPr>
        <w:pStyle w:val="ListParagraph"/>
        <w:numPr>
          <w:ilvl w:val="0"/>
          <w:numId w:val="28"/>
        </w:numPr>
        <w:spacing w:before="240" w:after="240"/>
        <w:rPr>
          <w:rFonts w:ascii="Aptos" w:eastAsia="Aptos" w:hAnsi="Aptos" w:cs="Aptos"/>
          <w:b/>
          <w:bCs/>
          <w:sz w:val="28"/>
          <w:szCs w:val="28"/>
        </w:rPr>
      </w:pPr>
      <w:r w:rsidRPr="4284196C">
        <w:rPr>
          <w:rFonts w:ascii="Aptos" w:eastAsia="Aptos" w:hAnsi="Aptos" w:cs="Aptos"/>
        </w:rPr>
        <w:t>If voltage drops below 12V, system switches to lithium-ion</w:t>
      </w:r>
    </w:p>
    <w:p w14:paraId="07C6B4B4" w14:textId="2BC2D8D0" w:rsidR="00AA446A" w:rsidRPr="00FA1D6E" w:rsidRDefault="50B7ECEE" w:rsidP="00FA1D6E">
      <w:pPr>
        <w:spacing w:before="240" w:after="240"/>
        <w:rPr>
          <w:rFonts w:ascii="Aptos" w:eastAsia="Aptos" w:hAnsi="Aptos" w:cs="Aptos"/>
          <w:b/>
          <w:bCs/>
          <w:sz w:val="28"/>
          <w:szCs w:val="28"/>
        </w:rPr>
      </w:pPr>
      <w:r w:rsidRPr="00FA1D6E">
        <w:rPr>
          <w:rFonts w:ascii="Aptos" w:eastAsia="Aptos" w:hAnsi="Aptos" w:cs="Aptos"/>
          <w:b/>
          <w:bCs/>
          <w:sz w:val="28"/>
          <w:szCs w:val="28"/>
        </w:rPr>
        <w:t>4.12 Lithium-Ion Battery (14V)</w:t>
      </w:r>
    </w:p>
    <w:p w14:paraId="03E4D4AA" w14:textId="4D1F3771" w:rsidR="00AA446A" w:rsidRDefault="3B56AA14" w:rsidP="4284196C">
      <w:pPr>
        <w:pStyle w:val="ListParagraph"/>
        <w:numPr>
          <w:ilvl w:val="0"/>
          <w:numId w:val="27"/>
        </w:numPr>
        <w:spacing w:before="240" w:after="240"/>
        <w:rPr>
          <w:rFonts w:ascii="Aptos" w:eastAsia="Aptos" w:hAnsi="Aptos" w:cs="Aptos"/>
        </w:rPr>
      </w:pPr>
      <w:r w:rsidRPr="4284196C">
        <w:rPr>
          <w:rFonts w:ascii="Aptos" w:eastAsia="Aptos" w:hAnsi="Aptos" w:cs="Aptos"/>
        </w:rPr>
        <w:t>Secondary battery used when the lead-acid battery fails or drops below threshold</w:t>
      </w:r>
    </w:p>
    <w:p w14:paraId="4B044F70" w14:textId="13EA07D3" w:rsidR="00AA446A" w:rsidRDefault="50B7ECEE" w:rsidP="4284196C">
      <w:pPr>
        <w:pStyle w:val="ListParagraph"/>
        <w:numPr>
          <w:ilvl w:val="0"/>
          <w:numId w:val="27"/>
        </w:numPr>
        <w:spacing w:before="240" w:after="240"/>
        <w:rPr>
          <w:rFonts w:ascii="Aptos" w:eastAsia="Aptos" w:hAnsi="Aptos" w:cs="Aptos"/>
        </w:rPr>
      </w:pPr>
      <w:r w:rsidRPr="4284196C">
        <w:rPr>
          <w:rFonts w:ascii="Aptos" w:eastAsia="Aptos" w:hAnsi="Aptos" w:cs="Aptos"/>
        </w:rPr>
        <w:t>Supplies the load when triggered by ESP32 via relay</w:t>
      </w:r>
    </w:p>
    <w:p w14:paraId="418D707A" w14:textId="480671CE" w:rsidR="08893855" w:rsidRDefault="08893855" w:rsidP="4284196C">
      <w:pPr>
        <w:pStyle w:val="Heading3"/>
        <w:spacing w:before="281" w:after="281"/>
        <w:rPr>
          <w:rFonts w:ascii="Aptos" w:eastAsia="Aptos" w:hAnsi="Aptos" w:cs="Aptos"/>
          <w:b/>
          <w:bCs/>
          <w:i/>
          <w:iCs/>
          <w:color w:val="auto"/>
        </w:rPr>
      </w:pPr>
      <w:bookmarkStart w:id="34" w:name="_Toc202031359"/>
      <w:r w:rsidRPr="4284196C">
        <w:rPr>
          <w:rFonts w:ascii="Aptos" w:eastAsia="Aptos" w:hAnsi="Aptos" w:cs="Aptos"/>
          <w:b/>
          <w:bCs/>
          <w:color w:val="auto"/>
        </w:rPr>
        <w:t>4.13 Solar Charge Controller</w:t>
      </w:r>
      <w:bookmarkEnd w:id="34"/>
    </w:p>
    <w:p w14:paraId="69170E5A" w14:textId="1709B839" w:rsidR="08893855" w:rsidRDefault="08893855" w:rsidP="4284196C">
      <w:pPr>
        <w:pStyle w:val="ListParagraph"/>
        <w:numPr>
          <w:ilvl w:val="0"/>
          <w:numId w:val="16"/>
        </w:numPr>
        <w:spacing w:before="240" w:after="240"/>
        <w:rPr>
          <w:rFonts w:ascii="Aptos" w:eastAsia="Aptos" w:hAnsi="Aptos" w:cs="Aptos"/>
        </w:rPr>
      </w:pPr>
      <w:r w:rsidRPr="4284196C">
        <w:rPr>
          <w:rFonts w:ascii="Aptos" w:eastAsia="Aptos" w:hAnsi="Aptos" w:cs="Aptos"/>
        </w:rPr>
        <w:t>Regulates the voltage and current coming from the solar panel</w:t>
      </w:r>
    </w:p>
    <w:p w14:paraId="6227FC2F" w14:textId="04A4AE79" w:rsidR="08893855" w:rsidRDefault="08893855" w:rsidP="4284196C">
      <w:pPr>
        <w:pStyle w:val="ListParagraph"/>
        <w:numPr>
          <w:ilvl w:val="0"/>
          <w:numId w:val="16"/>
        </w:numPr>
        <w:spacing w:before="240" w:after="240"/>
        <w:rPr>
          <w:rFonts w:ascii="Aptos" w:eastAsia="Aptos" w:hAnsi="Aptos" w:cs="Aptos"/>
        </w:rPr>
      </w:pPr>
      <w:r w:rsidRPr="4284196C">
        <w:rPr>
          <w:rFonts w:ascii="Aptos" w:eastAsia="Aptos" w:hAnsi="Aptos" w:cs="Aptos"/>
        </w:rPr>
        <w:t>Ensures safe charging of the lead-acid battery</w:t>
      </w:r>
    </w:p>
    <w:p w14:paraId="0A3A0A0D" w14:textId="5CE502B7" w:rsidR="08893855" w:rsidRDefault="08893855" w:rsidP="4284196C">
      <w:pPr>
        <w:pStyle w:val="ListParagraph"/>
        <w:numPr>
          <w:ilvl w:val="0"/>
          <w:numId w:val="16"/>
        </w:numPr>
        <w:spacing w:before="240" w:after="240"/>
        <w:rPr>
          <w:rFonts w:ascii="Aptos" w:eastAsia="Aptos" w:hAnsi="Aptos" w:cs="Aptos"/>
        </w:rPr>
      </w:pPr>
      <w:r w:rsidRPr="4284196C">
        <w:rPr>
          <w:rFonts w:ascii="Aptos" w:eastAsia="Aptos" w:hAnsi="Aptos" w:cs="Aptos"/>
        </w:rPr>
        <w:t>Prevents overcharging, reverse current, and deep discharge</w:t>
      </w:r>
    </w:p>
    <w:p w14:paraId="06541D1A" w14:textId="20DD4E39" w:rsidR="08893855" w:rsidRDefault="08893855" w:rsidP="4284196C">
      <w:pPr>
        <w:pStyle w:val="ListParagraph"/>
        <w:numPr>
          <w:ilvl w:val="0"/>
          <w:numId w:val="16"/>
        </w:numPr>
        <w:spacing w:before="240" w:after="240"/>
        <w:rPr>
          <w:rFonts w:ascii="Aptos" w:eastAsia="Aptos" w:hAnsi="Aptos" w:cs="Aptos"/>
        </w:rPr>
      </w:pPr>
      <w:r w:rsidRPr="4284196C">
        <w:rPr>
          <w:rFonts w:ascii="Aptos" w:eastAsia="Aptos" w:hAnsi="Aptos" w:cs="Aptos"/>
        </w:rPr>
        <w:t>Acts as an intermediate power distribution system to both battery and load</w:t>
      </w:r>
    </w:p>
    <w:p w14:paraId="37AEC639" w14:textId="5E742CDF" w:rsidR="4284196C" w:rsidRDefault="4284196C" w:rsidP="4284196C">
      <w:pPr>
        <w:pStyle w:val="ListParagraph"/>
        <w:spacing w:before="240" w:after="240"/>
        <w:rPr>
          <w:rFonts w:ascii="Aptos" w:eastAsia="Aptos" w:hAnsi="Aptos" w:cs="Aptos"/>
        </w:rPr>
      </w:pPr>
    </w:p>
    <w:p w14:paraId="5B14F350" w14:textId="419E549A" w:rsidR="4284196C" w:rsidRDefault="4284196C" w:rsidP="4284196C">
      <w:pPr>
        <w:pStyle w:val="ListParagraph"/>
        <w:spacing w:before="240" w:after="240"/>
        <w:rPr>
          <w:rFonts w:ascii="Aptos" w:eastAsia="Aptos" w:hAnsi="Aptos" w:cs="Aptos"/>
        </w:rPr>
      </w:pPr>
    </w:p>
    <w:p w14:paraId="7B1D0CA3" w14:textId="5F760C84" w:rsidR="00AA446A" w:rsidRDefault="50B7ECEE" w:rsidP="4284196C">
      <w:pPr>
        <w:pStyle w:val="Heading2"/>
        <w:spacing w:before="299" w:after="299"/>
        <w:rPr>
          <w:rFonts w:ascii="Aptos" w:eastAsia="Aptos" w:hAnsi="Aptos" w:cs="Aptos"/>
          <w:b/>
          <w:bCs/>
          <w:color w:val="auto"/>
          <w:sz w:val="36"/>
          <w:szCs w:val="36"/>
        </w:rPr>
      </w:pPr>
      <w:bookmarkStart w:id="35" w:name="_Toc202031360"/>
      <w:r w:rsidRPr="4284196C">
        <w:rPr>
          <w:rFonts w:ascii="Aptos" w:eastAsia="Aptos" w:hAnsi="Aptos" w:cs="Aptos"/>
          <w:b/>
          <w:bCs/>
          <w:color w:val="auto"/>
          <w:sz w:val="36"/>
          <w:szCs w:val="36"/>
        </w:rPr>
        <w:t>Chapter 5: Block Diagram</w:t>
      </w:r>
      <w:bookmarkEnd w:id="35"/>
    </w:p>
    <w:p w14:paraId="7317427B" w14:textId="342337C1" w:rsidR="00AA446A" w:rsidRDefault="3B56AA14" w:rsidP="4284196C">
      <w:pPr>
        <w:spacing w:before="240" w:after="240"/>
        <w:rPr>
          <w:rFonts w:ascii="Aptos" w:eastAsia="Aptos" w:hAnsi="Aptos" w:cs="Aptos"/>
        </w:rPr>
      </w:pPr>
      <w:r w:rsidRPr="4284196C">
        <w:rPr>
          <w:rFonts w:ascii="Aptos" w:eastAsia="Aptos" w:hAnsi="Aptos" w:cs="Aptos"/>
        </w:rPr>
        <w:t>The system is divided into modular blocks for clarity and better understanding.</w:t>
      </w:r>
    </w:p>
    <w:p w14:paraId="5929DFA1" w14:textId="416092BC" w:rsidR="00AA446A" w:rsidRDefault="50B7ECEE" w:rsidP="4284196C">
      <w:pPr>
        <w:pStyle w:val="Heading3"/>
        <w:spacing w:before="281" w:after="281"/>
        <w:rPr>
          <w:rFonts w:ascii="Aptos" w:eastAsia="Aptos" w:hAnsi="Aptos" w:cs="Aptos"/>
          <w:b/>
          <w:bCs/>
          <w:color w:val="auto"/>
        </w:rPr>
      </w:pPr>
      <w:bookmarkStart w:id="36" w:name="_Toc202031361"/>
      <w:r w:rsidRPr="4284196C">
        <w:rPr>
          <w:rFonts w:ascii="Aptos" w:eastAsia="Aptos" w:hAnsi="Aptos" w:cs="Aptos"/>
          <w:b/>
          <w:bCs/>
          <w:color w:val="auto"/>
        </w:rPr>
        <w:t>5.1 Functional Block Description</w:t>
      </w:r>
      <w:bookmarkEnd w:id="36"/>
    </w:p>
    <w:p w14:paraId="51B5050D" w14:textId="59C8E3C2" w:rsidR="00AA446A" w:rsidRDefault="00AA446A" w:rsidP="4284196C"/>
    <w:p w14:paraId="50B819D9" w14:textId="06F47FBC" w:rsidR="00AA446A" w:rsidRDefault="464E4689" w:rsidP="4284196C">
      <w:pPr>
        <w:spacing w:before="240" w:after="240"/>
      </w:pPr>
      <w:r>
        <w:rPr>
          <w:noProof/>
          <w:lang w:eastAsia="en-US"/>
        </w:rPr>
        <w:lastRenderedPageBreak/>
        <w:drawing>
          <wp:inline distT="0" distB="0" distL="0" distR="0" wp14:anchorId="59A74581" wp14:editId="79733BDD">
            <wp:extent cx="5943600" cy="4086225"/>
            <wp:effectExtent l="0" t="0" r="0" b="0"/>
            <wp:docPr id="1604772617" name="Picture 1604772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4772617"/>
                    <pic:cNvPicPr/>
                  </pic:nvPicPr>
                  <pic:blipFill>
                    <a:blip r:embed="rId12">
                      <a:extLst>
                        <a:ext uri="{28A0092B-C50C-407E-A947-70E740481C1C}">
                          <a14:useLocalDpi xmlns:a14="http://schemas.microsoft.com/office/drawing/2010/main" val="0"/>
                        </a:ext>
                      </a:extLst>
                    </a:blip>
                    <a:stretch>
                      <a:fillRect/>
                    </a:stretch>
                  </pic:blipFill>
                  <pic:spPr>
                    <a:xfrm>
                      <a:off x="0" y="0"/>
                      <a:ext cx="5943600" cy="4086225"/>
                    </a:xfrm>
                    <a:prstGeom prst="rect">
                      <a:avLst/>
                    </a:prstGeom>
                  </pic:spPr>
                </pic:pic>
              </a:graphicData>
            </a:graphic>
          </wp:inline>
        </w:drawing>
      </w:r>
    </w:p>
    <w:p w14:paraId="4882431D" w14:textId="44431A16" w:rsidR="744B5521" w:rsidRDefault="744B5521" w:rsidP="4284196C">
      <w:pPr>
        <w:pStyle w:val="Heading2"/>
        <w:spacing w:before="299" w:after="299"/>
        <w:rPr>
          <w:rFonts w:ascii="Aptos" w:eastAsia="Aptos" w:hAnsi="Aptos" w:cs="Aptos"/>
          <w:b/>
          <w:bCs/>
          <w:color w:val="auto"/>
          <w:sz w:val="36"/>
          <w:szCs w:val="36"/>
        </w:rPr>
      </w:pPr>
    </w:p>
    <w:p w14:paraId="79823CFA" w14:textId="3B71E603" w:rsidR="744B5521" w:rsidRDefault="17224F1F" w:rsidP="4284196C">
      <w:pPr>
        <w:pStyle w:val="Heading2"/>
        <w:spacing w:before="299" w:after="299"/>
        <w:rPr>
          <w:rFonts w:ascii="Aptos" w:eastAsia="Aptos" w:hAnsi="Aptos" w:cs="Aptos"/>
          <w:b/>
          <w:bCs/>
          <w:color w:val="auto"/>
          <w:sz w:val="36"/>
          <w:szCs w:val="36"/>
        </w:rPr>
      </w:pPr>
      <w:bookmarkStart w:id="37" w:name="_Toc202031363"/>
      <w:r w:rsidRPr="4284196C">
        <w:rPr>
          <w:rFonts w:ascii="Aptos" w:eastAsia="Aptos" w:hAnsi="Aptos" w:cs="Aptos"/>
          <w:b/>
          <w:bCs/>
          <w:color w:val="auto"/>
          <w:sz w:val="36"/>
          <w:szCs w:val="36"/>
        </w:rPr>
        <w:t xml:space="preserve">Chapter 6: Circuit </w:t>
      </w:r>
      <w:bookmarkEnd w:id="37"/>
      <w:r w:rsidR="007B3F0F">
        <w:rPr>
          <w:rFonts w:ascii="Aptos" w:eastAsia="Aptos" w:hAnsi="Aptos" w:cs="Aptos"/>
          <w:b/>
          <w:bCs/>
          <w:color w:val="auto"/>
          <w:sz w:val="36"/>
          <w:szCs w:val="36"/>
        </w:rPr>
        <w:t>Connections</w:t>
      </w:r>
    </w:p>
    <w:p w14:paraId="20579751" w14:textId="1BAD70D6" w:rsidR="744B5521" w:rsidRDefault="17224F1F" w:rsidP="4284196C">
      <w:pPr>
        <w:pStyle w:val="Heading3"/>
        <w:spacing w:before="281" w:after="281"/>
        <w:rPr>
          <w:rFonts w:ascii="Aptos" w:eastAsia="Aptos" w:hAnsi="Aptos" w:cs="Aptos"/>
          <w:b/>
          <w:bCs/>
          <w:color w:val="auto"/>
        </w:rPr>
      </w:pPr>
      <w:bookmarkStart w:id="38" w:name="_Toc202031364"/>
      <w:r w:rsidRPr="4284196C">
        <w:rPr>
          <w:rFonts w:ascii="Aptos" w:eastAsia="Aptos" w:hAnsi="Aptos" w:cs="Aptos"/>
          <w:b/>
          <w:bCs/>
          <w:color w:val="auto"/>
        </w:rPr>
        <w:t>6.1 Overview</w:t>
      </w:r>
      <w:bookmarkEnd w:id="38"/>
    </w:p>
    <w:p w14:paraId="6D109A4A" w14:textId="40C409B2" w:rsidR="744B5521" w:rsidRDefault="744B5521" w:rsidP="4284196C">
      <w:pPr>
        <w:spacing w:before="240" w:after="240"/>
        <w:rPr>
          <w:rFonts w:ascii="Aptos" w:eastAsia="Aptos" w:hAnsi="Aptos" w:cs="Aptos"/>
        </w:rPr>
      </w:pPr>
      <w:r w:rsidRPr="4284196C">
        <w:rPr>
          <w:rFonts w:ascii="Aptos" w:eastAsia="Aptos" w:hAnsi="Aptos" w:cs="Aptos"/>
        </w:rPr>
        <w:t>This circuit includes:</w:t>
      </w:r>
    </w:p>
    <w:p w14:paraId="139198C5" w14:textId="3426ACB2" w:rsidR="744B5521" w:rsidRDefault="744B5521" w:rsidP="4284196C">
      <w:pPr>
        <w:pStyle w:val="ListParagraph"/>
        <w:numPr>
          <w:ilvl w:val="0"/>
          <w:numId w:val="25"/>
        </w:numPr>
        <w:spacing w:before="240" w:after="240"/>
        <w:rPr>
          <w:rFonts w:ascii="Aptos" w:eastAsia="Aptos" w:hAnsi="Aptos" w:cs="Aptos"/>
        </w:rPr>
      </w:pPr>
      <w:r w:rsidRPr="4284196C">
        <w:rPr>
          <w:rFonts w:ascii="Aptos" w:eastAsia="Aptos" w:hAnsi="Aptos" w:cs="Aptos"/>
        </w:rPr>
        <w:t>Power source connections</w:t>
      </w:r>
    </w:p>
    <w:p w14:paraId="19E01E6A" w14:textId="4B3C1D66" w:rsidR="744B5521" w:rsidRDefault="744B5521" w:rsidP="4284196C">
      <w:pPr>
        <w:pStyle w:val="ListParagraph"/>
        <w:numPr>
          <w:ilvl w:val="0"/>
          <w:numId w:val="25"/>
        </w:numPr>
        <w:spacing w:before="240" w:after="240"/>
        <w:rPr>
          <w:rFonts w:ascii="Aptos" w:eastAsia="Aptos" w:hAnsi="Aptos" w:cs="Aptos"/>
        </w:rPr>
      </w:pPr>
      <w:r w:rsidRPr="4284196C">
        <w:rPr>
          <w:rFonts w:ascii="Aptos" w:eastAsia="Aptos" w:hAnsi="Aptos" w:cs="Aptos"/>
        </w:rPr>
        <w:t>Current &amp; voltage sensor wiring</w:t>
      </w:r>
    </w:p>
    <w:p w14:paraId="40C1596E" w14:textId="392B3E25" w:rsidR="744B5521" w:rsidRDefault="744B5521" w:rsidP="4284196C">
      <w:pPr>
        <w:pStyle w:val="ListParagraph"/>
        <w:numPr>
          <w:ilvl w:val="0"/>
          <w:numId w:val="25"/>
        </w:numPr>
        <w:spacing w:before="240" w:after="240"/>
        <w:rPr>
          <w:rFonts w:ascii="Aptos" w:eastAsia="Aptos" w:hAnsi="Aptos" w:cs="Aptos"/>
        </w:rPr>
      </w:pPr>
      <w:r w:rsidRPr="4284196C">
        <w:rPr>
          <w:rFonts w:ascii="Aptos" w:eastAsia="Aptos" w:hAnsi="Aptos" w:cs="Aptos"/>
        </w:rPr>
        <w:t>Relay control logic</w:t>
      </w:r>
    </w:p>
    <w:p w14:paraId="38B6DA70" w14:textId="6890AE74" w:rsidR="744B5521" w:rsidRDefault="744B5521" w:rsidP="4284196C">
      <w:pPr>
        <w:pStyle w:val="ListParagraph"/>
        <w:numPr>
          <w:ilvl w:val="0"/>
          <w:numId w:val="25"/>
        </w:numPr>
        <w:spacing w:before="240" w:after="240"/>
        <w:rPr>
          <w:rFonts w:ascii="Aptos" w:eastAsia="Aptos" w:hAnsi="Aptos" w:cs="Aptos"/>
        </w:rPr>
      </w:pPr>
      <w:r w:rsidRPr="4284196C">
        <w:rPr>
          <w:rFonts w:ascii="Aptos" w:eastAsia="Aptos" w:hAnsi="Aptos" w:cs="Aptos"/>
        </w:rPr>
        <w:t>Buck converter integration</w:t>
      </w:r>
    </w:p>
    <w:p w14:paraId="4F3B8788" w14:textId="3E1F5F4F" w:rsidR="744B5521" w:rsidRDefault="744B5521" w:rsidP="4284196C">
      <w:pPr>
        <w:pStyle w:val="ListParagraph"/>
        <w:numPr>
          <w:ilvl w:val="0"/>
          <w:numId w:val="25"/>
        </w:numPr>
        <w:spacing w:before="240" w:after="240"/>
        <w:rPr>
          <w:rFonts w:ascii="Aptos" w:eastAsia="Aptos" w:hAnsi="Aptos" w:cs="Aptos"/>
        </w:rPr>
      </w:pPr>
      <w:r w:rsidRPr="4284196C">
        <w:rPr>
          <w:rFonts w:ascii="Aptos" w:eastAsia="Aptos" w:hAnsi="Aptos" w:cs="Aptos"/>
        </w:rPr>
        <w:t>I2C LCD interface</w:t>
      </w:r>
    </w:p>
    <w:p w14:paraId="63D371A7" w14:textId="04827FB3" w:rsidR="606D4B5C" w:rsidRDefault="606D4B5C" w:rsidP="4284196C">
      <w:pPr>
        <w:spacing w:after="0"/>
      </w:pPr>
    </w:p>
    <w:p w14:paraId="5F8561FC" w14:textId="59A4890C" w:rsidR="744B5521" w:rsidRDefault="17224F1F" w:rsidP="4284196C">
      <w:pPr>
        <w:pStyle w:val="Heading3"/>
        <w:spacing w:before="281" w:after="281"/>
        <w:rPr>
          <w:rFonts w:ascii="Aptos" w:eastAsia="Aptos" w:hAnsi="Aptos" w:cs="Aptos"/>
          <w:b/>
          <w:bCs/>
          <w:color w:val="auto"/>
        </w:rPr>
      </w:pPr>
      <w:bookmarkStart w:id="39" w:name="_Toc202031365"/>
      <w:r w:rsidRPr="4284196C">
        <w:rPr>
          <w:rFonts w:ascii="Aptos" w:eastAsia="Aptos" w:hAnsi="Aptos" w:cs="Aptos"/>
          <w:b/>
          <w:bCs/>
          <w:color w:val="auto"/>
        </w:rPr>
        <w:lastRenderedPageBreak/>
        <w:t>6.2 Connections Summary (Textual Description)</w:t>
      </w:r>
      <w:bookmarkEnd w:id="39"/>
    </w:p>
    <w:p w14:paraId="20522B77" w14:textId="76EC97C0" w:rsidR="744B5521" w:rsidRDefault="17224F1F" w:rsidP="4284196C">
      <w:pPr>
        <w:pStyle w:val="Heading4"/>
        <w:spacing w:before="319" w:after="319"/>
        <w:rPr>
          <w:rFonts w:ascii="Aptos" w:eastAsia="Aptos" w:hAnsi="Aptos" w:cs="Aptos"/>
          <w:b/>
          <w:bCs/>
          <w:color w:val="auto"/>
        </w:rPr>
      </w:pPr>
      <w:r w:rsidRPr="4284196C">
        <w:rPr>
          <w:rFonts w:ascii="Aptos" w:eastAsia="Aptos" w:hAnsi="Aptos" w:cs="Aptos"/>
          <w:b/>
          <w:bCs/>
          <w:color w:val="auto"/>
        </w:rPr>
        <w:t xml:space="preserve"> Current Sensors (ACS712 x4)</w:t>
      </w:r>
    </w:p>
    <w:tbl>
      <w:tblPr>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Look w:val="06A0" w:firstRow="1" w:lastRow="0" w:firstColumn="1" w:lastColumn="0" w:noHBand="1" w:noVBand="1"/>
      </w:tblPr>
      <w:tblGrid>
        <w:gridCol w:w="2253"/>
        <w:gridCol w:w="820"/>
        <w:gridCol w:w="833"/>
        <w:gridCol w:w="2649"/>
      </w:tblGrid>
      <w:tr w:rsidR="606D4B5C" w14:paraId="69F2C057" w14:textId="77777777" w:rsidTr="4284196C">
        <w:trPr>
          <w:trHeight w:val="300"/>
        </w:trPr>
        <w:tc>
          <w:tcPr>
            <w:tcW w:w="2253" w:type="dxa"/>
            <w:vAlign w:val="center"/>
          </w:tcPr>
          <w:p w14:paraId="2D168388" w14:textId="7415553B" w:rsidR="606D4B5C" w:rsidRDefault="275CB08A" w:rsidP="4284196C">
            <w:pPr>
              <w:spacing w:after="0"/>
              <w:jc w:val="center"/>
              <w:rPr>
                <w:b/>
                <w:bCs/>
              </w:rPr>
            </w:pPr>
            <w:r w:rsidRPr="4284196C">
              <w:rPr>
                <w:b/>
                <w:bCs/>
              </w:rPr>
              <w:t>Sensor</w:t>
            </w:r>
          </w:p>
        </w:tc>
        <w:tc>
          <w:tcPr>
            <w:tcW w:w="820" w:type="dxa"/>
            <w:vAlign w:val="center"/>
          </w:tcPr>
          <w:p w14:paraId="6FC2BC96" w14:textId="790A5B24" w:rsidR="606D4B5C" w:rsidRDefault="275CB08A" w:rsidP="4284196C">
            <w:pPr>
              <w:spacing w:after="0"/>
              <w:jc w:val="center"/>
              <w:rPr>
                <w:b/>
                <w:bCs/>
              </w:rPr>
            </w:pPr>
            <w:r w:rsidRPr="4284196C">
              <w:rPr>
                <w:b/>
                <w:bCs/>
              </w:rPr>
              <w:t>VCC</w:t>
            </w:r>
          </w:p>
        </w:tc>
        <w:tc>
          <w:tcPr>
            <w:tcW w:w="833" w:type="dxa"/>
            <w:vAlign w:val="center"/>
          </w:tcPr>
          <w:p w14:paraId="1FD89D8B" w14:textId="66AAC0C3" w:rsidR="606D4B5C" w:rsidRDefault="275CB08A" w:rsidP="4284196C">
            <w:pPr>
              <w:spacing w:after="0"/>
              <w:jc w:val="center"/>
              <w:rPr>
                <w:b/>
                <w:bCs/>
              </w:rPr>
            </w:pPr>
            <w:r w:rsidRPr="4284196C">
              <w:rPr>
                <w:b/>
                <w:bCs/>
              </w:rPr>
              <w:t>GND</w:t>
            </w:r>
          </w:p>
        </w:tc>
        <w:tc>
          <w:tcPr>
            <w:tcW w:w="2649" w:type="dxa"/>
            <w:vAlign w:val="center"/>
          </w:tcPr>
          <w:p w14:paraId="411F050D" w14:textId="29D199A2" w:rsidR="606D4B5C" w:rsidRDefault="275CB08A" w:rsidP="4284196C">
            <w:pPr>
              <w:spacing w:after="0"/>
              <w:jc w:val="center"/>
              <w:rPr>
                <w:b/>
                <w:bCs/>
              </w:rPr>
            </w:pPr>
            <w:r w:rsidRPr="4284196C">
              <w:rPr>
                <w:b/>
                <w:bCs/>
              </w:rPr>
              <w:t>OUT (to ESP32 GPIO)</w:t>
            </w:r>
          </w:p>
        </w:tc>
      </w:tr>
      <w:tr w:rsidR="606D4B5C" w14:paraId="69A9F140" w14:textId="77777777" w:rsidTr="4284196C">
        <w:trPr>
          <w:trHeight w:val="300"/>
        </w:trPr>
        <w:tc>
          <w:tcPr>
            <w:tcW w:w="2253" w:type="dxa"/>
            <w:vAlign w:val="center"/>
          </w:tcPr>
          <w:p w14:paraId="0DAAC2B0" w14:textId="7FC263CF" w:rsidR="606D4B5C" w:rsidRDefault="275CB08A" w:rsidP="4284196C">
            <w:pPr>
              <w:spacing w:after="0"/>
            </w:pPr>
            <w:r w:rsidRPr="4284196C">
              <w:t>Solar Panel Current</w:t>
            </w:r>
          </w:p>
        </w:tc>
        <w:tc>
          <w:tcPr>
            <w:tcW w:w="820" w:type="dxa"/>
            <w:vAlign w:val="center"/>
          </w:tcPr>
          <w:p w14:paraId="5B54B73A" w14:textId="58759718" w:rsidR="606D4B5C" w:rsidRDefault="275CB08A" w:rsidP="4284196C">
            <w:pPr>
              <w:spacing w:after="0"/>
            </w:pPr>
            <w:r w:rsidRPr="4284196C">
              <w:t>5V</w:t>
            </w:r>
          </w:p>
        </w:tc>
        <w:tc>
          <w:tcPr>
            <w:tcW w:w="833" w:type="dxa"/>
            <w:vAlign w:val="center"/>
          </w:tcPr>
          <w:p w14:paraId="76F13BF6" w14:textId="7AB906F5" w:rsidR="606D4B5C" w:rsidRDefault="275CB08A" w:rsidP="4284196C">
            <w:pPr>
              <w:spacing w:after="0"/>
            </w:pPr>
            <w:r w:rsidRPr="4284196C">
              <w:t>GND</w:t>
            </w:r>
          </w:p>
        </w:tc>
        <w:tc>
          <w:tcPr>
            <w:tcW w:w="2649" w:type="dxa"/>
            <w:vAlign w:val="center"/>
          </w:tcPr>
          <w:p w14:paraId="5AB910D8" w14:textId="16B6554E" w:rsidR="606D4B5C" w:rsidRDefault="275CB08A" w:rsidP="4284196C">
            <w:pPr>
              <w:spacing w:after="0"/>
            </w:pPr>
            <w:r w:rsidRPr="4284196C">
              <w:t>GPIO32</w:t>
            </w:r>
          </w:p>
        </w:tc>
      </w:tr>
      <w:tr w:rsidR="606D4B5C" w14:paraId="74D096E9" w14:textId="77777777" w:rsidTr="4284196C">
        <w:trPr>
          <w:trHeight w:val="300"/>
        </w:trPr>
        <w:tc>
          <w:tcPr>
            <w:tcW w:w="2253" w:type="dxa"/>
            <w:vAlign w:val="center"/>
          </w:tcPr>
          <w:p w14:paraId="4F38C508" w14:textId="08208211" w:rsidR="606D4B5C" w:rsidRDefault="275CB08A" w:rsidP="4284196C">
            <w:pPr>
              <w:spacing w:after="0"/>
            </w:pPr>
            <w:r w:rsidRPr="4284196C">
              <w:t>Lead-Acid Current</w:t>
            </w:r>
          </w:p>
        </w:tc>
        <w:tc>
          <w:tcPr>
            <w:tcW w:w="820" w:type="dxa"/>
            <w:vAlign w:val="center"/>
          </w:tcPr>
          <w:p w14:paraId="11C09BDE" w14:textId="58FF613A" w:rsidR="606D4B5C" w:rsidRDefault="275CB08A" w:rsidP="4284196C">
            <w:pPr>
              <w:spacing w:after="0"/>
            </w:pPr>
            <w:r w:rsidRPr="4284196C">
              <w:t>5V</w:t>
            </w:r>
          </w:p>
        </w:tc>
        <w:tc>
          <w:tcPr>
            <w:tcW w:w="833" w:type="dxa"/>
            <w:vAlign w:val="center"/>
          </w:tcPr>
          <w:p w14:paraId="6BED21ED" w14:textId="2F7CD0A8" w:rsidR="606D4B5C" w:rsidRDefault="275CB08A" w:rsidP="4284196C">
            <w:pPr>
              <w:spacing w:after="0"/>
            </w:pPr>
            <w:r w:rsidRPr="4284196C">
              <w:t>GND</w:t>
            </w:r>
          </w:p>
        </w:tc>
        <w:tc>
          <w:tcPr>
            <w:tcW w:w="2649" w:type="dxa"/>
            <w:vAlign w:val="center"/>
          </w:tcPr>
          <w:p w14:paraId="089D700D" w14:textId="42EB4B1E" w:rsidR="606D4B5C" w:rsidRDefault="275CB08A" w:rsidP="4284196C">
            <w:pPr>
              <w:spacing w:after="0"/>
            </w:pPr>
            <w:r w:rsidRPr="4284196C">
              <w:t>GPIO33</w:t>
            </w:r>
          </w:p>
        </w:tc>
      </w:tr>
      <w:tr w:rsidR="606D4B5C" w14:paraId="3FF00845" w14:textId="77777777" w:rsidTr="4284196C">
        <w:trPr>
          <w:trHeight w:val="300"/>
        </w:trPr>
        <w:tc>
          <w:tcPr>
            <w:tcW w:w="2253" w:type="dxa"/>
            <w:vAlign w:val="center"/>
          </w:tcPr>
          <w:p w14:paraId="15004FBD" w14:textId="0A368B0D" w:rsidR="606D4B5C" w:rsidRDefault="275CB08A" w:rsidP="4284196C">
            <w:pPr>
              <w:spacing w:after="0"/>
            </w:pPr>
            <w:r w:rsidRPr="4284196C">
              <w:t>Lithium-ion Current</w:t>
            </w:r>
          </w:p>
        </w:tc>
        <w:tc>
          <w:tcPr>
            <w:tcW w:w="820" w:type="dxa"/>
            <w:vAlign w:val="center"/>
          </w:tcPr>
          <w:p w14:paraId="226159EC" w14:textId="31FC8F6B" w:rsidR="606D4B5C" w:rsidRDefault="275CB08A" w:rsidP="4284196C">
            <w:pPr>
              <w:spacing w:after="0"/>
            </w:pPr>
            <w:r w:rsidRPr="4284196C">
              <w:t>5V</w:t>
            </w:r>
          </w:p>
        </w:tc>
        <w:tc>
          <w:tcPr>
            <w:tcW w:w="833" w:type="dxa"/>
            <w:vAlign w:val="center"/>
          </w:tcPr>
          <w:p w14:paraId="530B8262" w14:textId="1AF88820" w:rsidR="606D4B5C" w:rsidRDefault="275CB08A" w:rsidP="4284196C">
            <w:pPr>
              <w:spacing w:after="0"/>
            </w:pPr>
            <w:r w:rsidRPr="4284196C">
              <w:t>GND</w:t>
            </w:r>
          </w:p>
        </w:tc>
        <w:tc>
          <w:tcPr>
            <w:tcW w:w="2649" w:type="dxa"/>
            <w:vAlign w:val="center"/>
          </w:tcPr>
          <w:p w14:paraId="7D2B0923" w14:textId="46279078" w:rsidR="606D4B5C" w:rsidRDefault="275CB08A" w:rsidP="4284196C">
            <w:pPr>
              <w:spacing w:after="0"/>
            </w:pPr>
            <w:r w:rsidRPr="4284196C">
              <w:t>GPIO34</w:t>
            </w:r>
          </w:p>
        </w:tc>
      </w:tr>
      <w:tr w:rsidR="606D4B5C" w14:paraId="60E2D057" w14:textId="77777777" w:rsidTr="4284196C">
        <w:trPr>
          <w:trHeight w:val="300"/>
        </w:trPr>
        <w:tc>
          <w:tcPr>
            <w:tcW w:w="2253" w:type="dxa"/>
            <w:vAlign w:val="center"/>
          </w:tcPr>
          <w:p w14:paraId="5963D593" w14:textId="74250F87" w:rsidR="606D4B5C" w:rsidRDefault="275CB08A" w:rsidP="4284196C">
            <w:pPr>
              <w:spacing w:after="0"/>
            </w:pPr>
            <w:r w:rsidRPr="4284196C">
              <w:t>Load Current</w:t>
            </w:r>
          </w:p>
        </w:tc>
        <w:tc>
          <w:tcPr>
            <w:tcW w:w="820" w:type="dxa"/>
            <w:vAlign w:val="center"/>
          </w:tcPr>
          <w:p w14:paraId="442DF161" w14:textId="6A093139" w:rsidR="606D4B5C" w:rsidRDefault="275CB08A" w:rsidP="4284196C">
            <w:pPr>
              <w:spacing w:after="0"/>
            </w:pPr>
            <w:r w:rsidRPr="4284196C">
              <w:t>5V</w:t>
            </w:r>
          </w:p>
        </w:tc>
        <w:tc>
          <w:tcPr>
            <w:tcW w:w="833" w:type="dxa"/>
            <w:vAlign w:val="center"/>
          </w:tcPr>
          <w:p w14:paraId="65E3AB3B" w14:textId="64D44966" w:rsidR="606D4B5C" w:rsidRDefault="275CB08A" w:rsidP="4284196C">
            <w:pPr>
              <w:spacing w:after="0"/>
            </w:pPr>
            <w:r w:rsidRPr="4284196C">
              <w:t>GND</w:t>
            </w:r>
          </w:p>
        </w:tc>
        <w:tc>
          <w:tcPr>
            <w:tcW w:w="2649" w:type="dxa"/>
            <w:vAlign w:val="center"/>
          </w:tcPr>
          <w:p w14:paraId="4ABA31C9" w14:textId="7B0D53A1" w:rsidR="606D4B5C" w:rsidRDefault="275CB08A" w:rsidP="4284196C">
            <w:pPr>
              <w:spacing w:after="0"/>
            </w:pPr>
            <w:r w:rsidRPr="4284196C">
              <w:t>GPIO35</w:t>
            </w:r>
          </w:p>
        </w:tc>
      </w:tr>
    </w:tbl>
    <w:p w14:paraId="67BF4B0E" w14:textId="3E7E9435" w:rsidR="744B5521" w:rsidRDefault="17224F1F" w:rsidP="4284196C">
      <w:pPr>
        <w:pStyle w:val="Heading4"/>
        <w:spacing w:before="319" w:after="319"/>
        <w:rPr>
          <w:rFonts w:ascii="Aptos" w:eastAsia="Aptos" w:hAnsi="Aptos" w:cs="Aptos"/>
          <w:b/>
          <w:bCs/>
          <w:color w:val="auto"/>
        </w:rPr>
      </w:pPr>
      <w:r w:rsidRPr="4284196C">
        <w:rPr>
          <w:rFonts w:ascii="Aptos" w:eastAsia="Aptos" w:hAnsi="Aptos" w:cs="Aptos"/>
          <w:b/>
          <w:bCs/>
          <w:color w:val="auto"/>
        </w:rPr>
        <w:t>Voltage Sensors (x4)</w:t>
      </w:r>
    </w:p>
    <w:tbl>
      <w:tblPr>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Look w:val="06A0" w:firstRow="1" w:lastRow="0" w:firstColumn="1" w:lastColumn="0" w:noHBand="1" w:noVBand="1"/>
      </w:tblPr>
      <w:tblGrid>
        <w:gridCol w:w="2244"/>
        <w:gridCol w:w="820"/>
        <w:gridCol w:w="833"/>
        <w:gridCol w:w="2649"/>
      </w:tblGrid>
      <w:tr w:rsidR="606D4B5C" w14:paraId="32730EF1" w14:textId="77777777" w:rsidTr="4284196C">
        <w:trPr>
          <w:trHeight w:val="300"/>
        </w:trPr>
        <w:tc>
          <w:tcPr>
            <w:tcW w:w="2244" w:type="dxa"/>
            <w:vAlign w:val="center"/>
          </w:tcPr>
          <w:p w14:paraId="7B63B350" w14:textId="220B2E1D" w:rsidR="606D4B5C" w:rsidRDefault="275CB08A" w:rsidP="4284196C">
            <w:pPr>
              <w:spacing w:after="0"/>
              <w:jc w:val="center"/>
              <w:rPr>
                <w:b/>
                <w:bCs/>
              </w:rPr>
            </w:pPr>
            <w:r w:rsidRPr="4284196C">
              <w:rPr>
                <w:b/>
                <w:bCs/>
              </w:rPr>
              <w:t>Sensor</w:t>
            </w:r>
          </w:p>
        </w:tc>
        <w:tc>
          <w:tcPr>
            <w:tcW w:w="820" w:type="dxa"/>
            <w:vAlign w:val="center"/>
          </w:tcPr>
          <w:p w14:paraId="00534A38" w14:textId="2964F20B" w:rsidR="606D4B5C" w:rsidRDefault="275CB08A" w:rsidP="4284196C">
            <w:pPr>
              <w:spacing w:after="0"/>
              <w:jc w:val="center"/>
              <w:rPr>
                <w:b/>
                <w:bCs/>
              </w:rPr>
            </w:pPr>
            <w:r w:rsidRPr="4284196C">
              <w:rPr>
                <w:b/>
                <w:bCs/>
              </w:rPr>
              <w:t>VCC</w:t>
            </w:r>
          </w:p>
        </w:tc>
        <w:tc>
          <w:tcPr>
            <w:tcW w:w="833" w:type="dxa"/>
            <w:vAlign w:val="center"/>
          </w:tcPr>
          <w:p w14:paraId="7B104473" w14:textId="01D421CE" w:rsidR="606D4B5C" w:rsidRDefault="275CB08A" w:rsidP="4284196C">
            <w:pPr>
              <w:spacing w:after="0"/>
              <w:jc w:val="center"/>
              <w:rPr>
                <w:b/>
                <w:bCs/>
              </w:rPr>
            </w:pPr>
            <w:r w:rsidRPr="4284196C">
              <w:rPr>
                <w:b/>
                <w:bCs/>
              </w:rPr>
              <w:t>GND</w:t>
            </w:r>
          </w:p>
        </w:tc>
        <w:tc>
          <w:tcPr>
            <w:tcW w:w="2649" w:type="dxa"/>
            <w:vAlign w:val="center"/>
          </w:tcPr>
          <w:p w14:paraId="09E2391A" w14:textId="1DA7322A" w:rsidR="606D4B5C" w:rsidRDefault="275CB08A" w:rsidP="4284196C">
            <w:pPr>
              <w:spacing w:after="0"/>
              <w:jc w:val="center"/>
              <w:rPr>
                <w:b/>
                <w:bCs/>
              </w:rPr>
            </w:pPr>
            <w:r w:rsidRPr="4284196C">
              <w:rPr>
                <w:b/>
                <w:bCs/>
              </w:rPr>
              <w:t>OUT (to ESP32 GPIO)</w:t>
            </w:r>
          </w:p>
        </w:tc>
      </w:tr>
      <w:tr w:rsidR="606D4B5C" w14:paraId="29723A3E" w14:textId="77777777" w:rsidTr="4284196C">
        <w:trPr>
          <w:trHeight w:val="300"/>
        </w:trPr>
        <w:tc>
          <w:tcPr>
            <w:tcW w:w="2244" w:type="dxa"/>
            <w:vAlign w:val="center"/>
          </w:tcPr>
          <w:p w14:paraId="65A66421" w14:textId="58E48B55" w:rsidR="606D4B5C" w:rsidRDefault="275CB08A" w:rsidP="4284196C">
            <w:pPr>
              <w:spacing w:after="0"/>
            </w:pPr>
            <w:r w:rsidRPr="4284196C">
              <w:t>Solar Panel Voltage</w:t>
            </w:r>
          </w:p>
        </w:tc>
        <w:tc>
          <w:tcPr>
            <w:tcW w:w="820" w:type="dxa"/>
            <w:vAlign w:val="center"/>
          </w:tcPr>
          <w:p w14:paraId="0735C8A7" w14:textId="46AACB7E" w:rsidR="606D4B5C" w:rsidRDefault="275CB08A" w:rsidP="4284196C">
            <w:pPr>
              <w:spacing w:after="0"/>
            </w:pPr>
            <w:r w:rsidRPr="4284196C">
              <w:t>5V</w:t>
            </w:r>
          </w:p>
        </w:tc>
        <w:tc>
          <w:tcPr>
            <w:tcW w:w="833" w:type="dxa"/>
            <w:vAlign w:val="center"/>
          </w:tcPr>
          <w:p w14:paraId="38E32EB7" w14:textId="1CEA264C" w:rsidR="606D4B5C" w:rsidRDefault="275CB08A" w:rsidP="4284196C">
            <w:pPr>
              <w:spacing w:after="0"/>
            </w:pPr>
            <w:r w:rsidRPr="4284196C">
              <w:t>GND</w:t>
            </w:r>
          </w:p>
        </w:tc>
        <w:tc>
          <w:tcPr>
            <w:tcW w:w="2649" w:type="dxa"/>
            <w:vAlign w:val="center"/>
          </w:tcPr>
          <w:p w14:paraId="6EB33C60" w14:textId="532AEDE8" w:rsidR="606D4B5C" w:rsidRDefault="275CB08A" w:rsidP="4284196C">
            <w:pPr>
              <w:spacing w:after="0"/>
            </w:pPr>
            <w:r w:rsidRPr="4284196C">
              <w:t>GPIO36</w:t>
            </w:r>
          </w:p>
        </w:tc>
      </w:tr>
      <w:tr w:rsidR="606D4B5C" w14:paraId="1840C707" w14:textId="77777777" w:rsidTr="4284196C">
        <w:trPr>
          <w:trHeight w:val="300"/>
        </w:trPr>
        <w:tc>
          <w:tcPr>
            <w:tcW w:w="2244" w:type="dxa"/>
            <w:vAlign w:val="center"/>
          </w:tcPr>
          <w:p w14:paraId="5B9622B6" w14:textId="16C37424" w:rsidR="606D4B5C" w:rsidRDefault="275CB08A" w:rsidP="4284196C">
            <w:pPr>
              <w:spacing w:after="0"/>
            </w:pPr>
            <w:r w:rsidRPr="4284196C">
              <w:t>Lead-Acid Voltage</w:t>
            </w:r>
          </w:p>
        </w:tc>
        <w:tc>
          <w:tcPr>
            <w:tcW w:w="820" w:type="dxa"/>
            <w:vAlign w:val="center"/>
          </w:tcPr>
          <w:p w14:paraId="2D7D2FEE" w14:textId="5B042EF9" w:rsidR="606D4B5C" w:rsidRDefault="275CB08A" w:rsidP="4284196C">
            <w:pPr>
              <w:spacing w:after="0"/>
            </w:pPr>
            <w:r w:rsidRPr="4284196C">
              <w:t>5V</w:t>
            </w:r>
          </w:p>
        </w:tc>
        <w:tc>
          <w:tcPr>
            <w:tcW w:w="833" w:type="dxa"/>
            <w:vAlign w:val="center"/>
          </w:tcPr>
          <w:p w14:paraId="638BD313" w14:textId="53F19720" w:rsidR="606D4B5C" w:rsidRDefault="275CB08A" w:rsidP="4284196C">
            <w:pPr>
              <w:spacing w:after="0"/>
            </w:pPr>
            <w:r w:rsidRPr="4284196C">
              <w:t>GND</w:t>
            </w:r>
          </w:p>
        </w:tc>
        <w:tc>
          <w:tcPr>
            <w:tcW w:w="2649" w:type="dxa"/>
            <w:vAlign w:val="center"/>
          </w:tcPr>
          <w:p w14:paraId="45DB94E3" w14:textId="174B601C" w:rsidR="606D4B5C" w:rsidRDefault="275CB08A" w:rsidP="4284196C">
            <w:pPr>
              <w:spacing w:after="0"/>
            </w:pPr>
            <w:r w:rsidRPr="4284196C">
              <w:t>GPIO39</w:t>
            </w:r>
          </w:p>
        </w:tc>
      </w:tr>
      <w:tr w:rsidR="606D4B5C" w14:paraId="4BCFE9F6" w14:textId="77777777" w:rsidTr="4284196C">
        <w:trPr>
          <w:trHeight w:val="300"/>
        </w:trPr>
        <w:tc>
          <w:tcPr>
            <w:tcW w:w="2244" w:type="dxa"/>
            <w:vAlign w:val="center"/>
          </w:tcPr>
          <w:p w14:paraId="14197A9C" w14:textId="1D77F51D" w:rsidR="606D4B5C" w:rsidRDefault="275CB08A" w:rsidP="4284196C">
            <w:pPr>
              <w:spacing w:after="0"/>
            </w:pPr>
            <w:r w:rsidRPr="4284196C">
              <w:t>Lithium-ion Voltage</w:t>
            </w:r>
          </w:p>
        </w:tc>
        <w:tc>
          <w:tcPr>
            <w:tcW w:w="820" w:type="dxa"/>
            <w:vAlign w:val="center"/>
          </w:tcPr>
          <w:p w14:paraId="3A3329AD" w14:textId="0D3A0E84" w:rsidR="606D4B5C" w:rsidRDefault="275CB08A" w:rsidP="4284196C">
            <w:pPr>
              <w:spacing w:after="0"/>
            </w:pPr>
            <w:r w:rsidRPr="4284196C">
              <w:t>5V</w:t>
            </w:r>
          </w:p>
        </w:tc>
        <w:tc>
          <w:tcPr>
            <w:tcW w:w="833" w:type="dxa"/>
            <w:vAlign w:val="center"/>
          </w:tcPr>
          <w:p w14:paraId="00986A90" w14:textId="2739EED7" w:rsidR="606D4B5C" w:rsidRDefault="275CB08A" w:rsidP="4284196C">
            <w:pPr>
              <w:spacing w:after="0"/>
            </w:pPr>
            <w:r w:rsidRPr="4284196C">
              <w:t>GND</w:t>
            </w:r>
          </w:p>
        </w:tc>
        <w:tc>
          <w:tcPr>
            <w:tcW w:w="2649" w:type="dxa"/>
            <w:vAlign w:val="center"/>
          </w:tcPr>
          <w:p w14:paraId="08BFCAE2" w14:textId="7977BB39" w:rsidR="606D4B5C" w:rsidRDefault="275CB08A" w:rsidP="4284196C">
            <w:pPr>
              <w:spacing w:after="0"/>
            </w:pPr>
            <w:r w:rsidRPr="4284196C">
              <w:t>GPIO25</w:t>
            </w:r>
          </w:p>
        </w:tc>
      </w:tr>
      <w:tr w:rsidR="606D4B5C" w14:paraId="168D218A" w14:textId="77777777" w:rsidTr="4284196C">
        <w:trPr>
          <w:trHeight w:val="300"/>
        </w:trPr>
        <w:tc>
          <w:tcPr>
            <w:tcW w:w="2244" w:type="dxa"/>
            <w:vAlign w:val="center"/>
          </w:tcPr>
          <w:p w14:paraId="6F4A0B5F" w14:textId="1651F469" w:rsidR="606D4B5C" w:rsidRDefault="275CB08A" w:rsidP="4284196C">
            <w:pPr>
              <w:spacing w:after="0"/>
            </w:pPr>
            <w:r w:rsidRPr="4284196C">
              <w:t>Load Voltage</w:t>
            </w:r>
          </w:p>
        </w:tc>
        <w:tc>
          <w:tcPr>
            <w:tcW w:w="820" w:type="dxa"/>
            <w:vAlign w:val="center"/>
          </w:tcPr>
          <w:p w14:paraId="5F943907" w14:textId="0ECCCFC1" w:rsidR="606D4B5C" w:rsidRDefault="275CB08A" w:rsidP="4284196C">
            <w:pPr>
              <w:spacing w:after="0"/>
            </w:pPr>
            <w:r w:rsidRPr="4284196C">
              <w:t>5V</w:t>
            </w:r>
          </w:p>
        </w:tc>
        <w:tc>
          <w:tcPr>
            <w:tcW w:w="833" w:type="dxa"/>
            <w:vAlign w:val="center"/>
          </w:tcPr>
          <w:p w14:paraId="3EDF8CDF" w14:textId="58B303AF" w:rsidR="606D4B5C" w:rsidRDefault="275CB08A" w:rsidP="4284196C">
            <w:pPr>
              <w:spacing w:after="0"/>
            </w:pPr>
            <w:r w:rsidRPr="4284196C">
              <w:t>GND</w:t>
            </w:r>
          </w:p>
        </w:tc>
        <w:tc>
          <w:tcPr>
            <w:tcW w:w="2649" w:type="dxa"/>
            <w:vAlign w:val="center"/>
          </w:tcPr>
          <w:p w14:paraId="3137319B" w14:textId="6DC8A461" w:rsidR="606D4B5C" w:rsidRDefault="275CB08A" w:rsidP="4284196C">
            <w:pPr>
              <w:spacing w:after="0"/>
            </w:pPr>
            <w:r w:rsidRPr="4284196C">
              <w:t>GPIO26</w:t>
            </w:r>
          </w:p>
        </w:tc>
      </w:tr>
    </w:tbl>
    <w:p w14:paraId="77FD571B" w14:textId="3F3F968C" w:rsidR="744B5521" w:rsidRDefault="744B5521" w:rsidP="4284196C">
      <w:pPr>
        <w:spacing w:before="240" w:after="240"/>
        <w:rPr>
          <w:rFonts w:ascii="Aptos" w:eastAsia="Aptos" w:hAnsi="Aptos" w:cs="Aptos"/>
        </w:rPr>
      </w:pPr>
      <w:r w:rsidRPr="4284196C">
        <w:rPr>
          <w:rFonts w:ascii="Aptos" w:eastAsia="Aptos" w:hAnsi="Aptos" w:cs="Aptos"/>
        </w:rPr>
        <w:t xml:space="preserve">All sensors are powered via </w:t>
      </w:r>
      <w:r w:rsidRPr="4284196C">
        <w:rPr>
          <w:rFonts w:ascii="Aptos" w:eastAsia="Aptos" w:hAnsi="Aptos" w:cs="Aptos"/>
          <w:b/>
          <w:bCs/>
        </w:rPr>
        <w:t>buck converter (MP1584)</w:t>
      </w:r>
      <w:r w:rsidRPr="4284196C">
        <w:rPr>
          <w:rFonts w:ascii="Aptos" w:eastAsia="Aptos" w:hAnsi="Aptos" w:cs="Aptos"/>
        </w:rPr>
        <w:t xml:space="preserve"> set to 5V output.</w:t>
      </w:r>
    </w:p>
    <w:p w14:paraId="455DAF38" w14:textId="6C231C2C" w:rsidR="606D4B5C" w:rsidRDefault="606D4B5C" w:rsidP="4284196C">
      <w:pPr>
        <w:spacing w:after="0"/>
      </w:pPr>
    </w:p>
    <w:p w14:paraId="657625F7" w14:textId="6C10E7B9" w:rsidR="744B5521" w:rsidRDefault="17224F1F" w:rsidP="4284196C">
      <w:pPr>
        <w:pStyle w:val="Heading4"/>
        <w:spacing w:before="319" w:after="319"/>
        <w:rPr>
          <w:rFonts w:ascii="Aptos" w:eastAsia="Aptos" w:hAnsi="Aptos" w:cs="Aptos"/>
          <w:b/>
          <w:bCs/>
          <w:color w:val="auto"/>
        </w:rPr>
      </w:pPr>
      <w:r w:rsidRPr="4284196C">
        <w:rPr>
          <w:rFonts w:ascii="Aptos" w:eastAsia="Aptos" w:hAnsi="Aptos" w:cs="Aptos"/>
          <w:b/>
          <w:bCs/>
          <w:color w:val="auto"/>
        </w:rPr>
        <w:t xml:space="preserve"> Relay Module (1-Channel)</w:t>
      </w:r>
    </w:p>
    <w:tbl>
      <w:tblPr>
        <w:tblW w:w="0" w:type="auto"/>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Look w:val="06A0" w:firstRow="1" w:lastRow="0" w:firstColumn="1" w:lastColumn="0" w:noHBand="1" w:noVBand="1"/>
      </w:tblPr>
      <w:tblGrid>
        <w:gridCol w:w="2366"/>
        <w:gridCol w:w="3647"/>
      </w:tblGrid>
      <w:tr w:rsidR="606D4B5C" w14:paraId="7040CA4B" w14:textId="77777777" w:rsidTr="4284196C">
        <w:trPr>
          <w:trHeight w:val="300"/>
        </w:trPr>
        <w:tc>
          <w:tcPr>
            <w:tcW w:w="2366" w:type="dxa"/>
            <w:vAlign w:val="center"/>
          </w:tcPr>
          <w:p w14:paraId="698E9D1A" w14:textId="143CF1E9" w:rsidR="606D4B5C" w:rsidRDefault="275CB08A" w:rsidP="4284196C">
            <w:pPr>
              <w:spacing w:after="0"/>
              <w:jc w:val="center"/>
              <w:rPr>
                <w:b/>
                <w:bCs/>
              </w:rPr>
            </w:pPr>
            <w:r w:rsidRPr="4284196C">
              <w:rPr>
                <w:b/>
                <w:bCs/>
              </w:rPr>
              <w:t>Pin</w:t>
            </w:r>
          </w:p>
        </w:tc>
        <w:tc>
          <w:tcPr>
            <w:tcW w:w="3647" w:type="dxa"/>
            <w:vAlign w:val="center"/>
          </w:tcPr>
          <w:p w14:paraId="1D423B6F" w14:textId="5A3CD5D6" w:rsidR="606D4B5C" w:rsidRDefault="275CB08A" w:rsidP="4284196C">
            <w:pPr>
              <w:spacing w:after="0"/>
              <w:jc w:val="center"/>
              <w:rPr>
                <w:b/>
                <w:bCs/>
              </w:rPr>
            </w:pPr>
            <w:r w:rsidRPr="4284196C">
              <w:rPr>
                <w:b/>
                <w:bCs/>
              </w:rPr>
              <w:t>Connected To</w:t>
            </w:r>
          </w:p>
        </w:tc>
      </w:tr>
      <w:tr w:rsidR="606D4B5C" w14:paraId="0B804426" w14:textId="77777777" w:rsidTr="4284196C">
        <w:trPr>
          <w:trHeight w:val="300"/>
        </w:trPr>
        <w:tc>
          <w:tcPr>
            <w:tcW w:w="2366" w:type="dxa"/>
            <w:vAlign w:val="center"/>
          </w:tcPr>
          <w:p w14:paraId="603CD861" w14:textId="08B8CE8B" w:rsidR="606D4B5C" w:rsidRDefault="275CB08A" w:rsidP="4284196C">
            <w:pPr>
              <w:spacing w:after="0"/>
            </w:pPr>
            <w:r w:rsidRPr="4284196C">
              <w:t>IN</w:t>
            </w:r>
          </w:p>
        </w:tc>
        <w:tc>
          <w:tcPr>
            <w:tcW w:w="3647" w:type="dxa"/>
            <w:vAlign w:val="center"/>
          </w:tcPr>
          <w:p w14:paraId="5605AFE2" w14:textId="5F81EEDC" w:rsidR="606D4B5C" w:rsidRDefault="275CB08A" w:rsidP="4284196C">
            <w:pPr>
              <w:spacing w:after="0"/>
            </w:pPr>
            <w:r w:rsidRPr="4284196C">
              <w:t>GPIO27 (ESP32)</w:t>
            </w:r>
          </w:p>
        </w:tc>
      </w:tr>
      <w:tr w:rsidR="606D4B5C" w14:paraId="60CD0236" w14:textId="77777777" w:rsidTr="4284196C">
        <w:trPr>
          <w:trHeight w:val="300"/>
        </w:trPr>
        <w:tc>
          <w:tcPr>
            <w:tcW w:w="2366" w:type="dxa"/>
            <w:vAlign w:val="center"/>
          </w:tcPr>
          <w:p w14:paraId="42F425F5" w14:textId="32E322F3" w:rsidR="606D4B5C" w:rsidRDefault="275CB08A" w:rsidP="4284196C">
            <w:pPr>
              <w:spacing w:after="0"/>
            </w:pPr>
            <w:r w:rsidRPr="4284196C">
              <w:t>VCC</w:t>
            </w:r>
          </w:p>
        </w:tc>
        <w:tc>
          <w:tcPr>
            <w:tcW w:w="3647" w:type="dxa"/>
            <w:vAlign w:val="center"/>
          </w:tcPr>
          <w:p w14:paraId="4BECABA5" w14:textId="0A3A27DC" w:rsidR="606D4B5C" w:rsidRDefault="275CB08A" w:rsidP="4284196C">
            <w:pPr>
              <w:spacing w:after="0"/>
            </w:pPr>
            <w:r w:rsidRPr="4284196C">
              <w:t>5V (from buck)</w:t>
            </w:r>
          </w:p>
        </w:tc>
      </w:tr>
      <w:tr w:rsidR="606D4B5C" w14:paraId="6FDAD409" w14:textId="77777777" w:rsidTr="4284196C">
        <w:trPr>
          <w:trHeight w:val="300"/>
        </w:trPr>
        <w:tc>
          <w:tcPr>
            <w:tcW w:w="2366" w:type="dxa"/>
            <w:vAlign w:val="center"/>
          </w:tcPr>
          <w:p w14:paraId="2E096B56" w14:textId="22EBBBCF" w:rsidR="606D4B5C" w:rsidRDefault="275CB08A" w:rsidP="4284196C">
            <w:pPr>
              <w:spacing w:after="0"/>
            </w:pPr>
            <w:r w:rsidRPr="4284196C">
              <w:t>GND</w:t>
            </w:r>
          </w:p>
        </w:tc>
        <w:tc>
          <w:tcPr>
            <w:tcW w:w="3647" w:type="dxa"/>
            <w:vAlign w:val="center"/>
          </w:tcPr>
          <w:p w14:paraId="541A493F" w14:textId="6FDD972F" w:rsidR="606D4B5C" w:rsidRDefault="275CB08A" w:rsidP="4284196C">
            <w:pPr>
              <w:spacing w:after="0"/>
            </w:pPr>
            <w:r w:rsidRPr="4284196C">
              <w:t>GND (common ground)</w:t>
            </w:r>
          </w:p>
        </w:tc>
      </w:tr>
      <w:tr w:rsidR="606D4B5C" w14:paraId="726F76FB" w14:textId="77777777" w:rsidTr="4284196C">
        <w:trPr>
          <w:trHeight w:val="300"/>
        </w:trPr>
        <w:tc>
          <w:tcPr>
            <w:tcW w:w="2366" w:type="dxa"/>
            <w:vAlign w:val="center"/>
          </w:tcPr>
          <w:p w14:paraId="4B8364D3" w14:textId="02664049" w:rsidR="606D4B5C" w:rsidRDefault="275CB08A" w:rsidP="4284196C">
            <w:pPr>
              <w:spacing w:after="0"/>
            </w:pPr>
            <w:r w:rsidRPr="4284196C">
              <w:t>NO (Normally Open)</w:t>
            </w:r>
          </w:p>
        </w:tc>
        <w:tc>
          <w:tcPr>
            <w:tcW w:w="3647" w:type="dxa"/>
            <w:vAlign w:val="center"/>
          </w:tcPr>
          <w:p w14:paraId="2E966412" w14:textId="64D93443" w:rsidR="606D4B5C" w:rsidRDefault="275CB08A" w:rsidP="4284196C">
            <w:pPr>
              <w:spacing w:after="0"/>
            </w:pPr>
            <w:r w:rsidRPr="4284196C">
              <w:t>Load +ve wire (if battery is active)</w:t>
            </w:r>
          </w:p>
        </w:tc>
      </w:tr>
      <w:tr w:rsidR="606D4B5C" w14:paraId="220B6F80" w14:textId="77777777" w:rsidTr="4284196C">
        <w:trPr>
          <w:trHeight w:val="300"/>
        </w:trPr>
        <w:tc>
          <w:tcPr>
            <w:tcW w:w="2366" w:type="dxa"/>
            <w:vAlign w:val="center"/>
          </w:tcPr>
          <w:p w14:paraId="3E53010D" w14:textId="31093307" w:rsidR="606D4B5C" w:rsidRDefault="275CB08A" w:rsidP="4284196C">
            <w:pPr>
              <w:spacing w:after="0"/>
            </w:pPr>
            <w:r w:rsidRPr="4284196C">
              <w:t>COM</w:t>
            </w:r>
          </w:p>
        </w:tc>
        <w:tc>
          <w:tcPr>
            <w:tcW w:w="3647" w:type="dxa"/>
            <w:vAlign w:val="center"/>
          </w:tcPr>
          <w:p w14:paraId="34072618" w14:textId="13A07B20" w:rsidR="606D4B5C" w:rsidRDefault="275CB08A" w:rsidP="4284196C">
            <w:pPr>
              <w:spacing w:after="0"/>
            </w:pPr>
            <w:r w:rsidRPr="4284196C">
              <w:t>Load +ve input</w:t>
            </w:r>
          </w:p>
        </w:tc>
      </w:tr>
    </w:tbl>
    <w:p w14:paraId="763A948B" w14:textId="0F3443D6" w:rsidR="606D4B5C" w:rsidRDefault="606D4B5C" w:rsidP="4284196C">
      <w:pPr>
        <w:spacing w:after="0"/>
      </w:pPr>
    </w:p>
    <w:p w14:paraId="1509C754" w14:textId="56ECC09F" w:rsidR="744B5521" w:rsidRDefault="17224F1F" w:rsidP="4284196C">
      <w:pPr>
        <w:pStyle w:val="Heading4"/>
        <w:spacing w:before="319" w:after="319"/>
        <w:rPr>
          <w:rFonts w:ascii="Aptos" w:eastAsia="Aptos" w:hAnsi="Aptos" w:cs="Aptos"/>
          <w:b/>
          <w:bCs/>
          <w:color w:val="auto"/>
        </w:rPr>
      </w:pPr>
      <w:r w:rsidRPr="4284196C">
        <w:rPr>
          <w:rFonts w:ascii="Aptos" w:eastAsia="Aptos" w:hAnsi="Aptos" w:cs="Aptos"/>
          <w:b/>
          <w:bCs/>
          <w:color w:val="auto"/>
        </w:rPr>
        <w:lastRenderedPageBreak/>
        <w:t>I2C LCD (16x4)</w:t>
      </w:r>
    </w:p>
    <w:tbl>
      <w:tblPr>
        <w:tblW w:w="3314"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Look w:val="06A0" w:firstRow="1" w:lastRow="0" w:firstColumn="1" w:lastColumn="0" w:noHBand="1" w:noVBand="1"/>
      </w:tblPr>
      <w:tblGrid>
        <w:gridCol w:w="1214"/>
        <w:gridCol w:w="2100"/>
      </w:tblGrid>
      <w:tr w:rsidR="606D4B5C" w14:paraId="6BFD9D3B" w14:textId="77777777" w:rsidTr="4284196C">
        <w:trPr>
          <w:trHeight w:val="300"/>
        </w:trPr>
        <w:tc>
          <w:tcPr>
            <w:tcW w:w="1214" w:type="dxa"/>
            <w:vAlign w:val="center"/>
          </w:tcPr>
          <w:p w14:paraId="5731E9BC" w14:textId="49338CB6" w:rsidR="606D4B5C" w:rsidRDefault="275CB08A" w:rsidP="4284196C">
            <w:pPr>
              <w:spacing w:after="0"/>
              <w:jc w:val="center"/>
              <w:rPr>
                <w:b/>
                <w:bCs/>
              </w:rPr>
            </w:pPr>
            <w:r w:rsidRPr="4284196C">
              <w:rPr>
                <w:b/>
                <w:bCs/>
              </w:rPr>
              <w:t>LCD Pin</w:t>
            </w:r>
          </w:p>
        </w:tc>
        <w:tc>
          <w:tcPr>
            <w:tcW w:w="2100" w:type="dxa"/>
            <w:vAlign w:val="center"/>
          </w:tcPr>
          <w:p w14:paraId="616C1210" w14:textId="67E5B4B3" w:rsidR="606D4B5C" w:rsidRDefault="275CB08A" w:rsidP="4284196C">
            <w:pPr>
              <w:spacing w:after="0"/>
              <w:jc w:val="center"/>
              <w:rPr>
                <w:b/>
                <w:bCs/>
              </w:rPr>
            </w:pPr>
            <w:r w:rsidRPr="4284196C">
              <w:rPr>
                <w:b/>
                <w:bCs/>
              </w:rPr>
              <w:t>ESP32 Pin</w:t>
            </w:r>
          </w:p>
        </w:tc>
      </w:tr>
      <w:tr w:rsidR="606D4B5C" w14:paraId="08AC31C9" w14:textId="77777777" w:rsidTr="4284196C">
        <w:trPr>
          <w:trHeight w:val="300"/>
        </w:trPr>
        <w:tc>
          <w:tcPr>
            <w:tcW w:w="1214" w:type="dxa"/>
            <w:vAlign w:val="center"/>
          </w:tcPr>
          <w:p w14:paraId="031CBA40" w14:textId="5503C918" w:rsidR="606D4B5C" w:rsidRDefault="275CB08A" w:rsidP="4284196C">
            <w:pPr>
              <w:spacing w:after="0"/>
            </w:pPr>
            <w:r w:rsidRPr="4284196C">
              <w:t>SDA</w:t>
            </w:r>
          </w:p>
        </w:tc>
        <w:tc>
          <w:tcPr>
            <w:tcW w:w="2100" w:type="dxa"/>
            <w:vAlign w:val="center"/>
          </w:tcPr>
          <w:p w14:paraId="07E34EE2" w14:textId="51E21F06" w:rsidR="606D4B5C" w:rsidRDefault="275CB08A" w:rsidP="4284196C">
            <w:pPr>
              <w:spacing w:after="0"/>
            </w:pPr>
            <w:r w:rsidRPr="4284196C">
              <w:t>GPIO21</w:t>
            </w:r>
          </w:p>
        </w:tc>
      </w:tr>
      <w:tr w:rsidR="606D4B5C" w14:paraId="7A6E4332" w14:textId="77777777" w:rsidTr="4284196C">
        <w:trPr>
          <w:trHeight w:val="300"/>
        </w:trPr>
        <w:tc>
          <w:tcPr>
            <w:tcW w:w="1214" w:type="dxa"/>
            <w:vAlign w:val="center"/>
          </w:tcPr>
          <w:p w14:paraId="3DE32CFA" w14:textId="65FA7C86" w:rsidR="606D4B5C" w:rsidRDefault="275CB08A" w:rsidP="4284196C">
            <w:pPr>
              <w:spacing w:after="0"/>
            </w:pPr>
            <w:r w:rsidRPr="4284196C">
              <w:t>SCL</w:t>
            </w:r>
          </w:p>
        </w:tc>
        <w:tc>
          <w:tcPr>
            <w:tcW w:w="2100" w:type="dxa"/>
            <w:vAlign w:val="center"/>
          </w:tcPr>
          <w:p w14:paraId="01D3FDE4" w14:textId="142C1213" w:rsidR="606D4B5C" w:rsidRDefault="275CB08A" w:rsidP="4284196C">
            <w:pPr>
              <w:spacing w:after="0"/>
            </w:pPr>
            <w:r w:rsidRPr="4284196C">
              <w:t>GPIO22</w:t>
            </w:r>
          </w:p>
        </w:tc>
      </w:tr>
      <w:tr w:rsidR="606D4B5C" w14:paraId="277215AC" w14:textId="77777777" w:rsidTr="4284196C">
        <w:trPr>
          <w:trHeight w:val="300"/>
        </w:trPr>
        <w:tc>
          <w:tcPr>
            <w:tcW w:w="1214" w:type="dxa"/>
            <w:vAlign w:val="center"/>
          </w:tcPr>
          <w:p w14:paraId="69A30172" w14:textId="15E22D50" w:rsidR="606D4B5C" w:rsidRDefault="275CB08A" w:rsidP="4284196C">
            <w:pPr>
              <w:spacing w:after="0"/>
            </w:pPr>
            <w:r w:rsidRPr="4284196C">
              <w:t>VCC</w:t>
            </w:r>
          </w:p>
        </w:tc>
        <w:tc>
          <w:tcPr>
            <w:tcW w:w="2100" w:type="dxa"/>
            <w:vAlign w:val="center"/>
          </w:tcPr>
          <w:p w14:paraId="1746B6AD" w14:textId="6B393F1C" w:rsidR="606D4B5C" w:rsidRDefault="275CB08A" w:rsidP="4284196C">
            <w:pPr>
              <w:spacing w:after="0"/>
            </w:pPr>
            <w:r w:rsidRPr="4284196C">
              <w:t>5V from buck</w:t>
            </w:r>
          </w:p>
        </w:tc>
      </w:tr>
      <w:tr w:rsidR="606D4B5C" w14:paraId="7548DD50" w14:textId="77777777" w:rsidTr="4284196C">
        <w:trPr>
          <w:trHeight w:val="300"/>
        </w:trPr>
        <w:tc>
          <w:tcPr>
            <w:tcW w:w="1214" w:type="dxa"/>
            <w:vAlign w:val="center"/>
          </w:tcPr>
          <w:p w14:paraId="74334DAF" w14:textId="7CA8137F" w:rsidR="606D4B5C" w:rsidRDefault="275CB08A" w:rsidP="4284196C">
            <w:pPr>
              <w:spacing w:after="0"/>
            </w:pPr>
            <w:r w:rsidRPr="4284196C">
              <w:t>GND</w:t>
            </w:r>
          </w:p>
        </w:tc>
        <w:tc>
          <w:tcPr>
            <w:tcW w:w="2100" w:type="dxa"/>
            <w:vAlign w:val="center"/>
          </w:tcPr>
          <w:p w14:paraId="699BDB7C" w14:textId="6E1F23DB" w:rsidR="606D4B5C" w:rsidRDefault="275CB08A" w:rsidP="4284196C">
            <w:pPr>
              <w:spacing w:after="0"/>
            </w:pPr>
            <w:r w:rsidRPr="4284196C">
              <w:t>GND</w:t>
            </w:r>
          </w:p>
        </w:tc>
      </w:tr>
    </w:tbl>
    <w:p w14:paraId="2D5103BC" w14:textId="1C55D6BE" w:rsidR="606D4B5C" w:rsidRDefault="606D4B5C" w:rsidP="4284196C">
      <w:pPr>
        <w:spacing w:after="0"/>
      </w:pPr>
    </w:p>
    <w:p w14:paraId="7337BE4F" w14:textId="37D11534" w:rsidR="744B5521" w:rsidRDefault="17224F1F" w:rsidP="4284196C">
      <w:pPr>
        <w:pStyle w:val="Heading4"/>
        <w:spacing w:before="319" w:after="319"/>
        <w:rPr>
          <w:rFonts w:ascii="Aptos" w:eastAsia="Aptos" w:hAnsi="Aptos" w:cs="Aptos"/>
          <w:b/>
          <w:bCs/>
          <w:color w:val="auto"/>
        </w:rPr>
      </w:pPr>
      <w:r w:rsidRPr="4284196C">
        <w:rPr>
          <w:rFonts w:ascii="Aptos" w:eastAsia="Aptos" w:hAnsi="Aptos" w:cs="Aptos"/>
          <w:b/>
          <w:bCs/>
          <w:color w:val="auto"/>
        </w:rPr>
        <w:t>Battery + Power Flow</w:t>
      </w:r>
    </w:p>
    <w:p w14:paraId="289FAEC7" w14:textId="7999A1A2" w:rsidR="744B5521" w:rsidRDefault="744B5521" w:rsidP="4284196C">
      <w:pPr>
        <w:pStyle w:val="ListParagraph"/>
        <w:numPr>
          <w:ilvl w:val="0"/>
          <w:numId w:val="24"/>
        </w:numPr>
        <w:spacing w:before="240" w:after="240"/>
        <w:rPr>
          <w:rFonts w:ascii="Aptos" w:eastAsia="Aptos" w:hAnsi="Aptos" w:cs="Aptos"/>
        </w:rPr>
      </w:pPr>
      <w:r w:rsidRPr="4284196C">
        <w:rPr>
          <w:rFonts w:ascii="Aptos" w:eastAsia="Aptos" w:hAnsi="Aptos" w:cs="Aptos"/>
          <w:b/>
          <w:bCs/>
        </w:rPr>
        <w:t>Solar Panel</w:t>
      </w:r>
      <w:r w:rsidRPr="4284196C">
        <w:rPr>
          <w:rFonts w:ascii="Aptos" w:eastAsia="Aptos" w:hAnsi="Aptos" w:cs="Aptos"/>
        </w:rPr>
        <w:t xml:space="preserve"> → Diode + Fuse → Charge Controller → Lead-Acid Battery</w:t>
      </w:r>
    </w:p>
    <w:p w14:paraId="1AAC142E" w14:textId="17AEE15E" w:rsidR="744B5521" w:rsidRDefault="744B5521" w:rsidP="4284196C">
      <w:pPr>
        <w:pStyle w:val="ListParagraph"/>
        <w:numPr>
          <w:ilvl w:val="0"/>
          <w:numId w:val="24"/>
        </w:numPr>
        <w:spacing w:before="240" w:after="240"/>
        <w:rPr>
          <w:rFonts w:ascii="Aptos" w:eastAsia="Aptos" w:hAnsi="Aptos" w:cs="Aptos"/>
        </w:rPr>
      </w:pPr>
      <w:r w:rsidRPr="4284196C">
        <w:rPr>
          <w:rFonts w:ascii="Aptos" w:eastAsia="Aptos" w:hAnsi="Aptos" w:cs="Aptos"/>
          <w:b/>
          <w:bCs/>
        </w:rPr>
        <w:t>Lead-Acid Battery</w:t>
      </w:r>
      <w:r w:rsidRPr="4284196C">
        <w:rPr>
          <w:rFonts w:ascii="Aptos" w:eastAsia="Aptos" w:hAnsi="Aptos" w:cs="Aptos"/>
        </w:rPr>
        <w:t xml:space="preserve"> → Relay → Load</w:t>
      </w:r>
    </w:p>
    <w:p w14:paraId="410C4D3E" w14:textId="6B293C1B" w:rsidR="744B5521" w:rsidRDefault="744B5521" w:rsidP="4284196C">
      <w:pPr>
        <w:pStyle w:val="ListParagraph"/>
        <w:numPr>
          <w:ilvl w:val="0"/>
          <w:numId w:val="24"/>
        </w:numPr>
        <w:spacing w:before="240" w:after="240"/>
        <w:rPr>
          <w:rFonts w:ascii="Aptos" w:eastAsia="Aptos" w:hAnsi="Aptos" w:cs="Aptos"/>
        </w:rPr>
      </w:pPr>
      <w:r w:rsidRPr="4284196C">
        <w:rPr>
          <w:rFonts w:ascii="Aptos" w:eastAsia="Aptos" w:hAnsi="Aptos" w:cs="Aptos"/>
          <w:b/>
          <w:bCs/>
        </w:rPr>
        <w:t>Lithium Battery</w:t>
      </w:r>
      <w:r w:rsidRPr="4284196C">
        <w:rPr>
          <w:rFonts w:ascii="Aptos" w:eastAsia="Aptos" w:hAnsi="Aptos" w:cs="Aptos"/>
        </w:rPr>
        <w:t xml:space="preserve"> → Relay → Load</w:t>
      </w:r>
    </w:p>
    <w:p w14:paraId="5FFEEEDA" w14:textId="438999E7" w:rsidR="744B5521" w:rsidRDefault="744B5521" w:rsidP="4284196C">
      <w:pPr>
        <w:pStyle w:val="ListParagraph"/>
        <w:numPr>
          <w:ilvl w:val="0"/>
          <w:numId w:val="24"/>
        </w:numPr>
        <w:spacing w:before="240" w:after="240"/>
        <w:rPr>
          <w:rFonts w:ascii="Aptos" w:eastAsia="Aptos" w:hAnsi="Aptos" w:cs="Aptos"/>
        </w:rPr>
      </w:pPr>
      <w:r w:rsidRPr="4284196C">
        <w:rPr>
          <w:rFonts w:ascii="Aptos" w:eastAsia="Aptos" w:hAnsi="Aptos" w:cs="Aptos"/>
        </w:rPr>
        <w:t>Both battery outputs are also tapped to sensors</w:t>
      </w:r>
    </w:p>
    <w:p w14:paraId="04448D6C" w14:textId="63D36B48" w:rsidR="606D4B5C" w:rsidRDefault="606D4B5C" w:rsidP="4284196C">
      <w:pPr>
        <w:spacing w:after="0"/>
      </w:pPr>
    </w:p>
    <w:p w14:paraId="2B443A4C" w14:textId="71F55803" w:rsidR="744B5521" w:rsidRDefault="17224F1F" w:rsidP="4284196C">
      <w:pPr>
        <w:pStyle w:val="Heading4"/>
        <w:spacing w:before="319" w:after="319"/>
        <w:rPr>
          <w:rFonts w:ascii="Aptos" w:eastAsia="Aptos" w:hAnsi="Aptos" w:cs="Aptos"/>
          <w:b/>
          <w:bCs/>
          <w:color w:val="auto"/>
        </w:rPr>
      </w:pPr>
      <w:r w:rsidRPr="4284196C">
        <w:rPr>
          <w:rFonts w:ascii="Aptos" w:eastAsia="Aptos" w:hAnsi="Aptos" w:cs="Aptos"/>
          <w:b/>
          <w:bCs/>
          <w:color w:val="auto"/>
        </w:rPr>
        <w:t>Buck Converter (MP1584)</w:t>
      </w:r>
    </w:p>
    <w:p w14:paraId="2BED193A" w14:textId="49FD42DD" w:rsidR="744B5521" w:rsidRDefault="744B5521" w:rsidP="4284196C">
      <w:pPr>
        <w:pStyle w:val="ListParagraph"/>
        <w:numPr>
          <w:ilvl w:val="0"/>
          <w:numId w:val="23"/>
        </w:numPr>
        <w:spacing w:before="240" w:after="240"/>
        <w:rPr>
          <w:rFonts w:ascii="Aptos" w:eastAsia="Aptos" w:hAnsi="Aptos" w:cs="Aptos"/>
        </w:rPr>
      </w:pPr>
      <w:r w:rsidRPr="4284196C">
        <w:rPr>
          <w:rFonts w:ascii="Aptos" w:eastAsia="Aptos" w:hAnsi="Aptos" w:cs="Aptos"/>
          <w:b/>
          <w:bCs/>
        </w:rPr>
        <w:t>Input:</w:t>
      </w:r>
      <w:r w:rsidRPr="4284196C">
        <w:rPr>
          <w:rFonts w:ascii="Aptos" w:eastAsia="Aptos" w:hAnsi="Aptos" w:cs="Aptos"/>
        </w:rPr>
        <w:t xml:space="preserve"> From any 12V battery</w:t>
      </w:r>
    </w:p>
    <w:p w14:paraId="1491F591" w14:textId="382F04B5" w:rsidR="744B5521" w:rsidRDefault="744B5521" w:rsidP="4284196C">
      <w:pPr>
        <w:pStyle w:val="ListParagraph"/>
        <w:numPr>
          <w:ilvl w:val="0"/>
          <w:numId w:val="23"/>
        </w:numPr>
        <w:spacing w:before="240" w:after="240"/>
        <w:rPr>
          <w:rFonts w:ascii="Aptos" w:eastAsia="Aptos" w:hAnsi="Aptos" w:cs="Aptos"/>
        </w:rPr>
      </w:pPr>
      <w:r w:rsidRPr="4284196C">
        <w:rPr>
          <w:rFonts w:ascii="Aptos" w:eastAsia="Aptos" w:hAnsi="Aptos" w:cs="Aptos"/>
          <w:b/>
          <w:bCs/>
        </w:rPr>
        <w:t>Output:</w:t>
      </w:r>
      <w:r w:rsidRPr="4284196C">
        <w:rPr>
          <w:rFonts w:ascii="Aptos" w:eastAsia="Aptos" w:hAnsi="Aptos" w:cs="Aptos"/>
        </w:rPr>
        <w:t xml:space="preserve"> 5V regulated to power ESP32, Relay &amp; Sensors</w:t>
      </w:r>
    </w:p>
    <w:p w14:paraId="33CD8704" w14:textId="62869D87" w:rsidR="606D4B5C" w:rsidRDefault="17859357" w:rsidP="4284196C">
      <w:pPr>
        <w:spacing w:before="240" w:after="240"/>
        <w:rPr>
          <w:rFonts w:ascii="Aptos" w:eastAsia="Aptos" w:hAnsi="Aptos" w:cs="Aptos"/>
          <w:b/>
          <w:bCs/>
          <w:sz w:val="28"/>
          <w:szCs w:val="28"/>
        </w:rPr>
      </w:pPr>
      <w:r w:rsidRPr="4284196C">
        <w:rPr>
          <w:rFonts w:ascii="Aptos" w:eastAsia="Aptos" w:hAnsi="Aptos" w:cs="Aptos"/>
          <w:b/>
          <w:bCs/>
          <w:sz w:val="28"/>
          <w:szCs w:val="28"/>
        </w:rPr>
        <w:t xml:space="preserve"> 6.3 Diagram (Image Attached Below)</w:t>
      </w:r>
    </w:p>
    <w:p w14:paraId="6E7B15D6" w14:textId="27E3A0C3" w:rsidR="606D4B5C" w:rsidRDefault="17859357" w:rsidP="4284196C">
      <w:pPr>
        <w:spacing w:before="240" w:after="240"/>
      </w:pPr>
      <w:r>
        <w:rPr>
          <w:noProof/>
          <w:lang w:eastAsia="en-US"/>
        </w:rPr>
        <w:lastRenderedPageBreak/>
        <w:drawing>
          <wp:inline distT="0" distB="0" distL="0" distR="0" wp14:anchorId="356C8E24" wp14:editId="77E63203">
            <wp:extent cx="5362575" cy="4021931"/>
            <wp:effectExtent l="0" t="0" r="0" b="0"/>
            <wp:docPr id="364487002" name="Picture 86782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820837"/>
                    <pic:cNvPicPr/>
                  </pic:nvPicPr>
                  <pic:blipFill>
                    <a:blip r:embed="rId13">
                      <a:extLst>
                        <a:ext uri="{28A0092B-C50C-407E-A947-70E740481C1C}">
                          <a14:useLocalDpi xmlns:a14="http://schemas.microsoft.com/office/drawing/2010/main" val="0"/>
                        </a:ext>
                      </a:extLst>
                    </a:blip>
                    <a:stretch>
                      <a:fillRect/>
                    </a:stretch>
                  </pic:blipFill>
                  <pic:spPr>
                    <a:xfrm>
                      <a:off x="0" y="0"/>
                      <a:ext cx="5362575" cy="4021931"/>
                    </a:xfrm>
                    <a:prstGeom prst="rect">
                      <a:avLst/>
                    </a:prstGeom>
                  </pic:spPr>
                </pic:pic>
              </a:graphicData>
            </a:graphic>
          </wp:inline>
        </w:drawing>
      </w:r>
    </w:p>
    <w:p w14:paraId="26D075F1" w14:textId="08DB7ACB" w:rsidR="606D4B5C" w:rsidRDefault="0CBD5043" w:rsidP="4284196C">
      <w:pPr>
        <w:pStyle w:val="Heading1"/>
        <w:spacing w:before="240" w:after="240"/>
        <w:rPr>
          <w:rFonts w:ascii="Aptos" w:eastAsia="Aptos" w:hAnsi="Aptos" w:cs="Aptos"/>
          <w:b/>
          <w:bCs/>
          <w:color w:val="auto"/>
          <w:sz w:val="36"/>
          <w:szCs w:val="36"/>
        </w:rPr>
      </w:pPr>
      <w:bookmarkStart w:id="40" w:name="_Toc202031367"/>
      <w:bookmarkStart w:id="41" w:name="_Toc202032103"/>
      <w:bookmarkStart w:id="42" w:name="_Toc202032128"/>
      <w:r w:rsidRPr="4284196C">
        <w:rPr>
          <w:rFonts w:ascii="Aptos" w:eastAsia="Aptos" w:hAnsi="Aptos" w:cs="Aptos"/>
          <w:b/>
          <w:bCs/>
          <w:color w:val="auto"/>
          <w:sz w:val="36"/>
          <w:szCs w:val="36"/>
        </w:rPr>
        <w:t>Chapter 7: Working Principle</w:t>
      </w:r>
      <w:bookmarkEnd w:id="40"/>
      <w:bookmarkEnd w:id="41"/>
      <w:bookmarkEnd w:id="42"/>
    </w:p>
    <w:p w14:paraId="437A646D" w14:textId="33C52D7B" w:rsidR="606D4B5C" w:rsidRDefault="0CBD5043" w:rsidP="4284196C">
      <w:pPr>
        <w:spacing w:before="240" w:after="240"/>
        <w:rPr>
          <w:rFonts w:ascii="Aptos" w:eastAsia="Aptos" w:hAnsi="Aptos" w:cs="Aptos"/>
        </w:rPr>
      </w:pPr>
      <w:r w:rsidRPr="4284196C">
        <w:rPr>
          <w:rFonts w:ascii="Aptos" w:eastAsia="Aptos" w:hAnsi="Aptos" w:cs="Aptos"/>
        </w:rPr>
        <w:t>This chapter describes in depth how the Smart Battery Switching and Monitoring System functions. The system is designed to intelligently manage power from renewable and conventional battery sources, ensuring safe and uninterrupted energy supply while continuously monitoring real-time voltage and current values. The explanation below includes data acquisition, switching logic, display mechanism, and safety elements such as the solar charge controller, fuses, diodes, and buck converter.</w:t>
      </w:r>
    </w:p>
    <w:p w14:paraId="2B399CA2" w14:textId="636B970F" w:rsidR="606D4B5C" w:rsidRDefault="0CBD5043" w:rsidP="4284196C">
      <w:pPr>
        <w:pStyle w:val="Heading2"/>
        <w:spacing w:before="299" w:after="0"/>
        <w:rPr>
          <w:rFonts w:ascii="Aptos" w:eastAsia="Aptos" w:hAnsi="Aptos" w:cs="Aptos"/>
          <w:b/>
          <w:bCs/>
          <w:color w:val="auto"/>
          <w:sz w:val="36"/>
          <w:szCs w:val="36"/>
        </w:rPr>
      </w:pPr>
      <w:bookmarkStart w:id="43" w:name="_Toc202031368"/>
      <w:r w:rsidRPr="4284196C">
        <w:rPr>
          <w:rFonts w:ascii="Aptos" w:eastAsia="Aptos" w:hAnsi="Aptos" w:cs="Aptos"/>
          <w:b/>
          <w:bCs/>
          <w:color w:val="auto"/>
          <w:sz w:val="36"/>
          <w:szCs w:val="36"/>
        </w:rPr>
        <w:t>7.1 Power Source Monitoring</w:t>
      </w:r>
      <w:bookmarkEnd w:id="43"/>
    </w:p>
    <w:p w14:paraId="085CFA30" w14:textId="54E7494B" w:rsidR="606D4B5C" w:rsidRDefault="0CBD5043" w:rsidP="4284196C">
      <w:pPr>
        <w:spacing w:before="240" w:after="240"/>
        <w:rPr>
          <w:rFonts w:ascii="Aptos" w:eastAsia="Aptos" w:hAnsi="Aptos" w:cs="Aptos"/>
        </w:rPr>
      </w:pPr>
      <w:r w:rsidRPr="4284196C">
        <w:rPr>
          <w:rFonts w:ascii="Aptos" w:eastAsia="Aptos" w:hAnsi="Aptos" w:cs="Aptos"/>
        </w:rPr>
        <w:t xml:space="preserve">At the heart of the system is the </w:t>
      </w:r>
      <w:r w:rsidRPr="4284196C">
        <w:rPr>
          <w:rFonts w:ascii="Aptos" w:eastAsia="Aptos" w:hAnsi="Aptos" w:cs="Aptos"/>
          <w:b/>
          <w:bCs/>
        </w:rPr>
        <w:t>ESP32 microcontroller</w:t>
      </w:r>
      <w:r w:rsidRPr="4284196C">
        <w:rPr>
          <w:rFonts w:ascii="Aptos" w:eastAsia="Aptos" w:hAnsi="Aptos" w:cs="Aptos"/>
        </w:rPr>
        <w:t xml:space="preserve">, which reads analog data from both </w:t>
      </w:r>
      <w:r w:rsidRPr="4284196C">
        <w:rPr>
          <w:rFonts w:ascii="Aptos" w:eastAsia="Aptos" w:hAnsi="Aptos" w:cs="Aptos"/>
          <w:b/>
          <w:bCs/>
        </w:rPr>
        <w:t>voltage and current sensors</w:t>
      </w:r>
      <w:r w:rsidRPr="4284196C">
        <w:rPr>
          <w:rFonts w:ascii="Aptos" w:eastAsia="Aptos" w:hAnsi="Aptos" w:cs="Aptos"/>
        </w:rPr>
        <w:t xml:space="preserve"> to assess the condition and availability of each power source:</w:t>
      </w:r>
    </w:p>
    <w:p w14:paraId="17DE3B0D" w14:textId="15BDADE6" w:rsidR="606D4B5C" w:rsidRDefault="0CBD5043" w:rsidP="4284196C">
      <w:pPr>
        <w:pStyle w:val="ListParagraph"/>
        <w:numPr>
          <w:ilvl w:val="0"/>
          <w:numId w:val="15"/>
        </w:numPr>
        <w:spacing w:before="240" w:after="240"/>
        <w:rPr>
          <w:rFonts w:ascii="Aptos" w:eastAsia="Aptos" w:hAnsi="Aptos" w:cs="Aptos"/>
        </w:rPr>
      </w:pPr>
      <w:r w:rsidRPr="4284196C">
        <w:rPr>
          <w:rFonts w:ascii="Aptos" w:eastAsia="Aptos" w:hAnsi="Aptos" w:cs="Aptos"/>
          <w:b/>
          <w:bCs/>
        </w:rPr>
        <w:t>Voltage Sensors (x4):</w:t>
      </w:r>
      <w:r w:rsidRPr="4284196C">
        <w:rPr>
          <w:rFonts w:ascii="Aptos" w:eastAsia="Aptos" w:hAnsi="Aptos" w:cs="Aptos"/>
        </w:rPr>
        <w:t xml:space="preserve"> Each voltage sensor is connected to a high-voltage source (solar panel, lead-acid battery, lithium-ion battery, and load). These sensors contain internal resistive voltage dividers that safely reduce high input voltages (up to 25V) to levels readable by the ESP32's analog GPIO pins. The </w:t>
      </w:r>
      <w:r w:rsidRPr="4284196C">
        <w:rPr>
          <w:rFonts w:ascii="Aptos" w:eastAsia="Aptos" w:hAnsi="Aptos" w:cs="Aptos"/>
        </w:rPr>
        <w:lastRenderedPageBreak/>
        <w:t>raw analog values are mapped using custom formulas in the code to display the actual voltage values.</w:t>
      </w:r>
    </w:p>
    <w:p w14:paraId="23DB2B8F" w14:textId="6C00811F" w:rsidR="606D4B5C" w:rsidRDefault="0CBD5043" w:rsidP="4284196C">
      <w:pPr>
        <w:pStyle w:val="ListParagraph"/>
        <w:numPr>
          <w:ilvl w:val="0"/>
          <w:numId w:val="15"/>
        </w:numPr>
        <w:spacing w:before="240" w:after="240"/>
        <w:rPr>
          <w:rFonts w:ascii="Aptos" w:eastAsia="Aptos" w:hAnsi="Aptos" w:cs="Aptos"/>
        </w:rPr>
      </w:pPr>
      <w:r w:rsidRPr="4284196C">
        <w:rPr>
          <w:rFonts w:ascii="Aptos" w:eastAsia="Aptos" w:hAnsi="Aptos" w:cs="Aptos"/>
          <w:b/>
          <w:bCs/>
        </w:rPr>
        <w:t>Current Sensors (ACS712 x4):</w:t>
      </w:r>
      <w:r w:rsidRPr="4284196C">
        <w:rPr>
          <w:rFonts w:ascii="Aptos" w:eastAsia="Aptos" w:hAnsi="Aptos" w:cs="Aptos"/>
        </w:rPr>
        <w:t xml:space="preserve"> The ACS712 sensors output a voltage signal centered at 2.5V (when current is zero). When current flows through the sensor, the output voltage shifts proportionally. The ESP32 reads this output and uses calibration formulas to calculate the actual current.</w:t>
      </w:r>
    </w:p>
    <w:p w14:paraId="64FBBCCD" w14:textId="27DFF956" w:rsidR="606D4B5C" w:rsidRDefault="0CBD5043" w:rsidP="4284196C">
      <w:pPr>
        <w:pStyle w:val="ListParagraph"/>
        <w:numPr>
          <w:ilvl w:val="0"/>
          <w:numId w:val="15"/>
        </w:numPr>
        <w:spacing w:before="240" w:after="240"/>
        <w:rPr>
          <w:rFonts w:ascii="Aptos" w:eastAsia="Aptos" w:hAnsi="Aptos" w:cs="Aptos"/>
        </w:rPr>
      </w:pPr>
      <w:r w:rsidRPr="4284196C">
        <w:rPr>
          <w:rFonts w:ascii="Aptos" w:eastAsia="Aptos" w:hAnsi="Aptos" w:cs="Aptos"/>
          <w:b/>
          <w:bCs/>
        </w:rPr>
        <w:t>Continuous Monitoring:</w:t>
      </w:r>
      <w:r w:rsidRPr="4284196C">
        <w:rPr>
          <w:rFonts w:ascii="Aptos" w:eastAsia="Aptos" w:hAnsi="Aptos" w:cs="Aptos"/>
        </w:rPr>
        <w:t xml:space="preserve"> The ESP32 continuously reads and processes these sensor values within the main loop of the code. Readings are refreshed every second, providing up-to-date insights into system behavior.</w:t>
      </w:r>
    </w:p>
    <w:p w14:paraId="771EC546" w14:textId="13E47687" w:rsidR="606D4B5C" w:rsidRDefault="606D4B5C" w:rsidP="4284196C">
      <w:pPr>
        <w:spacing w:after="0"/>
      </w:pPr>
    </w:p>
    <w:p w14:paraId="4939789B" w14:textId="5A467C72" w:rsidR="606D4B5C" w:rsidRDefault="0CBD5043" w:rsidP="4284196C">
      <w:pPr>
        <w:pStyle w:val="Heading2"/>
        <w:spacing w:before="299" w:after="299"/>
        <w:rPr>
          <w:rFonts w:ascii="Aptos" w:eastAsia="Aptos" w:hAnsi="Aptos" w:cs="Aptos"/>
          <w:b/>
          <w:bCs/>
          <w:color w:val="auto"/>
          <w:sz w:val="36"/>
          <w:szCs w:val="36"/>
        </w:rPr>
      </w:pPr>
      <w:bookmarkStart w:id="44" w:name="_Toc202031369"/>
      <w:r w:rsidRPr="4284196C">
        <w:rPr>
          <w:rFonts w:ascii="Aptos" w:eastAsia="Aptos" w:hAnsi="Aptos" w:cs="Aptos"/>
          <w:b/>
          <w:bCs/>
          <w:color w:val="auto"/>
          <w:sz w:val="36"/>
          <w:szCs w:val="36"/>
        </w:rPr>
        <w:t>7.2 Smart Switching Logic</w:t>
      </w:r>
      <w:bookmarkEnd w:id="44"/>
    </w:p>
    <w:p w14:paraId="795757F0" w14:textId="2EFFDE32" w:rsidR="606D4B5C" w:rsidRDefault="0CBD5043" w:rsidP="4284196C">
      <w:pPr>
        <w:spacing w:before="240" w:after="240"/>
        <w:rPr>
          <w:rFonts w:ascii="Aptos" w:eastAsia="Aptos" w:hAnsi="Aptos" w:cs="Aptos"/>
        </w:rPr>
      </w:pPr>
      <w:r w:rsidRPr="4284196C">
        <w:rPr>
          <w:rFonts w:ascii="Aptos" w:eastAsia="Aptos" w:hAnsi="Aptos" w:cs="Aptos"/>
        </w:rPr>
        <w:t xml:space="preserve">A key feature of this system is its </w:t>
      </w:r>
      <w:r w:rsidRPr="4284196C">
        <w:rPr>
          <w:rFonts w:ascii="Aptos" w:eastAsia="Aptos" w:hAnsi="Aptos" w:cs="Aptos"/>
          <w:b/>
          <w:bCs/>
        </w:rPr>
        <w:t>automated load switching mechanism</w:t>
      </w:r>
      <w:r w:rsidRPr="4284196C">
        <w:rPr>
          <w:rFonts w:ascii="Aptos" w:eastAsia="Aptos" w:hAnsi="Aptos" w:cs="Aptos"/>
        </w:rPr>
        <w:t xml:space="preserve"> using a </w:t>
      </w:r>
      <w:r w:rsidRPr="4284196C">
        <w:rPr>
          <w:rFonts w:ascii="Aptos" w:eastAsia="Aptos" w:hAnsi="Aptos" w:cs="Aptos"/>
          <w:b/>
          <w:bCs/>
        </w:rPr>
        <w:t>relay module</w:t>
      </w:r>
      <w:r w:rsidRPr="4284196C">
        <w:rPr>
          <w:rFonts w:ascii="Aptos" w:eastAsia="Aptos" w:hAnsi="Aptos" w:cs="Aptos"/>
        </w:rPr>
        <w:t>. The objective is to prioritize power from the lead-acid battery but prevent it from discharging below 12V, which could damage the battery.</w:t>
      </w:r>
    </w:p>
    <w:p w14:paraId="6E591904" w14:textId="4EA7A567" w:rsidR="606D4B5C" w:rsidRDefault="0CBD5043" w:rsidP="4284196C">
      <w:pPr>
        <w:spacing w:before="240" w:after="240"/>
        <w:rPr>
          <w:rFonts w:ascii="Aptos" w:eastAsia="Aptos" w:hAnsi="Aptos" w:cs="Aptos"/>
        </w:rPr>
      </w:pPr>
      <w:r w:rsidRPr="4284196C">
        <w:rPr>
          <w:rFonts w:ascii="Aptos" w:eastAsia="Aptos" w:hAnsi="Aptos" w:cs="Aptos"/>
        </w:rPr>
        <w:t xml:space="preserve">The ESP32 constantly checks the voltage level of the </w:t>
      </w:r>
      <w:r w:rsidRPr="4284196C">
        <w:rPr>
          <w:rFonts w:ascii="Aptos" w:eastAsia="Aptos" w:hAnsi="Aptos" w:cs="Aptos"/>
          <w:b/>
          <w:bCs/>
        </w:rPr>
        <w:t>Lead-Acid Battery</w:t>
      </w:r>
      <w:r w:rsidRPr="4284196C">
        <w:rPr>
          <w:rFonts w:ascii="Aptos" w:eastAsia="Aptos" w:hAnsi="Aptos" w:cs="Aptos"/>
        </w:rPr>
        <w:t>.</w:t>
      </w:r>
    </w:p>
    <w:p w14:paraId="3BEC1523" w14:textId="0F9FE322" w:rsidR="606D4B5C" w:rsidRDefault="0CBD5043" w:rsidP="4284196C">
      <w:pPr>
        <w:pStyle w:val="ListParagraph"/>
        <w:numPr>
          <w:ilvl w:val="0"/>
          <w:numId w:val="14"/>
        </w:numPr>
        <w:spacing w:before="240" w:after="240"/>
        <w:rPr>
          <w:rFonts w:ascii="Aptos" w:eastAsia="Aptos" w:hAnsi="Aptos" w:cs="Aptos"/>
          <w:b/>
          <w:bCs/>
        </w:rPr>
      </w:pPr>
      <w:r w:rsidRPr="4284196C">
        <w:rPr>
          <w:rFonts w:ascii="Aptos" w:eastAsia="Aptos" w:hAnsi="Aptos" w:cs="Aptos"/>
          <w:b/>
          <w:bCs/>
        </w:rPr>
        <w:t>If voltage is ≥ 12.0V:</w:t>
      </w:r>
    </w:p>
    <w:p w14:paraId="6DF9754F" w14:textId="6959BB97" w:rsidR="606D4B5C" w:rsidRDefault="0CBD5043" w:rsidP="4284196C">
      <w:pPr>
        <w:pStyle w:val="ListParagraph"/>
        <w:numPr>
          <w:ilvl w:val="1"/>
          <w:numId w:val="14"/>
        </w:numPr>
        <w:spacing w:before="240" w:after="240"/>
        <w:rPr>
          <w:rFonts w:ascii="Aptos" w:eastAsia="Aptos" w:hAnsi="Aptos" w:cs="Aptos"/>
        </w:rPr>
      </w:pPr>
      <w:r w:rsidRPr="4284196C">
        <w:rPr>
          <w:rFonts w:ascii="Aptos" w:eastAsia="Aptos" w:hAnsi="Aptos" w:cs="Aptos"/>
        </w:rPr>
        <w:t xml:space="preserve">The relay remains in its default state (Normally Open closed via control), connecting the </w:t>
      </w:r>
      <w:r w:rsidRPr="4284196C">
        <w:rPr>
          <w:rFonts w:ascii="Aptos" w:eastAsia="Aptos" w:hAnsi="Aptos" w:cs="Aptos"/>
          <w:b/>
          <w:bCs/>
        </w:rPr>
        <w:t>Lead-Acid Battery</w:t>
      </w:r>
      <w:r w:rsidRPr="4284196C">
        <w:rPr>
          <w:rFonts w:ascii="Aptos" w:eastAsia="Aptos" w:hAnsi="Aptos" w:cs="Aptos"/>
        </w:rPr>
        <w:t xml:space="preserve"> to the load.</w:t>
      </w:r>
    </w:p>
    <w:p w14:paraId="51D9D7FA" w14:textId="0C1996FE" w:rsidR="606D4B5C" w:rsidRDefault="0CBD5043" w:rsidP="4284196C">
      <w:pPr>
        <w:pStyle w:val="ListParagraph"/>
        <w:numPr>
          <w:ilvl w:val="1"/>
          <w:numId w:val="14"/>
        </w:numPr>
        <w:spacing w:before="240" w:after="240"/>
        <w:rPr>
          <w:rFonts w:ascii="Aptos" w:eastAsia="Aptos" w:hAnsi="Aptos" w:cs="Aptos"/>
        </w:rPr>
      </w:pPr>
      <w:r w:rsidRPr="4284196C">
        <w:rPr>
          <w:rFonts w:ascii="Aptos" w:eastAsia="Aptos" w:hAnsi="Aptos" w:cs="Aptos"/>
        </w:rPr>
        <w:t>The Lithium-ion battery remains idle.</w:t>
      </w:r>
    </w:p>
    <w:p w14:paraId="73FC1B0B" w14:textId="3EE8A298" w:rsidR="606D4B5C" w:rsidRDefault="0CBD5043" w:rsidP="4284196C">
      <w:pPr>
        <w:pStyle w:val="ListParagraph"/>
        <w:numPr>
          <w:ilvl w:val="0"/>
          <w:numId w:val="14"/>
        </w:numPr>
        <w:spacing w:before="240" w:after="240"/>
        <w:rPr>
          <w:rFonts w:ascii="Aptos" w:eastAsia="Aptos" w:hAnsi="Aptos" w:cs="Aptos"/>
          <w:b/>
          <w:bCs/>
        </w:rPr>
      </w:pPr>
      <w:r w:rsidRPr="4284196C">
        <w:rPr>
          <w:rFonts w:ascii="Aptos" w:eastAsia="Aptos" w:hAnsi="Aptos" w:cs="Aptos"/>
          <w:b/>
          <w:bCs/>
        </w:rPr>
        <w:t>If voltage falls below 12.0V:</w:t>
      </w:r>
    </w:p>
    <w:p w14:paraId="355D7077" w14:textId="3CE2889C" w:rsidR="606D4B5C" w:rsidRDefault="0CBD5043" w:rsidP="4284196C">
      <w:pPr>
        <w:pStyle w:val="ListParagraph"/>
        <w:numPr>
          <w:ilvl w:val="1"/>
          <w:numId w:val="14"/>
        </w:numPr>
        <w:spacing w:before="240" w:after="240"/>
        <w:rPr>
          <w:rFonts w:ascii="Aptos" w:eastAsia="Aptos" w:hAnsi="Aptos" w:cs="Aptos"/>
        </w:rPr>
      </w:pPr>
      <w:r w:rsidRPr="4284196C">
        <w:rPr>
          <w:rFonts w:ascii="Aptos" w:eastAsia="Aptos" w:hAnsi="Aptos" w:cs="Aptos"/>
        </w:rPr>
        <w:t>The ESP32 triggers the relay to switch states.</w:t>
      </w:r>
    </w:p>
    <w:p w14:paraId="4715F40F" w14:textId="76066BCB" w:rsidR="606D4B5C" w:rsidRDefault="0CBD5043" w:rsidP="4284196C">
      <w:pPr>
        <w:pStyle w:val="ListParagraph"/>
        <w:numPr>
          <w:ilvl w:val="1"/>
          <w:numId w:val="14"/>
        </w:numPr>
        <w:spacing w:before="240" w:after="240"/>
        <w:rPr>
          <w:rFonts w:ascii="Aptos" w:eastAsia="Aptos" w:hAnsi="Aptos" w:cs="Aptos"/>
        </w:rPr>
      </w:pPr>
      <w:r w:rsidRPr="4284196C">
        <w:rPr>
          <w:rFonts w:ascii="Aptos" w:eastAsia="Aptos" w:hAnsi="Aptos" w:cs="Aptos"/>
        </w:rPr>
        <w:t xml:space="preserve">The </w:t>
      </w:r>
      <w:r w:rsidRPr="4284196C">
        <w:rPr>
          <w:rFonts w:ascii="Aptos" w:eastAsia="Aptos" w:hAnsi="Aptos" w:cs="Aptos"/>
          <w:b/>
          <w:bCs/>
        </w:rPr>
        <w:t>Lithium-ion Battery</w:t>
      </w:r>
      <w:r w:rsidRPr="4284196C">
        <w:rPr>
          <w:rFonts w:ascii="Aptos" w:eastAsia="Aptos" w:hAnsi="Aptos" w:cs="Aptos"/>
        </w:rPr>
        <w:t xml:space="preserve"> becomes the active source.</w:t>
      </w:r>
    </w:p>
    <w:p w14:paraId="331DA4C0" w14:textId="17DC7A3A" w:rsidR="606D4B5C" w:rsidRDefault="0CBD5043" w:rsidP="4284196C">
      <w:pPr>
        <w:pStyle w:val="ListParagraph"/>
        <w:numPr>
          <w:ilvl w:val="1"/>
          <w:numId w:val="14"/>
        </w:numPr>
        <w:spacing w:before="240" w:after="240"/>
        <w:rPr>
          <w:rFonts w:ascii="Aptos" w:eastAsia="Aptos" w:hAnsi="Aptos" w:cs="Aptos"/>
        </w:rPr>
      </w:pPr>
      <w:r w:rsidRPr="4284196C">
        <w:rPr>
          <w:rFonts w:ascii="Aptos" w:eastAsia="Aptos" w:hAnsi="Aptos" w:cs="Aptos"/>
        </w:rPr>
        <w:t>This prevents deep discharge of the lead-acid battery and ensures uninterrupted load operation.</w:t>
      </w:r>
    </w:p>
    <w:p w14:paraId="57A6D4F5" w14:textId="5DBE2323" w:rsidR="606D4B5C" w:rsidRDefault="0CBD5043" w:rsidP="4284196C">
      <w:pPr>
        <w:pStyle w:val="ListParagraph"/>
        <w:numPr>
          <w:ilvl w:val="0"/>
          <w:numId w:val="14"/>
        </w:numPr>
        <w:spacing w:before="240" w:after="240"/>
        <w:rPr>
          <w:rFonts w:ascii="Aptos" w:eastAsia="Aptos" w:hAnsi="Aptos" w:cs="Aptos"/>
        </w:rPr>
      </w:pPr>
      <w:r w:rsidRPr="4284196C">
        <w:rPr>
          <w:rFonts w:ascii="Aptos" w:eastAsia="Aptos" w:hAnsi="Aptos" w:cs="Aptos"/>
        </w:rPr>
        <w:t>The switching is seamless and safe, with no human intervention required.</w:t>
      </w:r>
    </w:p>
    <w:p w14:paraId="063082D5" w14:textId="2167BC34" w:rsidR="606D4B5C" w:rsidRDefault="0CBD5043" w:rsidP="4284196C">
      <w:pPr>
        <w:pStyle w:val="ListParagraph"/>
        <w:numPr>
          <w:ilvl w:val="0"/>
          <w:numId w:val="14"/>
        </w:numPr>
        <w:spacing w:before="240" w:after="240"/>
        <w:rPr>
          <w:rFonts w:ascii="Aptos" w:eastAsia="Aptos" w:hAnsi="Aptos" w:cs="Aptos"/>
        </w:rPr>
      </w:pPr>
      <w:r w:rsidRPr="4284196C">
        <w:rPr>
          <w:rFonts w:ascii="Aptos" w:eastAsia="Aptos" w:hAnsi="Aptos" w:cs="Aptos"/>
        </w:rPr>
        <w:t>The logic is implemented in code and can be easily modified to add hysteresis or other logic improvements.</w:t>
      </w:r>
    </w:p>
    <w:p w14:paraId="2DFC7276" w14:textId="336D1580" w:rsidR="606D4B5C" w:rsidRDefault="606D4B5C" w:rsidP="4284196C">
      <w:pPr>
        <w:spacing w:after="0"/>
      </w:pPr>
    </w:p>
    <w:p w14:paraId="4211D76D" w14:textId="4425A8F9" w:rsidR="606D4B5C" w:rsidRDefault="0CBD5043" w:rsidP="4284196C">
      <w:pPr>
        <w:pStyle w:val="Heading2"/>
        <w:spacing w:before="299" w:after="299"/>
        <w:rPr>
          <w:rFonts w:ascii="Aptos" w:eastAsia="Aptos" w:hAnsi="Aptos" w:cs="Aptos"/>
          <w:b/>
          <w:bCs/>
          <w:color w:val="auto"/>
          <w:sz w:val="36"/>
          <w:szCs w:val="36"/>
        </w:rPr>
      </w:pPr>
      <w:bookmarkStart w:id="45" w:name="_Toc202031370"/>
      <w:r w:rsidRPr="4284196C">
        <w:rPr>
          <w:rFonts w:ascii="Aptos" w:eastAsia="Aptos" w:hAnsi="Aptos" w:cs="Aptos"/>
          <w:b/>
          <w:bCs/>
          <w:color w:val="auto"/>
          <w:sz w:val="36"/>
          <w:szCs w:val="36"/>
        </w:rPr>
        <w:t>7.3 Display and Monitoring System</w:t>
      </w:r>
      <w:bookmarkEnd w:id="45"/>
    </w:p>
    <w:p w14:paraId="308772BC" w14:textId="7D0D69C1" w:rsidR="606D4B5C" w:rsidRDefault="0CBD5043" w:rsidP="4284196C">
      <w:pPr>
        <w:spacing w:before="240" w:after="240"/>
        <w:rPr>
          <w:rFonts w:ascii="Aptos" w:eastAsia="Aptos" w:hAnsi="Aptos" w:cs="Aptos"/>
        </w:rPr>
      </w:pPr>
      <w:r w:rsidRPr="4284196C">
        <w:rPr>
          <w:rFonts w:ascii="Aptos" w:eastAsia="Aptos" w:hAnsi="Aptos" w:cs="Aptos"/>
        </w:rPr>
        <w:t xml:space="preserve">A </w:t>
      </w:r>
      <w:r w:rsidRPr="4284196C">
        <w:rPr>
          <w:rFonts w:ascii="Aptos" w:eastAsia="Aptos" w:hAnsi="Aptos" w:cs="Aptos"/>
          <w:b/>
          <w:bCs/>
        </w:rPr>
        <w:t>16x4 I2C LCD Display</w:t>
      </w:r>
      <w:r w:rsidRPr="4284196C">
        <w:rPr>
          <w:rFonts w:ascii="Aptos" w:eastAsia="Aptos" w:hAnsi="Aptos" w:cs="Aptos"/>
        </w:rPr>
        <w:t xml:space="preserve"> is used to show real-time voltage and current readings from all sources, as well as the active power source status.</w:t>
      </w:r>
    </w:p>
    <w:p w14:paraId="5D0B7CCE" w14:textId="55754F79" w:rsidR="606D4B5C" w:rsidRDefault="0CBD5043" w:rsidP="4284196C">
      <w:pPr>
        <w:pStyle w:val="ListParagraph"/>
        <w:numPr>
          <w:ilvl w:val="0"/>
          <w:numId w:val="13"/>
        </w:numPr>
        <w:spacing w:before="240" w:after="240"/>
        <w:rPr>
          <w:rFonts w:ascii="Aptos" w:eastAsia="Aptos" w:hAnsi="Aptos" w:cs="Aptos"/>
        </w:rPr>
      </w:pPr>
      <w:r w:rsidRPr="4284196C">
        <w:rPr>
          <w:rFonts w:ascii="Aptos" w:eastAsia="Aptos" w:hAnsi="Aptos" w:cs="Aptos"/>
          <w:b/>
          <w:bCs/>
        </w:rPr>
        <w:lastRenderedPageBreak/>
        <w:t>I2C Interface:</w:t>
      </w:r>
      <w:r w:rsidRPr="4284196C">
        <w:rPr>
          <w:rFonts w:ascii="Aptos" w:eastAsia="Aptos" w:hAnsi="Aptos" w:cs="Aptos"/>
        </w:rPr>
        <w:t xml:space="preserve"> The LCD is connected using just two wires (SDA and SCL), conserving ESP32 pins.</w:t>
      </w:r>
    </w:p>
    <w:p w14:paraId="309EA4A6" w14:textId="15DF7037" w:rsidR="606D4B5C" w:rsidRDefault="0CBD5043" w:rsidP="4284196C">
      <w:pPr>
        <w:pStyle w:val="ListParagraph"/>
        <w:numPr>
          <w:ilvl w:val="0"/>
          <w:numId w:val="13"/>
        </w:numPr>
        <w:spacing w:before="240" w:after="240"/>
        <w:rPr>
          <w:rFonts w:ascii="Aptos" w:eastAsia="Aptos" w:hAnsi="Aptos" w:cs="Aptos"/>
          <w:b/>
          <w:bCs/>
        </w:rPr>
      </w:pPr>
      <w:r w:rsidRPr="4284196C">
        <w:rPr>
          <w:rFonts w:ascii="Aptos" w:eastAsia="Aptos" w:hAnsi="Aptos" w:cs="Aptos"/>
          <w:b/>
          <w:bCs/>
        </w:rPr>
        <w:t>Display Cycle:</w:t>
      </w:r>
    </w:p>
    <w:p w14:paraId="7C276762" w14:textId="360757F1" w:rsidR="606D4B5C" w:rsidRDefault="0CBD5043" w:rsidP="4284196C">
      <w:pPr>
        <w:pStyle w:val="ListParagraph"/>
        <w:numPr>
          <w:ilvl w:val="1"/>
          <w:numId w:val="13"/>
        </w:numPr>
        <w:spacing w:before="240" w:after="240"/>
        <w:rPr>
          <w:rFonts w:ascii="Aptos" w:eastAsia="Aptos" w:hAnsi="Aptos" w:cs="Aptos"/>
        </w:rPr>
      </w:pPr>
      <w:r w:rsidRPr="4284196C">
        <w:rPr>
          <w:rFonts w:ascii="Aptos" w:eastAsia="Aptos" w:hAnsi="Aptos" w:cs="Aptos"/>
        </w:rPr>
        <w:t>The ESP32 formats sensor data and updates the display every second.</w:t>
      </w:r>
    </w:p>
    <w:p w14:paraId="3E8E7129" w14:textId="4FA084AC" w:rsidR="606D4B5C" w:rsidRDefault="0CBD5043" w:rsidP="4284196C">
      <w:pPr>
        <w:pStyle w:val="ListParagraph"/>
        <w:numPr>
          <w:ilvl w:val="1"/>
          <w:numId w:val="13"/>
        </w:numPr>
        <w:spacing w:before="240" w:after="240"/>
        <w:rPr>
          <w:rFonts w:ascii="Aptos" w:eastAsia="Aptos" w:hAnsi="Aptos" w:cs="Aptos"/>
        </w:rPr>
      </w:pPr>
      <w:r w:rsidRPr="4284196C">
        <w:rPr>
          <w:rFonts w:ascii="Aptos" w:eastAsia="Aptos" w:hAnsi="Aptos" w:cs="Aptos"/>
        </w:rPr>
        <w:t>If required, scrolling or page-switching logic can be added for more advanced viewing.</w:t>
      </w:r>
    </w:p>
    <w:p w14:paraId="7EC4602B" w14:textId="2AF703C0" w:rsidR="606D4B5C" w:rsidRDefault="0CBD5043" w:rsidP="4284196C">
      <w:pPr>
        <w:pStyle w:val="ListParagraph"/>
        <w:numPr>
          <w:ilvl w:val="0"/>
          <w:numId w:val="13"/>
        </w:numPr>
        <w:spacing w:before="240" w:after="240"/>
        <w:rPr>
          <w:rFonts w:ascii="Aptos" w:eastAsia="Aptos" w:hAnsi="Aptos" w:cs="Aptos"/>
          <w:b/>
          <w:bCs/>
        </w:rPr>
      </w:pPr>
      <w:r w:rsidRPr="4284196C">
        <w:rPr>
          <w:rFonts w:ascii="Aptos" w:eastAsia="Aptos" w:hAnsi="Aptos" w:cs="Aptos"/>
          <w:b/>
          <w:bCs/>
        </w:rPr>
        <w:t>Example Output on LCD:</w:t>
      </w:r>
    </w:p>
    <w:p w14:paraId="1200161A" w14:textId="38F02AB5" w:rsidR="00D10556" w:rsidRDefault="00D10556" w:rsidP="4284196C">
      <w:pPr>
        <w:pStyle w:val="ListParagraph"/>
        <w:numPr>
          <w:ilvl w:val="0"/>
          <w:numId w:val="13"/>
        </w:numPr>
        <w:spacing w:before="240" w:after="240"/>
        <w:rPr>
          <w:rFonts w:ascii="Aptos" w:eastAsia="Aptos" w:hAnsi="Aptos" w:cs="Aptos"/>
          <w:b/>
          <w:bCs/>
        </w:rPr>
      </w:pPr>
      <w:r>
        <w:rPr>
          <w:rFonts w:ascii="Aptos" w:eastAsia="Aptos" w:hAnsi="Aptos" w:cs="Aptos"/>
          <w:b/>
          <w:bCs/>
          <w:noProof/>
          <w:lang w:eastAsia="en-US"/>
        </w:rPr>
        <w:drawing>
          <wp:inline distT="0" distB="0" distL="0" distR="0" wp14:anchorId="003BAE8E" wp14:editId="604A3FAA">
            <wp:extent cx="2831303" cy="1730122"/>
            <wp:effectExtent l="0" t="0" r="762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rent lc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0590" cy="1772461"/>
                    </a:xfrm>
                    <a:prstGeom prst="rect">
                      <a:avLst/>
                    </a:prstGeom>
                  </pic:spPr>
                </pic:pic>
              </a:graphicData>
            </a:graphic>
          </wp:inline>
        </w:drawing>
      </w:r>
      <w:r>
        <w:rPr>
          <w:rFonts w:ascii="Aptos" w:eastAsia="Aptos" w:hAnsi="Aptos" w:cs="Aptos"/>
          <w:b/>
          <w:bCs/>
          <w:noProof/>
          <w:lang w:eastAsia="en-US"/>
        </w:rPr>
        <w:drawing>
          <wp:inline distT="0" distB="0" distL="0" distR="0" wp14:anchorId="70A33DEA" wp14:editId="7D4529F7">
            <wp:extent cx="2830830" cy="1624049"/>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oltage lcd.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52632" cy="1636557"/>
                    </a:xfrm>
                    <a:prstGeom prst="rect">
                      <a:avLst/>
                    </a:prstGeom>
                  </pic:spPr>
                </pic:pic>
              </a:graphicData>
            </a:graphic>
          </wp:inline>
        </w:drawing>
      </w:r>
    </w:p>
    <w:p w14:paraId="799FCC57" w14:textId="673CFA6D" w:rsidR="606D4B5C" w:rsidRDefault="0CBD5043" w:rsidP="4284196C">
      <w:pPr>
        <w:spacing w:after="0"/>
        <w:rPr>
          <w:rFonts w:ascii="Consolas" w:eastAsia="Consolas" w:hAnsi="Consolas" w:cs="Consolas"/>
        </w:rPr>
      </w:pPr>
      <w:r w:rsidRPr="4284196C">
        <w:rPr>
          <w:rFonts w:ascii="Consolas" w:eastAsia="Consolas" w:hAnsi="Consolas" w:cs="Consolas"/>
        </w:rPr>
        <w:t>Solar:   13.1V  1.2A</w:t>
      </w:r>
      <w:r>
        <w:br/>
      </w:r>
      <w:r w:rsidRPr="4284196C">
        <w:rPr>
          <w:rFonts w:ascii="Consolas" w:eastAsia="Consolas" w:hAnsi="Consolas" w:cs="Consolas"/>
        </w:rPr>
        <w:t>Lead:    12.6V  2.1A</w:t>
      </w:r>
      <w:r>
        <w:br/>
      </w:r>
      <w:r w:rsidRPr="4284196C">
        <w:rPr>
          <w:rFonts w:ascii="Consolas" w:eastAsia="Consolas" w:hAnsi="Consolas" w:cs="Consolas"/>
        </w:rPr>
        <w:t>Lithium: 13.9V  0.0A</w:t>
      </w:r>
      <w:r>
        <w:br/>
      </w:r>
      <w:r w:rsidRPr="4284196C">
        <w:rPr>
          <w:rFonts w:ascii="Consolas" w:eastAsia="Consolas" w:hAnsi="Consolas" w:cs="Consolas"/>
        </w:rPr>
        <w:t>Load:    11.8V  2.2A</w:t>
      </w:r>
      <w:r>
        <w:br/>
      </w:r>
      <w:r w:rsidRPr="4284196C">
        <w:rPr>
          <w:rFonts w:ascii="Consolas" w:eastAsia="Consolas" w:hAnsi="Consolas" w:cs="Consolas"/>
        </w:rPr>
        <w:t>Source:  Lead-Acid</w:t>
      </w:r>
    </w:p>
    <w:p w14:paraId="772B76DD" w14:textId="60A0BC21" w:rsidR="606D4B5C" w:rsidRDefault="0CBD5043" w:rsidP="4284196C">
      <w:pPr>
        <w:pStyle w:val="ListParagraph"/>
        <w:numPr>
          <w:ilvl w:val="0"/>
          <w:numId w:val="13"/>
        </w:numPr>
        <w:spacing w:before="240" w:after="240"/>
        <w:rPr>
          <w:rFonts w:ascii="Aptos" w:eastAsia="Aptos" w:hAnsi="Aptos" w:cs="Aptos"/>
        </w:rPr>
      </w:pPr>
      <w:r w:rsidRPr="4284196C">
        <w:rPr>
          <w:rFonts w:ascii="Aptos" w:eastAsia="Aptos" w:hAnsi="Aptos" w:cs="Aptos"/>
        </w:rPr>
        <w:t>This provides clear insight into energy flow and source status, which is extremely useful for both monitoring and debugging.</w:t>
      </w:r>
    </w:p>
    <w:p w14:paraId="67EA00FC" w14:textId="1A16C13B" w:rsidR="606D4B5C" w:rsidRDefault="606D4B5C" w:rsidP="4284196C">
      <w:pPr>
        <w:spacing w:after="0"/>
      </w:pPr>
    </w:p>
    <w:p w14:paraId="40506C72" w14:textId="7915D171" w:rsidR="606D4B5C" w:rsidRDefault="3C06B513" w:rsidP="4284196C">
      <w:pPr>
        <w:spacing w:after="0"/>
        <w:jc w:val="center"/>
      </w:pPr>
      <w:r>
        <w:rPr>
          <w:noProof/>
          <w:lang w:eastAsia="en-US"/>
        </w:rPr>
        <w:lastRenderedPageBreak/>
        <w:drawing>
          <wp:inline distT="0" distB="0" distL="0" distR="0" wp14:anchorId="02625559" wp14:editId="333F9C2C">
            <wp:extent cx="4238625" cy="3178969"/>
            <wp:effectExtent l="0" t="0" r="0" b="0"/>
            <wp:docPr id="2140188033" name="Picture 2140188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1880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38625" cy="3178969"/>
                    </a:xfrm>
                    <a:prstGeom prst="rect">
                      <a:avLst/>
                    </a:prstGeom>
                  </pic:spPr>
                </pic:pic>
              </a:graphicData>
            </a:graphic>
          </wp:inline>
        </w:drawing>
      </w:r>
    </w:p>
    <w:p w14:paraId="17676182" w14:textId="651EC349" w:rsidR="606D4B5C" w:rsidRDefault="0CBD5043" w:rsidP="4284196C">
      <w:pPr>
        <w:pStyle w:val="Heading2"/>
        <w:spacing w:before="299" w:after="299"/>
        <w:rPr>
          <w:rFonts w:ascii="Aptos" w:eastAsia="Aptos" w:hAnsi="Aptos" w:cs="Aptos"/>
          <w:b/>
          <w:bCs/>
          <w:color w:val="auto"/>
          <w:sz w:val="36"/>
          <w:szCs w:val="36"/>
        </w:rPr>
      </w:pPr>
      <w:bookmarkStart w:id="46" w:name="_Toc202031371"/>
      <w:r w:rsidRPr="4284196C">
        <w:rPr>
          <w:rFonts w:ascii="Aptos" w:eastAsia="Aptos" w:hAnsi="Aptos" w:cs="Aptos"/>
          <w:b/>
          <w:bCs/>
          <w:color w:val="auto"/>
          <w:sz w:val="36"/>
          <w:szCs w:val="36"/>
        </w:rPr>
        <w:t>7.4 Safety Systems and Power Distribution</w:t>
      </w:r>
      <w:bookmarkEnd w:id="46"/>
    </w:p>
    <w:p w14:paraId="25851DCB" w14:textId="4D8559F8" w:rsidR="606D4B5C" w:rsidRDefault="0CBD5043" w:rsidP="4284196C">
      <w:pPr>
        <w:pStyle w:val="Heading3"/>
        <w:spacing w:before="281" w:after="281"/>
        <w:rPr>
          <w:rFonts w:ascii="Aptos" w:eastAsia="Aptos" w:hAnsi="Aptos" w:cs="Aptos"/>
          <w:b/>
          <w:bCs/>
          <w:color w:val="auto"/>
        </w:rPr>
      </w:pPr>
      <w:r w:rsidRPr="4284196C">
        <w:rPr>
          <w:rFonts w:ascii="Aptos" w:eastAsia="Aptos" w:hAnsi="Aptos" w:cs="Aptos"/>
          <w:b/>
          <w:bCs/>
          <w:color w:val="auto"/>
        </w:rPr>
        <w:t xml:space="preserve"> </w:t>
      </w:r>
      <w:bookmarkStart w:id="47" w:name="_Toc202031372"/>
      <w:r w:rsidRPr="4284196C">
        <w:rPr>
          <w:rFonts w:ascii="Aptos" w:eastAsia="Aptos" w:hAnsi="Aptos" w:cs="Aptos"/>
          <w:b/>
          <w:bCs/>
          <w:color w:val="auto"/>
        </w:rPr>
        <w:t>Solar Charge Controller</w:t>
      </w:r>
      <w:bookmarkEnd w:id="47"/>
    </w:p>
    <w:p w14:paraId="07056BBA" w14:textId="234762B3" w:rsidR="606D4B5C" w:rsidRDefault="0CBD5043" w:rsidP="4284196C">
      <w:pPr>
        <w:pStyle w:val="ListParagraph"/>
        <w:numPr>
          <w:ilvl w:val="0"/>
          <w:numId w:val="12"/>
        </w:numPr>
        <w:spacing w:before="240" w:after="240"/>
        <w:rPr>
          <w:rFonts w:ascii="Aptos" w:eastAsia="Aptos" w:hAnsi="Aptos" w:cs="Aptos"/>
        </w:rPr>
      </w:pPr>
      <w:r w:rsidRPr="4284196C">
        <w:rPr>
          <w:rFonts w:ascii="Aptos" w:eastAsia="Aptos" w:hAnsi="Aptos" w:cs="Aptos"/>
          <w:b/>
          <w:bCs/>
        </w:rPr>
        <w:t>Function:</w:t>
      </w:r>
      <w:r w:rsidRPr="4284196C">
        <w:rPr>
          <w:rFonts w:ascii="Aptos" w:eastAsia="Aptos" w:hAnsi="Aptos" w:cs="Aptos"/>
        </w:rPr>
        <w:t xml:space="preserve"> The solar charge controller regulates the power from the solar panel before charging the lead-acid battery.</w:t>
      </w:r>
    </w:p>
    <w:p w14:paraId="1F83FFAB" w14:textId="78A62C5B" w:rsidR="606D4B5C" w:rsidRDefault="0CBD5043" w:rsidP="4284196C">
      <w:pPr>
        <w:pStyle w:val="ListParagraph"/>
        <w:numPr>
          <w:ilvl w:val="0"/>
          <w:numId w:val="12"/>
        </w:numPr>
        <w:spacing w:before="240" w:after="240"/>
        <w:rPr>
          <w:rFonts w:ascii="Aptos" w:eastAsia="Aptos" w:hAnsi="Aptos" w:cs="Aptos"/>
        </w:rPr>
      </w:pPr>
      <w:r w:rsidRPr="4284196C">
        <w:rPr>
          <w:rFonts w:ascii="Aptos" w:eastAsia="Aptos" w:hAnsi="Aptos" w:cs="Aptos"/>
          <w:b/>
          <w:bCs/>
        </w:rPr>
        <w:t>Purpose:</w:t>
      </w:r>
      <w:r w:rsidRPr="4284196C">
        <w:rPr>
          <w:rFonts w:ascii="Aptos" w:eastAsia="Aptos" w:hAnsi="Aptos" w:cs="Aptos"/>
        </w:rPr>
        <w:t xml:space="preserve"> Prevents overcharging, under-voltage, and backflow of current from the battery to the panel.</w:t>
      </w:r>
    </w:p>
    <w:p w14:paraId="5565BAE0" w14:textId="74FE19A9" w:rsidR="606D4B5C" w:rsidRDefault="0CBD5043" w:rsidP="4284196C">
      <w:pPr>
        <w:pStyle w:val="ListParagraph"/>
        <w:numPr>
          <w:ilvl w:val="0"/>
          <w:numId w:val="12"/>
        </w:numPr>
        <w:spacing w:before="240" w:after="240"/>
        <w:rPr>
          <w:rFonts w:ascii="Aptos" w:eastAsia="Aptos" w:hAnsi="Aptos" w:cs="Aptos"/>
        </w:rPr>
      </w:pPr>
      <w:r w:rsidRPr="4284196C">
        <w:rPr>
          <w:rFonts w:ascii="Aptos" w:eastAsia="Aptos" w:hAnsi="Aptos" w:cs="Aptos"/>
          <w:b/>
          <w:bCs/>
        </w:rPr>
        <w:t>Load Mounting:</w:t>
      </w:r>
      <w:r w:rsidRPr="4284196C">
        <w:rPr>
          <w:rFonts w:ascii="Aptos" w:eastAsia="Aptos" w:hAnsi="Aptos" w:cs="Aptos"/>
        </w:rPr>
        <w:t xml:space="preserve"> In this system, the load is also connected through the charge controller's load terminal (if supported), allowing it to cut off load power if the battery voltage drops too low.</w:t>
      </w:r>
    </w:p>
    <w:p w14:paraId="671BF5E5" w14:textId="2A69AF4D" w:rsidR="606D4B5C" w:rsidRDefault="0CBD5043" w:rsidP="4284196C">
      <w:pPr>
        <w:pStyle w:val="Heading3"/>
        <w:spacing w:before="281" w:after="281"/>
        <w:rPr>
          <w:rFonts w:ascii="Aptos" w:eastAsia="Aptos" w:hAnsi="Aptos" w:cs="Aptos"/>
          <w:b/>
          <w:bCs/>
          <w:color w:val="auto"/>
        </w:rPr>
      </w:pPr>
      <w:r w:rsidRPr="4284196C">
        <w:rPr>
          <w:rFonts w:ascii="Aptos" w:eastAsia="Aptos" w:hAnsi="Aptos" w:cs="Aptos"/>
          <w:b/>
          <w:bCs/>
          <w:color w:val="auto"/>
        </w:rPr>
        <w:t xml:space="preserve"> </w:t>
      </w:r>
      <w:bookmarkStart w:id="48" w:name="_Toc202031373"/>
      <w:r w:rsidRPr="4284196C">
        <w:rPr>
          <w:rFonts w:ascii="Aptos" w:eastAsia="Aptos" w:hAnsi="Aptos" w:cs="Aptos"/>
          <w:b/>
          <w:bCs/>
          <w:color w:val="auto"/>
        </w:rPr>
        <w:t>Diodes (1N5408)</w:t>
      </w:r>
      <w:bookmarkEnd w:id="48"/>
    </w:p>
    <w:p w14:paraId="2D0A57DC" w14:textId="45834C1E" w:rsidR="606D4B5C" w:rsidRDefault="0CBD5043" w:rsidP="4284196C">
      <w:pPr>
        <w:pStyle w:val="ListParagraph"/>
        <w:numPr>
          <w:ilvl w:val="0"/>
          <w:numId w:val="11"/>
        </w:numPr>
        <w:spacing w:before="240" w:after="240"/>
        <w:rPr>
          <w:rFonts w:ascii="Aptos" w:eastAsia="Aptos" w:hAnsi="Aptos" w:cs="Aptos"/>
        </w:rPr>
      </w:pPr>
      <w:r w:rsidRPr="4284196C">
        <w:rPr>
          <w:rFonts w:ascii="Aptos" w:eastAsia="Aptos" w:hAnsi="Aptos" w:cs="Aptos"/>
        </w:rPr>
        <w:t>Prevent reverse current flow from one battery into another or from the battery back into the solar panel.</w:t>
      </w:r>
    </w:p>
    <w:p w14:paraId="65BBCD89" w14:textId="61AB4272" w:rsidR="606D4B5C" w:rsidRDefault="0CBD5043" w:rsidP="4284196C">
      <w:pPr>
        <w:pStyle w:val="ListParagraph"/>
        <w:numPr>
          <w:ilvl w:val="0"/>
          <w:numId w:val="11"/>
        </w:numPr>
        <w:spacing w:before="240" w:after="240"/>
        <w:rPr>
          <w:rFonts w:ascii="Aptos" w:eastAsia="Aptos" w:hAnsi="Aptos" w:cs="Aptos"/>
        </w:rPr>
      </w:pPr>
      <w:r w:rsidRPr="4284196C">
        <w:rPr>
          <w:rFonts w:ascii="Aptos" w:eastAsia="Aptos" w:hAnsi="Aptos" w:cs="Aptos"/>
        </w:rPr>
        <w:t>Placed at the positive terminals of each power source before connection to the rest of the circuit.</w:t>
      </w:r>
    </w:p>
    <w:p w14:paraId="0F93E63F" w14:textId="122A9E3D" w:rsidR="0CBD5043" w:rsidRDefault="0CBD5043" w:rsidP="4284196C">
      <w:pPr>
        <w:pStyle w:val="ListParagraph"/>
        <w:numPr>
          <w:ilvl w:val="0"/>
          <w:numId w:val="11"/>
        </w:numPr>
        <w:spacing w:before="240" w:after="240"/>
        <w:rPr>
          <w:rFonts w:ascii="Aptos" w:eastAsia="Aptos" w:hAnsi="Aptos" w:cs="Aptos"/>
        </w:rPr>
      </w:pPr>
      <w:r w:rsidRPr="4284196C">
        <w:rPr>
          <w:rFonts w:ascii="Aptos" w:eastAsia="Aptos" w:hAnsi="Aptos" w:cs="Aptos"/>
        </w:rPr>
        <w:t>Ensures unidirectional power flow and protects components.</w:t>
      </w:r>
    </w:p>
    <w:p w14:paraId="5E4E5865" w14:textId="463547D4" w:rsidR="606D4B5C" w:rsidRDefault="0CBD5043" w:rsidP="4284196C">
      <w:pPr>
        <w:pStyle w:val="Heading3"/>
        <w:spacing w:before="281" w:after="281"/>
        <w:rPr>
          <w:rFonts w:ascii="Aptos" w:eastAsia="Aptos" w:hAnsi="Aptos" w:cs="Aptos"/>
          <w:b/>
          <w:bCs/>
          <w:color w:val="auto"/>
        </w:rPr>
      </w:pPr>
      <w:bookmarkStart w:id="49" w:name="_Toc202031374"/>
      <w:r w:rsidRPr="4284196C">
        <w:rPr>
          <w:rFonts w:ascii="Aptos" w:eastAsia="Aptos" w:hAnsi="Aptos" w:cs="Aptos"/>
          <w:b/>
          <w:bCs/>
          <w:color w:val="auto"/>
        </w:rPr>
        <w:t>Fuses (5A/10A)</w:t>
      </w:r>
      <w:bookmarkEnd w:id="49"/>
    </w:p>
    <w:p w14:paraId="66ADE3CB" w14:textId="3CD3EA71" w:rsidR="606D4B5C" w:rsidRDefault="0CBD5043" w:rsidP="4284196C">
      <w:pPr>
        <w:pStyle w:val="ListParagraph"/>
        <w:numPr>
          <w:ilvl w:val="0"/>
          <w:numId w:val="10"/>
        </w:numPr>
        <w:spacing w:before="240" w:after="240"/>
        <w:rPr>
          <w:rFonts w:ascii="Aptos" w:eastAsia="Aptos" w:hAnsi="Aptos" w:cs="Aptos"/>
        </w:rPr>
      </w:pPr>
      <w:r w:rsidRPr="4284196C">
        <w:rPr>
          <w:rFonts w:ascii="Aptos" w:eastAsia="Aptos" w:hAnsi="Aptos" w:cs="Aptos"/>
        </w:rPr>
        <w:t>Placed in series with each power line (solar, lead-acid, lithium, and load).</w:t>
      </w:r>
    </w:p>
    <w:p w14:paraId="109E71DA" w14:textId="164A2058" w:rsidR="606D4B5C" w:rsidRDefault="0CBD5043" w:rsidP="4284196C">
      <w:pPr>
        <w:pStyle w:val="ListParagraph"/>
        <w:numPr>
          <w:ilvl w:val="0"/>
          <w:numId w:val="10"/>
        </w:numPr>
        <w:spacing w:before="240" w:after="240"/>
        <w:rPr>
          <w:rFonts w:ascii="Aptos" w:eastAsia="Aptos" w:hAnsi="Aptos" w:cs="Aptos"/>
        </w:rPr>
      </w:pPr>
      <w:r w:rsidRPr="4284196C">
        <w:rPr>
          <w:rFonts w:ascii="Aptos" w:eastAsia="Aptos" w:hAnsi="Aptos" w:cs="Aptos"/>
        </w:rPr>
        <w:lastRenderedPageBreak/>
        <w:t>If current exceeds safe limits, the fuse blows and disconnects that section, preventing circuit damage or fire.</w:t>
      </w:r>
    </w:p>
    <w:p w14:paraId="3BF56DD6" w14:textId="5CA261F2" w:rsidR="606D4B5C" w:rsidRDefault="0CBD5043" w:rsidP="4284196C">
      <w:pPr>
        <w:pStyle w:val="ListParagraph"/>
        <w:numPr>
          <w:ilvl w:val="0"/>
          <w:numId w:val="10"/>
        </w:numPr>
        <w:spacing w:before="240" w:after="240"/>
        <w:rPr>
          <w:rFonts w:ascii="Aptos" w:eastAsia="Aptos" w:hAnsi="Aptos" w:cs="Aptos"/>
        </w:rPr>
      </w:pPr>
      <w:r w:rsidRPr="4284196C">
        <w:rPr>
          <w:rFonts w:ascii="Aptos" w:eastAsia="Aptos" w:hAnsi="Aptos" w:cs="Aptos"/>
        </w:rPr>
        <w:t>Essential for protecting both the components and the wiring infrastructure.</w:t>
      </w:r>
    </w:p>
    <w:p w14:paraId="22A350E3" w14:textId="2B426807" w:rsidR="606D4B5C" w:rsidRDefault="0CBD5043" w:rsidP="4284196C">
      <w:pPr>
        <w:pStyle w:val="Heading3"/>
        <w:spacing w:before="281" w:after="281"/>
        <w:rPr>
          <w:rFonts w:ascii="Aptos" w:eastAsia="Aptos" w:hAnsi="Aptos" w:cs="Aptos"/>
          <w:b/>
          <w:bCs/>
          <w:color w:val="auto"/>
        </w:rPr>
      </w:pPr>
      <w:r w:rsidRPr="4284196C">
        <w:rPr>
          <w:rFonts w:ascii="Aptos" w:eastAsia="Aptos" w:hAnsi="Aptos" w:cs="Aptos"/>
          <w:b/>
          <w:bCs/>
          <w:color w:val="auto"/>
        </w:rPr>
        <w:t xml:space="preserve"> </w:t>
      </w:r>
      <w:bookmarkStart w:id="50" w:name="_Toc202031375"/>
      <w:r w:rsidRPr="4284196C">
        <w:rPr>
          <w:rFonts w:ascii="Aptos" w:eastAsia="Aptos" w:hAnsi="Aptos" w:cs="Aptos"/>
          <w:b/>
          <w:bCs/>
          <w:color w:val="auto"/>
        </w:rPr>
        <w:t>Buck Converter (MP1584)</w:t>
      </w:r>
      <w:bookmarkEnd w:id="50"/>
    </w:p>
    <w:p w14:paraId="5F3E4B6F" w14:textId="48363CD1" w:rsidR="606D4B5C" w:rsidRDefault="0CBD5043" w:rsidP="4284196C">
      <w:pPr>
        <w:pStyle w:val="ListParagraph"/>
        <w:numPr>
          <w:ilvl w:val="0"/>
          <w:numId w:val="9"/>
        </w:numPr>
        <w:spacing w:before="240" w:after="240"/>
        <w:rPr>
          <w:rFonts w:ascii="Aptos" w:eastAsia="Aptos" w:hAnsi="Aptos" w:cs="Aptos"/>
        </w:rPr>
      </w:pPr>
      <w:r w:rsidRPr="4284196C">
        <w:rPr>
          <w:rFonts w:ascii="Aptos" w:eastAsia="Aptos" w:hAnsi="Aptos" w:cs="Aptos"/>
        </w:rPr>
        <w:t xml:space="preserve">Steps down high input voltage (12V–14V) from batteries to a safe </w:t>
      </w:r>
      <w:r w:rsidRPr="4284196C">
        <w:rPr>
          <w:rFonts w:ascii="Aptos" w:eastAsia="Aptos" w:hAnsi="Aptos" w:cs="Aptos"/>
          <w:b/>
          <w:bCs/>
        </w:rPr>
        <w:t>5V output</w:t>
      </w:r>
      <w:r w:rsidRPr="4284196C">
        <w:rPr>
          <w:rFonts w:ascii="Aptos" w:eastAsia="Aptos" w:hAnsi="Aptos" w:cs="Aptos"/>
        </w:rPr>
        <w:t>.</w:t>
      </w:r>
    </w:p>
    <w:p w14:paraId="1EDF282C" w14:textId="227A7671" w:rsidR="606D4B5C" w:rsidRDefault="0CBD5043" w:rsidP="4284196C">
      <w:pPr>
        <w:pStyle w:val="ListParagraph"/>
        <w:numPr>
          <w:ilvl w:val="0"/>
          <w:numId w:val="9"/>
        </w:numPr>
        <w:spacing w:before="240" w:after="240"/>
        <w:rPr>
          <w:rFonts w:ascii="Aptos" w:eastAsia="Aptos" w:hAnsi="Aptos" w:cs="Aptos"/>
        </w:rPr>
      </w:pPr>
      <w:r w:rsidRPr="4284196C">
        <w:rPr>
          <w:rFonts w:ascii="Aptos" w:eastAsia="Aptos" w:hAnsi="Aptos" w:cs="Aptos"/>
        </w:rPr>
        <w:t>Powers the ESP32, LCD, and sensors.</w:t>
      </w:r>
    </w:p>
    <w:p w14:paraId="2BE96A5C" w14:textId="4781DDEC" w:rsidR="606D4B5C" w:rsidRDefault="0CBD5043" w:rsidP="4284196C">
      <w:pPr>
        <w:pStyle w:val="ListParagraph"/>
        <w:numPr>
          <w:ilvl w:val="0"/>
          <w:numId w:val="9"/>
        </w:numPr>
        <w:spacing w:before="240" w:after="240"/>
        <w:rPr>
          <w:rFonts w:ascii="Aptos" w:eastAsia="Aptos" w:hAnsi="Aptos" w:cs="Aptos"/>
        </w:rPr>
      </w:pPr>
      <w:r w:rsidRPr="4284196C">
        <w:rPr>
          <w:rFonts w:ascii="Aptos" w:eastAsia="Aptos" w:hAnsi="Aptos" w:cs="Aptos"/>
        </w:rPr>
        <w:t>This is critical because ESP32 operates at 3.3V logic and the peripherals operate at 5V.</w:t>
      </w:r>
    </w:p>
    <w:p w14:paraId="42CCA147" w14:textId="3CEDCE73" w:rsidR="606D4B5C" w:rsidRDefault="606D4B5C" w:rsidP="4284196C">
      <w:pPr>
        <w:spacing w:after="0"/>
      </w:pPr>
    </w:p>
    <w:p w14:paraId="5D105D6E" w14:textId="63998ED8" w:rsidR="606D4B5C" w:rsidRDefault="0CBD5043" w:rsidP="4284196C">
      <w:pPr>
        <w:pStyle w:val="Heading2"/>
        <w:spacing w:before="299" w:after="299"/>
        <w:rPr>
          <w:rFonts w:ascii="Aptos" w:eastAsia="Aptos" w:hAnsi="Aptos" w:cs="Aptos"/>
          <w:b/>
          <w:bCs/>
          <w:color w:val="auto"/>
          <w:sz w:val="36"/>
          <w:szCs w:val="36"/>
        </w:rPr>
      </w:pPr>
      <w:bookmarkStart w:id="51" w:name="_Toc202031376"/>
      <w:r w:rsidRPr="4284196C">
        <w:rPr>
          <w:rFonts w:ascii="Aptos" w:eastAsia="Aptos" w:hAnsi="Aptos" w:cs="Aptos"/>
          <w:b/>
          <w:bCs/>
          <w:color w:val="auto"/>
          <w:sz w:val="36"/>
          <w:szCs w:val="36"/>
        </w:rPr>
        <w:t>Summary of Operation</w:t>
      </w:r>
      <w:bookmarkEnd w:id="51"/>
    </w:p>
    <w:p w14:paraId="14204D0A" w14:textId="6C681CA8" w:rsidR="606D4B5C" w:rsidRDefault="0CBD5043" w:rsidP="4284196C">
      <w:pPr>
        <w:pStyle w:val="ListParagraph"/>
        <w:numPr>
          <w:ilvl w:val="0"/>
          <w:numId w:val="8"/>
        </w:numPr>
        <w:spacing w:before="240" w:after="240"/>
        <w:rPr>
          <w:rFonts w:ascii="Aptos" w:eastAsia="Aptos" w:hAnsi="Aptos" w:cs="Aptos"/>
        </w:rPr>
      </w:pPr>
      <w:r w:rsidRPr="4284196C">
        <w:rPr>
          <w:rFonts w:ascii="Aptos" w:eastAsia="Aptos" w:hAnsi="Aptos" w:cs="Aptos"/>
        </w:rPr>
        <w:t>Solar panel charges the lead-acid battery through the charge controller.</w:t>
      </w:r>
    </w:p>
    <w:p w14:paraId="392B5EF9" w14:textId="6E22A2C7" w:rsidR="606D4B5C" w:rsidRDefault="0CBD5043" w:rsidP="4284196C">
      <w:pPr>
        <w:pStyle w:val="ListParagraph"/>
        <w:numPr>
          <w:ilvl w:val="0"/>
          <w:numId w:val="8"/>
        </w:numPr>
        <w:spacing w:before="240" w:after="240"/>
        <w:rPr>
          <w:rFonts w:ascii="Aptos" w:eastAsia="Aptos" w:hAnsi="Aptos" w:cs="Aptos"/>
        </w:rPr>
      </w:pPr>
      <w:r w:rsidRPr="4284196C">
        <w:rPr>
          <w:rFonts w:ascii="Aptos" w:eastAsia="Aptos" w:hAnsi="Aptos" w:cs="Aptos"/>
        </w:rPr>
        <w:t>ESP32 continuously monitors voltage and current of all sources.</w:t>
      </w:r>
    </w:p>
    <w:p w14:paraId="5B380043" w14:textId="6027FD55" w:rsidR="606D4B5C" w:rsidRDefault="0CBD5043" w:rsidP="4284196C">
      <w:pPr>
        <w:pStyle w:val="ListParagraph"/>
        <w:numPr>
          <w:ilvl w:val="0"/>
          <w:numId w:val="8"/>
        </w:numPr>
        <w:spacing w:before="240" w:after="240"/>
        <w:rPr>
          <w:rFonts w:ascii="Aptos" w:eastAsia="Aptos" w:hAnsi="Aptos" w:cs="Aptos"/>
        </w:rPr>
      </w:pPr>
      <w:r w:rsidRPr="4284196C">
        <w:rPr>
          <w:rFonts w:ascii="Aptos" w:eastAsia="Aptos" w:hAnsi="Aptos" w:cs="Aptos"/>
        </w:rPr>
        <w:t>Load draws power from lead-acid battery if voltage is healthy.</w:t>
      </w:r>
    </w:p>
    <w:p w14:paraId="3A79F5F1" w14:textId="1B330D12" w:rsidR="606D4B5C" w:rsidRDefault="0CBD5043" w:rsidP="4284196C">
      <w:pPr>
        <w:pStyle w:val="ListParagraph"/>
        <w:numPr>
          <w:ilvl w:val="0"/>
          <w:numId w:val="8"/>
        </w:numPr>
        <w:spacing w:before="240" w:after="240"/>
        <w:rPr>
          <w:rFonts w:ascii="Aptos" w:eastAsia="Aptos" w:hAnsi="Aptos" w:cs="Aptos"/>
        </w:rPr>
      </w:pPr>
      <w:r w:rsidRPr="4284196C">
        <w:rPr>
          <w:rFonts w:ascii="Aptos" w:eastAsia="Aptos" w:hAnsi="Aptos" w:cs="Aptos"/>
        </w:rPr>
        <w:t>When lead-acid battery voltage drops below 12V, ESP32 triggers relay to switch to lithium battery.</w:t>
      </w:r>
    </w:p>
    <w:p w14:paraId="275036C5" w14:textId="2B1BC515" w:rsidR="606D4B5C" w:rsidRDefault="0CBD5043" w:rsidP="4284196C">
      <w:pPr>
        <w:pStyle w:val="ListParagraph"/>
        <w:numPr>
          <w:ilvl w:val="0"/>
          <w:numId w:val="8"/>
        </w:numPr>
        <w:spacing w:before="240" w:after="240"/>
        <w:rPr>
          <w:rFonts w:ascii="Aptos" w:eastAsia="Aptos" w:hAnsi="Aptos" w:cs="Aptos"/>
        </w:rPr>
      </w:pPr>
      <w:r w:rsidRPr="4284196C">
        <w:rPr>
          <w:rFonts w:ascii="Aptos" w:eastAsia="Aptos" w:hAnsi="Aptos" w:cs="Aptos"/>
        </w:rPr>
        <w:t>Current and voltage values are displayed in real-time on the LCD.</w:t>
      </w:r>
    </w:p>
    <w:p w14:paraId="7877CA38" w14:textId="4C638425" w:rsidR="606D4B5C" w:rsidRDefault="0CBD5043" w:rsidP="4284196C">
      <w:pPr>
        <w:pStyle w:val="ListParagraph"/>
        <w:numPr>
          <w:ilvl w:val="0"/>
          <w:numId w:val="8"/>
        </w:numPr>
        <w:spacing w:before="240" w:after="240"/>
        <w:rPr>
          <w:rFonts w:ascii="Aptos" w:eastAsia="Aptos" w:hAnsi="Aptos" w:cs="Aptos"/>
        </w:rPr>
      </w:pPr>
      <w:r w:rsidRPr="4284196C">
        <w:rPr>
          <w:rFonts w:ascii="Aptos" w:eastAsia="Aptos" w:hAnsi="Aptos" w:cs="Aptos"/>
        </w:rPr>
        <w:t>All circuits are protected with fuses, diodes, and voltage regulation for maximum safety.</w:t>
      </w:r>
    </w:p>
    <w:p w14:paraId="1B2F7F8A" w14:textId="76338DA7" w:rsidR="606D4B5C" w:rsidRDefault="0CBD5043" w:rsidP="4284196C">
      <w:pPr>
        <w:spacing w:before="240" w:after="240"/>
        <w:rPr>
          <w:rFonts w:ascii="Aptos" w:eastAsia="Aptos" w:hAnsi="Aptos" w:cs="Aptos"/>
        </w:rPr>
      </w:pPr>
      <w:r w:rsidRPr="4284196C">
        <w:rPr>
          <w:rFonts w:ascii="Aptos" w:eastAsia="Aptos" w:hAnsi="Aptos" w:cs="Aptos"/>
        </w:rPr>
        <w:t xml:space="preserve">This smart system ensures </w:t>
      </w:r>
      <w:r w:rsidRPr="4284196C">
        <w:rPr>
          <w:rFonts w:ascii="Aptos" w:eastAsia="Aptos" w:hAnsi="Aptos" w:cs="Aptos"/>
          <w:b/>
          <w:bCs/>
        </w:rPr>
        <w:t>uninterrupted, efficient, and safe operation</w:t>
      </w:r>
      <w:r w:rsidRPr="4284196C">
        <w:rPr>
          <w:rFonts w:ascii="Aptos" w:eastAsia="Aptos" w:hAnsi="Aptos" w:cs="Aptos"/>
        </w:rPr>
        <w:t xml:space="preserve"> using renewable and stored energy.</w:t>
      </w:r>
    </w:p>
    <w:p w14:paraId="5E4A3254" w14:textId="6164F59F" w:rsidR="7AFF396B" w:rsidRDefault="0B65586C" w:rsidP="4284196C">
      <w:pPr>
        <w:pStyle w:val="Heading1"/>
        <w:spacing w:before="322" w:after="0"/>
        <w:rPr>
          <w:b/>
          <w:bCs/>
          <w:color w:val="auto"/>
          <w:sz w:val="48"/>
          <w:szCs w:val="48"/>
        </w:rPr>
      </w:pPr>
      <w:bookmarkStart w:id="52" w:name="_Toc202031377"/>
      <w:bookmarkStart w:id="53" w:name="_Toc202032104"/>
      <w:bookmarkStart w:id="54" w:name="_Toc202032129"/>
      <w:r w:rsidRPr="4284196C">
        <w:rPr>
          <w:b/>
          <w:bCs/>
          <w:color w:val="auto"/>
          <w:sz w:val="36"/>
          <w:szCs w:val="36"/>
        </w:rPr>
        <w:t>Chapter 8: Hardware Implementation</w:t>
      </w:r>
      <w:bookmarkEnd w:id="52"/>
      <w:bookmarkEnd w:id="53"/>
      <w:bookmarkEnd w:id="54"/>
    </w:p>
    <w:p w14:paraId="2206353E" w14:textId="26AB6BB2" w:rsidR="7AFF396B" w:rsidRDefault="0B65586C" w:rsidP="4284196C">
      <w:pPr>
        <w:spacing w:before="240" w:after="240"/>
      </w:pPr>
      <w:r w:rsidRPr="4284196C">
        <w:t>This chapter elaborates on the practical aspects of assembling and deploying the Smart Battery Switching and Monitoring System. It covers the layout of the physical hardware, best practices for safe and stable wiring, and suitable packaging methods to make the system deployment-ready for real-world applications.</w:t>
      </w:r>
    </w:p>
    <w:p w14:paraId="6C5891EE" w14:textId="255C7BE0" w:rsidR="7AFF396B" w:rsidRDefault="7AFF396B" w:rsidP="4284196C">
      <w:pPr>
        <w:spacing w:after="0"/>
      </w:pPr>
    </w:p>
    <w:p w14:paraId="14BBBD0C" w14:textId="3C7106B7" w:rsidR="7AFF396B" w:rsidRDefault="0B65586C" w:rsidP="4284196C">
      <w:pPr>
        <w:pStyle w:val="Heading2"/>
        <w:spacing w:before="299" w:after="299"/>
        <w:rPr>
          <w:b/>
          <w:bCs/>
          <w:color w:val="auto"/>
          <w:sz w:val="36"/>
          <w:szCs w:val="36"/>
        </w:rPr>
      </w:pPr>
      <w:bookmarkStart w:id="55" w:name="_Toc202031378"/>
      <w:r w:rsidRPr="4284196C">
        <w:rPr>
          <w:b/>
          <w:bCs/>
          <w:color w:val="auto"/>
          <w:sz w:val="36"/>
          <w:szCs w:val="36"/>
        </w:rPr>
        <w:t>8.1 Physical Setup</w:t>
      </w:r>
      <w:bookmarkEnd w:id="55"/>
    </w:p>
    <w:p w14:paraId="63540EB5" w14:textId="427E3440" w:rsidR="7AFF396B" w:rsidRDefault="0B65586C" w:rsidP="4284196C">
      <w:pPr>
        <w:spacing w:before="240" w:after="240"/>
      </w:pPr>
      <w:r w:rsidRPr="4284196C">
        <w:t xml:space="preserve">The entire system is assembled initially on a </w:t>
      </w:r>
      <w:r w:rsidRPr="4284196C">
        <w:rPr>
          <w:b/>
          <w:bCs/>
        </w:rPr>
        <w:t>breadboard</w:t>
      </w:r>
      <w:r w:rsidRPr="4284196C">
        <w:t xml:space="preserve"> for testing and later transitioned to a </w:t>
      </w:r>
      <w:r w:rsidRPr="4284196C">
        <w:rPr>
          <w:b/>
          <w:bCs/>
        </w:rPr>
        <w:t>perfboard</w:t>
      </w:r>
      <w:r w:rsidRPr="4284196C">
        <w:t xml:space="preserve"> for better mechanical stability.</w:t>
      </w:r>
    </w:p>
    <w:p w14:paraId="7E7AC4E0" w14:textId="2C1EEF67" w:rsidR="7AFF396B" w:rsidRDefault="0B65586C" w:rsidP="4284196C">
      <w:pPr>
        <w:pStyle w:val="ListParagraph"/>
        <w:numPr>
          <w:ilvl w:val="0"/>
          <w:numId w:val="7"/>
        </w:numPr>
        <w:spacing w:before="240" w:after="240"/>
      </w:pPr>
      <w:r w:rsidRPr="4284196C">
        <w:lastRenderedPageBreak/>
        <w:t>Components like the ESP32, relay, and sensors are placed on the perfboard in a structured layout.</w:t>
      </w:r>
    </w:p>
    <w:p w14:paraId="33F2BB7E" w14:textId="51CFC1B2" w:rsidR="7AFF396B" w:rsidRDefault="0B65586C" w:rsidP="4284196C">
      <w:pPr>
        <w:pStyle w:val="ListParagraph"/>
        <w:numPr>
          <w:ilvl w:val="0"/>
          <w:numId w:val="7"/>
        </w:numPr>
        <w:spacing w:before="240" w:after="240"/>
      </w:pPr>
      <w:r w:rsidRPr="4284196C">
        <w:t xml:space="preserve">All connections strictly follow the finalized </w:t>
      </w:r>
      <w:r w:rsidRPr="4284196C">
        <w:rPr>
          <w:b/>
          <w:bCs/>
        </w:rPr>
        <w:t>schematic diagram</w:t>
      </w:r>
      <w:r w:rsidRPr="4284196C">
        <w:t>, which includes:</w:t>
      </w:r>
    </w:p>
    <w:p w14:paraId="5AF8CFB4" w14:textId="35B4ADDC" w:rsidR="7AFF396B" w:rsidRDefault="0B65586C" w:rsidP="4284196C">
      <w:pPr>
        <w:pStyle w:val="ListParagraph"/>
        <w:numPr>
          <w:ilvl w:val="1"/>
          <w:numId w:val="7"/>
        </w:numPr>
        <w:spacing w:before="240" w:after="240"/>
      </w:pPr>
      <w:r w:rsidRPr="4284196C">
        <w:t>ACS712 current sensors</w:t>
      </w:r>
    </w:p>
    <w:p w14:paraId="2738F77C" w14:textId="33074113" w:rsidR="7AFF396B" w:rsidRDefault="0B65586C" w:rsidP="4284196C">
      <w:pPr>
        <w:pStyle w:val="ListParagraph"/>
        <w:numPr>
          <w:ilvl w:val="1"/>
          <w:numId w:val="7"/>
        </w:numPr>
        <w:spacing w:before="240" w:after="240"/>
      </w:pPr>
      <w:r w:rsidRPr="4284196C">
        <w:t>Voltage sensor modules</w:t>
      </w:r>
    </w:p>
    <w:p w14:paraId="1AD00A3F" w14:textId="297FC558" w:rsidR="7AFF396B" w:rsidRDefault="0B65586C" w:rsidP="4284196C">
      <w:pPr>
        <w:pStyle w:val="ListParagraph"/>
        <w:numPr>
          <w:ilvl w:val="1"/>
          <w:numId w:val="7"/>
        </w:numPr>
        <w:spacing w:before="240" w:after="240"/>
      </w:pPr>
      <w:r w:rsidRPr="4284196C">
        <w:t>Relay module</w:t>
      </w:r>
    </w:p>
    <w:p w14:paraId="40290CA4" w14:textId="44479742" w:rsidR="7AFF396B" w:rsidRDefault="0B65586C" w:rsidP="4284196C">
      <w:pPr>
        <w:pStyle w:val="ListParagraph"/>
        <w:numPr>
          <w:ilvl w:val="1"/>
          <w:numId w:val="7"/>
        </w:numPr>
        <w:spacing w:before="240" w:after="240"/>
      </w:pPr>
      <w:r w:rsidRPr="4284196C">
        <w:t>I2C LCD display</w:t>
      </w:r>
    </w:p>
    <w:p w14:paraId="1A765C89" w14:textId="4C4D99B0" w:rsidR="7AFF396B" w:rsidRDefault="0B65586C" w:rsidP="4284196C">
      <w:pPr>
        <w:pStyle w:val="ListParagraph"/>
        <w:numPr>
          <w:ilvl w:val="1"/>
          <w:numId w:val="7"/>
        </w:numPr>
        <w:spacing w:before="240" w:after="240"/>
      </w:pPr>
      <w:r w:rsidRPr="4284196C">
        <w:t>Diodes and fuses</w:t>
      </w:r>
    </w:p>
    <w:p w14:paraId="1A125654" w14:textId="7AE03914" w:rsidR="7AFF396B" w:rsidRDefault="0B65586C" w:rsidP="4284196C">
      <w:pPr>
        <w:pStyle w:val="ListParagraph"/>
        <w:numPr>
          <w:ilvl w:val="1"/>
          <w:numId w:val="7"/>
        </w:numPr>
        <w:spacing w:before="240" w:after="240"/>
      </w:pPr>
      <w:r w:rsidRPr="4284196C">
        <w:t>Buck converter (MP1584)</w:t>
      </w:r>
    </w:p>
    <w:p w14:paraId="07327CF1" w14:textId="03E86755" w:rsidR="7AFF396B" w:rsidRDefault="0B65586C" w:rsidP="4284196C">
      <w:pPr>
        <w:pStyle w:val="ListParagraph"/>
        <w:numPr>
          <w:ilvl w:val="1"/>
          <w:numId w:val="7"/>
        </w:numPr>
        <w:spacing w:before="240" w:after="240"/>
      </w:pPr>
      <w:r w:rsidRPr="4284196C">
        <w:t>Integration with solar charge controller and batteries</w:t>
      </w:r>
    </w:p>
    <w:p w14:paraId="7DB876BA" w14:textId="6A2B5768" w:rsidR="7AFF396B" w:rsidRDefault="0B65586C" w:rsidP="4284196C">
      <w:pPr>
        <w:pStyle w:val="ListParagraph"/>
        <w:numPr>
          <w:ilvl w:val="0"/>
          <w:numId w:val="7"/>
        </w:numPr>
        <w:spacing w:before="240" w:after="240"/>
      </w:pPr>
      <w:r w:rsidRPr="4284196C">
        <w:t xml:space="preserve">The </w:t>
      </w:r>
      <w:r w:rsidRPr="4284196C">
        <w:rPr>
          <w:b/>
          <w:bCs/>
        </w:rPr>
        <w:t>solar charge controller</w:t>
      </w:r>
      <w:r w:rsidRPr="4284196C">
        <w:t xml:space="preserve"> is physically positioned near the lead-acid battery and solar panel and is connected using thick power wires.</w:t>
      </w:r>
    </w:p>
    <w:p w14:paraId="0A0FF6A2" w14:textId="1B9832D1" w:rsidR="7AFF396B" w:rsidRDefault="0B65586C" w:rsidP="4284196C">
      <w:pPr>
        <w:pStyle w:val="ListParagraph"/>
        <w:numPr>
          <w:ilvl w:val="0"/>
          <w:numId w:val="7"/>
        </w:numPr>
        <w:spacing w:before="240" w:after="240"/>
      </w:pPr>
      <w:r w:rsidRPr="4284196C">
        <w:t xml:space="preserve">Real power sources like </w:t>
      </w:r>
      <w:r w:rsidRPr="4284196C">
        <w:rPr>
          <w:b/>
          <w:bCs/>
        </w:rPr>
        <w:t>14V lithium-ion battery</w:t>
      </w:r>
      <w:r w:rsidRPr="4284196C">
        <w:t xml:space="preserve">, </w:t>
      </w:r>
      <w:r w:rsidRPr="4284196C">
        <w:rPr>
          <w:b/>
          <w:bCs/>
        </w:rPr>
        <w:t>12.5V lead-acid battery</w:t>
      </w:r>
      <w:r w:rsidRPr="4284196C">
        <w:t xml:space="preserve">, and a </w:t>
      </w:r>
      <w:r w:rsidRPr="4284196C">
        <w:rPr>
          <w:b/>
          <w:bCs/>
        </w:rPr>
        <w:t>solar panel</w:t>
      </w:r>
      <w:r w:rsidRPr="4284196C">
        <w:t xml:space="preserve"> are connected using </w:t>
      </w:r>
      <w:r w:rsidRPr="4284196C">
        <w:rPr>
          <w:b/>
          <w:bCs/>
        </w:rPr>
        <w:t>screw terminals</w:t>
      </w:r>
      <w:r w:rsidRPr="4284196C">
        <w:t xml:space="preserve"> for robust connections.</w:t>
      </w:r>
    </w:p>
    <w:p w14:paraId="15C5E2ED" w14:textId="1F454922" w:rsidR="7AFF396B" w:rsidRDefault="7AFF396B" w:rsidP="4284196C">
      <w:pPr>
        <w:spacing w:after="0"/>
      </w:pPr>
    </w:p>
    <w:p w14:paraId="403128CE" w14:textId="1F38C043" w:rsidR="7AFF396B" w:rsidRDefault="0B65586C" w:rsidP="4284196C">
      <w:pPr>
        <w:pStyle w:val="Heading2"/>
        <w:spacing w:before="299" w:after="299"/>
        <w:rPr>
          <w:b/>
          <w:bCs/>
          <w:color w:val="auto"/>
          <w:sz w:val="36"/>
          <w:szCs w:val="36"/>
        </w:rPr>
      </w:pPr>
      <w:bookmarkStart w:id="56" w:name="_Toc202031379"/>
      <w:r w:rsidRPr="4284196C">
        <w:rPr>
          <w:b/>
          <w:bCs/>
          <w:color w:val="auto"/>
          <w:sz w:val="36"/>
          <w:szCs w:val="36"/>
        </w:rPr>
        <w:t>8.2 Wiring Practices</w:t>
      </w:r>
      <w:bookmarkEnd w:id="56"/>
    </w:p>
    <w:p w14:paraId="5E3A5A29" w14:textId="2755825D" w:rsidR="7AFF396B" w:rsidRDefault="0B65586C" w:rsidP="4284196C">
      <w:pPr>
        <w:spacing w:before="240" w:after="240"/>
      </w:pPr>
      <w:r w:rsidRPr="4284196C">
        <w:t>For reliability and safety, the following wiring practices are adopted:</w:t>
      </w:r>
    </w:p>
    <w:p w14:paraId="218B3D10" w14:textId="086562B8" w:rsidR="7AFF396B" w:rsidRDefault="0B65586C" w:rsidP="4284196C">
      <w:pPr>
        <w:pStyle w:val="ListParagraph"/>
        <w:numPr>
          <w:ilvl w:val="0"/>
          <w:numId w:val="6"/>
        </w:numPr>
        <w:spacing w:before="240" w:after="240"/>
        <w:rPr>
          <w:b/>
          <w:bCs/>
        </w:rPr>
      </w:pPr>
      <w:r w:rsidRPr="4284196C">
        <w:t xml:space="preserve"> </w:t>
      </w:r>
      <w:r w:rsidRPr="4284196C">
        <w:rPr>
          <w:b/>
          <w:bCs/>
        </w:rPr>
        <w:t>Common Ground:</w:t>
      </w:r>
    </w:p>
    <w:p w14:paraId="5151C5E6" w14:textId="2CF8DBCD" w:rsidR="7AFF396B" w:rsidRDefault="0B65586C" w:rsidP="4284196C">
      <w:pPr>
        <w:pStyle w:val="ListParagraph"/>
        <w:numPr>
          <w:ilvl w:val="1"/>
          <w:numId w:val="6"/>
        </w:numPr>
        <w:spacing w:before="240" w:after="240"/>
      </w:pPr>
      <w:r w:rsidRPr="4284196C">
        <w:t>All components including ESP32, current sensors, voltage sensors, buck converter, relay, and the power sources share a common ground. This avoids signal inconsistencies and reference errors in analog readings.</w:t>
      </w:r>
    </w:p>
    <w:p w14:paraId="2E0EC365" w14:textId="6DB3607F" w:rsidR="7AFF396B" w:rsidRDefault="0B65586C" w:rsidP="4284196C">
      <w:pPr>
        <w:pStyle w:val="ListParagraph"/>
        <w:numPr>
          <w:ilvl w:val="0"/>
          <w:numId w:val="6"/>
        </w:numPr>
        <w:spacing w:before="240" w:after="240"/>
        <w:rPr>
          <w:b/>
          <w:bCs/>
        </w:rPr>
      </w:pPr>
      <w:r w:rsidRPr="4284196C">
        <w:t xml:space="preserve"> </w:t>
      </w:r>
      <w:r w:rsidRPr="4284196C">
        <w:rPr>
          <w:b/>
          <w:bCs/>
        </w:rPr>
        <w:t>Power Wires:</w:t>
      </w:r>
    </w:p>
    <w:p w14:paraId="3FE77A68" w14:textId="13B4F8F1" w:rsidR="7AFF396B" w:rsidRDefault="0B65586C" w:rsidP="4284196C">
      <w:pPr>
        <w:pStyle w:val="ListParagraph"/>
        <w:numPr>
          <w:ilvl w:val="1"/>
          <w:numId w:val="6"/>
        </w:numPr>
        <w:spacing w:before="240" w:after="240"/>
      </w:pPr>
      <w:r w:rsidRPr="4284196C">
        <w:t xml:space="preserve">High-current paths like battery connections and load connections are made using </w:t>
      </w:r>
      <w:r w:rsidRPr="4284196C">
        <w:rPr>
          <w:b/>
          <w:bCs/>
        </w:rPr>
        <w:t>thicker gauge wires (e.g., 18 AWG or 16 AWG)</w:t>
      </w:r>
      <w:r w:rsidRPr="4284196C">
        <w:t xml:space="preserve"> to handle the current load safely.</w:t>
      </w:r>
    </w:p>
    <w:p w14:paraId="1F51AC7A" w14:textId="321909C6" w:rsidR="7AFF396B" w:rsidRDefault="0B65586C" w:rsidP="4284196C">
      <w:pPr>
        <w:pStyle w:val="ListParagraph"/>
        <w:numPr>
          <w:ilvl w:val="1"/>
          <w:numId w:val="6"/>
        </w:numPr>
        <w:spacing w:before="240" w:after="240"/>
      </w:pPr>
      <w:r w:rsidRPr="4284196C">
        <w:t>Low-power control and signal wires use jumper wires with secure soldered connections or dupont connectors.</w:t>
      </w:r>
    </w:p>
    <w:p w14:paraId="025437D9" w14:textId="67229E78" w:rsidR="7AFF396B" w:rsidRDefault="0B65586C" w:rsidP="4284196C">
      <w:pPr>
        <w:pStyle w:val="ListParagraph"/>
        <w:numPr>
          <w:ilvl w:val="0"/>
          <w:numId w:val="6"/>
        </w:numPr>
        <w:spacing w:before="240" w:after="240"/>
        <w:rPr>
          <w:b/>
          <w:bCs/>
        </w:rPr>
      </w:pPr>
      <w:r w:rsidRPr="4284196C">
        <w:t xml:space="preserve"> </w:t>
      </w:r>
      <w:r w:rsidRPr="4284196C">
        <w:rPr>
          <w:b/>
          <w:bCs/>
        </w:rPr>
        <w:t>Sensor Wiring:</w:t>
      </w:r>
    </w:p>
    <w:p w14:paraId="61BE8DE8" w14:textId="5A4A9146" w:rsidR="7AFF396B" w:rsidRDefault="0B65586C" w:rsidP="4284196C">
      <w:pPr>
        <w:pStyle w:val="ListParagraph"/>
        <w:numPr>
          <w:ilvl w:val="1"/>
          <w:numId w:val="6"/>
        </w:numPr>
        <w:spacing w:before="240" w:after="240"/>
      </w:pPr>
      <w:r w:rsidRPr="4284196C">
        <w:t>Sensor outputs (ACS712 and voltage dividers) are routed carefully to avoid cross-talk and signal noise.</w:t>
      </w:r>
    </w:p>
    <w:p w14:paraId="7979D041" w14:textId="2E2118C8" w:rsidR="7AFF396B" w:rsidRDefault="0B65586C" w:rsidP="4284196C">
      <w:pPr>
        <w:pStyle w:val="ListParagraph"/>
        <w:numPr>
          <w:ilvl w:val="1"/>
          <w:numId w:val="6"/>
        </w:numPr>
        <w:spacing w:before="240" w:after="240"/>
      </w:pPr>
      <w:r w:rsidRPr="4284196C">
        <w:t>Voltage sensor outputs go to ESP32 ADC pins; current sensors (ACS712) are centered around 2.5V and read via separate ADCs.</w:t>
      </w:r>
    </w:p>
    <w:p w14:paraId="3E2F72BF" w14:textId="6CD3AB65" w:rsidR="7AFF396B" w:rsidRDefault="0B65586C" w:rsidP="4284196C">
      <w:pPr>
        <w:pStyle w:val="ListParagraph"/>
        <w:numPr>
          <w:ilvl w:val="0"/>
          <w:numId w:val="6"/>
        </w:numPr>
        <w:spacing w:before="240" w:after="240"/>
        <w:rPr>
          <w:b/>
          <w:bCs/>
        </w:rPr>
      </w:pPr>
      <w:r w:rsidRPr="4284196C">
        <w:t xml:space="preserve"> </w:t>
      </w:r>
      <w:r w:rsidRPr="4284196C">
        <w:rPr>
          <w:b/>
          <w:bCs/>
        </w:rPr>
        <w:t>Connection Safety:</w:t>
      </w:r>
    </w:p>
    <w:p w14:paraId="16489790" w14:textId="29741A6A" w:rsidR="7AFF396B" w:rsidRDefault="0B65586C" w:rsidP="4284196C">
      <w:pPr>
        <w:pStyle w:val="ListParagraph"/>
        <w:numPr>
          <w:ilvl w:val="1"/>
          <w:numId w:val="6"/>
        </w:numPr>
        <w:spacing w:before="240" w:after="240"/>
      </w:pPr>
      <w:r w:rsidRPr="4284196C">
        <w:rPr>
          <w:b/>
          <w:bCs/>
        </w:rPr>
        <w:t>Screw terminals</w:t>
      </w:r>
      <w:r w:rsidRPr="4284196C">
        <w:t xml:space="preserve"> are used for battery and solar panel connections.</w:t>
      </w:r>
    </w:p>
    <w:p w14:paraId="2BBAE9D2" w14:textId="2DD2C0A6" w:rsidR="7AFF396B" w:rsidRDefault="0B65586C" w:rsidP="4284196C">
      <w:pPr>
        <w:pStyle w:val="ListParagraph"/>
        <w:numPr>
          <w:ilvl w:val="1"/>
          <w:numId w:val="6"/>
        </w:numPr>
        <w:spacing w:before="240" w:after="240"/>
      </w:pPr>
      <w:r w:rsidRPr="4284196C">
        <w:rPr>
          <w:b/>
          <w:bCs/>
        </w:rPr>
        <w:t>Heat-shrink tubing</w:t>
      </w:r>
      <w:r w:rsidRPr="4284196C">
        <w:t xml:space="preserve"> or </w:t>
      </w:r>
      <w:r w:rsidRPr="4284196C">
        <w:rPr>
          <w:b/>
          <w:bCs/>
        </w:rPr>
        <w:t>tape insulation</w:t>
      </w:r>
      <w:r w:rsidRPr="4284196C">
        <w:t xml:space="preserve"> is applied to all high-voltage exposed solder joints.</w:t>
      </w:r>
    </w:p>
    <w:p w14:paraId="7D41D063" w14:textId="07F9C88E" w:rsidR="7AFF396B" w:rsidRDefault="0B65586C" w:rsidP="4284196C">
      <w:pPr>
        <w:pStyle w:val="ListParagraph"/>
        <w:numPr>
          <w:ilvl w:val="1"/>
          <w:numId w:val="6"/>
        </w:numPr>
        <w:spacing w:before="240" w:after="240"/>
      </w:pPr>
      <w:r w:rsidRPr="4284196C">
        <w:lastRenderedPageBreak/>
        <w:t>All components are labeled for easy identification during field use.</w:t>
      </w:r>
    </w:p>
    <w:p w14:paraId="2A65C9A7" w14:textId="067C3F58" w:rsidR="7AFF396B" w:rsidRDefault="7AFF396B" w:rsidP="4284196C">
      <w:pPr>
        <w:spacing w:after="0"/>
      </w:pPr>
    </w:p>
    <w:p w14:paraId="1A96DA05" w14:textId="35443249" w:rsidR="7AFF396B" w:rsidRDefault="0B65586C" w:rsidP="4284196C">
      <w:pPr>
        <w:pStyle w:val="Heading2"/>
        <w:spacing w:before="299" w:after="299"/>
        <w:rPr>
          <w:b/>
          <w:bCs/>
          <w:color w:val="auto"/>
          <w:sz w:val="36"/>
          <w:szCs w:val="36"/>
        </w:rPr>
      </w:pPr>
      <w:bookmarkStart w:id="57" w:name="_Toc202031380"/>
      <w:r w:rsidRPr="4284196C">
        <w:rPr>
          <w:b/>
          <w:bCs/>
          <w:color w:val="auto"/>
          <w:sz w:val="36"/>
          <w:szCs w:val="36"/>
        </w:rPr>
        <w:t>8.3 Packaging &amp; Powering</w:t>
      </w:r>
      <w:bookmarkEnd w:id="57"/>
    </w:p>
    <w:p w14:paraId="30677B41" w14:textId="4EBB24A8" w:rsidR="7AFF396B" w:rsidRDefault="0B65586C" w:rsidP="4284196C">
      <w:pPr>
        <w:pStyle w:val="ListParagraph"/>
        <w:numPr>
          <w:ilvl w:val="0"/>
          <w:numId w:val="5"/>
        </w:numPr>
        <w:spacing w:before="240" w:after="240"/>
      </w:pPr>
      <w:r w:rsidRPr="4284196C">
        <w:t xml:space="preserve">The </w:t>
      </w:r>
      <w:r w:rsidRPr="4284196C">
        <w:rPr>
          <w:b/>
          <w:bCs/>
        </w:rPr>
        <w:t>ESP32</w:t>
      </w:r>
      <w:r w:rsidRPr="4284196C">
        <w:t xml:space="preserve"> and all sensors are powered via a </w:t>
      </w:r>
      <w:r w:rsidRPr="4284196C">
        <w:rPr>
          <w:b/>
          <w:bCs/>
        </w:rPr>
        <w:t>buck converter (MP1584)</w:t>
      </w:r>
      <w:r w:rsidRPr="4284196C">
        <w:t xml:space="preserve"> that steps down voltage from 12V/14V sources to a stable </w:t>
      </w:r>
      <w:r w:rsidRPr="4284196C">
        <w:rPr>
          <w:b/>
          <w:bCs/>
        </w:rPr>
        <w:t>5V output</w:t>
      </w:r>
      <w:r w:rsidRPr="4284196C">
        <w:t>.</w:t>
      </w:r>
    </w:p>
    <w:p w14:paraId="41DCB241" w14:textId="61DF69F9" w:rsidR="7AFF396B" w:rsidRDefault="0B65586C" w:rsidP="4284196C">
      <w:pPr>
        <w:pStyle w:val="ListParagraph"/>
        <w:numPr>
          <w:ilvl w:val="0"/>
          <w:numId w:val="5"/>
        </w:numPr>
        <w:spacing w:before="240" w:after="240"/>
      </w:pPr>
      <w:r w:rsidRPr="4284196C">
        <w:t xml:space="preserve">The </w:t>
      </w:r>
      <w:r w:rsidRPr="4284196C">
        <w:rPr>
          <w:b/>
          <w:bCs/>
        </w:rPr>
        <w:t>ESP32 is connected directly to the 5V rail</w:t>
      </w:r>
      <w:r w:rsidRPr="4284196C">
        <w:t xml:space="preserve"> of the buck converter using its VIN (or 5V) and GND pins.</w:t>
      </w:r>
    </w:p>
    <w:p w14:paraId="127A079F" w14:textId="70FB88F3" w:rsidR="7AFF396B" w:rsidRDefault="0B65586C" w:rsidP="4284196C">
      <w:pPr>
        <w:pStyle w:val="ListParagraph"/>
        <w:numPr>
          <w:ilvl w:val="0"/>
          <w:numId w:val="5"/>
        </w:numPr>
        <w:spacing w:before="240" w:after="240"/>
      </w:pPr>
      <w:r w:rsidRPr="4284196C">
        <w:t>The relay and sensors also draw power from this same regulated 5V rail.</w:t>
      </w:r>
    </w:p>
    <w:p w14:paraId="23A4DFFC" w14:textId="45E4BD58" w:rsidR="7AFF396B" w:rsidRDefault="0B65586C" w:rsidP="4284196C">
      <w:pPr>
        <w:pStyle w:val="ListParagraph"/>
        <w:numPr>
          <w:ilvl w:val="0"/>
          <w:numId w:val="5"/>
        </w:numPr>
        <w:spacing w:before="240" w:after="240"/>
      </w:pPr>
      <w:r w:rsidRPr="4284196C">
        <w:t xml:space="preserve">The </w:t>
      </w:r>
      <w:r w:rsidRPr="4284196C">
        <w:rPr>
          <w:b/>
          <w:bCs/>
        </w:rPr>
        <w:t>solar panel is connected to the charge controller</w:t>
      </w:r>
      <w:r w:rsidRPr="4284196C">
        <w:t xml:space="preserve">, which in turn charges the </w:t>
      </w:r>
      <w:r w:rsidRPr="4284196C">
        <w:rPr>
          <w:b/>
          <w:bCs/>
        </w:rPr>
        <w:t>lead-acid battery</w:t>
      </w:r>
      <w:r w:rsidRPr="4284196C">
        <w:t xml:space="preserve">. The </w:t>
      </w:r>
      <w:r w:rsidRPr="4284196C">
        <w:rPr>
          <w:b/>
          <w:bCs/>
        </w:rPr>
        <w:t>load is mounted through the charge controller's load output</w:t>
      </w:r>
      <w:r w:rsidRPr="4284196C">
        <w:t xml:space="preserve"> (if supported) for added protection and regulation.</w:t>
      </w:r>
    </w:p>
    <w:p w14:paraId="6B74C16A" w14:textId="335F2569" w:rsidR="7AFF396B" w:rsidRDefault="0B65586C" w:rsidP="4284196C">
      <w:pPr>
        <w:pStyle w:val="ListParagraph"/>
        <w:numPr>
          <w:ilvl w:val="0"/>
          <w:numId w:val="5"/>
        </w:numPr>
        <w:spacing w:before="240" w:after="240"/>
      </w:pPr>
      <w:r w:rsidRPr="4284196C">
        <w:t xml:space="preserve">All components including the ESP32, sensors, and relay are mounted on a </w:t>
      </w:r>
      <w:r w:rsidRPr="4284196C">
        <w:rPr>
          <w:b/>
          <w:bCs/>
        </w:rPr>
        <w:t>perforated board</w:t>
      </w:r>
      <w:r w:rsidRPr="4284196C">
        <w:t xml:space="preserve"> or </w:t>
      </w:r>
      <w:r w:rsidRPr="4284196C">
        <w:rPr>
          <w:b/>
          <w:bCs/>
        </w:rPr>
        <w:t>custom PCB</w:t>
      </w:r>
      <w:r w:rsidRPr="4284196C">
        <w:t xml:space="preserve"> and optionally enclosed in a </w:t>
      </w:r>
      <w:r w:rsidRPr="4284196C">
        <w:rPr>
          <w:b/>
          <w:bCs/>
        </w:rPr>
        <w:t>plastic or acrylic casing</w:t>
      </w:r>
      <w:r w:rsidRPr="4284196C">
        <w:t xml:space="preserve"> with cut-outs for ventilation and connectors.</w:t>
      </w:r>
    </w:p>
    <w:p w14:paraId="3678E75F" w14:textId="16856232" w:rsidR="7AFF396B" w:rsidRDefault="0B65586C" w:rsidP="4284196C">
      <w:pPr>
        <w:pStyle w:val="ListParagraph"/>
        <w:numPr>
          <w:ilvl w:val="0"/>
          <w:numId w:val="5"/>
        </w:numPr>
        <w:spacing w:before="240" w:after="240"/>
      </w:pPr>
      <w:r w:rsidRPr="4284196C">
        <w:t>For field deployment, the enclosure may include:</w:t>
      </w:r>
    </w:p>
    <w:p w14:paraId="736CADB7" w14:textId="4F100A53" w:rsidR="7AFF396B" w:rsidRDefault="0B65586C" w:rsidP="4284196C">
      <w:pPr>
        <w:pStyle w:val="ListParagraph"/>
        <w:numPr>
          <w:ilvl w:val="1"/>
          <w:numId w:val="5"/>
        </w:numPr>
        <w:spacing w:before="240" w:after="240"/>
      </w:pPr>
      <w:r w:rsidRPr="4284196C">
        <w:t>Transparent window for LCD visibility</w:t>
      </w:r>
    </w:p>
    <w:p w14:paraId="435A9CEC" w14:textId="6E0F0D89" w:rsidR="7AFF396B" w:rsidRDefault="0B65586C" w:rsidP="4284196C">
      <w:pPr>
        <w:pStyle w:val="ListParagraph"/>
        <w:numPr>
          <w:ilvl w:val="1"/>
          <w:numId w:val="5"/>
        </w:numPr>
        <w:spacing w:before="240" w:after="240"/>
      </w:pPr>
      <w:r w:rsidRPr="4284196C">
        <w:t>External terminals for batteries and load</w:t>
      </w:r>
    </w:p>
    <w:p w14:paraId="3E7EBCAB" w14:textId="053F3226" w:rsidR="7AFF396B" w:rsidRDefault="0B65586C" w:rsidP="4284196C">
      <w:pPr>
        <w:pStyle w:val="ListParagraph"/>
        <w:numPr>
          <w:ilvl w:val="1"/>
          <w:numId w:val="5"/>
        </w:numPr>
        <w:spacing w:before="240" w:after="240"/>
      </w:pPr>
      <w:r w:rsidRPr="4284196C">
        <w:t>Reset and boot buttons for ESP32</w:t>
      </w:r>
    </w:p>
    <w:p w14:paraId="704D61FE" w14:textId="1812177C" w:rsidR="7AFF396B" w:rsidRDefault="0B65586C" w:rsidP="4284196C">
      <w:pPr>
        <w:spacing w:before="240" w:after="240"/>
      </w:pPr>
      <w:r w:rsidRPr="4284196C">
        <w:t>This implementation ensures the system is robust, testable, and safely deployable in real-world environments such as the National Institute of Ocean Technology (NIOT), where this project is being executed.</w:t>
      </w:r>
    </w:p>
    <w:p w14:paraId="091BB50F" w14:textId="5324C8FC" w:rsidR="00926CFF" w:rsidRDefault="00926CFF">
      <w:r>
        <w:br w:type="page"/>
      </w:r>
    </w:p>
    <w:p w14:paraId="453F4F80" w14:textId="77777777" w:rsidR="00926CFF" w:rsidRDefault="00926CFF" w:rsidP="4284196C">
      <w:pPr>
        <w:spacing w:before="240" w:after="240"/>
      </w:pPr>
    </w:p>
    <w:p w14:paraId="37A0AF27" w14:textId="51FED94A" w:rsidR="7AFF396B" w:rsidRDefault="00064AD6" w:rsidP="4284196C">
      <w:pPr>
        <w:pStyle w:val="Heading2"/>
        <w:rPr>
          <w:rFonts w:ascii="Aptos" w:eastAsia="Aptos" w:hAnsi="Aptos" w:cs="Aptos"/>
          <w:b/>
          <w:bCs/>
          <w:color w:val="auto"/>
          <w:sz w:val="36"/>
          <w:szCs w:val="36"/>
        </w:rPr>
      </w:pPr>
      <w:bookmarkStart w:id="58" w:name="_Toc202031381"/>
      <w:r w:rsidRPr="4284196C">
        <w:rPr>
          <w:rFonts w:ascii="Aptos" w:eastAsia="Aptos" w:hAnsi="Aptos" w:cs="Aptos"/>
          <w:b/>
          <w:bCs/>
          <w:color w:val="auto"/>
          <w:sz w:val="36"/>
          <w:szCs w:val="36"/>
        </w:rPr>
        <w:t>Chapter 9: Complete Code and Explanation</w:t>
      </w:r>
      <w:bookmarkEnd w:id="58"/>
    </w:p>
    <w:p w14:paraId="7B575ED7" w14:textId="5F972784"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#include &lt;Wire.h&gt;</w:t>
      </w:r>
    </w:p>
    <w:p w14:paraId="29004374" w14:textId="3805CB0C" w:rsidR="007B3F0F" w:rsidRPr="007B3F0F" w:rsidRDefault="004F31CB" w:rsidP="004F31CB">
      <w:pPr>
        <w:spacing w:after="0"/>
        <w:ind w:left="720"/>
        <w:rPr>
          <w:rFonts w:ascii="Consolas" w:eastAsia="Consolas" w:hAnsi="Consolas" w:cs="Consolas"/>
        </w:rPr>
      </w:pPr>
      <w:r>
        <w:rPr>
          <w:rFonts w:ascii="Consolas" w:eastAsia="Consolas" w:hAnsi="Consolas" w:cs="Consolas"/>
        </w:rPr>
        <w:t>#include &lt;LiquidCrystal_I2C.h&gt;</w:t>
      </w:r>
    </w:p>
    <w:p w14:paraId="4EB8BA17" w14:textId="1D684F62" w:rsidR="007B3F0F" w:rsidRPr="007B3F0F" w:rsidRDefault="007B3F0F" w:rsidP="004F31CB">
      <w:pPr>
        <w:spacing w:after="0"/>
        <w:ind w:left="720"/>
        <w:rPr>
          <w:rFonts w:ascii="Consolas" w:eastAsia="Consolas" w:hAnsi="Consolas" w:cs="Consolas"/>
        </w:rPr>
      </w:pPr>
      <w:r w:rsidRPr="007B3F0F">
        <w:rPr>
          <w:rFonts w:ascii="Consolas" w:eastAsia="Consolas" w:hAnsi="Consolas" w:cs="Consolas"/>
        </w:rPr>
        <w:t>Liqu</w:t>
      </w:r>
      <w:r w:rsidR="004F31CB">
        <w:rPr>
          <w:rFonts w:ascii="Consolas" w:eastAsia="Consolas" w:hAnsi="Consolas" w:cs="Consolas"/>
        </w:rPr>
        <w:t>idCrystal_I2C lcd(0x27, 16, 4);</w:t>
      </w:r>
    </w:p>
    <w:p w14:paraId="1FC7F50D"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const int solarCurrentPin     = 32;</w:t>
      </w:r>
    </w:p>
    <w:p w14:paraId="5510AE64"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const int leadCurrentPin      = 33;</w:t>
      </w:r>
    </w:p>
    <w:p w14:paraId="7BFF14C8"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const int lithiumCurrentPin   = 34;</w:t>
      </w:r>
    </w:p>
    <w:p w14:paraId="71C76B22" w14:textId="7B27A1E4" w:rsidR="007B3F0F" w:rsidRPr="007B3F0F" w:rsidRDefault="007B3F0F" w:rsidP="004F31CB">
      <w:pPr>
        <w:spacing w:after="0"/>
        <w:ind w:left="720"/>
        <w:rPr>
          <w:rFonts w:ascii="Consolas" w:eastAsia="Consolas" w:hAnsi="Consolas" w:cs="Consolas"/>
        </w:rPr>
      </w:pPr>
      <w:r w:rsidRPr="007B3F0F">
        <w:rPr>
          <w:rFonts w:ascii="Consolas" w:eastAsia="Consolas" w:hAnsi="Consolas" w:cs="Consolas"/>
        </w:rPr>
        <w:t xml:space="preserve">const int loadCurrentPin      </w:t>
      </w:r>
      <w:r w:rsidR="004F31CB">
        <w:rPr>
          <w:rFonts w:ascii="Consolas" w:eastAsia="Consolas" w:hAnsi="Consolas" w:cs="Consolas"/>
        </w:rPr>
        <w:t>= 35;</w:t>
      </w:r>
    </w:p>
    <w:p w14:paraId="0A65F7A2"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const int solarVoltagePin     = 36;</w:t>
      </w:r>
    </w:p>
    <w:p w14:paraId="04D9B422"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const int leadVoltagePin      = 39;</w:t>
      </w:r>
    </w:p>
    <w:p w14:paraId="2EE02B42"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const int lithiumVoltagePin   = 25;</w:t>
      </w:r>
    </w:p>
    <w:p w14:paraId="338E62FF" w14:textId="74D349A8" w:rsidR="007B3F0F" w:rsidRPr="007B3F0F" w:rsidRDefault="007B3F0F" w:rsidP="004F31CB">
      <w:pPr>
        <w:spacing w:after="0"/>
        <w:ind w:left="720"/>
        <w:rPr>
          <w:rFonts w:ascii="Consolas" w:eastAsia="Consolas" w:hAnsi="Consolas" w:cs="Consolas"/>
        </w:rPr>
      </w:pPr>
      <w:r w:rsidRPr="007B3F0F">
        <w:rPr>
          <w:rFonts w:ascii="Consolas" w:eastAsia="Consolas" w:hAnsi="Consolas" w:cs="Consolas"/>
        </w:rPr>
        <w:t xml:space="preserve">const int loadVoltagePin      = </w:t>
      </w:r>
      <w:r w:rsidR="004F31CB">
        <w:rPr>
          <w:rFonts w:ascii="Consolas" w:eastAsia="Consolas" w:hAnsi="Consolas" w:cs="Consolas"/>
        </w:rPr>
        <w:t>26;</w:t>
      </w:r>
    </w:p>
    <w:p w14:paraId="7878AE5E"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const int relayPin            = 27;</w:t>
      </w:r>
    </w:p>
    <w:p w14:paraId="48C65544" w14:textId="77777777" w:rsidR="007B3F0F" w:rsidRPr="007B3F0F" w:rsidRDefault="007B3F0F" w:rsidP="007B3F0F">
      <w:pPr>
        <w:spacing w:after="0"/>
        <w:ind w:left="720"/>
        <w:rPr>
          <w:rFonts w:ascii="Consolas" w:eastAsia="Consolas" w:hAnsi="Consolas" w:cs="Consolas"/>
        </w:rPr>
      </w:pPr>
    </w:p>
    <w:p w14:paraId="7BC1FB20"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void setup() {</w:t>
      </w:r>
    </w:p>
    <w:p w14:paraId="5BCBEA44"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Serial.begin(115200);</w:t>
      </w:r>
    </w:p>
    <w:p w14:paraId="38E7256B"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lcd.init();</w:t>
      </w:r>
    </w:p>
    <w:p w14:paraId="1693573C"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lcd.backlight();</w:t>
      </w:r>
    </w:p>
    <w:p w14:paraId="2D8658B6"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pinMode(relayPin, OUTPUT);</w:t>
      </w:r>
    </w:p>
    <w:p w14:paraId="160615A3"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digitalWrite(relayPin, LOW);</w:t>
      </w:r>
    </w:p>
    <w:p w14:paraId="6E916AA0" w14:textId="0FED22CA" w:rsidR="007B3F0F" w:rsidRPr="007B3F0F" w:rsidRDefault="004F31CB" w:rsidP="004F31CB">
      <w:pPr>
        <w:spacing w:after="0"/>
        <w:ind w:left="720"/>
        <w:rPr>
          <w:rFonts w:ascii="Consolas" w:eastAsia="Consolas" w:hAnsi="Consolas" w:cs="Consolas"/>
        </w:rPr>
      </w:pPr>
      <w:r>
        <w:rPr>
          <w:rFonts w:ascii="Consolas" w:eastAsia="Consolas" w:hAnsi="Consolas" w:cs="Consolas"/>
        </w:rPr>
        <w:t>}</w:t>
      </w:r>
    </w:p>
    <w:p w14:paraId="5BB4651A"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float readCurrent(int pin) {</w:t>
      </w:r>
    </w:p>
    <w:p w14:paraId="32977348"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int sensorValue = analogRead(pin);</w:t>
      </w:r>
    </w:p>
    <w:p w14:paraId="772E6D04"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float voltage = (sensorValue * 3.3) / 4095.0;</w:t>
      </w:r>
    </w:p>
    <w:p w14:paraId="4B1926D1"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float current = (voltage - 2.5) / 0.066;</w:t>
      </w:r>
    </w:p>
    <w:p w14:paraId="1EF2FD37"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return current;</w:t>
      </w:r>
    </w:p>
    <w:p w14:paraId="6AE8DFEC"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w:t>
      </w:r>
    </w:p>
    <w:p w14:paraId="684FA5D4" w14:textId="5DEC69FE" w:rsidR="007B3F0F" w:rsidRPr="007B3F0F" w:rsidRDefault="007B3F0F" w:rsidP="004F31CB">
      <w:pPr>
        <w:spacing w:after="0"/>
        <w:ind w:firstLine="720"/>
        <w:rPr>
          <w:rFonts w:ascii="Consolas" w:eastAsia="Consolas" w:hAnsi="Consolas" w:cs="Consolas"/>
        </w:rPr>
      </w:pPr>
      <w:r w:rsidRPr="007B3F0F">
        <w:rPr>
          <w:rFonts w:ascii="Consolas" w:eastAsia="Consolas" w:hAnsi="Consolas" w:cs="Consolas"/>
        </w:rPr>
        <w:t>float readVoltage(int pin) {</w:t>
      </w:r>
    </w:p>
    <w:p w14:paraId="5299A68F"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int sensorValue = analogRead(pin);</w:t>
      </w:r>
    </w:p>
    <w:p w14:paraId="6B97A60C"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float voltage = (sensorValue * 3.3) / 4095.0;</w:t>
      </w:r>
    </w:p>
    <w:p w14:paraId="33C9FBFE"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float realVoltage = voltage * (25.0 / 3.3);</w:t>
      </w:r>
    </w:p>
    <w:p w14:paraId="66D50CD2"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return realVoltage;</w:t>
      </w:r>
    </w:p>
    <w:p w14:paraId="1659D46B"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w:t>
      </w:r>
    </w:p>
    <w:p w14:paraId="0F36D794" w14:textId="77777777" w:rsidR="007B3F0F" w:rsidRPr="007B3F0F" w:rsidRDefault="007B3F0F" w:rsidP="007B3F0F">
      <w:pPr>
        <w:spacing w:after="0"/>
        <w:ind w:left="720"/>
        <w:rPr>
          <w:rFonts w:ascii="Consolas" w:eastAsia="Consolas" w:hAnsi="Consolas" w:cs="Consolas"/>
        </w:rPr>
      </w:pPr>
    </w:p>
    <w:p w14:paraId="45F8FFEA"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void loop() {</w:t>
      </w:r>
    </w:p>
    <w:p w14:paraId="7C7E81DB"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float solarCurrent     = readCurrent(solarCurrentPin);</w:t>
      </w:r>
    </w:p>
    <w:p w14:paraId="1C48A433"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float leadCurrent      = readCurrent(leadCurrentPin);</w:t>
      </w:r>
    </w:p>
    <w:p w14:paraId="29CFF2E6"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lastRenderedPageBreak/>
        <w:t xml:space="preserve">  float lithiumCurrent   = readCurrent(lithiumCurrentPin);</w:t>
      </w:r>
    </w:p>
    <w:p w14:paraId="29A62824"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float loadCurrent      = readCurrent(loadCurrentPin);</w:t>
      </w:r>
    </w:p>
    <w:p w14:paraId="665EA499" w14:textId="77777777" w:rsidR="007B3F0F" w:rsidRPr="007B3F0F" w:rsidRDefault="007B3F0F" w:rsidP="007B3F0F">
      <w:pPr>
        <w:spacing w:after="0"/>
        <w:ind w:left="720"/>
        <w:rPr>
          <w:rFonts w:ascii="Consolas" w:eastAsia="Consolas" w:hAnsi="Consolas" w:cs="Consolas"/>
        </w:rPr>
      </w:pPr>
    </w:p>
    <w:p w14:paraId="57DD7246"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float solarVoltage     = readVoltage(solarVoltagePin);</w:t>
      </w:r>
    </w:p>
    <w:p w14:paraId="6575C876"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float leadVoltage      = readVoltage(leadVoltagePin);</w:t>
      </w:r>
    </w:p>
    <w:p w14:paraId="72983952"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float lithiumVoltage   = readVoltage(lithiumVoltagePin);</w:t>
      </w:r>
    </w:p>
    <w:p w14:paraId="54DBF28D"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float loadVoltage      = readVoltage(loadVoltagePin);</w:t>
      </w:r>
    </w:p>
    <w:p w14:paraId="14F4FD7E" w14:textId="77777777" w:rsidR="007B3F0F" w:rsidRPr="007B3F0F" w:rsidRDefault="007B3F0F" w:rsidP="007B3F0F">
      <w:pPr>
        <w:spacing w:after="0"/>
        <w:ind w:left="720"/>
        <w:rPr>
          <w:rFonts w:ascii="Consolas" w:eastAsia="Consolas" w:hAnsi="Consolas" w:cs="Consolas"/>
        </w:rPr>
      </w:pPr>
    </w:p>
    <w:p w14:paraId="15AD7E54"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String powerSource = "";</w:t>
      </w:r>
    </w:p>
    <w:p w14:paraId="3BD40ECB"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if (leadVoltage &lt; 12.0) {</w:t>
      </w:r>
    </w:p>
    <w:p w14:paraId="51485704"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digitalWrite(relayPin, HIGH);</w:t>
      </w:r>
    </w:p>
    <w:p w14:paraId="5F3F030D"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powerSource = "Lithium-ion";</w:t>
      </w:r>
    </w:p>
    <w:p w14:paraId="0F64F852"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 else {</w:t>
      </w:r>
    </w:p>
    <w:p w14:paraId="2F97192A"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digitalWrite(relayPin, LOW);</w:t>
      </w:r>
    </w:p>
    <w:p w14:paraId="52AD1CA6"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powerSource = "Lead-Acid";</w:t>
      </w:r>
    </w:p>
    <w:p w14:paraId="2F4A1079" w14:textId="0ECB6B74" w:rsidR="007B3F0F" w:rsidRPr="007B3F0F" w:rsidRDefault="007B3F0F" w:rsidP="004F31CB">
      <w:pPr>
        <w:spacing w:after="0"/>
        <w:ind w:left="720"/>
        <w:rPr>
          <w:rFonts w:ascii="Consolas" w:eastAsia="Consolas" w:hAnsi="Consolas" w:cs="Consolas"/>
        </w:rPr>
      </w:pPr>
      <w:r w:rsidRPr="007B3F0F">
        <w:rPr>
          <w:rFonts w:ascii="Consolas" w:eastAsia="Consolas" w:hAnsi="Consolas" w:cs="Consolas"/>
        </w:rPr>
        <w:t xml:space="preserve">  }</w:t>
      </w:r>
    </w:p>
    <w:p w14:paraId="4766C667"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Serial.println("---- SYSTEM READINGS ----");</w:t>
      </w:r>
    </w:p>
    <w:p w14:paraId="4CD62C18"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Serial.printf("Solar:   %.2fV  %.2fA\n", solarVoltage, solarCurrent);</w:t>
      </w:r>
    </w:p>
    <w:p w14:paraId="4F6663EB"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Serial.printf("Lead:    %.2fV  %.2fA\n", leadVoltage, leadCurrent);</w:t>
      </w:r>
    </w:p>
    <w:p w14:paraId="261407FD"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Serial.printf("Lithium: %.2fV  %.2fA\n", lithiumVoltage, lithiumCurrent);</w:t>
      </w:r>
    </w:p>
    <w:p w14:paraId="698331AD"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Serial.printf("Load:    %.2fV  %.2fA\n", loadVoltage, loadCurrent);</w:t>
      </w:r>
    </w:p>
    <w:p w14:paraId="7D98A40B" w14:textId="775DEC7D" w:rsidR="007B3F0F" w:rsidRPr="007B3F0F" w:rsidRDefault="007B3F0F" w:rsidP="004F31CB">
      <w:pPr>
        <w:spacing w:after="0"/>
        <w:ind w:left="720"/>
        <w:rPr>
          <w:rFonts w:ascii="Consolas" w:eastAsia="Consolas" w:hAnsi="Consolas" w:cs="Consolas"/>
        </w:rPr>
      </w:pPr>
      <w:r w:rsidRPr="007B3F0F">
        <w:rPr>
          <w:rFonts w:ascii="Consolas" w:eastAsia="Consolas" w:hAnsi="Consolas" w:cs="Consolas"/>
        </w:rPr>
        <w:t xml:space="preserve">  Serial.printf("Source:  %s\n", powerSource.c_str());</w:t>
      </w:r>
    </w:p>
    <w:p w14:paraId="63DA36AD"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lcd.setCursor(0, 0);</w:t>
      </w:r>
    </w:p>
    <w:p w14:paraId="45706E47"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lcd.printf("S:%.1fV %.1fA", solarVoltage, solarCurrent);</w:t>
      </w:r>
    </w:p>
    <w:p w14:paraId="0543750F"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lcd.setCursor(0, 1);</w:t>
      </w:r>
    </w:p>
    <w:p w14:paraId="07EE7D12"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lcd.printf("L:%.1fV %.1fA", leadVoltage, leadCurrent);</w:t>
      </w:r>
    </w:p>
    <w:p w14:paraId="6340CCFD"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lcd.setCursor(0, 2);</w:t>
      </w:r>
    </w:p>
    <w:p w14:paraId="4805019E"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lcd.printf("B:%.1fV %.1fA", lithiumVoltage, lithiumCurrent);</w:t>
      </w:r>
    </w:p>
    <w:p w14:paraId="031BDFF8"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lcd.setCursor(0, 3);</w:t>
      </w:r>
    </w:p>
    <w:p w14:paraId="5F6BF134"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xml:space="preserve">  lcd.printf("Src:%s", powerSource.c_str());</w:t>
      </w:r>
    </w:p>
    <w:p w14:paraId="4B113601" w14:textId="77777777" w:rsidR="007B3F0F" w:rsidRPr="007B3F0F" w:rsidRDefault="007B3F0F" w:rsidP="007B3F0F">
      <w:pPr>
        <w:spacing w:after="0"/>
        <w:ind w:left="720"/>
        <w:rPr>
          <w:rFonts w:ascii="Consolas" w:eastAsia="Consolas" w:hAnsi="Consolas" w:cs="Consolas"/>
        </w:rPr>
      </w:pPr>
    </w:p>
    <w:p w14:paraId="6E51943C" w14:textId="77777777" w:rsidR="007B3F0F" w:rsidRPr="007B3F0F" w:rsidRDefault="007B3F0F" w:rsidP="007B3F0F">
      <w:pPr>
        <w:spacing w:after="0"/>
        <w:ind w:left="720"/>
        <w:rPr>
          <w:rFonts w:ascii="Consolas" w:eastAsia="Consolas" w:hAnsi="Consolas" w:cs="Consolas"/>
        </w:rPr>
      </w:pPr>
      <w:r w:rsidRPr="007B3F0F">
        <w:rPr>
          <w:rFonts w:ascii="Consolas" w:eastAsia="Consolas" w:hAnsi="Consolas" w:cs="Consolas"/>
        </w:rPr>
        <w:t>  delay(2000);</w:t>
      </w:r>
    </w:p>
    <w:p w14:paraId="18D21BAB" w14:textId="5DAEEDAD" w:rsidR="00926CFF" w:rsidRDefault="007B3F0F" w:rsidP="007B3F0F">
      <w:pPr>
        <w:spacing w:after="0"/>
        <w:ind w:left="720"/>
        <w:rPr>
          <w:rFonts w:ascii="Consolas" w:eastAsia="Consolas" w:hAnsi="Consolas" w:cs="Consolas"/>
        </w:rPr>
      </w:pPr>
      <w:r w:rsidRPr="007B3F0F">
        <w:rPr>
          <w:rFonts w:ascii="Consolas" w:eastAsia="Consolas" w:hAnsi="Consolas" w:cs="Consolas"/>
        </w:rPr>
        <w:t>}</w:t>
      </w:r>
    </w:p>
    <w:p w14:paraId="1AE0EFA6" w14:textId="24F686CF" w:rsidR="00926CFF" w:rsidRDefault="00926CFF" w:rsidP="000D5052">
      <w:pPr>
        <w:jc w:val="center"/>
        <w:rPr>
          <w:rFonts w:ascii="Consolas" w:eastAsia="Consolas" w:hAnsi="Consolas" w:cs="Consolas"/>
        </w:rPr>
      </w:pPr>
      <w:r>
        <w:rPr>
          <w:rFonts w:ascii="Consolas" w:eastAsia="Consolas" w:hAnsi="Consolas" w:cs="Consolas"/>
        </w:rPr>
        <w:br w:type="page"/>
      </w:r>
      <w:r w:rsidR="000D5052">
        <w:rPr>
          <w:rFonts w:ascii="Consolas" w:eastAsia="Consolas" w:hAnsi="Consolas" w:cs="Consolas"/>
          <w:noProof/>
          <w:lang w:eastAsia="en-US"/>
        </w:rPr>
        <w:lastRenderedPageBreak/>
        <w:drawing>
          <wp:inline distT="0" distB="0" distL="0" distR="0" wp14:anchorId="209E816D" wp14:editId="63539CFC">
            <wp:extent cx="2883877" cy="1983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p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15526" cy="2004868"/>
                    </a:xfrm>
                    <a:prstGeom prst="rect">
                      <a:avLst/>
                    </a:prstGeom>
                  </pic:spPr>
                </pic:pic>
              </a:graphicData>
            </a:graphic>
          </wp:inline>
        </w:drawing>
      </w:r>
      <w:r w:rsidR="000D5052">
        <w:rPr>
          <w:rFonts w:ascii="Consolas" w:eastAsia="Consolas" w:hAnsi="Consolas" w:cs="Consolas"/>
          <w:noProof/>
          <w:lang w:eastAsia="en-US"/>
        </w:rPr>
        <w:drawing>
          <wp:inline distT="0" distB="0" distL="0" distR="0" wp14:anchorId="631CCE7C" wp14:editId="01130878">
            <wp:extent cx="2630658" cy="232320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p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74374" cy="2361812"/>
                    </a:xfrm>
                    <a:prstGeom prst="rect">
                      <a:avLst/>
                    </a:prstGeom>
                  </pic:spPr>
                </pic:pic>
              </a:graphicData>
            </a:graphic>
          </wp:inline>
        </w:drawing>
      </w:r>
      <w:r w:rsidR="000D5052">
        <w:rPr>
          <w:rFonts w:ascii="Consolas" w:eastAsia="Consolas" w:hAnsi="Consolas" w:cs="Consolas"/>
          <w:noProof/>
          <w:lang w:eastAsia="en-US"/>
        </w:rPr>
        <w:drawing>
          <wp:anchor distT="0" distB="0" distL="114300" distR="114300" simplePos="0" relativeHeight="251658240" behindDoc="0" locked="0" layoutInCell="1" allowOverlap="1" wp14:anchorId="612D3458" wp14:editId="2A848415">
            <wp:simplePos x="914400" y="914400"/>
            <wp:positionH relativeFrom="column">
              <wp:align>left</wp:align>
            </wp:positionH>
            <wp:positionV relativeFrom="paragraph">
              <wp:align>top</wp:align>
            </wp:positionV>
            <wp:extent cx="2602523" cy="1951892"/>
            <wp:effectExtent l="0" t="0" r="762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p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02523" cy="1951892"/>
                    </a:xfrm>
                    <a:prstGeom prst="rect">
                      <a:avLst/>
                    </a:prstGeom>
                  </pic:spPr>
                </pic:pic>
              </a:graphicData>
            </a:graphic>
          </wp:anchor>
        </w:drawing>
      </w:r>
      <w:r w:rsidR="000D5052">
        <w:rPr>
          <w:rFonts w:ascii="Consolas" w:eastAsia="Consolas" w:hAnsi="Consolas" w:cs="Consolas"/>
        </w:rPr>
        <w:br w:type="textWrapping" w:clear="all"/>
      </w:r>
    </w:p>
    <w:p w14:paraId="3C13C665" w14:textId="77777777" w:rsidR="394882A0" w:rsidRDefault="394882A0" w:rsidP="007B3F0F">
      <w:pPr>
        <w:spacing w:after="0"/>
        <w:ind w:left="720"/>
        <w:rPr>
          <w:rFonts w:ascii="Consolas" w:eastAsia="Consolas" w:hAnsi="Consolas" w:cs="Consolas"/>
        </w:rPr>
      </w:pPr>
    </w:p>
    <w:p w14:paraId="71FA7FF1" w14:textId="0856D1B4" w:rsidR="004F31CB" w:rsidRPr="004F31CB" w:rsidRDefault="004F31CB" w:rsidP="004F31CB">
      <w:pPr>
        <w:rPr>
          <w:rFonts w:asciiTheme="majorHAnsi" w:eastAsiaTheme="majorEastAsia" w:hAnsiTheme="majorHAnsi" w:cstheme="majorBidi"/>
          <w:b/>
          <w:bCs/>
          <w:sz w:val="36"/>
          <w:szCs w:val="36"/>
        </w:rPr>
      </w:pPr>
      <w:bookmarkStart w:id="59" w:name="_Toc202031403"/>
      <w:r>
        <w:rPr>
          <w:b/>
          <w:bCs/>
          <w:sz w:val="36"/>
          <w:szCs w:val="36"/>
        </w:rPr>
        <w:br w:type="page"/>
      </w:r>
    </w:p>
    <w:p w14:paraId="1DF034CE" w14:textId="5B40925B" w:rsidR="05515EF7" w:rsidRDefault="007B3F0F" w:rsidP="4284196C">
      <w:pPr>
        <w:pStyle w:val="Heading2"/>
        <w:spacing w:before="299" w:after="299"/>
        <w:rPr>
          <w:b/>
          <w:bCs/>
          <w:color w:val="auto"/>
          <w:sz w:val="36"/>
          <w:szCs w:val="36"/>
        </w:rPr>
      </w:pPr>
      <w:r>
        <w:rPr>
          <w:b/>
          <w:bCs/>
          <w:color w:val="auto"/>
          <w:sz w:val="36"/>
          <w:szCs w:val="36"/>
        </w:rPr>
        <w:lastRenderedPageBreak/>
        <w:t>Chapter 11</w:t>
      </w:r>
      <w:r w:rsidR="348EBF66" w:rsidRPr="4284196C">
        <w:rPr>
          <w:b/>
          <w:bCs/>
          <w:color w:val="auto"/>
          <w:sz w:val="36"/>
          <w:szCs w:val="36"/>
        </w:rPr>
        <w:t>: Conclusion</w:t>
      </w:r>
      <w:bookmarkEnd w:id="59"/>
    </w:p>
    <w:p w14:paraId="0ED3CFD6" w14:textId="77777777" w:rsidR="0068648D" w:rsidRDefault="007B3F0F" w:rsidP="0068648D">
      <w:pPr>
        <w:ind w:left="720"/>
      </w:pPr>
      <w:r>
        <w:t>My internship at the National Institute of Ocean Technology (NIOT) under the Ocean Observation Systems (OOS) Department provided me with an in-depth understanding of real-time ocean monitoring and the critical role of technology in marine data acquisition. I was exposed to various aspects of buoy-based systems, which are used to collect oceanographic parameters such as temperature, salinity, pressure, wind speed, and wave height.One of the key highlights of my internship was working on the design and implementation of an embedded monitoring system using the ESP32 microcontrol</w:t>
      </w:r>
      <w:r w:rsidR="0068648D">
        <w:t>ler. This included:</w:t>
      </w:r>
    </w:p>
    <w:p w14:paraId="1480B07A" w14:textId="77777777" w:rsidR="0068648D" w:rsidRDefault="007B3F0F" w:rsidP="0068648D">
      <w:pPr>
        <w:ind w:left="720"/>
      </w:pPr>
      <w:r>
        <w:t>Designing a voltage and current monitoring system for multiple power sources such as lead-</w:t>
      </w:r>
      <w:r w:rsidR="0068648D">
        <w:t>acid and lithium-ion batteries.</w:t>
      </w:r>
      <w:r>
        <w:t>Integrating voltage dividers, current sensors, and re</w:t>
      </w:r>
      <w:r w:rsidR="0068648D">
        <w:t>lay-based switching mechanisms.</w:t>
      </w:r>
      <w:r>
        <w:t>Developing and debugging embedded code to measure and di</w:t>
      </w:r>
      <w:r w:rsidR="0068648D">
        <w:t>splay voltage/current readings.</w:t>
      </w:r>
      <w:r>
        <w:t>Understanding power regulation using buck converters and implementing safe load connections.Learning the importance of power efficiency, especially in remote, solar-powered buoy systems.In addition to hands-on hardware experience, I gained valuable exposure to real-time data acquisition techniques, sensor calibration, and the role of microcontrollers in ocean instrumentation. I also understood how data integrity, low power consumption, and system robustness are vital for devices operating in c</w:t>
      </w:r>
      <w:r w:rsidR="0068648D">
        <w:t>hallenging marine environments.</w:t>
      </w:r>
    </w:p>
    <w:p w14:paraId="40C5F627" w14:textId="6ED8F6CB" w:rsidR="606D4B5C" w:rsidRDefault="007B3F0F" w:rsidP="0068648D">
      <w:pPr>
        <w:ind w:left="720"/>
      </w:pPr>
      <w:r>
        <w:t>This internship not only strengthened my skills in embedded systems, electronics, and ocean instrumentation but also gave me a glimpse into the real-world challenges faced by scientists and engineers working in marine technology. It helped me bridge the gap between academic theory and field-level implementation, and has motivated me to pursue further work in the field of ocean observation, embedded systems, and environmental technology.</w:t>
      </w:r>
    </w:p>
    <w:p w14:paraId="68C6DB43" w14:textId="7D151ADA" w:rsidR="394882A0" w:rsidRDefault="394882A0" w:rsidP="606D4B5C">
      <w:pPr>
        <w:pStyle w:val="ListParagraph"/>
        <w:spacing w:after="0"/>
        <w:ind w:left="0"/>
        <w:rPr>
          <w:rFonts w:ascii="Consolas" w:eastAsia="Consolas" w:hAnsi="Consolas" w:cs="Consolas"/>
        </w:rPr>
      </w:pPr>
      <w:r>
        <w:br/>
      </w:r>
    </w:p>
    <w:p w14:paraId="14576FC3" w14:textId="552ABB6F" w:rsidR="606D4B5C" w:rsidRDefault="606D4B5C" w:rsidP="606D4B5C">
      <w:pPr>
        <w:spacing w:before="240" w:after="240"/>
        <w:rPr>
          <w:rFonts w:ascii="Aptos" w:eastAsia="Aptos" w:hAnsi="Aptos" w:cs="Aptos"/>
        </w:rPr>
      </w:pPr>
    </w:p>
    <w:sectPr w:rsidR="606D4B5C">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0AF00D" w14:textId="77777777" w:rsidR="00606096" w:rsidRDefault="00606096" w:rsidP="007B3F0F">
      <w:pPr>
        <w:spacing w:after="0" w:line="240" w:lineRule="auto"/>
      </w:pPr>
      <w:r>
        <w:separator/>
      </w:r>
    </w:p>
  </w:endnote>
  <w:endnote w:type="continuationSeparator" w:id="0">
    <w:p w14:paraId="335CDD4B" w14:textId="77777777" w:rsidR="00606096" w:rsidRDefault="00606096" w:rsidP="007B3F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7032658"/>
      <w:docPartObj>
        <w:docPartGallery w:val="Page Numbers (Bottom of Page)"/>
        <w:docPartUnique/>
      </w:docPartObj>
    </w:sdtPr>
    <w:sdtEndPr>
      <w:rPr>
        <w:noProof/>
      </w:rPr>
    </w:sdtEndPr>
    <w:sdtContent>
      <w:p w14:paraId="257CFDC1" w14:textId="2DB84B9E" w:rsidR="00AF0380" w:rsidRDefault="00AF0380">
        <w:pPr>
          <w:pStyle w:val="Footer"/>
          <w:jc w:val="center"/>
        </w:pPr>
        <w:r>
          <w:fldChar w:fldCharType="begin"/>
        </w:r>
        <w:r>
          <w:instrText xml:space="preserve"> PAGE   \* MERGEFORMAT </w:instrText>
        </w:r>
        <w:r>
          <w:fldChar w:fldCharType="separate"/>
        </w:r>
        <w:r w:rsidR="00C04EE3">
          <w:rPr>
            <w:noProof/>
          </w:rPr>
          <w:t>3</w:t>
        </w:r>
        <w:r>
          <w:rPr>
            <w:noProof/>
          </w:rPr>
          <w:fldChar w:fldCharType="end"/>
        </w:r>
      </w:p>
    </w:sdtContent>
  </w:sdt>
  <w:p w14:paraId="1FBB888A" w14:textId="77777777" w:rsidR="00AF0380" w:rsidRDefault="00AF038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BE96C7" w14:textId="77777777" w:rsidR="00606096" w:rsidRDefault="00606096" w:rsidP="007B3F0F">
      <w:pPr>
        <w:spacing w:after="0" w:line="240" w:lineRule="auto"/>
      </w:pPr>
      <w:r>
        <w:separator/>
      </w:r>
    </w:p>
  </w:footnote>
  <w:footnote w:type="continuationSeparator" w:id="0">
    <w:p w14:paraId="32CFDF4B" w14:textId="77777777" w:rsidR="00606096" w:rsidRDefault="00606096" w:rsidP="007B3F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463422" w14:textId="77777777" w:rsidR="00AF0380" w:rsidRPr="00040671" w:rsidRDefault="00AF0380" w:rsidP="00040671">
    <w:pPr>
      <w:pStyle w:val="Header"/>
      <w:jc w:val="center"/>
      <w:rPr>
        <w:b/>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983E2"/>
    <w:multiLevelType w:val="hybridMultilevel"/>
    <w:tmpl w:val="59C0766C"/>
    <w:lvl w:ilvl="0" w:tplc="94529C12">
      <w:start w:val="1"/>
      <w:numFmt w:val="bullet"/>
      <w:lvlText w:val=""/>
      <w:lvlJc w:val="left"/>
      <w:pPr>
        <w:ind w:left="720" w:hanging="360"/>
      </w:pPr>
      <w:rPr>
        <w:rFonts w:ascii="Symbol" w:hAnsi="Symbol" w:hint="default"/>
      </w:rPr>
    </w:lvl>
    <w:lvl w:ilvl="1" w:tplc="E3387DB0">
      <w:start w:val="1"/>
      <w:numFmt w:val="bullet"/>
      <w:lvlText w:val="o"/>
      <w:lvlJc w:val="left"/>
      <w:pPr>
        <w:ind w:left="1440" w:hanging="360"/>
      </w:pPr>
      <w:rPr>
        <w:rFonts w:ascii="Courier New" w:hAnsi="Courier New" w:hint="default"/>
      </w:rPr>
    </w:lvl>
    <w:lvl w:ilvl="2" w:tplc="54BACB34">
      <w:start w:val="1"/>
      <w:numFmt w:val="bullet"/>
      <w:lvlText w:val=""/>
      <w:lvlJc w:val="left"/>
      <w:pPr>
        <w:ind w:left="2160" w:hanging="360"/>
      </w:pPr>
      <w:rPr>
        <w:rFonts w:ascii="Wingdings" w:hAnsi="Wingdings" w:hint="default"/>
      </w:rPr>
    </w:lvl>
    <w:lvl w:ilvl="3" w:tplc="2256AA36">
      <w:start w:val="1"/>
      <w:numFmt w:val="bullet"/>
      <w:lvlText w:val=""/>
      <w:lvlJc w:val="left"/>
      <w:pPr>
        <w:ind w:left="2880" w:hanging="360"/>
      </w:pPr>
      <w:rPr>
        <w:rFonts w:ascii="Symbol" w:hAnsi="Symbol" w:hint="default"/>
      </w:rPr>
    </w:lvl>
    <w:lvl w:ilvl="4" w:tplc="4D0E6A2A">
      <w:start w:val="1"/>
      <w:numFmt w:val="bullet"/>
      <w:lvlText w:val="o"/>
      <w:lvlJc w:val="left"/>
      <w:pPr>
        <w:ind w:left="3600" w:hanging="360"/>
      </w:pPr>
      <w:rPr>
        <w:rFonts w:ascii="Courier New" w:hAnsi="Courier New" w:hint="default"/>
      </w:rPr>
    </w:lvl>
    <w:lvl w:ilvl="5" w:tplc="549EB886">
      <w:start w:val="1"/>
      <w:numFmt w:val="bullet"/>
      <w:lvlText w:val=""/>
      <w:lvlJc w:val="left"/>
      <w:pPr>
        <w:ind w:left="4320" w:hanging="360"/>
      </w:pPr>
      <w:rPr>
        <w:rFonts w:ascii="Wingdings" w:hAnsi="Wingdings" w:hint="default"/>
      </w:rPr>
    </w:lvl>
    <w:lvl w:ilvl="6" w:tplc="9300F68A">
      <w:start w:val="1"/>
      <w:numFmt w:val="bullet"/>
      <w:lvlText w:val=""/>
      <w:lvlJc w:val="left"/>
      <w:pPr>
        <w:ind w:left="5040" w:hanging="360"/>
      </w:pPr>
      <w:rPr>
        <w:rFonts w:ascii="Symbol" w:hAnsi="Symbol" w:hint="default"/>
      </w:rPr>
    </w:lvl>
    <w:lvl w:ilvl="7" w:tplc="D44E4AE8">
      <w:start w:val="1"/>
      <w:numFmt w:val="bullet"/>
      <w:lvlText w:val="o"/>
      <w:lvlJc w:val="left"/>
      <w:pPr>
        <w:ind w:left="5760" w:hanging="360"/>
      </w:pPr>
      <w:rPr>
        <w:rFonts w:ascii="Courier New" w:hAnsi="Courier New" w:hint="default"/>
      </w:rPr>
    </w:lvl>
    <w:lvl w:ilvl="8" w:tplc="1694856C">
      <w:start w:val="1"/>
      <w:numFmt w:val="bullet"/>
      <w:lvlText w:val=""/>
      <w:lvlJc w:val="left"/>
      <w:pPr>
        <w:ind w:left="6480" w:hanging="360"/>
      </w:pPr>
      <w:rPr>
        <w:rFonts w:ascii="Wingdings" w:hAnsi="Wingdings" w:hint="default"/>
      </w:rPr>
    </w:lvl>
  </w:abstractNum>
  <w:abstractNum w:abstractNumId="1" w15:restartNumberingAfterBreak="0">
    <w:nsid w:val="07F763C3"/>
    <w:multiLevelType w:val="hybridMultilevel"/>
    <w:tmpl w:val="03984498"/>
    <w:lvl w:ilvl="0" w:tplc="FACACCD4">
      <w:start w:val="1"/>
      <w:numFmt w:val="bullet"/>
      <w:lvlText w:val=""/>
      <w:lvlJc w:val="left"/>
      <w:pPr>
        <w:ind w:left="720" w:hanging="360"/>
      </w:pPr>
      <w:rPr>
        <w:rFonts w:ascii="Symbol" w:hAnsi="Symbol" w:hint="default"/>
      </w:rPr>
    </w:lvl>
    <w:lvl w:ilvl="1" w:tplc="7D00CCF0">
      <w:start w:val="1"/>
      <w:numFmt w:val="bullet"/>
      <w:lvlText w:val="o"/>
      <w:lvlJc w:val="left"/>
      <w:pPr>
        <w:ind w:left="1440" w:hanging="360"/>
      </w:pPr>
      <w:rPr>
        <w:rFonts w:ascii="Courier New" w:hAnsi="Courier New" w:hint="default"/>
      </w:rPr>
    </w:lvl>
    <w:lvl w:ilvl="2" w:tplc="B2E8ED0E">
      <w:start w:val="1"/>
      <w:numFmt w:val="bullet"/>
      <w:lvlText w:val=""/>
      <w:lvlJc w:val="left"/>
      <w:pPr>
        <w:ind w:left="2160" w:hanging="360"/>
      </w:pPr>
      <w:rPr>
        <w:rFonts w:ascii="Wingdings" w:hAnsi="Wingdings" w:hint="default"/>
      </w:rPr>
    </w:lvl>
    <w:lvl w:ilvl="3" w:tplc="DB0C138A">
      <w:start w:val="1"/>
      <w:numFmt w:val="bullet"/>
      <w:lvlText w:val=""/>
      <w:lvlJc w:val="left"/>
      <w:pPr>
        <w:ind w:left="2880" w:hanging="360"/>
      </w:pPr>
      <w:rPr>
        <w:rFonts w:ascii="Symbol" w:hAnsi="Symbol" w:hint="default"/>
      </w:rPr>
    </w:lvl>
    <w:lvl w:ilvl="4" w:tplc="D332B092">
      <w:start w:val="1"/>
      <w:numFmt w:val="bullet"/>
      <w:lvlText w:val="o"/>
      <w:lvlJc w:val="left"/>
      <w:pPr>
        <w:ind w:left="3600" w:hanging="360"/>
      </w:pPr>
      <w:rPr>
        <w:rFonts w:ascii="Courier New" w:hAnsi="Courier New" w:hint="default"/>
      </w:rPr>
    </w:lvl>
    <w:lvl w:ilvl="5" w:tplc="4C8AA92E">
      <w:start w:val="1"/>
      <w:numFmt w:val="bullet"/>
      <w:lvlText w:val=""/>
      <w:lvlJc w:val="left"/>
      <w:pPr>
        <w:ind w:left="4320" w:hanging="360"/>
      </w:pPr>
      <w:rPr>
        <w:rFonts w:ascii="Wingdings" w:hAnsi="Wingdings" w:hint="default"/>
      </w:rPr>
    </w:lvl>
    <w:lvl w:ilvl="6" w:tplc="ED267AA2">
      <w:start w:val="1"/>
      <w:numFmt w:val="bullet"/>
      <w:lvlText w:val=""/>
      <w:lvlJc w:val="left"/>
      <w:pPr>
        <w:ind w:left="5040" w:hanging="360"/>
      </w:pPr>
      <w:rPr>
        <w:rFonts w:ascii="Symbol" w:hAnsi="Symbol" w:hint="default"/>
      </w:rPr>
    </w:lvl>
    <w:lvl w:ilvl="7" w:tplc="210C0BA2">
      <w:start w:val="1"/>
      <w:numFmt w:val="bullet"/>
      <w:lvlText w:val="o"/>
      <w:lvlJc w:val="left"/>
      <w:pPr>
        <w:ind w:left="5760" w:hanging="360"/>
      </w:pPr>
      <w:rPr>
        <w:rFonts w:ascii="Courier New" w:hAnsi="Courier New" w:hint="default"/>
      </w:rPr>
    </w:lvl>
    <w:lvl w:ilvl="8" w:tplc="A876441C">
      <w:start w:val="1"/>
      <w:numFmt w:val="bullet"/>
      <w:lvlText w:val=""/>
      <w:lvlJc w:val="left"/>
      <w:pPr>
        <w:ind w:left="6480" w:hanging="360"/>
      </w:pPr>
      <w:rPr>
        <w:rFonts w:ascii="Wingdings" w:hAnsi="Wingdings" w:hint="default"/>
      </w:rPr>
    </w:lvl>
  </w:abstractNum>
  <w:abstractNum w:abstractNumId="2" w15:restartNumberingAfterBreak="0">
    <w:nsid w:val="09294A4B"/>
    <w:multiLevelType w:val="hybridMultilevel"/>
    <w:tmpl w:val="165E5F9E"/>
    <w:lvl w:ilvl="0" w:tplc="B5F61F82">
      <w:start w:val="1"/>
      <w:numFmt w:val="bullet"/>
      <w:lvlText w:val=""/>
      <w:lvlJc w:val="left"/>
      <w:pPr>
        <w:ind w:left="720" w:hanging="360"/>
      </w:pPr>
      <w:rPr>
        <w:rFonts w:ascii="Symbol" w:hAnsi="Symbol" w:hint="default"/>
      </w:rPr>
    </w:lvl>
    <w:lvl w:ilvl="1" w:tplc="03C87244">
      <w:start w:val="1"/>
      <w:numFmt w:val="bullet"/>
      <w:lvlText w:val="o"/>
      <w:lvlJc w:val="left"/>
      <w:pPr>
        <w:ind w:left="1440" w:hanging="360"/>
      </w:pPr>
      <w:rPr>
        <w:rFonts w:ascii="Courier New" w:hAnsi="Courier New" w:hint="default"/>
      </w:rPr>
    </w:lvl>
    <w:lvl w:ilvl="2" w:tplc="07E082B4">
      <w:start w:val="1"/>
      <w:numFmt w:val="bullet"/>
      <w:lvlText w:val=""/>
      <w:lvlJc w:val="left"/>
      <w:pPr>
        <w:ind w:left="2160" w:hanging="360"/>
      </w:pPr>
      <w:rPr>
        <w:rFonts w:ascii="Wingdings" w:hAnsi="Wingdings" w:hint="default"/>
      </w:rPr>
    </w:lvl>
    <w:lvl w:ilvl="3" w:tplc="B282AA0C">
      <w:start w:val="1"/>
      <w:numFmt w:val="bullet"/>
      <w:lvlText w:val=""/>
      <w:lvlJc w:val="left"/>
      <w:pPr>
        <w:ind w:left="2880" w:hanging="360"/>
      </w:pPr>
      <w:rPr>
        <w:rFonts w:ascii="Symbol" w:hAnsi="Symbol" w:hint="default"/>
      </w:rPr>
    </w:lvl>
    <w:lvl w:ilvl="4" w:tplc="32EA8DD2">
      <w:start w:val="1"/>
      <w:numFmt w:val="bullet"/>
      <w:lvlText w:val="o"/>
      <w:lvlJc w:val="left"/>
      <w:pPr>
        <w:ind w:left="3600" w:hanging="360"/>
      </w:pPr>
      <w:rPr>
        <w:rFonts w:ascii="Courier New" w:hAnsi="Courier New" w:hint="default"/>
      </w:rPr>
    </w:lvl>
    <w:lvl w:ilvl="5" w:tplc="4E962406">
      <w:start w:val="1"/>
      <w:numFmt w:val="bullet"/>
      <w:lvlText w:val=""/>
      <w:lvlJc w:val="left"/>
      <w:pPr>
        <w:ind w:left="4320" w:hanging="360"/>
      </w:pPr>
      <w:rPr>
        <w:rFonts w:ascii="Wingdings" w:hAnsi="Wingdings" w:hint="default"/>
      </w:rPr>
    </w:lvl>
    <w:lvl w:ilvl="6" w:tplc="58D67978">
      <w:start w:val="1"/>
      <w:numFmt w:val="bullet"/>
      <w:lvlText w:val=""/>
      <w:lvlJc w:val="left"/>
      <w:pPr>
        <w:ind w:left="5040" w:hanging="360"/>
      </w:pPr>
      <w:rPr>
        <w:rFonts w:ascii="Symbol" w:hAnsi="Symbol" w:hint="default"/>
      </w:rPr>
    </w:lvl>
    <w:lvl w:ilvl="7" w:tplc="5A76EDCC">
      <w:start w:val="1"/>
      <w:numFmt w:val="bullet"/>
      <w:lvlText w:val="o"/>
      <w:lvlJc w:val="left"/>
      <w:pPr>
        <w:ind w:left="5760" w:hanging="360"/>
      </w:pPr>
      <w:rPr>
        <w:rFonts w:ascii="Courier New" w:hAnsi="Courier New" w:hint="default"/>
      </w:rPr>
    </w:lvl>
    <w:lvl w:ilvl="8" w:tplc="2B361B9C">
      <w:start w:val="1"/>
      <w:numFmt w:val="bullet"/>
      <w:lvlText w:val=""/>
      <w:lvlJc w:val="left"/>
      <w:pPr>
        <w:ind w:left="6480" w:hanging="360"/>
      </w:pPr>
      <w:rPr>
        <w:rFonts w:ascii="Wingdings" w:hAnsi="Wingdings" w:hint="default"/>
      </w:rPr>
    </w:lvl>
  </w:abstractNum>
  <w:abstractNum w:abstractNumId="3" w15:restartNumberingAfterBreak="0">
    <w:nsid w:val="0BBEF3DE"/>
    <w:multiLevelType w:val="hybridMultilevel"/>
    <w:tmpl w:val="9D400FDC"/>
    <w:lvl w:ilvl="0" w:tplc="C158C310">
      <w:start w:val="1"/>
      <w:numFmt w:val="bullet"/>
      <w:lvlText w:val=""/>
      <w:lvlJc w:val="left"/>
      <w:pPr>
        <w:ind w:left="720" w:hanging="360"/>
      </w:pPr>
      <w:rPr>
        <w:rFonts w:ascii="Symbol" w:hAnsi="Symbol" w:hint="default"/>
      </w:rPr>
    </w:lvl>
    <w:lvl w:ilvl="1" w:tplc="DAE89776">
      <w:start w:val="1"/>
      <w:numFmt w:val="bullet"/>
      <w:lvlText w:val="o"/>
      <w:lvlJc w:val="left"/>
      <w:pPr>
        <w:ind w:left="1440" w:hanging="360"/>
      </w:pPr>
      <w:rPr>
        <w:rFonts w:ascii="Courier New" w:hAnsi="Courier New" w:hint="default"/>
      </w:rPr>
    </w:lvl>
    <w:lvl w:ilvl="2" w:tplc="01986572">
      <w:start w:val="1"/>
      <w:numFmt w:val="bullet"/>
      <w:lvlText w:val=""/>
      <w:lvlJc w:val="left"/>
      <w:pPr>
        <w:ind w:left="2160" w:hanging="360"/>
      </w:pPr>
      <w:rPr>
        <w:rFonts w:ascii="Wingdings" w:hAnsi="Wingdings" w:hint="default"/>
      </w:rPr>
    </w:lvl>
    <w:lvl w:ilvl="3" w:tplc="49605306">
      <w:start w:val="1"/>
      <w:numFmt w:val="bullet"/>
      <w:lvlText w:val=""/>
      <w:lvlJc w:val="left"/>
      <w:pPr>
        <w:ind w:left="2880" w:hanging="360"/>
      </w:pPr>
      <w:rPr>
        <w:rFonts w:ascii="Symbol" w:hAnsi="Symbol" w:hint="default"/>
      </w:rPr>
    </w:lvl>
    <w:lvl w:ilvl="4" w:tplc="86365E68">
      <w:start w:val="1"/>
      <w:numFmt w:val="bullet"/>
      <w:lvlText w:val="o"/>
      <w:lvlJc w:val="left"/>
      <w:pPr>
        <w:ind w:left="3600" w:hanging="360"/>
      </w:pPr>
      <w:rPr>
        <w:rFonts w:ascii="Courier New" w:hAnsi="Courier New" w:hint="default"/>
      </w:rPr>
    </w:lvl>
    <w:lvl w:ilvl="5" w:tplc="59B6F318">
      <w:start w:val="1"/>
      <w:numFmt w:val="bullet"/>
      <w:lvlText w:val=""/>
      <w:lvlJc w:val="left"/>
      <w:pPr>
        <w:ind w:left="4320" w:hanging="360"/>
      </w:pPr>
      <w:rPr>
        <w:rFonts w:ascii="Wingdings" w:hAnsi="Wingdings" w:hint="default"/>
      </w:rPr>
    </w:lvl>
    <w:lvl w:ilvl="6" w:tplc="9BEAF0AC">
      <w:start w:val="1"/>
      <w:numFmt w:val="bullet"/>
      <w:lvlText w:val=""/>
      <w:lvlJc w:val="left"/>
      <w:pPr>
        <w:ind w:left="5040" w:hanging="360"/>
      </w:pPr>
      <w:rPr>
        <w:rFonts w:ascii="Symbol" w:hAnsi="Symbol" w:hint="default"/>
      </w:rPr>
    </w:lvl>
    <w:lvl w:ilvl="7" w:tplc="B0589BF8">
      <w:start w:val="1"/>
      <w:numFmt w:val="bullet"/>
      <w:lvlText w:val="o"/>
      <w:lvlJc w:val="left"/>
      <w:pPr>
        <w:ind w:left="5760" w:hanging="360"/>
      </w:pPr>
      <w:rPr>
        <w:rFonts w:ascii="Courier New" w:hAnsi="Courier New" w:hint="default"/>
      </w:rPr>
    </w:lvl>
    <w:lvl w:ilvl="8" w:tplc="E91C734C">
      <w:start w:val="1"/>
      <w:numFmt w:val="bullet"/>
      <w:lvlText w:val=""/>
      <w:lvlJc w:val="left"/>
      <w:pPr>
        <w:ind w:left="6480" w:hanging="360"/>
      </w:pPr>
      <w:rPr>
        <w:rFonts w:ascii="Wingdings" w:hAnsi="Wingdings" w:hint="default"/>
      </w:rPr>
    </w:lvl>
  </w:abstractNum>
  <w:abstractNum w:abstractNumId="4" w15:restartNumberingAfterBreak="0">
    <w:nsid w:val="11999D97"/>
    <w:multiLevelType w:val="hybridMultilevel"/>
    <w:tmpl w:val="106A154E"/>
    <w:lvl w:ilvl="0" w:tplc="8E48DC6C">
      <w:start w:val="1"/>
      <w:numFmt w:val="bullet"/>
      <w:lvlText w:val=""/>
      <w:lvlJc w:val="left"/>
      <w:pPr>
        <w:ind w:left="720" w:hanging="360"/>
      </w:pPr>
      <w:rPr>
        <w:rFonts w:ascii="Symbol" w:hAnsi="Symbol" w:hint="default"/>
      </w:rPr>
    </w:lvl>
    <w:lvl w:ilvl="1" w:tplc="A2D8CDB8">
      <w:start w:val="1"/>
      <w:numFmt w:val="bullet"/>
      <w:lvlText w:val="o"/>
      <w:lvlJc w:val="left"/>
      <w:pPr>
        <w:ind w:left="1440" w:hanging="360"/>
      </w:pPr>
      <w:rPr>
        <w:rFonts w:ascii="Courier New" w:hAnsi="Courier New" w:hint="default"/>
      </w:rPr>
    </w:lvl>
    <w:lvl w:ilvl="2" w:tplc="8806EEDC">
      <w:start w:val="1"/>
      <w:numFmt w:val="bullet"/>
      <w:lvlText w:val=""/>
      <w:lvlJc w:val="left"/>
      <w:pPr>
        <w:ind w:left="2160" w:hanging="360"/>
      </w:pPr>
      <w:rPr>
        <w:rFonts w:ascii="Wingdings" w:hAnsi="Wingdings" w:hint="default"/>
      </w:rPr>
    </w:lvl>
    <w:lvl w:ilvl="3" w:tplc="36BAC980">
      <w:start w:val="1"/>
      <w:numFmt w:val="bullet"/>
      <w:lvlText w:val=""/>
      <w:lvlJc w:val="left"/>
      <w:pPr>
        <w:ind w:left="2880" w:hanging="360"/>
      </w:pPr>
      <w:rPr>
        <w:rFonts w:ascii="Symbol" w:hAnsi="Symbol" w:hint="default"/>
      </w:rPr>
    </w:lvl>
    <w:lvl w:ilvl="4" w:tplc="B6E02DDE">
      <w:start w:val="1"/>
      <w:numFmt w:val="bullet"/>
      <w:lvlText w:val="o"/>
      <w:lvlJc w:val="left"/>
      <w:pPr>
        <w:ind w:left="3600" w:hanging="360"/>
      </w:pPr>
      <w:rPr>
        <w:rFonts w:ascii="Courier New" w:hAnsi="Courier New" w:hint="default"/>
      </w:rPr>
    </w:lvl>
    <w:lvl w:ilvl="5" w:tplc="E9F86830">
      <w:start w:val="1"/>
      <w:numFmt w:val="bullet"/>
      <w:lvlText w:val=""/>
      <w:lvlJc w:val="left"/>
      <w:pPr>
        <w:ind w:left="4320" w:hanging="360"/>
      </w:pPr>
      <w:rPr>
        <w:rFonts w:ascii="Wingdings" w:hAnsi="Wingdings" w:hint="default"/>
      </w:rPr>
    </w:lvl>
    <w:lvl w:ilvl="6" w:tplc="5838C158">
      <w:start w:val="1"/>
      <w:numFmt w:val="bullet"/>
      <w:lvlText w:val=""/>
      <w:lvlJc w:val="left"/>
      <w:pPr>
        <w:ind w:left="5040" w:hanging="360"/>
      </w:pPr>
      <w:rPr>
        <w:rFonts w:ascii="Symbol" w:hAnsi="Symbol" w:hint="default"/>
      </w:rPr>
    </w:lvl>
    <w:lvl w:ilvl="7" w:tplc="C074B4D6">
      <w:start w:val="1"/>
      <w:numFmt w:val="bullet"/>
      <w:lvlText w:val="o"/>
      <w:lvlJc w:val="left"/>
      <w:pPr>
        <w:ind w:left="5760" w:hanging="360"/>
      </w:pPr>
      <w:rPr>
        <w:rFonts w:ascii="Courier New" w:hAnsi="Courier New" w:hint="default"/>
      </w:rPr>
    </w:lvl>
    <w:lvl w:ilvl="8" w:tplc="2940BF68">
      <w:start w:val="1"/>
      <w:numFmt w:val="bullet"/>
      <w:lvlText w:val=""/>
      <w:lvlJc w:val="left"/>
      <w:pPr>
        <w:ind w:left="6480" w:hanging="360"/>
      </w:pPr>
      <w:rPr>
        <w:rFonts w:ascii="Wingdings" w:hAnsi="Wingdings" w:hint="default"/>
      </w:rPr>
    </w:lvl>
  </w:abstractNum>
  <w:abstractNum w:abstractNumId="5" w15:restartNumberingAfterBreak="0">
    <w:nsid w:val="131801DC"/>
    <w:multiLevelType w:val="hybridMultilevel"/>
    <w:tmpl w:val="931CFF12"/>
    <w:lvl w:ilvl="0" w:tplc="FB1AA7D6">
      <w:start w:val="1"/>
      <w:numFmt w:val="bullet"/>
      <w:lvlText w:val=""/>
      <w:lvlJc w:val="left"/>
      <w:pPr>
        <w:ind w:left="720" w:hanging="360"/>
      </w:pPr>
      <w:rPr>
        <w:rFonts w:ascii="Symbol" w:hAnsi="Symbol" w:hint="default"/>
      </w:rPr>
    </w:lvl>
    <w:lvl w:ilvl="1" w:tplc="484E6154">
      <w:start w:val="1"/>
      <w:numFmt w:val="bullet"/>
      <w:lvlText w:val="o"/>
      <w:lvlJc w:val="left"/>
      <w:pPr>
        <w:ind w:left="1440" w:hanging="360"/>
      </w:pPr>
      <w:rPr>
        <w:rFonts w:ascii="Courier New" w:hAnsi="Courier New" w:hint="default"/>
      </w:rPr>
    </w:lvl>
    <w:lvl w:ilvl="2" w:tplc="5CE2AABC">
      <w:start w:val="1"/>
      <w:numFmt w:val="bullet"/>
      <w:lvlText w:val=""/>
      <w:lvlJc w:val="left"/>
      <w:pPr>
        <w:ind w:left="2160" w:hanging="360"/>
      </w:pPr>
      <w:rPr>
        <w:rFonts w:ascii="Wingdings" w:hAnsi="Wingdings" w:hint="default"/>
      </w:rPr>
    </w:lvl>
    <w:lvl w:ilvl="3" w:tplc="5DC814CA">
      <w:start w:val="1"/>
      <w:numFmt w:val="bullet"/>
      <w:lvlText w:val=""/>
      <w:lvlJc w:val="left"/>
      <w:pPr>
        <w:ind w:left="2880" w:hanging="360"/>
      </w:pPr>
      <w:rPr>
        <w:rFonts w:ascii="Symbol" w:hAnsi="Symbol" w:hint="default"/>
      </w:rPr>
    </w:lvl>
    <w:lvl w:ilvl="4" w:tplc="0E0E725C">
      <w:start w:val="1"/>
      <w:numFmt w:val="bullet"/>
      <w:lvlText w:val="o"/>
      <w:lvlJc w:val="left"/>
      <w:pPr>
        <w:ind w:left="3600" w:hanging="360"/>
      </w:pPr>
      <w:rPr>
        <w:rFonts w:ascii="Courier New" w:hAnsi="Courier New" w:hint="default"/>
      </w:rPr>
    </w:lvl>
    <w:lvl w:ilvl="5" w:tplc="C8004478">
      <w:start w:val="1"/>
      <w:numFmt w:val="bullet"/>
      <w:lvlText w:val=""/>
      <w:lvlJc w:val="left"/>
      <w:pPr>
        <w:ind w:left="4320" w:hanging="360"/>
      </w:pPr>
      <w:rPr>
        <w:rFonts w:ascii="Wingdings" w:hAnsi="Wingdings" w:hint="default"/>
      </w:rPr>
    </w:lvl>
    <w:lvl w:ilvl="6" w:tplc="26CCE744">
      <w:start w:val="1"/>
      <w:numFmt w:val="bullet"/>
      <w:lvlText w:val=""/>
      <w:lvlJc w:val="left"/>
      <w:pPr>
        <w:ind w:left="5040" w:hanging="360"/>
      </w:pPr>
      <w:rPr>
        <w:rFonts w:ascii="Symbol" w:hAnsi="Symbol" w:hint="default"/>
      </w:rPr>
    </w:lvl>
    <w:lvl w:ilvl="7" w:tplc="DD745F6E">
      <w:start w:val="1"/>
      <w:numFmt w:val="bullet"/>
      <w:lvlText w:val="o"/>
      <w:lvlJc w:val="left"/>
      <w:pPr>
        <w:ind w:left="5760" w:hanging="360"/>
      </w:pPr>
      <w:rPr>
        <w:rFonts w:ascii="Courier New" w:hAnsi="Courier New" w:hint="default"/>
      </w:rPr>
    </w:lvl>
    <w:lvl w:ilvl="8" w:tplc="8A1277EA">
      <w:start w:val="1"/>
      <w:numFmt w:val="bullet"/>
      <w:lvlText w:val=""/>
      <w:lvlJc w:val="left"/>
      <w:pPr>
        <w:ind w:left="6480" w:hanging="360"/>
      </w:pPr>
      <w:rPr>
        <w:rFonts w:ascii="Wingdings" w:hAnsi="Wingdings" w:hint="default"/>
      </w:rPr>
    </w:lvl>
  </w:abstractNum>
  <w:abstractNum w:abstractNumId="6" w15:restartNumberingAfterBreak="0">
    <w:nsid w:val="132FF678"/>
    <w:multiLevelType w:val="hybridMultilevel"/>
    <w:tmpl w:val="57DE76E4"/>
    <w:lvl w:ilvl="0" w:tplc="A0D0BBFA">
      <w:start w:val="1"/>
      <w:numFmt w:val="bullet"/>
      <w:lvlText w:val=""/>
      <w:lvlJc w:val="left"/>
      <w:pPr>
        <w:ind w:left="720" w:hanging="360"/>
      </w:pPr>
      <w:rPr>
        <w:rFonts w:ascii="Symbol" w:hAnsi="Symbol" w:hint="default"/>
      </w:rPr>
    </w:lvl>
    <w:lvl w:ilvl="1" w:tplc="D9BA5F28">
      <w:start w:val="1"/>
      <w:numFmt w:val="bullet"/>
      <w:lvlText w:val="o"/>
      <w:lvlJc w:val="left"/>
      <w:pPr>
        <w:ind w:left="1440" w:hanging="360"/>
      </w:pPr>
      <w:rPr>
        <w:rFonts w:ascii="Courier New" w:hAnsi="Courier New" w:hint="default"/>
      </w:rPr>
    </w:lvl>
    <w:lvl w:ilvl="2" w:tplc="FC2CC218">
      <w:start w:val="1"/>
      <w:numFmt w:val="bullet"/>
      <w:lvlText w:val=""/>
      <w:lvlJc w:val="left"/>
      <w:pPr>
        <w:ind w:left="2160" w:hanging="360"/>
      </w:pPr>
      <w:rPr>
        <w:rFonts w:ascii="Wingdings" w:hAnsi="Wingdings" w:hint="default"/>
      </w:rPr>
    </w:lvl>
    <w:lvl w:ilvl="3" w:tplc="9E7208B6">
      <w:start w:val="1"/>
      <w:numFmt w:val="bullet"/>
      <w:lvlText w:val=""/>
      <w:lvlJc w:val="left"/>
      <w:pPr>
        <w:ind w:left="2880" w:hanging="360"/>
      </w:pPr>
      <w:rPr>
        <w:rFonts w:ascii="Symbol" w:hAnsi="Symbol" w:hint="default"/>
      </w:rPr>
    </w:lvl>
    <w:lvl w:ilvl="4" w:tplc="76D64B12">
      <w:start w:val="1"/>
      <w:numFmt w:val="bullet"/>
      <w:lvlText w:val="o"/>
      <w:lvlJc w:val="left"/>
      <w:pPr>
        <w:ind w:left="3600" w:hanging="360"/>
      </w:pPr>
      <w:rPr>
        <w:rFonts w:ascii="Courier New" w:hAnsi="Courier New" w:hint="default"/>
      </w:rPr>
    </w:lvl>
    <w:lvl w:ilvl="5" w:tplc="72B40750">
      <w:start w:val="1"/>
      <w:numFmt w:val="bullet"/>
      <w:lvlText w:val=""/>
      <w:lvlJc w:val="left"/>
      <w:pPr>
        <w:ind w:left="4320" w:hanging="360"/>
      </w:pPr>
      <w:rPr>
        <w:rFonts w:ascii="Wingdings" w:hAnsi="Wingdings" w:hint="default"/>
      </w:rPr>
    </w:lvl>
    <w:lvl w:ilvl="6" w:tplc="F9F267FA">
      <w:start w:val="1"/>
      <w:numFmt w:val="bullet"/>
      <w:lvlText w:val=""/>
      <w:lvlJc w:val="left"/>
      <w:pPr>
        <w:ind w:left="5040" w:hanging="360"/>
      </w:pPr>
      <w:rPr>
        <w:rFonts w:ascii="Symbol" w:hAnsi="Symbol" w:hint="default"/>
      </w:rPr>
    </w:lvl>
    <w:lvl w:ilvl="7" w:tplc="7D9C554C">
      <w:start w:val="1"/>
      <w:numFmt w:val="bullet"/>
      <w:lvlText w:val="o"/>
      <w:lvlJc w:val="left"/>
      <w:pPr>
        <w:ind w:left="5760" w:hanging="360"/>
      </w:pPr>
      <w:rPr>
        <w:rFonts w:ascii="Courier New" w:hAnsi="Courier New" w:hint="default"/>
      </w:rPr>
    </w:lvl>
    <w:lvl w:ilvl="8" w:tplc="AB569258">
      <w:start w:val="1"/>
      <w:numFmt w:val="bullet"/>
      <w:lvlText w:val=""/>
      <w:lvlJc w:val="left"/>
      <w:pPr>
        <w:ind w:left="6480" w:hanging="360"/>
      </w:pPr>
      <w:rPr>
        <w:rFonts w:ascii="Wingdings" w:hAnsi="Wingdings" w:hint="default"/>
      </w:rPr>
    </w:lvl>
  </w:abstractNum>
  <w:abstractNum w:abstractNumId="7" w15:restartNumberingAfterBreak="0">
    <w:nsid w:val="16681A82"/>
    <w:multiLevelType w:val="hybridMultilevel"/>
    <w:tmpl w:val="D714DD2C"/>
    <w:lvl w:ilvl="0" w:tplc="89109F12">
      <w:start w:val="1"/>
      <w:numFmt w:val="bullet"/>
      <w:lvlText w:val=""/>
      <w:lvlJc w:val="left"/>
      <w:pPr>
        <w:ind w:left="720" w:hanging="360"/>
      </w:pPr>
      <w:rPr>
        <w:rFonts w:ascii="Symbol" w:hAnsi="Symbol" w:hint="default"/>
      </w:rPr>
    </w:lvl>
    <w:lvl w:ilvl="1" w:tplc="05561690">
      <w:start w:val="1"/>
      <w:numFmt w:val="bullet"/>
      <w:lvlText w:val="o"/>
      <w:lvlJc w:val="left"/>
      <w:pPr>
        <w:ind w:left="1440" w:hanging="360"/>
      </w:pPr>
      <w:rPr>
        <w:rFonts w:ascii="Courier New" w:hAnsi="Courier New" w:hint="default"/>
      </w:rPr>
    </w:lvl>
    <w:lvl w:ilvl="2" w:tplc="CF626AFC">
      <w:start w:val="1"/>
      <w:numFmt w:val="bullet"/>
      <w:lvlText w:val=""/>
      <w:lvlJc w:val="left"/>
      <w:pPr>
        <w:ind w:left="2160" w:hanging="360"/>
      </w:pPr>
      <w:rPr>
        <w:rFonts w:ascii="Wingdings" w:hAnsi="Wingdings" w:hint="default"/>
      </w:rPr>
    </w:lvl>
    <w:lvl w:ilvl="3" w:tplc="ACA83300">
      <w:start w:val="1"/>
      <w:numFmt w:val="bullet"/>
      <w:lvlText w:val=""/>
      <w:lvlJc w:val="left"/>
      <w:pPr>
        <w:ind w:left="2880" w:hanging="360"/>
      </w:pPr>
      <w:rPr>
        <w:rFonts w:ascii="Symbol" w:hAnsi="Symbol" w:hint="default"/>
      </w:rPr>
    </w:lvl>
    <w:lvl w:ilvl="4" w:tplc="D4B22B9A">
      <w:start w:val="1"/>
      <w:numFmt w:val="bullet"/>
      <w:lvlText w:val="o"/>
      <w:lvlJc w:val="left"/>
      <w:pPr>
        <w:ind w:left="3600" w:hanging="360"/>
      </w:pPr>
      <w:rPr>
        <w:rFonts w:ascii="Courier New" w:hAnsi="Courier New" w:hint="default"/>
      </w:rPr>
    </w:lvl>
    <w:lvl w:ilvl="5" w:tplc="3A3EEC1C">
      <w:start w:val="1"/>
      <w:numFmt w:val="bullet"/>
      <w:lvlText w:val=""/>
      <w:lvlJc w:val="left"/>
      <w:pPr>
        <w:ind w:left="4320" w:hanging="360"/>
      </w:pPr>
      <w:rPr>
        <w:rFonts w:ascii="Wingdings" w:hAnsi="Wingdings" w:hint="default"/>
      </w:rPr>
    </w:lvl>
    <w:lvl w:ilvl="6" w:tplc="9D8463E2">
      <w:start w:val="1"/>
      <w:numFmt w:val="bullet"/>
      <w:lvlText w:val=""/>
      <w:lvlJc w:val="left"/>
      <w:pPr>
        <w:ind w:left="5040" w:hanging="360"/>
      </w:pPr>
      <w:rPr>
        <w:rFonts w:ascii="Symbol" w:hAnsi="Symbol" w:hint="default"/>
      </w:rPr>
    </w:lvl>
    <w:lvl w:ilvl="7" w:tplc="48DA2BCA">
      <w:start w:val="1"/>
      <w:numFmt w:val="bullet"/>
      <w:lvlText w:val="o"/>
      <w:lvlJc w:val="left"/>
      <w:pPr>
        <w:ind w:left="5760" w:hanging="360"/>
      </w:pPr>
      <w:rPr>
        <w:rFonts w:ascii="Courier New" w:hAnsi="Courier New" w:hint="default"/>
      </w:rPr>
    </w:lvl>
    <w:lvl w:ilvl="8" w:tplc="71647068">
      <w:start w:val="1"/>
      <w:numFmt w:val="bullet"/>
      <w:lvlText w:val=""/>
      <w:lvlJc w:val="left"/>
      <w:pPr>
        <w:ind w:left="6480" w:hanging="360"/>
      </w:pPr>
      <w:rPr>
        <w:rFonts w:ascii="Wingdings" w:hAnsi="Wingdings" w:hint="default"/>
      </w:rPr>
    </w:lvl>
  </w:abstractNum>
  <w:abstractNum w:abstractNumId="8" w15:restartNumberingAfterBreak="0">
    <w:nsid w:val="196FEC8D"/>
    <w:multiLevelType w:val="hybridMultilevel"/>
    <w:tmpl w:val="F70E6D14"/>
    <w:lvl w:ilvl="0" w:tplc="FB489530">
      <w:start w:val="1"/>
      <w:numFmt w:val="bullet"/>
      <w:lvlText w:val=""/>
      <w:lvlJc w:val="left"/>
      <w:pPr>
        <w:ind w:left="720" w:hanging="360"/>
      </w:pPr>
      <w:rPr>
        <w:rFonts w:ascii="Symbol" w:hAnsi="Symbol" w:hint="default"/>
      </w:rPr>
    </w:lvl>
    <w:lvl w:ilvl="1" w:tplc="DAD4B938">
      <w:start w:val="1"/>
      <w:numFmt w:val="bullet"/>
      <w:lvlText w:val="o"/>
      <w:lvlJc w:val="left"/>
      <w:pPr>
        <w:ind w:left="1440" w:hanging="360"/>
      </w:pPr>
      <w:rPr>
        <w:rFonts w:ascii="Courier New" w:hAnsi="Courier New" w:hint="default"/>
      </w:rPr>
    </w:lvl>
    <w:lvl w:ilvl="2" w:tplc="468CB4D6">
      <w:start w:val="1"/>
      <w:numFmt w:val="bullet"/>
      <w:lvlText w:val=""/>
      <w:lvlJc w:val="left"/>
      <w:pPr>
        <w:ind w:left="2160" w:hanging="360"/>
      </w:pPr>
      <w:rPr>
        <w:rFonts w:ascii="Wingdings" w:hAnsi="Wingdings" w:hint="default"/>
      </w:rPr>
    </w:lvl>
    <w:lvl w:ilvl="3" w:tplc="EAE871EE">
      <w:start w:val="1"/>
      <w:numFmt w:val="bullet"/>
      <w:lvlText w:val=""/>
      <w:lvlJc w:val="left"/>
      <w:pPr>
        <w:ind w:left="2880" w:hanging="360"/>
      </w:pPr>
      <w:rPr>
        <w:rFonts w:ascii="Symbol" w:hAnsi="Symbol" w:hint="default"/>
      </w:rPr>
    </w:lvl>
    <w:lvl w:ilvl="4" w:tplc="39140DEE">
      <w:start w:val="1"/>
      <w:numFmt w:val="bullet"/>
      <w:lvlText w:val="o"/>
      <w:lvlJc w:val="left"/>
      <w:pPr>
        <w:ind w:left="3600" w:hanging="360"/>
      </w:pPr>
      <w:rPr>
        <w:rFonts w:ascii="Courier New" w:hAnsi="Courier New" w:hint="default"/>
      </w:rPr>
    </w:lvl>
    <w:lvl w:ilvl="5" w:tplc="B3CE6244">
      <w:start w:val="1"/>
      <w:numFmt w:val="bullet"/>
      <w:lvlText w:val=""/>
      <w:lvlJc w:val="left"/>
      <w:pPr>
        <w:ind w:left="4320" w:hanging="360"/>
      </w:pPr>
      <w:rPr>
        <w:rFonts w:ascii="Wingdings" w:hAnsi="Wingdings" w:hint="default"/>
      </w:rPr>
    </w:lvl>
    <w:lvl w:ilvl="6" w:tplc="59FC7A84">
      <w:start w:val="1"/>
      <w:numFmt w:val="bullet"/>
      <w:lvlText w:val=""/>
      <w:lvlJc w:val="left"/>
      <w:pPr>
        <w:ind w:left="5040" w:hanging="360"/>
      </w:pPr>
      <w:rPr>
        <w:rFonts w:ascii="Symbol" w:hAnsi="Symbol" w:hint="default"/>
      </w:rPr>
    </w:lvl>
    <w:lvl w:ilvl="7" w:tplc="944A49B0">
      <w:start w:val="1"/>
      <w:numFmt w:val="bullet"/>
      <w:lvlText w:val="o"/>
      <w:lvlJc w:val="left"/>
      <w:pPr>
        <w:ind w:left="5760" w:hanging="360"/>
      </w:pPr>
      <w:rPr>
        <w:rFonts w:ascii="Courier New" w:hAnsi="Courier New" w:hint="default"/>
      </w:rPr>
    </w:lvl>
    <w:lvl w:ilvl="8" w:tplc="5420CD0A">
      <w:start w:val="1"/>
      <w:numFmt w:val="bullet"/>
      <w:lvlText w:val=""/>
      <w:lvlJc w:val="left"/>
      <w:pPr>
        <w:ind w:left="6480" w:hanging="360"/>
      </w:pPr>
      <w:rPr>
        <w:rFonts w:ascii="Wingdings" w:hAnsi="Wingdings" w:hint="default"/>
      </w:rPr>
    </w:lvl>
  </w:abstractNum>
  <w:abstractNum w:abstractNumId="9" w15:restartNumberingAfterBreak="0">
    <w:nsid w:val="1C1819CC"/>
    <w:multiLevelType w:val="hybridMultilevel"/>
    <w:tmpl w:val="C2AE159C"/>
    <w:lvl w:ilvl="0" w:tplc="46385752">
      <w:start w:val="1"/>
      <w:numFmt w:val="decimal"/>
      <w:lvlText w:val="%1."/>
      <w:lvlJc w:val="left"/>
      <w:pPr>
        <w:ind w:left="720" w:hanging="360"/>
      </w:pPr>
    </w:lvl>
    <w:lvl w:ilvl="1" w:tplc="658C0164">
      <w:start w:val="1"/>
      <w:numFmt w:val="lowerLetter"/>
      <w:lvlText w:val="%2."/>
      <w:lvlJc w:val="left"/>
      <w:pPr>
        <w:ind w:left="1440" w:hanging="360"/>
      </w:pPr>
    </w:lvl>
    <w:lvl w:ilvl="2" w:tplc="B93478A6">
      <w:start w:val="1"/>
      <w:numFmt w:val="lowerRoman"/>
      <w:lvlText w:val="%3."/>
      <w:lvlJc w:val="right"/>
      <w:pPr>
        <w:ind w:left="2160" w:hanging="180"/>
      </w:pPr>
    </w:lvl>
    <w:lvl w:ilvl="3" w:tplc="0BB81402">
      <w:start w:val="1"/>
      <w:numFmt w:val="decimal"/>
      <w:lvlText w:val="%4."/>
      <w:lvlJc w:val="left"/>
      <w:pPr>
        <w:ind w:left="2880" w:hanging="360"/>
      </w:pPr>
    </w:lvl>
    <w:lvl w:ilvl="4" w:tplc="D922A2D8">
      <w:start w:val="1"/>
      <w:numFmt w:val="lowerLetter"/>
      <w:lvlText w:val="%5."/>
      <w:lvlJc w:val="left"/>
      <w:pPr>
        <w:ind w:left="3600" w:hanging="360"/>
      </w:pPr>
    </w:lvl>
    <w:lvl w:ilvl="5" w:tplc="C41CF15C">
      <w:start w:val="1"/>
      <w:numFmt w:val="lowerRoman"/>
      <w:lvlText w:val="%6."/>
      <w:lvlJc w:val="right"/>
      <w:pPr>
        <w:ind w:left="4320" w:hanging="180"/>
      </w:pPr>
    </w:lvl>
    <w:lvl w:ilvl="6" w:tplc="14C6417C">
      <w:start w:val="1"/>
      <w:numFmt w:val="decimal"/>
      <w:lvlText w:val="%7."/>
      <w:lvlJc w:val="left"/>
      <w:pPr>
        <w:ind w:left="5040" w:hanging="360"/>
      </w:pPr>
    </w:lvl>
    <w:lvl w:ilvl="7" w:tplc="85DA829E">
      <w:start w:val="1"/>
      <w:numFmt w:val="lowerLetter"/>
      <w:lvlText w:val="%8."/>
      <w:lvlJc w:val="left"/>
      <w:pPr>
        <w:ind w:left="5760" w:hanging="360"/>
      </w:pPr>
    </w:lvl>
    <w:lvl w:ilvl="8" w:tplc="8C7C0002">
      <w:start w:val="1"/>
      <w:numFmt w:val="lowerRoman"/>
      <w:lvlText w:val="%9."/>
      <w:lvlJc w:val="right"/>
      <w:pPr>
        <w:ind w:left="6480" w:hanging="180"/>
      </w:pPr>
    </w:lvl>
  </w:abstractNum>
  <w:abstractNum w:abstractNumId="10" w15:restartNumberingAfterBreak="0">
    <w:nsid w:val="1D0B16D4"/>
    <w:multiLevelType w:val="hybridMultilevel"/>
    <w:tmpl w:val="FBE408A2"/>
    <w:lvl w:ilvl="0" w:tplc="85E05B3A">
      <w:start w:val="1"/>
      <w:numFmt w:val="bullet"/>
      <w:lvlText w:val=""/>
      <w:lvlJc w:val="left"/>
      <w:pPr>
        <w:ind w:left="720" w:hanging="360"/>
      </w:pPr>
      <w:rPr>
        <w:rFonts w:ascii="Symbol" w:hAnsi="Symbol" w:hint="default"/>
      </w:rPr>
    </w:lvl>
    <w:lvl w:ilvl="1" w:tplc="575E18EA">
      <w:start w:val="1"/>
      <w:numFmt w:val="bullet"/>
      <w:lvlText w:val="o"/>
      <w:lvlJc w:val="left"/>
      <w:pPr>
        <w:ind w:left="1440" w:hanging="360"/>
      </w:pPr>
      <w:rPr>
        <w:rFonts w:ascii="Courier New" w:hAnsi="Courier New" w:hint="default"/>
      </w:rPr>
    </w:lvl>
    <w:lvl w:ilvl="2" w:tplc="300C8478">
      <w:start w:val="1"/>
      <w:numFmt w:val="bullet"/>
      <w:lvlText w:val=""/>
      <w:lvlJc w:val="left"/>
      <w:pPr>
        <w:ind w:left="2160" w:hanging="360"/>
      </w:pPr>
      <w:rPr>
        <w:rFonts w:ascii="Wingdings" w:hAnsi="Wingdings" w:hint="default"/>
      </w:rPr>
    </w:lvl>
    <w:lvl w:ilvl="3" w:tplc="51A80FC8">
      <w:start w:val="1"/>
      <w:numFmt w:val="bullet"/>
      <w:lvlText w:val=""/>
      <w:lvlJc w:val="left"/>
      <w:pPr>
        <w:ind w:left="2880" w:hanging="360"/>
      </w:pPr>
      <w:rPr>
        <w:rFonts w:ascii="Symbol" w:hAnsi="Symbol" w:hint="default"/>
      </w:rPr>
    </w:lvl>
    <w:lvl w:ilvl="4" w:tplc="DBB40B3E">
      <w:start w:val="1"/>
      <w:numFmt w:val="bullet"/>
      <w:lvlText w:val="o"/>
      <w:lvlJc w:val="left"/>
      <w:pPr>
        <w:ind w:left="3600" w:hanging="360"/>
      </w:pPr>
      <w:rPr>
        <w:rFonts w:ascii="Courier New" w:hAnsi="Courier New" w:hint="default"/>
      </w:rPr>
    </w:lvl>
    <w:lvl w:ilvl="5" w:tplc="B3B6EDC0">
      <w:start w:val="1"/>
      <w:numFmt w:val="bullet"/>
      <w:lvlText w:val=""/>
      <w:lvlJc w:val="left"/>
      <w:pPr>
        <w:ind w:left="4320" w:hanging="360"/>
      </w:pPr>
      <w:rPr>
        <w:rFonts w:ascii="Wingdings" w:hAnsi="Wingdings" w:hint="default"/>
      </w:rPr>
    </w:lvl>
    <w:lvl w:ilvl="6" w:tplc="61FEC312">
      <w:start w:val="1"/>
      <w:numFmt w:val="bullet"/>
      <w:lvlText w:val=""/>
      <w:lvlJc w:val="left"/>
      <w:pPr>
        <w:ind w:left="5040" w:hanging="360"/>
      </w:pPr>
      <w:rPr>
        <w:rFonts w:ascii="Symbol" w:hAnsi="Symbol" w:hint="default"/>
      </w:rPr>
    </w:lvl>
    <w:lvl w:ilvl="7" w:tplc="2F1213E8">
      <w:start w:val="1"/>
      <w:numFmt w:val="bullet"/>
      <w:lvlText w:val="o"/>
      <w:lvlJc w:val="left"/>
      <w:pPr>
        <w:ind w:left="5760" w:hanging="360"/>
      </w:pPr>
      <w:rPr>
        <w:rFonts w:ascii="Courier New" w:hAnsi="Courier New" w:hint="default"/>
      </w:rPr>
    </w:lvl>
    <w:lvl w:ilvl="8" w:tplc="338610F6">
      <w:start w:val="1"/>
      <w:numFmt w:val="bullet"/>
      <w:lvlText w:val=""/>
      <w:lvlJc w:val="left"/>
      <w:pPr>
        <w:ind w:left="6480" w:hanging="360"/>
      </w:pPr>
      <w:rPr>
        <w:rFonts w:ascii="Wingdings" w:hAnsi="Wingdings" w:hint="default"/>
      </w:rPr>
    </w:lvl>
  </w:abstractNum>
  <w:abstractNum w:abstractNumId="11" w15:restartNumberingAfterBreak="0">
    <w:nsid w:val="1FE02AD1"/>
    <w:multiLevelType w:val="hybridMultilevel"/>
    <w:tmpl w:val="1624E248"/>
    <w:lvl w:ilvl="0" w:tplc="774C052C">
      <w:start w:val="1"/>
      <w:numFmt w:val="bullet"/>
      <w:lvlText w:val=""/>
      <w:lvlJc w:val="left"/>
      <w:pPr>
        <w:ind w:left="720" w:hanging="360"/>
      </w:pPr>
      <w:rPr>
        <w:rFonts w:ascii="Symbol" w:hAnsi="Symbol" w:hint="default"/>
      </w:rPr>
    </w:lvl>
    <w:lvl w:ilvl="1" w:tplc="C6EE377A">
      <w:start w:val="1"/>
      <w:numFmt w:val="bullet"/>
      <w:lvlText w:val="o"/>
      <w:lvlJc w:val="left"/>
      <w:pPr>
        <w:ind w:left="1440" w:hanging="360"/>
      </w:pPr>
      <w:rPr>
        <w:rFonts w:ascii="Courier New" w:hAnsi="Courier New" w:hint="default"/>
      </w:rPr>
    </w:lvl>
    <w:lvl w:ilvl="2" w:tplc="908E43EC">
      <w:start w:val="1"/>
      <w:numFmt w:val="bullet"/>
      <w:lvlText w:val=""/>
      <w:lvlJc w:val="left"/>
      <w:pPr>
        <w:ind w:left="2160" w:hanging="360"/>
      </w:pPr>
      <w:rPr>
        <w:rFonts w:ascii="Wingdings" w:hAnsi="Wingdings" w:hint="default"/>
      </w:rPr>
    </w:lvl>
    <w:lvl w:ilvl="3" w:tplc="00645BD8">
      <w:start w:val="1"/>
      <w:numFmt w:val="bullet"/>
      <w:lvlText w:val=""/>
      <w:lvlJc w:val="left"/>
      <w:pPr>
        <w:ind w:left="2880" w:hanging="360"/>
      </w:pPr>
      <w:rPr>
        <w:rFonts w:ascii="Symbol" w:hAnsi="Symbol" w:hint="default"/>
      </w:rPr>
    </w:lvl>
    <w:lvl w:ilvl="4" w:tplc="C3087BC2">
      <w:start w:val="1"/>
      <w:numFmt w:val="bullet"/>
      <w:lvlText w:val="o"/>
      <w:lvlJc w:val="left"/>
      <w:pPr>
        <w:ind w:left="3600" w:hanging="360"/>
      </w:pPr>
      <w:rPr>
        <w:rFonts w:ascii="Courier New" w:hAnsi="Courier New" w:hint="default"/>
      </w:rPr>
    </w:lvl>
    <w:lvl w:ilvl="5" w:tplc="56D6E092">
      <w:start w:val="1"/>
      <w:numFmt w:val="bullet"/>
      <w:lvlText w:val=""/>
      <w:lvlJc w:val="left"/>
      <w:pPr>
        <w:ind w:left="4320" w:hanging="360"/>
      </w:pPr>
      <w:rPr>
        <w:rFonts w:ascii="Wingdings" w:hAnsi="Wingdings" w:hint="default"/>
      </w:rPr>
    </w:lvl>
    <w:lvl w:ilvl="6" w:tplc="FE3A9D96">
      <w:start w:val="1"/>
      <w:numFmt w:val="bullet"/>
      <w:lvlText w:val=""/>
      <w:lvlJc w:val="left"/>
      <w:pPr>
        <w:ind w:left="5040" w:hanging="360"/>
      </w:pPr>
      <w:rPr>
        <w:rFonts w:ascii="Symbol" w:hAnsi="Symbol" w:hint="default"/>
      </w:rPr>
    </w:lvl>
    <w:lvl w:ilvl="7" w:tplc="FE94070C">
      <w:start w:val="1"/>
      <w:numFmt w:val="bullet"/>
      <w:lvlText w:val="o"/>
      <w:lvlJc w:val="left"/>
      <w:pPr>
        <w:ind w:left="5760" w:hanging="360"/>
      </w:pPr>
      <w:rPr>
        <w:rFonts w:ascii="Courier New" w:hAnsi="Courier New" w:hint="default"/>
      </w:rPr>
    </w:lvl>
    <w:lvl w:ilvl="8" w:tplc="D87CBE3C">
      <w:start w:val="1"/>
      <w:numFmt w:val="bullet"/>
      <w:lvlText w:val=""/>
      <w:lvlJc w:val="left"/>
      <w:pPr>
        <w:ind w:left="6480" w:hanging="360"/>
      </w:pPr>
      <w:rPr>
        <w:rFonts w:ascii="Wingdings" w:hAnsi="Wingdings" w:hint="default"/>
      </w:rPr>
    </w:lvl>
  </w:abstractNum>
  <w:abstractNum w:abstractNumId="12" w15:restartNumberingAfterBreak="0">
    <w:nsid w:val="211E1097"/>
    <w:multiLevelType w:val="hybridMultilevel"/>
    <w:tmpl w:val="ACDE57D6"/>
    <w:lvl w:ilvl="0" w:tplc="1E8E9972">
      <w:start w:val="1"/>
      <w:numFmt w:val="bullet"/>
      <w:lvlText w:val=""/>
      <w:lvlJc w:val="left"/>
      <w:pPr>
        <w:ind w:left="720" w:hanging="360"/>
      </w:pPr>
      <w:rPr>
        <w:rFonts w:ascii="Symbol" w:hAnsi="Symbol" w:hint="default"/>
      </w:rPr>
    </w:lvl>
    <w:lvl w:ilvl="1" w:tplc="368A93CA">
      <w:start w:val="1"/>
      <w:numFmt w:val="bullet"/>
      <w:lvlText w:val="o"/>
      <w:lvlJc w:val="left"/>
      <w:pPr>
        <w:ind w:left="1440" w:hanging="360"/>
      </w:pPr>
      <w:rPr>
        <w:rFonts w:ascii="Courier New" w:hAnsi="Courier New" w:hint="default"/>
      </w:rPr>
    </w:lvl>
    <w:lvl w:ilvl="2" w:tplc="58202262">
      <w:start w:val="1"/>
      <w:numFmt w:val="bullet"/>
      <w:lvlText w:val=""/>
      <w:lvlJc w:val="left"/>
      <w:pPr>
        <w:ind w:left="2160" w:hanging="360"/>
      </w:pPr>
      <w:rPr>
        <w:rFonts w:ascii="Wingdings" w:hAnsi="Wingdings" w:hint="default"/>
      </w:rPr>
    </w:lvl>
    <w:lvl w:ilvl="3" w:tplc="7264EA84">
      <w:start w:val="1"/>
      <w:numFmt w:val="bullet"/>
      <w:lvlText w:val=""/>
      <w:lvlJc w:val="left"/>
      <w:pPr>
        <w:ind w:left="2880" w:hanging="360"/>
      </w:pPr>
      <w:rPr>
        <w:rFonts w:ascii="Symbol" w:hAnsi="Symbol" w:hint="default"/>
      </w:rPr>
    </w:lvl>
    <w:lvl w:ilvl="4" w:tplc="678282EC">
      <w:start w:val="1"/>
      <w:numFmt w:val="bullet"/>
      <w:lvlText w:val="o"/>
      <w:lvlJc w:val="left"/>
      <w:pPr>
        <w:ind w:left="3600" w:hanging="360"/>
      </w:pPr>
      <w:rPr>
        <w:rFonts w:ascii="Courier New" w:hAnsi="Courier New" w:hint="default"/>
      </w:rPr>
    </w:lvl>
    <w:lvl w:ilvl="5" w:tplc="27FEAFD6">
      <w:start w:val="1"/>
      <w:numFmt w:val="bullet"/>
      <w:lvlText w:val=""/>
      <w:lvlJc w:val="left"/>
      <w:pPr>
        <w:ind w:left="4320" w:hanging="360"/>
      </w:pPr>
      <w:rPr>
        <w:rFonts w:ascii="Wingdings" w:hAnsi="Wingdings" w:hint="default"/>
      </w:rPr>
    </w:lvl>
    <w:lvl w:ilvl="6" w:tplc="1BCE0F96">
      <w:start w:val="1"/>
      <w:numFmt w:val="bullet"/>
      <w:lvlText w:val=""/>
      <w:lvlJc w:val="left"/>
      <w:pPr>
        <w:ind w:left="5040" w:hanging="360"/>
      </w:pPr>
      <w:rPr>
        <w:rFonts w:ascii="Symbol" w:hAnsi="Symbol" w:hint="default"/>
      </w:rPr>
    </w:lvl>
    <w:lvl w:ilvl="7" w:tplc="3ED2505A">
      <w:start w:val="1"/>
      <w:numFmt w:val="bullet"/>
      <w:lvlText w:val="o"/>
      <w:lvlJc w:val="left"/>
      <w:pPr>
        <w:ind w:left="5760" w:hanging="360"/>
      </w:pPr>
      <w:rPr>
        <w:rFonts w:ascii="Courier New" w:hAnsi="Courier New" w:hint="default"/>
      </w:rPr>
    </w:lvl>
    <w:lvl w:ilvl="8" w:tplc="10AC07F2">
      <w:start w:val="1"/>
      <w:numFmt w:val="bullet"/>
      <w:lvlText w:val=""/>
      <w:lvlJc w:val="left"/>
      <w:pPr>
        <w:ind w:left="6480" w:hanging="360"/>
      </w:pPr>
      <w:rPr>
        <w:rFonts w:ascii="Wingdings" w:hAnsi="Wingdings" w:hint="default"/>
      </w:rPr>
    </w:lvl>
  </w:abstractNum>
  <w:abstractNum w:abstractNumId="13" w15:restartNumberingAfterBreak="0">
    <w:nsid w:val="257F2BE7"/>
    <w:multiLevelType w:val="hybridMultilevel"/>
    <w:tmpl w:val="5C6E6FF2"/>
    <w:lvl w:ilvl="0" w:tplc="25FE0096">
      <w:start w:val="1"/>
      <w:numFmt w:val="bullet"/>
      <w:lvlText w:val=""/>
      <w:lvlJc w:val="left"/>
      <w:pPr>
        <w:ind w:left="720" w:hanging="360"/>
      </w:pPr>
      <w:rPr>
        <w:rFonts w:ascii="Symbol" w:hAnsi="Symbol" w:hint="default"/>
      </w:rPr>
    </w:lvl>
    <w:lvl w:ilvl="1" w:tplc="E89C428C">
      <w:start w:val="1"/>
      <w:numFmt w:val="bullet"/>
      <w:lvlText w:val="o"/>
      <w:lvlJc w:val="left"/>
      <w:pPr>
        <w:ind w:left="1440" w:hanging="360"/>
      </w:pPr>
      <w:rPr>
        <w:rFonts w:ascii="Courier New" w:hAnsi="Courier New" w:hint="default"/>
      </w:rPr>
    </w:lvl>
    <w:lvl w:ilvl="2" w:tplc="6CB4922C">
      <w:start w:val="1"/>
      <w:numFmt w:val="bullet"/>
      <w:lvlText w:val=""/>
      <w:lvlJc w:val="left"/>
      <w:pPr>
        <w:ind w:left="2160" w:hanging="360"/>
      </w:pPr>
      <w:rPr>
        <w:rFonts w:ascii="Wingdings" w:hAnsi="Wingdings" w:hint="default"/>
      </w:rPr>
    </w:lvl>
    <w:lvl w:ilvl="3" w:tplc="2432F80C">
      <w:start w:val="1"/>
      <w:numFmt w:val="bullet"/>
      <w:lvlText w:val=""/>
      <w:lvlJc w:val="left"/>
      <w:pPr>
        <w:ind w:left="2880" w:hanging="360"/>
      </w:pPr>
      <w:rPr>
        <w:rFonts w:ascii="Symbol" w:hAnsi="Symbol" w:hint="default"/>
      </w:rPr>
    </w:lvl>
    <w:lvl w:ilvl="4" w:tplc="72083914">
      <w:start w:val="1"/>
      <w:numFmt w:val="bullet"/>
      <w:lvlText w:val="o"/>
      <w:lvlJc w:val="left"/>
      <w:pPr>
        <w:ind w:left="3600" w:hanging="360"/>
      </w:pPr>
      <w:rPr>
        <w:rFonts w:ascii="Courier New" w:hAnsi="Courier New" w:hint="default"/>
      </w:rPr>
    </w:lvl>
    <w:lvl w:ilvl="5" w:tplc="1B1EC812">
      <w:start w:val="1"/>
      <w:numFmt w:val="bullet"/>
      <w:lvlText w:val=""/>
      <w:lvlJc w:val="left"/>
      <w:pPr>
        <w:ind w:left="4320" w:hanging="360"/>
      </w:pPr>
      <w:rPr>
        <w:rFonts w:ascii="Wingdings" w:hAnsi="Wingdings" w:hint="default"/>
      </w:rPr>
    </w:lvl>
    <w:lvl w:ilvl="6" w:tplc="DD06DBFA">
      <w:start w:val="1"/>
      <w:numFmt w:val="bullet"/>
      <w:lvlText w:val=""/>
      <w:lvlJc w:val="left"/>
      <w:pPr>
        <w:ind w:left="5040" w:hanging="360"/>
      </w:pPr>
      <w:rPr>
        <w:rFonts w:ascii="Symbol" w:hAnsi="Symbol" w:hint="default"/>
      </w:rPr>
    </w:lvl>
    <w:lvl w:ilvl="7" w:tplc="C30C4E92">
      <w:start w:val="1"/>
      <w:numFmt w:val="bullet"/>
      <w:lvlText w:val="o"/>
      <w:lvlJc w:val="left"/>
      <w:pPr>
        <w:ind w:left="5760" w:hanging="360"/>
      </w:pPr>
      <w:rPr>
        <w:rFonts w:ascii="Courier New" w:hAnsi="Courier New" w:hint="default"/>
      </w:rPr>
    </w:lvl>
    <w:lvl w:ilvl="8" w:tplc="A00EAC60">
      <w:start w:val="1"/>
      <w:numFmt w:val="bullet"/>
      <w:lvlText w:val=""/>
      <w:lvlJc w:val="left"/>
      <w:pPr>
        <w:ind w:left="6480" w:hanging="360"/>
      </w:pPr>
      <w:rPr>
        <w:rFonts w:ascii="Wingdings" w:hAnsi="Wingdings" w:hint="default"/>
      </w:rPr>
    </w:lvl>
  </w:abstractNum>
  <w:abstractNum w:abstractNumId="14" w15:restartNumberingAfterBreak="0">
    <w:nsid w:val="29C911AC"/>
    <w:multiLevelType w:val="hybridMultilevel"/>
    <w:tmpl w:val="2618D6D6"/>
    <w:lvl w:ilvl="0" w:tplc="57D05EAE">
      <w:start w:val="1"/>
      <w:numFmt w:val="decimal"/>
      <w:lvlText w:val="%1."/>
      <w:lvlJc w:val="left"/>
      <w:pPr>
        <w:ind w:left="720" w:hanging="360"/>
      </w:pPr>
    </w:lvl>
    <w:lvl w:ilvl="1" w:tplc="A06A6C16">
      <w:start w:val="1"/>
      <w:numFmt w:val="lowerLetter"/>
      <w:lvlText w:val="%2."/>
      <w:lvlJc w:val="left"/>
      <w:pPr>
        <w:ind w:left="1440" w:hanging="360"/>
      </w:pPr>
    </w:lvl>
    <w:lvl w:ilvl="2" w:tplc="F3BCFBB4">
      <w:start w:val="1"/>
      <w:numFmt w:val="lowerRoman"/>
      <w:lvlText w:val="%3."/>
      <w:lvlJc w:val="right"/>
      <w:pPr>
        <w:ind w:left="2160" w:hanging="180"/>
      </w:pPr>
    </w:lvl>
    <w:lvl w:ilvl="3" w:tplc="F4449B46">
      <w:start w:val="1"/>
      <w:numFmt w:val="decimal"/>
      <w:lvlText w:val="%4."/>
      <w:lvlJc w:val="left"/>
      <w:pPr>
        <w:ind w:left="2880" w:hanging="360"/>
      </w:pPr>
    </w:lvl>
    <w:lvl w:ilvl="4" w:tplc="40709454">
      <w:start w:val="1"/>
      <w:numFmt w:val="lowerLetter"/>
      <w:lvlText w:val="%5."/>
      <w:lvlJc w:val="left"/>
      <w:pPr>
        <w:ind w:left="3600" w:hanging="360"/>
      </w:pPr>
    </w:lvl>
    <w:lvl w:ilvl="5" w:tplc="FC24924C">
      <w:start w:val="1"/>
      <w:numFmt w:val="lowerRoman"/>
      <w:lvlText w:val="%6."/>
      <w:lvlJc w:val="right"/>
      <w:pPr>
        <w:ind w:left="4320" w:hanging="180"/>
      </w:pPr>
    </w:lvl>
    <w:lvl w:ilvl="6" w:tplc="D02CC6DC">
      <w:start w:val="1"/>
      <w:numFmt w:val="decimal"/>
      <w:lvlText w:val="%7."/>
      <w:lvlJc w:val="left"/>
      <w:pPr>
        <w:ind w:left="5040" w:hanging="360"/>
      </w:pPr>
    </w:lvl>
    <w:lvl w:ilvl="7" w:tplc="9808F74E">
      <w:start w:val="1"/>
      <w:numFmt w:val="lowerLetter"/>
      <w:lvlText w:val="%8."/>
      <w:lvlJc w:val="left"/>
      <w:pPr>
        <w:ind w:left="5760" w:hanging="360"/>
      </w:pPr>
    </w:lvl>
    <w:lvl w:ilvl="8" w:tplc="23B083C6">
      <w:start w:val="1"/>
      <w:numFmt w:val="lowerRoman"/>
      <w:lvlText w:val="%9."/>
      <w:lvlJc w:val="right"/>
      <w:pPr>
        <w:ind w:left="6480" w:hanging="180"/>
      </w:pPr>
    </w:lvl>
  </w:abstractNum>
  <w:abstractNum w:abstractNumId="15" w15:restartNumberingAfterBreak="0">
    <w:nsid w:val="2AA77839"/>
    <w:multiLevelType w:val="hybridMultilevel"/>
    <w:tmpl w:val="87C8A146"/>
    <w:lvl w:ilvl="0" w:tplc="87F4FE7C">
      <w:start w:val="1"/>
      <w:numFmt w:val="bullet"/>
      <w:lvlText w:val=""/>
      <w:lvlJc w:val="left"/>
      <w:pPr>
        <w:ind w:left="720" w:hanging="360"/>
      </w:pPr>
      <w:rPr>
        <w:rFonts w:ascii="Symbol" w:hAnsi="Symbol" w:hint="default"/>
      </w:rPr>
    </w:lvl>
    <w:lvl w:ilvl="1" w:tplc="6EA4019E">
      <w:start w:val="1"/>
      <w:numFmt w:val="bullet"/>
      <w:lvlText w:val="o"/>
      <w:lvlJc w:val="left"/>
      <w:pPr>
        <w:ind w:left="1440" w:hanging="360"/>
      </w:pPr>
      <w:rPr>
        <w:rFonts w:ascii="Courier New" w:hAnsi="Courier New" w:hint="default"/>
      </w:rPr>
    </w:lvl>
    <w:lvl w:ilvl="2" w:tplc="5EB604A0">
      <w:start w:val="1"/>
      <w:numFmt w:val="bullet"/>
      <w:lvlText w:val=""/>
      <w:lvlJc w:val="left"/>
      <w:pPr>
        <w:ind w:left="2160" w:hanging="360"/>
      </w:pPr>
      <w:rPr>
        <w:rFonts w:ascii="Wingdings" w:hAnsi="Wingdings" w:hint="default"/>
      </w:rPr>
    </w:lvl>
    <w:lvl w:ilvl="3" w:tplc="BF18781E">
      <w:start w:val="1"/>
      <w:numFmt w:val="bullet"/>
      <w:lvlText w:val=""/>
      <w:lvlJc w:val="left"/>
      <w:pPr>
        <w:ind w:left="2880" w:hanging="360"/>
      </w:pPr>
      <w:rPr>
        <w:rFonts w:ascii="Symbol" w:hAnsi="Symbol" w:hint="default"/>
      </w:rPr>
    </w:lvl>
    <w:lvl w:ilvl="4" w:tplc="8826AA52">
      <w:start w:val="1"/>
      <w:numFmt w:val="bullet"/>
      <w:lvlText w:val="o"/>
      <w:lvlJc w:val="left"/>
      <w:pPr>
        <w:ind w:left="3600" w:hanging="360"/>
      </w:pPr>
      <w:rPr>
        <w:rFonts w:ascii="Courier New" w:hAnsi="Courier New" w:hint="default"/>
      </w:rPr>
    </w:lvl>
    <w:lvl w:ilvl="5" w:tplc="8A428BF0">
      <w:start w:val="1"/>
      <w:numFmt w:val="bullet"/>
      <w:lvlText w:val=""/>
      <w:lvlJc w:val="left"/>
      <w:pPr>
        <w:ind w:left="4320" w:hanging="360"/>
      </w:pPr>
      <w:rPr>
        <w:rFonts w:ascii="Wingdings" w:hAnsi="Wingdings" w:hint="default"/>
      </w:rPr>
    </w:lvl>
    <w:lvl w:ilvl="6" w:tplc="22F2FFB2">
      <w:start w:val="1"/>
      <w:numFmt w:val="bullet"/>
      <w:lvlText w:val=""/>
      <w:lvlJc w:val="left"/>
      <w:pPr>
        <w:ind w:left="5040" w:hanging="360"/>
      </w:pPr>
      <w:rPr>
        <w:rFonts w:ascii="Symbol" w:hAnsi="Symbol" w:hint="default"/>
      </w:rPr>
    </w:lvl>
    <w:lvl w:ilvl="7" w:tplc="FF9C9FF6">
      <w:start w:val="1"/>
      <w:numFmt w:val="bullet"/>
      <w:lvlText w:val="o"/>
      <w:lvlJc w:val="left"/>
      <w:pPr>
        <w:ind w:left="5760" w:hanging="360"/>
      </w:pPr>
      <w:rPr>
        <w:rFonts w:ascii="Courier New" w:hAnsi="Courier New" w:hint="default"/>
      </w:rPr>
    </w:lvl>
    <w:lvl w:ilvl="8" w:tplc="1520B0E8">
      <w:start w:val="1"/>
      <w:numFmt w:val="bullet"/>
      <w:lvlText w:val=""/>
      <w:lvlJc w:val="left"/>
      <w:pPr>
        <w:ind w:left="6480" w:hanging="360"/>
      </w:pPr>
      <w:rPr>
        <w:rFonts w:ascii="Wingdings" w:hAnsi="Wingdings" w:hint="default"/>
      </w:rPr>
    </w:lvl>
  </w:abstractNum>
  <w:abstractNum w:abstractNumId="16" w15:restartNumberingAfterBreak="0">
    <w:nsid w:val="32F3F59D"/>
    <w:multiLevelType w:val="hybridMultilevel"/>
    <w:tmpl w:val="519055F4"/>
    <w:lvl w:ilvl="0" w:tplc="F34090E6">
      <w:start w:val="1"/>
      <w:numFmt w:val="bullet"/>
      <w:lvlText w:val=""/>
      <w:lvlJc w:val="left"/>
      <w:pPr>
        <w:ind w:left="720" w:hanging="360"/>
      </w:pPr>
      <w:rPr>
        <w:rFonts w:ascii="Symbol" w:hAnsi="Symbol" w:hint="default"/>
      </w:rPr>
    </w:lvl>
    <w:lvl w:ilvl="1" w:tplc="3C4806B2">
      <w:start w:val="1"/>
      <w:numFmt w:val="bullet"/>
      <w:lvlText w:val="o"/>
      <w:lvlJc w:val="left"/>
      <w:pPr>
        <w:ind w:left="1440" w:hanging="360"/>
      </w:pPr>
      <w:rPr>
        <w:rFonts w:ascii="Courier New" w:hAnsi="Courier New" w:hint="default"/>
      </w:rPr>
    </w:lvl>
    <w:lvl w:ilvl="2" w:tplc="21A07350">
      <w:start w:val="1"/>
      <w:numFmt w:val="bullet"/>
      <w:lvlText w:val=""/>
      <w:lvlJc w:val="left"/>
      <w:pPr>
        <w:ind w:left="2160" w:hanging="360"/>
      </w:pPr>
      <w:rPr>
        <w:rFonts w:ascii="Wingdings" w:hAnsi="Wingdings" w:hint="default"/>
      </w:rPr>
    </w:lvl>
    <w:lvl w:ilvl="3" w:tplc="274CF052">
      <w:start w:val="1"/>
      <w:numFmt w:val="bullet"/>
      <w:lvlText w:val=""/>
      <w:lvlJc w:val="left"/>
      <w:pPr>
        <w:ind w:left="2880" w:hanging="360"/>
      </w:pPr>
      <w:rPr>
        <w:rFonts w:ascii="Symbol" w:hAnsi="Symbol" w:hint="default"/>
      </w:rPr>
    </w:lvl>
    <w:lvl w:ilvl="4" w:tplc="2752FB14">
      <w:start w:val="1"/>
      <w:numFmt w:val="bullet"/>
      <w:lvlText w:val="o"/>
      <w:lvlJc w:val="left"/>
      <w:pPr>
        <w:ind w:left="3600" w:hanging="360"/>
      </w:pPr>
      <w:rPr>
        <w:rFonts w:ascii="Courier New" w:hAnsi="Courier New" w:hint="default"/>
      </w:rPr>
    </w:lvl>
    <w:lvl w:ilvl="5" w:tplc="C5B4119A">
      <w:start w:val="1"/>
      <w:numFmt w:val="bullet"/>
      <w:lvlText w:val=""/>
      <w:lvlJc w:val="left"/>
      <w:pPr>
        <w:ind w:left="4320" w:hanging="360"/>
      </w:pPr>
      <w:rPr>
        <w:rFonts w:ascii="Wingdings" w:hAnsi="Wingdings" w:hint="default"/>
      </w:rPr>
    </w:lvl>
    <w:lvl w:ilvl="6" w:tplc="9C7269AC">
      <w:start w:val="1"/>
      <w:numFmt w:val="bullet"/>
      <w:lvlText w:val=""/>
      <w:lvlJc w:val="left"/>
      <w:pPr>
        <w:ind w:left="5040" w:hanging="360"/>
      </w:pPr>
      <w:rPr>
        <w:rFonts w:ascii="Symbol" w:hAnsi="Symbol" w:hint="default"/>
      </w:rPr>
    </w:lvl>
    <w:lvl w:ilvl="7" w:tplc="87A2C722">
      <w:start w:val="1"/>
      <w:numFmt w:val="bullet"/>
      <w:lvlText w:val="o"/>
      <w:lvlJc w:val="left"/>
      <w:pPr>
        <w:ind w:left="5760" w:hanging="360"/>
      </w:pPr>
      <w:rPr>
        <w:rFonts w:ascii="Courier New" w:hAnsi="Courier New" w:hint="default"/>
      </w:rPr>
    </w:lvl>
    <w:lvl w:ilvl="8" w:tplc="15687C40">
      <w:start w:val="1"/>
      <w:numFmt w:val="bullet"/>
      <w:lvlText w:val=""/>
      <w:lvlJc w:val="left"/>
      <w:pPr>
        <w:ind w:left="6480" w:hanging="360"/>
      </w:pPr>
      <w:rPr>
        <w:rFonts w:ascii="Wingdings" w:hAnsi="Wingdings" w:hint="default"/>
      </w:rPr>
    </w:lvl>
  </w:abstractNum>
  <w:abstractNum w:abstractNumId="17" w15:restartNumberingAfterBreak="0">
    <w:nsid w:val="358B0FD7"/>
    <w:multiLevelType w:val="hybridMultilevel"/>
    <w:tmpl w:val="12EC46E0"/>
    <w:lvl w:ilvl="0" w:tplc="6B922F1A">
      <w:start w:val="1"/>
      <w:numFmt w:val="bullet"/>
      <w:lvlText w:val=""/>
      <w:lvlJc w:val="left"/>
      <w:pPr>
        <w:ind w:left="720" w:hanging="360"/>
      </w:pPr>
      <w:rPr>
        <w:rFonts w:ascii="Symbol" w:hAnsi="Symbol" w:hint="default"/>
      </w:rPr>
    </w:lvl>
    <w:lvl w:ilvl="1" w:tplc="87E85B5C">
      <w:start w:val="1"/>
      <w:numFmt w:val="bullet"/>
      <w:lvlText w:val="o"/>
      <w:lvlJc w:val="left"/>
      <w:pPr>
        <w:ind w:left="1440" w:hanging="360"/>
      </w:pPr>
      <w:rPr>
        <w:rFonts w:ascii="Courier New" w:hAnsi="Courier New" w:hint="default"/>
      </w:rPr>
    </w:lvl>
    <w:lvl w:ilvl="2" w:tplc="6464B4AA">
      <w:start w:val="1"/>
      <w:numFmt w:val="bullet"/>
      <w:lvlText w:val=""/>
      <w:lvlJc w:val="left"/>
      <w:pPr>
        <w:ind w:left="2160" w:hanging="360"/>
      </w:pPr>
      <w:rPr>
        <w:rFonts w:ascii="Wingdings" w:hAnsi="Wingdings" w:hint="default"/>
      </w:rPr>
    </w:lvl>
    <w:lvl w:ilvl="3" w:tplc="764CD464">
      <w:start w:val="1"/>
      <w:numFmt w:val="bullet"/>
      <w:lvlText w:val=""/>
      <w:lvlJc w:val="left"/>
      <w:pPr>
        <w:ind w:left="2880" w:hanging="360"/>
      </w:pPr>
      <w:rPr>
        <w:rFonts w:ascii="Symbol" w:hAnsi="Symbol" w:hint="default"/>
      </w:rPr>
    </w:lvl>
    <w:lvl w:ilvl="4" w:tplc="788E4702">
      <w:start w:val="1"/>
      <w:numFmt w:val="bullet"/>
      <w:lvlText w:val="o"/>
      <w:lvlJc w:val="left"/>
      <w:pPr>
        <w:ind w:left="3600" w:hanging="360"/>
      </w:pPr>
      <w:rPr>
        <w:rFonts w:ascii="Courier New" w:hAnsi="Courier New" w:hint="default"/>
      </w:rPr>
    </w:lvl>
    <w:lvl w:ilvl="5" w:tplc="6526C938">
      <w:start w:val="1"/>
      <w:numFmt w:val="bullet"/>
      <w:lvlText w:val=""/>
      <w:lvlJc w:val="left"/>
      <w:pPr>
        <w:ind w:left="4320" w:hanging="360"/>
      </w:pPr>
      <w:rPr>
        <w:rFonts w:ascii="Wingdings" w:hAnsi="Wingdings" w:hint="default"/>
      </w:rPr>
    </w:lvl>
    <w:lvl w:ilvl="6" w:tplc="DD3256EC">
      <w:start w:val="1"/>
      <w:numFmt w:val="bullet"/>
      <w:lvlText w:val=""/>
      <w:lvlJc w:val="left"/>
      <w:pPr>
        <w:ind w:left="5040" w:hanging="360"/>
      </w:pPr>
      <w:rPr>
        <w:rFonts w:ascii="Symbol" w:hAnsi="Symbol" w:hint="default"/>
      </w:rPr>
    </w:lvl>
    <w:lvl w:ilvl="7" w:tplc="F4A87E9E">
      <w:start w:val="1"/>
      <w:numFmt w:val="bullet"/>
      <w:lvlText w:val="o"/>
      <w:lvlJc w:val="left"/>
      <w:pPr>
        <w:ind w:left="5760" w:hanging="360"/>
      </w:pPr>
      <w:rPr>
        <w:rFonts w:ascii="Courier New" w:hAnsi="Courier New" w:hint="default"/>
      </w:rPr>
    </w:lvl>
    <w:lvl w:ilvl="8" w:tplc="EF9A6CB6">
      <w:start w:val="1"/>
      <w:numFmt w:val="bullet"/>
      <w:lvlText w:val=""/>
      <w:lvlJc w:val="left"/>
      <w:pPr>
        <w:ind w:left="6480" w:hanging="360"/>
      </w:pPr>
      <w:rPr>
        <w:rFonts w:ascii="Wingdings" w:hAnsi="Wingdings" w:hint="default"/>
      </w:rPr>
    </w:lvl>
  </w:abstractNum>
  <w:abstractNum w:abstractNumId="18" w15:restartNumberingAfterBreak="0">
    <w:nsid w:val="364BD8B3"/>
    <w:multiLevelType w:val="hybridMultilevel"/>
    <w:tmpl w:val="BC50F9D2"/>
    <w:lvl w:ilvl="0" w:tplc="8B581AEE">
      <w:start w:val="1"/>
      <w:numFmt w:val="bullet"/>
      <w:lvlText w:val=""/>
      <w:lvlJc w:val="left"/>
      <w:pPr>
        <w:ind w:left="720" w:hanging="360"/>
      </w:pPr>
      <w:rPr>
        <w:rFonts w:ascii="Symbol" w:hAnsi="Symbol" w:hint="default"/>
      </w:rPr>
    </w:lvl>
    <w:lvl w:ilvl="1" w:tplc="6A2EC886">
      <w:start w:val="1"/>
      <w:numFmt w:val="bullet"/>
      <w:lvlText w:val="o"/>
      <w:lvlJc w:val="left"/>
      <w:pPr>
        <w:ind w:left="1440" w:hanging="360"/>
      </w:pPr>
      <w:rPr>
        <w:rFonts w:ascii="Courier New" w:hAnsi="Courier New" w:hint="default"/>
      </w:rPr>
    </w:lvl>
    <w:lvl w:ilvl="2" w:tplc="44EA4D4C">
      <w:start w:val="1"/>
      <w:numFmt w:val="bullet"/>
      <w:lvlText w:val=""/>
      <w:lvlJc w:val="left"/>
      <w:pPr>
        <w:ind w:left="2160" w:hanging="360"/>
      </w:pPr>
      <w:rPr>
        <w:rFonts w:ascii="Wingdings" w:hAnsi="Wingdings" w:hint="default"/>
      </w:rPr>
    </w:lvl>
    <w:lvl w:ilvl="3" w:tplc="F29E190A">
      <w:start w:val="1"/>
      <w:numFmt w:val="bullet"/>
      <w:lvlText w:val=""/>
      <w:lvlJc w:val="left"/>
      <w:pPr>
        <w:ind w:left="2880" w:hanging="360"/>
      </w:pPr>
      <w:rPr>
        <w:rFonts w:ascii="Symbol" w:hAnsi="Symbol" w:hint="default"/>
      </w:rPr>
    </w:lvl>
    <w:lvl w:ilvl="4" w:tplc="DB9C8C2A">
      <w:start w:val="1"/>
      <w:numFmt w:val="bullet"/>
      <w:lvlText w:val="o"/>
      <w:lvlJc w:val="left"/>
      <w:pPr>
        <w:ind w:left="3600" w:hanging="360"/>
      </w:pPr>
      <w:rPr>
        <w:rFonts w:ascii="Courier New" w:hAnsi="Courier New" w:hint="default"/>
      </w:rPr>
    </w:lvl>
    <w:lvl w:ilvl="5" w:tplc="C97E75EA">
      <w:start w:val="1"/>
      <w:numFmt w:val="bullet"/>
      <w:lvlText w:val=""/>
      <w:lvlJc w:val="left"/>
      <w:pPr>
        <w:ind w:left="4320" w:hanging="360"/>
      </w:pPr>
      <w:rPr>
        <w:rFonts w:ascii="Wingdings" w:hAnsi="Wingdings" w:hint="default"/>
      </w:rPr>
    </w:lvl>
    <w:lvl w:ilvl="6" w:tplc="1D2A1652">
      <w:start w:val="1"/>
      <w:numFmt w:val="bullet"/>
      <w:lvlText w:val=""/>
      <w:lvlJc w:val="left"/>
      <w:pPr>
        <w:ind w:left="5040" w:hanging="360"/>
      </w:pPr>
      <w:rPr>
        <w:rFonts w:ascii="Symbol" w:hAnsi="Symbol" w:hint="default"/>
      </w:rPr>
    </w:lvl>
    <w:lvl w:ilvl="7" w:tplc="8BE8D36A">
      <w:start w:val="1"/>
      <w:numFmt w:val="bullet"/>
      <w:lvlText w:val="o"/>
      <w:lvlJc w:val="left"/>
      <w:pPr>
        <w:ind w:left="5760" w:hanging="360"/>
      </w:pPr>
      <w:rPr>
        <w:rFonts w:ascii="Courier New" w:hAnsi="Courier New" w:hint="default"/>
      </w:rPr>
    </w:lvl>
    <w:lvl w:ilvl="8" w:tplc="3E56C700">
      <w:start w:val="1"/>
      <w:numFmt w:val="bullet"/>
      <w:lvlText w:val=""/>
      <w:lvlJc w:val="left"/>
      <w:pPr>
        <w:ind w:left="6480" w:hanging="360"/>
      </w:pPr>
      <w:rPr>
        <w:rFonts w:ascii="Wingdings" w:hAnsi="Wingdings" w:hint="default"/>
      </w:rPr>
    </w:lvl>
  </w:abstractNum>
  <w:abstractNum w:abstractNumId="19" w15:restartNumberingAfterBreak="0">
    <w:nsid w:val="3E13B6DE"/>
    <w:multiLevelType w:val="hybridMultilevel"/>
    <w:tmpl w:val="4EFC8C80"/>
    <w:lvl w:ilvl="0" w:tplc="81FAE904">
      <w:start w:val="1"/>
      <w:numFmt w:val="bullet"/>
      <w:lvlText w:val=""/>
      <w:lvlJc w:val="left"/>
      <w:pPr>
        <w:ind w:left="720" w:hanging="360"/>
      </w:pPr>
      <w:rPr>
        <w:rFonts w:ascii="Symbol" w:hAnsi="Symbol" w:hint="default"/>
      </w:rPr>
    </w:lvl>
    <w:lvl w:ilvl="1" w:tplc="DBB8AC7E">
      <w:start w:val="1"/>
      <w:numFmt w:val="bullet"/>
      <w:lvlText w:val="o"/>
      <w:lvlJc w:val="left"/>
      <w:pPr>
        <w:ind w:left="1440" w:hanging="360"/>
      </w:pPr>
      <w:rPr>
        <w:rFonts w:ascii="Courier New" w:hAnsi="Courier New" w:hint="default"/>
      </w:rPr>
    </w:lvl>
    <w:lvl w:ilvl="2" w:tplc="C90A034C">
      <w:start w:val="1"/>
      <w:numFmt w:val="bullet"/>
      <w:lvlText w:val=""/>
      <w:lvlJc w:val="left"/>
      <w:pPr>
        <w:ind w:left="2160" w:hanging="360"/>
      </w:pPr>
      <w:rPr>
        <w:rFonts w:ascii="Wingdings" w:hAnsi="Wingdings" w:hint="default"/>
      </w:rPr>
    </w:lvl>
    <w:lvl w:ilvl="3" w:tplc="CA34CC14">
      <w:start w:val="1"/>
      <w:numFmt w:val="bullet"/>
      <w:lvlText w:val=""/>
      <w:lvlJc w:val="left"/>
      <w:pPr>
        <w:ind w:left="2880" w:hanging="360"/>
      </w:pPr>
      <w:rPr>
        <w:rFonts w:ascii="Symbol" w:hAnsi="Symbol" w:hint="default"/>
      </w:rPr>
    </w:lvl>
    <w:lvl w:ilvl="4" w:tplc="90BE4B60">
      <w:start w:val="1"/>
      <w:numFmt w:val="bullet"/>
      <w:lvlText w:val="o"/>
      <w:lvlJc w:val="left"/>
      <w:pPr>
        <w:ind w:left="3600" w:hanging="360"/>
      </w:pPr>
      <w:rPr>
        <w:rFonts w:ascii="Courier New" w:hAnsi="Courier New" w:hint="default"/>
      </w:rPr>
    </w:lvl>
    <w:lvl w:ilvl="5" w:tplc="1166EDE2">
      <w:start w:val="1"/>
      <w:numFmt w:val="bullet"/>
      <w:lvlText w:val=""/>
      <w:lvlJc w:val="left"/>
      <w:pPr>
        <w:ind w:left="4320" w:hanging="360"/>
      </w:pPr>
      <w:rPr>
        <w:rFonts w:ascii="Wingdings" w:hAnsi="Wingdings" w:hint="default"/>
      </w:rPr>
    </w:lvl>
    <w:lvl w:ilvl="6" w:tplc="7598D948">
      <w:start w:val="1"/>
      <w:numFmt w:val="bullet"/>
      <w:lvlText w:val=""/>
      <w:lvlJc w:val="left"/>
      <w:pPr>
        <w:ind w:left="5040" w:hanging="360"/>
      </w:pPr>
      <w:rPr>
        <w:rFonts w:ascii="Symbol" w:hAnsi="Symbol" w:hint="default"/>
      </w:rPr>
    </w:lvl>
    <w:lvl w:ilvl="7" w:tplc="2B26A6E8">
      <w:start w:val="1"/>
      <w:numFmt w:val="bullet"/>
      <w:lvlText w:val="o"/>
      <w:lvlJc w:val="left"/>
      <w:pPr>
        <w:ind w:left="5760" w:hanging="360"/>
      </w:pPr>
      <w:rPr>
        <w:rFonts w:ascii="Courier New" w:hAnsi="Courier New" w:hint="default"/>
      </w:rPr>
    </w:lvl>
    <w:lvl w:ilvl="8" w:tplc="B5C61434">
      <w:start w:val="1"/>
      <w:numFmt w:val="bullet"/>
      <w:lvlText w:val=""/>
      <w:lvlJc w:val="left"/>
      <w:pPr>
        <w:ind w:left="6480" w:hanging="360"/>
      </w:pPr>
      <w:rPr>
        <w:rFonts w:ascii="Wingdings" w:hAnsi="Wingdings" w:hint="default"/>
      </w:rPr>
    </w:lvl>
  </w:abstractNum>
  <w:abstractNum w:abstractNumId="20" w15:restartNumberingAfterBreak="0">
    <w:nsid w:val="40BD884C"/>
    <w:multiLevelType w:val="hybridMultilevel"/>
    <w:tmpl w:val="6C461A32"/>
    <w:lvl w:ilvl="0" w:tplc="4C9419FE">
      <w:start w:val="1"/>
      <w:numFmt w:val="bullet"/>
      <w:lvlText w:val=""/>
      <w:lvlJc w:val="left"/>
      <w:pPr>
        <w:ind w:left="720" w:hanging="360"/>
      </w:pPr>
      <w:rPr>
        <w:rFonts w:ascii="Symbol" w:hAnsi="Symbol" w:hint="default"/>
      </w:rPr>
    </w:lvl>
    <w:lvl w:ilvl="1" w:tplc="8ADEDB5A">
      <w:start w:val="1"/>
      <w:numFmt w:val="bullet"/>
      <w:lvlText w:val="o"/>
      <w:lvlJc w:val="left"/>
      <w:pPr>
        <w:ind w:left="1440" w:hanging="360"/>
      </w:pPr>
      <w:rPr>
        <w:rFonts w:ascii="Courier New" w:hAnsi="Courier New" w:hint="default"/>
      </w:rPr>
    </w:lvl>
    <w:lvl w:ilvl="2" w:tplc="B52CF7F2">
      <w:start w:val="1"/>
      <w:numFmt w:val="bullet"/>
      <w:lvlText w:val=""/>
      <w:lvlJc w:val="left"/>
      <w:pPr>
        <w:ind w:left="2160" w:hanging="360"/>
      </w:pPr>
      <w:rPr>
        <w:rFonts w:ascii="Wingdings" w:hAnsi="Wingdings" w:hint="default"/>
      </w:rPr>
    </w:lvl>
    <w:lvl w:ilvl="3" w:tplc="8BB63CB0">
      <w:start w:val="1"/>
      <w:numFmt w:val="bullet"/>
      <w:lvlText w:val=""/>
      <w:lvlJc w:val="left"/>
      <w:pPr>
        <w:ind w:left="2880" w:hanging="360"/>
      </w:pPr>
      <w:rPr>
        <w:rFonts w:ascii="Symbol" w:hAnsi="Symbol" w:hint="default"/>
      </w:rPr>
    </w:lvl>
    <w:lvl w:ilvl="4" w:tplc="A6BE5B38">
      <w:start w:val="1"/>
      <w:numFmt w:val="bullet"/>
      <w:lvlText w:val="o"/>
      <w:lvlJc w:val="left"/>
      <w:pPr>
        <w:ind w:left="3600" w:hanging="360"/>
      </w:pPr>
      <w:rPr>
        <w:rFonts w:ascii="Courier New" w:hAnsi="Courier New" w:hint="default"/>
      </w:rPr>
    </w:lvl>
    <w:lvl w:ilvl="5" w:tplc="E08CEFC0">
      <w:start w:val="1"/>
      <w:numFmt w:val="bullet"/>
      <w:lvlText w:val=""/>
      <w:lvlJc w:val="left"/>
      <w:pPr>
        <w:ind w:left="4320" w:hanging="360"/>
      </w:pPr>
      <w:rPr>
        <w:rFonts w:ascii="Wingdings" w:hAnsi="Wingdings" w:hint="default"/>
      </w:rPr>
    </w:lvl>
    <w:lvl w:ilvl="6" w:tplc="3B0E188C">
      <w:start w:val="1"/>
      <w:numFmt w:val="bullet"/>
      <w:lvlText w:val=""/>
      <w:lvlJc w:val="left"/>
      <w:pPr>
        <w:ind w:left="5040" w:hanging="360"/>
      </w:pPr>
      <w:rPr>
        <w:rFonts w:ascii="Symbol" w:hAnsi="Symbol" w:hint="default"/>
      </w:rPr>
    </w:lvl>
    <w:lvl w:ilvl="7" w:tplc="12CC69FC">
      <w:start w:val="1"/>
      <w:numFmt w:val="bullet"/>
      <w:lvlText w:val="o"/>
      <w:lvlJc w:val="left"/>
      <w:pPr>
        <w:ind w:left="5760" w:hanging="360"/>
      </w:pPr>
      <w:rPr>
        <w:rFonts w:ascii="Courier New" w:hAnsi="Courier New" w:hint="default"/>
      </w:rPr>
    </w:lvl>
    <w:lvl w:ilvl="8" w:tplc="44DC1F5C">
      <w:start w:val="1"/>
      <w:numFmt w:val="bullet"/>
      <w:lvlText w:val=""/>
      <w:lvlJc w:val="left"/>
      <w:pPr>
        <w:ind w:left="6480" w:hanging="360"/>
      </w:pPr>
      <w:rPr>
        <w:rFonts w:ascii="Wingdings" w:hAnsi="Wingdings" w:hint="default"/>
      </w:rPr>
    </w:lvl>
  </w:abstractNum>
  <w:abstractNum w:abstractNumId="21" w15:restartNumberingAfterBreak="0">
    <w:nsid w:val="4E6AD64B"/>
    <w:multiLevelType w:val="hybridMultilevel"/>
    <w:tmpl w:val="D6760A0E"/>
    <w:lvl w:ilvl="0" w:tplc="3BCA019C">
      <w:start w:val="1"/>
      <w:numFmt w:val="bullet"/>
      <w:lvlText w:val=""/>
      <w:lvlJc w:val="left"/>
      <w:pPr>
        <w:ind w:left="720" w:hanging="360"/>
      </w:pPr>
      <w:rPr>
        <w:rFonts w:ascii="Symbol" w:hAnsi="Symbol" w:hint="default"/>
      </w:rPr>
    </w:lvl>
    <w:lvl w:ilvl="1" w:tplc="1EFE44E2">
      <w:start w:val="1"/>
      <w:numFmt w:val="bullet"/>
      <w:lvlText w:val="o"/>
      <w:lvlJc w:val="left"/>
      <w:pPr>
        <w:ind w:left="1440" w:hanging="360"/>
      </w:pPr>
      <w:rPr>
        <w:rFonts w:ascii="Courier New" w:hAnsi="Courier New" w:hint="default"/>
      </w:rPr>
    </w:lvl>
    <w:lvl w:ilvl="2" w:tplc="F6A49DE0">
      <w:start w:val="1"/>
      <w:numFmt w:val="bullet"/>
      <w:lvlText w:val=""/>
      <w:lvlJc w:val="left"/>
      <w:pPr>
        <w:ind w:left="2160" w:hanging="360"/>
      </w:pPr>
      <w:rPr>
        <w:rFonts w:ascii="Wingdings" w:hAnsi="Wingdings" w:hint="default"/>
      </w:rPr>
    </w:lvl>
    <w:lvl w:ilvl="3" w:tplc="3FBC7C36">
      <w:start w:val="1"/>
      <w:numFmt w:val="bullet"/>
      <w:lvlText w:val=""/>
      <w:lvlJc w:val="left"/>
      <w:pPr>
        <w:ind w:left="2880" w:hanging="360"/>
      </w:pPr>
      <w:rPr>
        <w:rFonts w:ascii="Symbol" w:hAnsi="Symbol" w:hint="default"/>
      </w:rPr>
    </w:lvl>
    <w:lvl w:ilvl="4" w:tplc="A4EEE4C6">
      <w:start w:val="1"/>
      <w:numFmt w:val="bullet"/>
      <w:lvlText w:val="o"/>
      <w:lvlJc w:val="left"/>
      <w:pPr>
        <w:ind w:left="3600" w:hanging="360"/>
      </w:pPr>
      <w:rPr>
        <w:rFonts w:ascii="Courier New" w:hAnsi="Courier New" w:hint="default"/>
      </w:rPr>
    </w:lvl>
    <w:lvl w:ilvl="5" w:tplc="10AE6454">
      <w:start w:val="1"/>
      <w:numFmt w:val="bullet"/>
      <w:lvlText w:val=""/>
      <w:lvlJc w:val="left"/>
      <w:pPr>
        <w:ind w:left="4320" w:hanging="360"/>
      </w:pPr>
      <w:rPr>
        <w:rFonts w:ascii="Wingdings" w:hAnsi="Wingdings" w:hint="default"/>
      </w:rPr>
    </w:lvl>
    <w:lvl w:ilvl="6" w:tplc="7CD20988">
      <w:start w:val="1"/>
      <w:numFmt w:val="bullet"/>
      <w:lvlText w:val=""/>
      <w:lvlJc w:val="left"/>
      <w:pPr>
        <w:ind w:left="5040" w:hanging="360"/>
      </w:pPr>
      <w:rPr>
        <w:rFonts w:ascii="Symbol" w:hAnsi="Symbol" w:hint="default"/>
      </w:rPr>
    </w:lvl>
    <w:lvl w:ilvl="7" w:tplc="16E0D624">
      <w:start w:val="1"/>
      <w:numFmt w:val="bullet"/>
      <w:lvlText w:val="o"/>
      <w:lvlJc w:val="left"/>
      <w:pPr>
        <w:ind w:left="5760" w:hanging="360"/>
      </w:pPr>
      <w:rPr>
        <w:rFonts w:ascii="Courier New" w:hAnsi="Courier New" w:hint="default"/>
      </w:rPr>
    </w:lvl>
    <w:lvl w:ilvl="8" w:tplc="B562F2B2">
      <w:start w:val="1"/>
      <w:numFmt w:val="bullet"/>
      <w:lvlText w:val=""/>
      <w:lvlJc w:val="left"/>
      <w:pPr>
        <w:ind w:left="6480" w:hanging="360"/>
      </w:pPr>
      <w:rPr>
        <w:rFonts w:ascii="Wingdings" w:hAnsi="Wingdings" w:hint="default"/>
      </w:rPr>
    </w:lvl>
  </w:abstractNum>
  <w:abstractNum w:abstractNumId="22" w15:restartNumberingAfterBreak="0">
    <w:nsid w:val="4F33D0B5"/>
    <w:multiLevelType w:val="hybridMultilevel"/>
    <w:tmpl w:val="0412873C"/>
    <w:lvl w:ilvl="0" w:tplc="B2B0B39E">
      <w:start w:val="1"/>
      <w:numFmt w:val="bullet"/>
      <w:lvlText w:val=""/>
      <w:lvlJc w:val="left"/>
      <w:pPr>
        <w:ind w:left="720" w:hanging="360"/>
      </w:pPr>
      <w:rPr>
        <w:rFonts w:ascii="Symbol" w:hAnsi="Symbol" w:hint="default"/>
      </w:rPr>
    </w:lvl>
    <w:lvl w:ilvl="1" w:tplc="2DB60CEE">
      <w:start w:val="1"/>
      <w:numFmt w:val="bullet"/>
      <w:lvlText w:val="o"/>
      <w:lvlJc w:val="left"/>
      <w:pPr>
        <w:ind w:left="1440" w:hanging="360"/>
      </w:pPr>
      <w:rPr>
        <w:rFonts w:ascii="Courier New" w:hAnsi="Courier New" w:hint="default"/>
      </w:rPr>
    </w:lvl>
    <w:lvl w:ilvl="2" w:tplc="4F8059E6">
      <w:start w:val="1"/>
      <w:numFmt w:val="bullet"/>
      <w:lvlText w:val=""/>
      <w:lvlJc w:val="left"/>
      <w:pPr>
        <w:ind w:left="2160" w:hanging="360"/>
      </w:pPr>
      <w:rPr>
        <w:rFonts w:ascii="Wingdings" w:hAnsi="Wingdings" w:hint="default"/>
      </w:rPr>
    </w:lvl>
    <w:lvl w:ilvl="3" w:tplc="371CBA76">
      <w:start w:val="1"/>
      <w:numFmt w:val="bullet"/>
      <w:lvlText w:val=""/>
      <w:lvlJc w:val="left"/>
      <w:pPr>
        <w:ind w:left="2880" w:hanging="360"/>
      </w:pPr>
      <w:rPr>
        <w:rFonts w:ascii="Symbol" w:hAnsi="Symbol" w:hint="default"/>
      </w:rPr>
    </w:lvl>
    <w:lvl w:ilvl="4" w:tplc="E5BCF450">
      <w:start w:val="1"/>
      <w:numFmt w:val="bullet"/>
      <w:lvlText w:val="o"/>
      <w:lvlJc w:val="left"/>
      <w:pPr>
        <w:ind w:left="3600" w:hanging="360"/>
      </w:pPr>
      <w:rPr>
        <w:rFonts w:ascii="Courier New" w:hAnsi="Courier New" w:hint="default"/>
      </w:rPr>
    </w:lvl>
    <w:lvl w:ilvl="5" w:tplc="2F16C7FA">
      <w:start w:val="1"/>
      <w:numFmt w:val="bullet"/>
      <w:lvlText w:val=""/>
      <w:lvlJc w:val="left"/>
      <w:pPr>
        <w:ind w:left="4320" w:hanging="360"/>
      </w:pPr>
      <w:rPr>
        <w:rFonts w:ascii="Wingdings" w:hAnsi="Wingdings" w:hint="default"/>
      </w:rPr>
    </w:lvl>
    <w:lvl w:ilvl="6" w:tplc="73FAE070">
      <w:start w:val="1"/>
      <w:numFmt w:val="bullet"/>
      <w:lvlText w:val=""/>
      <w:lvlJc w:val="left"/>
      <w:pPr>
        <w:ind w:left="5040" w:hanging="360"/>
      </w:pPr>
      <w:rPr>
        <w:rFonts w:ascii="Symbol" w:hAnsi="Symbol" w:hint="default"/>
      </w:rPr>
    </w:lvl>
    <w:lvl w:ilvl="7" w:tplc="E28230F6">
      <w:start w:val="1"/>
      <w:numFmt w:val="bullet"/>
      <w:lvlText w:val="o"/>
      <w:lvlJc w:val="left"/>
      <w:pPr>
        <w:ind w:left="5760" w:hanging="360"/>
      </w:pPr>
      <w:rPr>
        <w:rFonts w:ascii="Courier New" w:hAnsi="Courier New" w:hint="default"/>
      </w:rPr>
    </w:lvl>
    <w:lvl w:ilvl="8" w:tplc="A3BA92D0">
      <w:start w:val="1"/>
      <w:numFmt w:val="bullet"/>
      <w:lvlText w:val=""/>
      <w:lvlJc w:val="left"/>
      <w:pPr>
        <w:ind w:left="6480" w:hanging="360"/>
      </w:pPr>
      <w:rPr>
        <w:rFonts w:ascii="Wingdings" w:hAnsi="Wingdings" w:hint="default"/>
      </w:rPr>
    </w:lvl>
  </w:abstractNum>
  <w:abstractNum w:abstractNumId="23" w15:restartNumberingAfterBreak="0">
    <w:nsid w:val="5003E3AC"/>
    <w:multiLevelType w:val="hybridMultilevel"/>
    <w:tmpl w:val="32F68E96"/>
    <w:lvl w:ilvl="0" w:tplc="A042B3C6">
      <w:start w:val="1"/>
      <w:numFmt w:val="bullet"/>
      <w:lvlText w:val=""/>
      <w:lvlJc w:val="left"/>
      <w:pPr>
        <w:ind w:left="720" w:hanging="360"/>
      </w:pPr>
      <w:rPr>
        <w:rFonts w:ascii="Symbol" w:hAnsi="Symbol" w:hint="default"/>
      </w:rPr>
    </w:lvl>
    <w:lvl w:ilvl="1" w:tplc="4914D6FE">
      <w:start w:val="1"/>
      <w:numFmt w:val="bullet"/>
      <w:lvlText w:val="o"/>
      <w:lvlJc w:val="left"/>
      <w:pPr>
        <w:ind w:left="1440" w:hanging="360"/>
      </w:pPr>
      <w:rPr>
        <w:rFonts w:ascii="Courier New" w:hAnsi="Courier New" w:hint="default"/>
      </w:rPr>
    </w:lvl>
    <w:lvl w:ilvl="2" w:tplc="4DD413DA">
      <w:start w:val="1"/>
      <w:numFmt w:val="bullet"/>
      <w:lvlText w:val=""/>
      <w:lvlJc w:val="left"/>
      <w:pPr>
        <w:ind w:left="2160" w:hanging="360"/>
      </w:pPr>
      <w:rPr>
        <w:rFonts w:ascii="Wingdings" w:hAnsi="Wingdings" w:hint="default"/>
      </w:rPr>
    </w:lvl>
    <w:lvl w:ilvl="3" w:tplc="D8E8D1FA">
      <w:start w:val="1"/>
      <w:numFmt w:val="bullet"/>
      <w:lvlText w:val=""/>
      <w:lvlJc w:val="left"/>
      <w:pPr>
        <w:ind w:left="2880" w:hanging="360"/>
      </w:pPr>
      <w:rPr>
        <w:rFonts w:ascii="Symbol" w:hAnsi="Symbol" w:hint="default"/>
      </w:rPr>
    </w:lvl>
    <w:lvl w:ilvl="4" w:tplc="164EFA66">
      <w:start w:val="1"/>
      <w:numFmt w:val="bullet"/>
      <w:lvlText w:val="o"/>
      <w:lvlJc w:val="left"/>
      <w:pPr>
        <w:ind w:left="3600" w:hanging="360"/>
      </w:pPr>
      <w:rPr>
        <w:rFonts w:ascii="Courier New" w:hAnsi="Courier New" w:hint="default"/>
      </w:rPr>
    </w:lvl>
    <w:lvl w:ilvl="5" w:tplc="DB0873C8">
      <w:start w:val="1"/>
      <w:numFmt w:val="bullet"/>
      <w:lvlText w:val=""/>
      <w:lvlJc w:val="left"/>
      <w:pPr>
        <w:ind w:left="4320" w:hanging="360"/>
      </w:pPr>
      <w:rPr>
        <w:rFonts w:ascii="Wingdings" w:hAnsi="Wingdings" w:hint="default"/>
      </w:rPr>
    </w:lvl>
    <w:lvl w:ilvl="6" w:tplc="19506482">
      <w:start w:val="1"/>
      <w:numFmt w:val="bullet"/>
      <w:lvlText w:val=""/>
      <w:lvlJc w:val="left"/>
      <w:pPr>
        <w:ind w:left="5040" w:hanging="360"/>
      </w:pPr>
      <w:rPr>
        <w:rFonts w:ascii="Symbol" w:hAnsi="Symbol" w:hint="default"/>
      </w:rPr>
    </w:lvl>
    <w:lvl w:ilvl="7" w:tplc="4FC813C6">
      <w:start w:val="1"/>
      <w:numFmt w:val="bullet"/>
      <w:lvlText w:val="o"/>
      <w:lvlJc w:val="left"/>
      <w:pPr>
        <w:ind w:left="5760" w:hanging="360"/>
      </w:pPr>
      <w:rPr>
        <w:rFonts w:ascii="Courier New" w:hAnsi="Courier New" w:hint="default"/>
      </w:rPr>
    </w:lvl>
    <w:lvl w:ilvl="8" w:tplc="EF900112">
      <w:start w:val="1"/>
      <w:numFmt w:val="bullet"/>
      <w:lvlText w:val=""/>
      <w:lvlJc w:val="left"/>
      <w:pPr>
        <w:ind w:left="6480" w:hanging="360"/>
      </w:pPr>
      <w:rPr>
        <w:rFonts w:ascii="Wingdings" w:hAnsi="Wingdings" w:hint="default"/>
      </w:rPr>
    </w:lvl>
  </w:abstractNum>
  <w:abstractNum w:abstractNumId="24" w15:restartNumberingAfterBreak="0">
    <w:nsid w:val="5363F9D1"/>
    <w:multiLevelType w:val="hybridMultilevel"/>
    <w:tmpl w:val="DA8EFF36"/>
    <w:lvl w:ilvl="0" w:tplc="5C967ECE">
      <w:start w:val="1"/>
      <w:numFmt w:val="bullet"/>
      <w:lvlText w:val=""/>
      <w:lvlJc w:val="left"/>
      <w:pPr>
        <w:ind w:left="720" w:hanging="360"/>
      </w:pPr>
      <w:rPr>
        <w:rFonts w:ascii="Symbol" w:hAnsi="Symbol" w:hint="default"/>
      </w:rPr>
    </w:lvl>
    <w:lvl w:ilvl="1" w:tplc="2E4A1638">
      <w:start w:val="1"/>
      <w:numFmt w:val="bullet"/>
      <w:lvlText w:val="o"/>
      <w:lvlJc w:val="left"/>
      <w:pPr>
        <w:ind w:left="1440" w:hanging="360"/>
      </w:pPr>
      <w:rPr>
        <w:rFonts w:ascii="Courier New" w:hAnsi="Courier New" w:hint="default"/>
      </w:rPr>
    </w:lvl>
    <w:lvl w:ilvl="2" w:tplc="A4CEDD6E">
      <w:start w:val="1"/>
      <w:numFmt w:val="bullet"/>
      <w:lvlText w:val=""/>
      <w:lvlJc w:val="left"/>
      <w:pPr>
        <w:ind w:left="2160" w:hanging="360"/>
      </w:pPr>
      <w:rPr>
        <w:rFonts w:ascii="Wingdings" w:hAnsi="Wingdings" w:hint="default"/>
      </w:rPr>
    </w:lvl>
    <w:lvl w:ilvl="3" w:tplc="5D700FB2">
      <w:start w:val="1"/>
      <w:numFmt w:val="bullet"/>
      <w:lvlText w:val=""/>
      <w:lvlJc w:val="left"/>
      <w:pPr>
        <w:ind w:left="2880" w:hanging="360"/>
      </w:pPr>
      <w:rPr>
        <w:rFonts w:ascii="Symbol" w:hAnsi="Symbol" w:hint="default"/>
      </w:rPr>
    </w:lvl>
    <w:lvl w:ilvl="4" w:tplc="738408C6">
      <w:start w:val="1"/>
      <w:numFmt w:val="bullet"/>
      <w:lvlText w:val="o"/>
      <w:lvlJc w:val="left"/>
      <w:pPr>
        <w:ind w:left="3600" w:hanging="360"/>
      </w:pPr>
      <w:rPr>
        <w:rFonts w:ascii="Courier New" w:hAnsi="Courier New" w:hint="default"/>
      </w:rPr>
    </w:lvl>
    <w:lvl w:ilvl="5" w:tplc="D390CF14">
      <w:start w:val="1"/>
      <w:numFmt w:val="bullet"/>
      <w:lvlText w:val=""/>
      <w:lvlJc w:val="left"/>
      <w:pPr>
        <w:ind w:left="4320" w:hanging="360"/>
      </w:pPr>
      <w:rPr>
        <w:rFonts w:ascii="Wingdings" w:hAnsi="Wingdings" w:hint="default"/>
      </w:rPr>
    </w:lvl>
    <w:lvl w:ilvl="6" w:tplc="C1DA55E6">
      <w:start w:val="1"/>
      <w:numFmt w:val="bullet"/>
      <w:lvlText w:val=""/>
      <w:lvlJc w:val="left"/>
      <w:pPr>
        <w:ind w:left="5040" w:hanging="360"/>
      </w:pPr>
      <w:rPr>
        <w:rFonts w:ascii="Symbol" w:hAnsi="Symbol" w:hint="default"/>
      </w:rPr>
    </w:lvl>
    <w:lvl w:ilvl="7" w:tplc="EC004C6E">
      <w:start w:val="1"/>
      <w:numFmt w:val="bullet"/>
      <w:lvlText w:val="o"/>
      <w:lvlJc w:val="left"/>
      <w:pPr>
        <w:ind w:left="5760" w:hanging="360"/>
      </w:pPr>
      <w:rPr>
        <w:rFonts w:ascii="Courier New" w:hAnsi="Courier New" w:hint="default"/>
      </w:rPr>
    </w:lvl>
    <w:lvl w:ilvl="8" w:tplc="AF0286F0">
      <w:start w:val="1"/>
      <w:numFmt w:val="bullet"/>
      <w:lvlText w:val=""/>
      <w:lvlJc w:val="left"/>
      <w:pPr>
        <w:ind w:left="6480" w:hanging="360"/>
      </w:pPr>
      <w:rPr>
        <w:rFonts w:ascii="Wingdings" w:hAnsi="Wingdings" w:hint="default"/>
      </w:rPr>
    </w:lvl>
  </w:abstractNum>
  <w:abstractNum w:abstractNumId="25" w15:restartNumberingAfterBreak="0">
    <w:nsid w:val="543A5D59"/>
    <w:multiLevelType w:val="hybridMultilevel"/>
    <w:tmpl w:val="69A2DBA4"/>
    <w:lvl w:ilvl="0" w:tplc="DCAA06D4">
      <w:start w:val="1"/>
      <w:numFmt w:val="bullet"/>
      <w:lvlText w:val=""/>
      <w:lvlJc w:val="left"/>
      <w:pPr>
        <w:ind w:left="720" w:hanging="360"/>
      </w:pPr>
      <w:rPr>
        <w:rFonts w:ascii="Symbol" w:hAnsi="Symbol" w:hint="default"/>
      </w:rPr>
    </w:lvl>
    <w:lvl w:ilvl="1" w:tplc="454A8FF6">
      <w:start w:val="1"/>
      <w:numFmt w:val="bullet"/>
      <w:lvlText w:val="o"/>
      <w:lvlJc w:val="left"/>
      <w:pPr>
        <w:ind w:left="1440" w:hanging="360"/>
      </w:pPr>
      <w:rPr>
        <w:rFonts w:ascii="Courier New" w:hAnsi="Courier New" w:hint="default"/>
      </w:rPr>
    </w:lvl>
    <w:lvl w:ilvl="2" w:tplc="56FA234A">
      <w:start w:val="1"/>
      <w:numFmt w:val="bullet"/>
      <w:lvlText w:val=""/>
      <w:lvlJc w:val="left"/>
      <w:pPr>
        <w:ind w:left="2160" w:hanging="360"/>
      </w:pPr>
      <w:rPr>
        <w:rFonts w:ascii="Wingdings" w:hAnsi="Wingdings" w:hint="default"/>
      </w:rPr>
    </w:lvl>
    <w:lvl w:ilvl="3" w:tplc="1454623C">
      <w:start w:val="1"/>
      <w:numFmt w:val="bullet"/>
      <w:lvlText w:val=""/>
      <w:lvlJc w:val="left"/>
      <w:pPr>
        <w:ind w:left="2880" w:hanging="360"/>
      </w:pPr>
      <w:rPr>
        <w:rFonts w:ascii="Symbol" w:hAnsi="Symbol" w:hint="default"/>
      </w:rPr>
    </w:lvl>
    <w:lvl w:ilvl="4" w:tplc="1A3276B2">
      <w:start w:val="1"/>
      <w:numFmt w:val="bullet"/>
      <w:lvlText w:val="o"/>
      <w:lvlJc w:val="left"/>
      <w:pPr>
        <w:ind w:left="3600" w:hanging="360"/>
      </w:pPr>
      <w:rPr>
        <w:rFonts w:ascii="Courier New" w:hAnsi="Courier New" w:hint="default"/>
      </w:rPr>
    </w:lvl>
    <w:lvl w:ilvl="5" w:tplc="E5D6C804">
      <w:start w:val="1"/>
      <w:numFmt w:val="bullet"/>
      <w:lvlText w:val=""/>
      <w:lvlJc w:val="left"/>
      <w:pPr>
        <w:ind w:left="4320" w:hanging="360"/>
      </w:pPr>
      <w:rPr>
        <w:rFonts w:ascii="Wingdings" w:hAnsi="Wingdings" w:hint="default"/>
      </w:rPr>
    </w:lvl>
    <w:lvl w:ilvl="6" w:tplc="E9666C56">
      <w:start w:val="1"/>
      <w:numFmt w:val="bullet"/>
      <w:lvlText w:val=""/>
      <w:lvlJc w:val="left"/>
      <w:pPr>
        <w:ind w:left="5040" w:hanging="360"/>
      </w:pPr>
      <w:rPr>
        <w:rFonts w:ascii="Symbol" w:hAnsi="Symbol" w:hint="default"/>
      </w:rPr>
    </w:lvl>
    <w:lvl w:ilvl="7" w:tplc="9196C9F2">
      <w:start w:val="1"/>
      <w:numFmt w:val="bullet"/>
      <w:lvlText w:val="o"/>
      <w:lvlJc w:val="left"/>
      <w:pPr>
        <w:ind w:left="5760" w:hanging="360"/>
      </w:pPr>
      <w:rPr>
        <w:rFonts w:ascii="Courier New" w:hAnsi="Courier New" w:hint="default"/>
      </w:rPr>
    </w:lvl>
    <w:lvl w:ilvl="8" w:tplc="F40ABBA4">
      <w:start w:val="1"/>
      <w:numFmt w:val="bullet"/>
      <w:lvlText w:val=""/>
      <w:lvlJc w:val="left"/>
      <w:pPr>
        <w:ind w:left="6480" w:hanging="360"/>
      </w:pPr>
      <w:rPr>
        <w:rFonts w:ascii="Wingdings" w:hAnsi="Wingdings" w:hint="default"/>
      </w:rPr>
    </w:lvl>
  </w:abstractNum>
  <w:abstractNum w:abstractNumId="26" w15:restartNumberingAfterBreak="0">
    <w:nsid w:val="55215CEC"/>
    <w:multiLevelType w:val="hybridMultilevel"/>
    <w:tmpl w:val="CC7C537E"/>
    <w:lvl w:ilvl="0" w:tplc="76006254">
      <w:start w:val="1"/>
      <w:numFmt w:val="bullet"/>
      <w:lvlText w:val=""/>
      <w:lvlJc w:val="left"/>
      <w:pPr>
        <w:ind w:left="720" w:hanging="360"/>
      </w:pPr>
      <w:rPr>
        <w:rFonts w:ascii="Symbol" w:hAnsi="Symbol" w:hint="default"/>
      </w:rPr>
    </w:lvl>
    <w:lvl w:ilvl="1" w:tplc="950A0AB4">
      <w:start w:val="1"/>
      <w:numFmt w:val="bullet"/>
      <w:lvlText w:val="o"/>
      <w:lvlJc w:val="left"/>
      <w:pPr>
        <w:ind w:left="1440" w:hanging="360"/>
      </w:pPr>
      <w:rPr>
        <w:rFonts w:ascii="Courier New" w:hAnsi="Courier New" w:hint="default"/>
      </w:rPr>
    </w:lvl>
    <w:lvl w:ilvl="2" w:tplc="078CD4F6">
      <w:start w:val="1"/>
      <w:numFmt w:val="bullet"/>
      <w:lvlText w:val=""/>
      <w:lvlJc w:val="left"/>
      <w:pPr>
        <w:ind w:left="2160" w:hanging="360"/>
      </w:pPr>
      <w:rPr>
        <w:rFonts w:ascii="Wingdings" w:hAnsi="Wingdings" w:hint="default"/>
      </w:rPr>
    </w:lvl>
    <w:lvl w:ilvl="3" w:tplc="9EC6B234">
      <w:start w:val="1"/>
      <w:numFmt w:val="bullet"/>
      <w:lvlText w:val=""/>
      <w:lvlJc w:val="left"/>
      <w:pPr>
        <w:ind w:left="2880" w:hanging="360"/>
      </w:pPr>
      <w:rPr>
        <w:rFonts w:ascii="Symbol" w:hAnsi="Symbol" w:hint="default"/>
      </w:rPr>
    </w:lvl>
    <w:lvl w:ilvl="4" w:tplc="1186B39C">
      <w:start w:val="1"/>
      <w:numFmt w:val="bullet"/>
      <w:lvlText w:val="o"/>
      <w:lvlJc w:val="left"/>
      <w:pPr>
        <w:ind w:left="3600" w:hanging="360"/>
      </w:pPr>
      <w:rPr>
        <w:rFonts w:ascii="Courier New" w:hAnsi="Courier New" w:hint="default"/>
      </w:rPr>
    </w:lvl>
    <w:lvl w:ilvl="5" w:tplc="1E9CA662">
      <w:start w:val="1"/>
      <w:numFmt w:val="bullet"/>
      <w:lvlText w:val=""/>
      <w:lvlJc w:val="left"/>
      <w:pPr>
        <w:ind w:left="4320" w:hanging="360"/>
      </w:pPr>
      <w:rPr>
        <w:rFonts w:ascii="Wingdings" w:hAnsi="Wingdings" w:hint="default"/>
      </w:rPr>
    </w:lvl>
    <w:lvl w:ilvl="6" w:tplc="A01A76DE">
      <w:start w:val="1"/>
      <w:numFmt w:val="bullet"/>
      <w:lvlText w:val=""/>
      <w:lvlJc w:val="left"/>
      <w:pPr>
        <w:ind w:left="5040" w:hanging="360"/>
      </w:pPr>
      <w:rPr>
        <w:rFonts w:ascii="Symbol" w:hAnsi="Symbol" w:hint="default"/>
      </w:rPr>
    </w:lvl>
    <w:lvl w:ilvl="7" w:tplc="A3080FF6">
      <w:start w:val="1"/>
      <w:numFmt w:val="bullet"/>
      <w:lvlText w:val="o"/>
      <w:lvlJc w:val="left"/>
      <w:pPr>
        <w:ind w:left="5760" w:hanging="360"/>
      </w:pPr>
      <w:rPr>
        <w:rFonts w:ascii="Courier New" w:hAnsi="Courier New" w:hint="default"/>
      </w:rPr>
    </w:lvl>
    <w:lvl w:ilvl="8" w:tplc="CFCC574C">
      <w:start w:val="1"/>
      <w:numFmt w:val="bullet"/>
      <w:lvlText w:val=""/>
      <w:lvlJc w:val="left"/>
      <w:pPr>
        <w:ind w:left="6480" w:hanging="360"/>
      </w:pPr>
      <w:rPr>
        <w:rFonts w:ascii="Wingdings" w:hAnsi="Wingdings" w:hint="default"/>
      </w:rPr>
    </w:lvl>
  </w:abstractNum>
  <w:abstractNum w:abstractNumId="27" w15:restartNumberingAfterBreak="0">
    <w:nsid w:val="55D5AE49"/>
    <w:multiLevelType w:val="hybridMultilevel"/>
    <w:tmpl w:val="E3D899F6"/>
    <w:lvl w:ilvl="0" w:tplc="1A40575C">
      <w:start w:val="1"/>
      <w:numFmt w:val="bullet"/>
      <w:lvlText w:val=""/>
      <w:lvlJc w:val="left"/>
      <w:pPr>
        <w:ind w:left="720" w:hanging="360"/>
      </w:pPr>
      <w:rPr>
        <w:rFonts w:ascii="Symbol" w:hAnsi="Symbol" w:hint="default"/>
      </w:rPr>
    </w:lvl>
    <w:lvl w:ilvl="1" w:tplc="BB4603C4">
      <w:start w:val="1"/>
      <w:numFmt w:val="bullet"/>
      <w:lvlText w:val="o"/>
      <w:lvlJc w:val="left"/>
      <w:pPr>
        <w:ind w:left="1440" w:hanging="360"/>
      </w:pPr>
      <w:rPr>
        <w:rFonts w:ascii="Courier New" w:hAnsi="Courier New" w:hint="default"/>
      </w:rPr>
    </w:lvl>
    <w:lvl w:ilvl="2" w:tplc="D6BC709C">
      <w:start w:val="1"/>
      <w:numFmt w:val="bullet"/>
      <w:lvlText w:val=""/>
      <w:lvlJc w:val="left"/>
      <w:pPr>
        <w:ind w:left="2160" w:hanging="360"/>
      </w:pPr>
      <w:rPr>
        <w:rFonts w:ascii="Wingdings" w:hAnsi="Wingdings" w:hint="default"/>
      </w:rPr>
    </w:lvl>
    <w:lvl w:ilvl="3" w:tplc="A1220518">
      <w:start w:val="1"/>
      <w:numFmt w:val="bullet"/>
      <w:lvlText w:val=""/>
      <w:lvlJc w:val="left"/>
      <w:pPr>
        <w:ind w:left="2880" w:hanging="360"/>
      </w:pPr>
      <w:rPr>
        <w:rFonts w:ascii="Symbol" w:hAnsi="Symbol" w:hint="default"/>
      </w:rPr>
    </w:lvl>
    <w:lvl w:ilvl="4" w:tplc="E9064384">
      <w:start w:val="1"/>
      <w:numFmt w:val="bullet"/>
      <w:lvlText w:val="o"/>
      <w:lvlJc w:val="left"/>
      <w:pPr>
        <w:ind w:left="3600" w:hanging="360"/>
      </w:pPr>
      <w:rPr>
        <w:rFonts w:ascii="Courier New" w:hAnsi="Courier New" w:hint="default"/>
      </w:rPr>
    </w:lvl>
    <w:lvl w:ilvl="5" w:tplc="70722B12">
      <w:start w:val="1"/>
      <w:numFmt w:val="bullet"/>
      <w:lvlText w:val=""/>
      <w:lvlJc w:val="left"/>
      <w:pPr>
        <w:ind w:left="4320" w:hanging="360"/>
      </w:pPr>
      <w:rPr>
        <w:rFonts w:ascii="Wingdings" w:hAnsi="Wingdings" w:hint="default"/>
      </w:rPr>
    </w:lvl>
    <w:lvl w:ilvl="6" w:tplc="BD9A5DB6">
      <w:start w:val="1"/>
      <w:numFmt w:val="bullet"/>
      <w:lvlText w:val=""/>
      <w:lvlJc w:val="left"/>
      <w:pPr>
        <w:ind w:left="5040" w:hanging="360"/>
      </w:pPr>
      <w:rPr>
        <w:rFonts w:ascii="Symbol" w:hAnsi="Symbol" w:hint="default"/>
      </w:rPr>
    </w:lvl>
    <w:lvl w:ilvl="7" w:tplc="92FC3B38">
      <w:start w:val="1"/>
      <w:numFmt w:val="bullet"/>
      <w:lvlText w:val="o"/>
      <w:lvlJc w:val="left"/>
      <w:pPr>
        <w:ind w:left="5760" w:hanging="360"/>
      </w:pPr>
      <w:rPr>
        <w:rFonts w:ascii="Courier New" w:hAnsi="Courier New" w:hint="default"/>
      </w:rPr>
    </w:lvl>
    <w:lvl w:ilvl="8" w:tplc="473AF2DC">
      <w:start w:val="1"/>
      <w:numFmt w:val="bullet"/>
      <w:lvlText w:val=""/>
      <w:lvlJc w:val="left"/>
      <w:pPr>
        <w:ind w:left="6480" w:hanging="360"/>
      </w:pPr>
      <w:rPr>
        <w:rFonts w:ascii="Wingdings" w:hAnsi="Wingdings" w:hint="default"/>
      </w:rPr>
    </w:lvl>
  </w:abstractNum>
  <w:abstractNum w:abstractNumId="28" w15:restartNumberingAfterBreak="0">
    <w:nsid w:val="59E0C1FC"/>
    <w:multiLevelType w:val="hybridMultilevel"/>
    <w:tmpl w:val="B57A84A2"/>
    <w:lvl w:ilvl="0" w:tplc="D1C2A62A">
      <w:start w:val="1"/>
      <w:numFmt w:val="bullet"/>
      <w:lvlText w:val=""/>
      <w:lvlJc w:val="left"/>
      <w:pPr>
        <w:ind w:left="720" w:hanging="360"/>
      </w:pPr>
      <w:rPr>
        <w:rFonts w:ascii="Symbol" w:hAnsi="Symbol" w:hint="default"/>
      </w:rPr>
    </w:lvl>
    <w:lvl w:ilvl="1" w:tplc="1DC6B07C">
      <w:start w:val="1"/>
      <w:numFmt w:val="bullet"/>
      <w:lvlText w:val="o"/>
      <w:lvlJc w:val="left"/>
      <w:pPr>
        <w:ind w:left="1440" w:hanging="360"/>
      </w:pPr>
      <w:rPr>
        <w:rFonts w:ascii="Courier New" w:hAnsi="Courier New" w:hint="default"/>
      </w:rPr>
    </w:lvl>
    <w:lvl w:ilvl="2" w:tplc="F3907A8A">
      <w:start w:val="1"/>
      <w:numFmt w:val="bullet"/>
      <w:lvlText w:val=""/>
      <w:lvlJc w:val="left"/>
      <w:pPr>
        <w:ind w:left="2160" w:hanging="360"/>
      </w:pPr>
      <w:rPr>
        <w:rFonts w:ascii="Wingdings" w:hAnsi="Wingdings" w:hint="default"/>
      </w:rPr>
    </w:lvl>
    <w:lvl w:ilvl="3" w:tplc="89888C26">
      <w:start w:val="1"/>
      <w:numFmt w:val="bullet"/>
      <w:lvlText w:val=""/>
      <w:lvlJc w:val="left"/>
      <w:pPr>
        <w:ind w:left="2880" w:hanging="360"/>
      </w:pPr>
      <w:rPr>
        <w:rFonts w:ascii="Symbol" w:hAnsi="Symbol" w:hint="default"/>
      </w:rPr>
    </w:lvl>
    <w:lvl w:ilvl="4" w:tplc="0F046372">
      <w:start w:val="1"/>
      <w:numFmt w:val="bullet"/>
      <w:lvlText w:val="o"/>
      <w:lvlJc w:val="left"/>
      <w:pPr>
        <w:ind w:left="3600" w:hanging="360"/>
      </w:pPr>
      <w:rPr>
        <w:rFonts w:ascii="Courier New" w:hAnsi="Courier New" w:hint="default"/>
      </w:rPr>
    </w:lvl>
    <w:lvl w:ilvl="5" w:tplc="87DC84C8">
      <w:start w:val="1"/>
      <w:numFmt w:val="bullet"/>
      <w:lvlText w:val=""/>
      <w:lvlJc w:val="left"/>
      <w:pPr>
        <w:ind w:left="4320" w:hanging="360"/>
      </w:pPr>
      <w:rPr>
        <w:rFonts w:ascii="Wingdings" w:hAnsi="Wingdings" w:hint="default"/>
      </w:rPr>
    </w:lvl>
    <w:lvl w:ilvl="6" w:tplc="93D858F4">
      <w:start w:val="1"/>
      <w:numFmt w:val="bullet"/>
      <w:lvlText w:val=""/>
      <w:lvlJc w:val="left"/>
      <w:pPr>
        <w:ind w:left="5040" w:hanging="360"/>
      </w:pPr>
      <w:rPr>
        <w:rFonts w:ascii="Symbol" w:hAnsi="Symbol" w:hint="default"/>
      </w:rPr>
    </w:lvl>
    <w:lvl w:ilvl="7" w:tplc="09EAD6E2">
      <w:start w:val="1"/>
      <w:numFmt w:val="bullet"/>
      <w:lvlText w:val="o"/>
      <w:lvlJc w:val="left"/>
      <w:pPr>
        <w:ind w:left="5760" w:hanging="360"/>
      </w:pPr>
      <w:rPr>
        <w:rFonts w:ascii="Courier New" w:hAnsi="Courier New" w:hint="default"/>
      </w:rPr>
    </w:lvl>
    <w:lvl w:ilvl="8" w:tplc="3DE6EEBE">
      <w:start w:val="1"/>
      <w:numFmt w:val="bullet"/>
      <w:lvlText w:val=""/>
      <w:lvlJc w:val="left"/>
      <w:pPr>
        <w:ind w:left="6480" w:hanging="360"/>
      </w:pPr>
      <w:rPr>
        <w:rFonts w:ascii="Wingdings" w:hAnsi="Wingdings" w:hint="default"/>
      </w:rPr>
    </w:lvl>
  </w:abstractNum>
  <w:abstractNum w:abstractNumId="29" w15:restartNumberingAfterBreak="0">
    <w:nsid w:val="5A750109"/>
    <w:multiLevelType w:val="multilevel"/>
    <w:tmpl w:val="CF82251C"/>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D78477E"/>
    <w:multiLevelType w:val="hybridMultilevel"/>
    <w:tmpl w:val="86CE31DC"/>
    <w:lvl w:ilvl="0" w:tplc="0D02510E">
      <w:start w:val="1"/>
      <w:numFmt w:val="bullet"/>
      <w:lvlText w:val=""/>
      <w:lvlJc w:val="left"/>
      <w:pPr>
        <w:ind w:left="720" w:hanging="360"/>
      </w:pPr>
      <w:rPr>
        <w:rFonts w:ascii="Symbol" w:hAnsi="Symbol" w:hint="default"/>
      </w:rPr>
    </w:lvl>
    <w:lvl w:ilvl="1" w:tplc="1D8CD822">
      <w:start w:val="1"/>
      <w:numFmt w:val="bullet"/>
      <w:lvlText w:val="o"/>
      <w:lvlJc w:val="left"/>
      <w:pPr>
        <w:ind w:left="1440" w:hanging="360"/>
      </w:pPr>
      <w:rPr>
        <w:rFonts w:ascii="Courier New" w:hAnsi="Courier New" w:hint="default"/>
      </w:rPr>
    </w:lvl>
    <w:lvl w:ilvl="2" w:tplc="4948DBA0">
      <w:start w:val="1"/>
      <w:numFmt w:val="bullet"/>
      <w:lvlText w:val=""/>
      <w:lvlJc w:val="left"/>
      <w:pPr>
        <w:ind w:left="2160" w:hanging="360"/>
      </w:pPr>
      <w:rPr>
        <w:rFonts w:ascii="Wingdings" w:hAnsi="Wingdings" w:hint="default"/>
      </w:rPr>
    </w:lvl>
    <w:lvl w:ilvl="3" w:tplc="0E0A1582">
      <w:start w:val="1"/>
      <w:numFmt w:val="bullet"/>
      <w:lvlText w:val=""/>
      <w:lvlJc w:val="left"/>
      <w:pPr>
        <w:ind w:left="2880" w:hanging="360"/>
      </w:pPr>
      <w:rPr>
        <w:rFonts w:ascii="Symbol" w:hAnsi="Symbol" w:hint="default"/>
      </w:rPr>
    </w:lvl>
    <w:lvl w:ilvl="4" w:tplc="8AF2FD16">
      <w:start w:val="1"/>
      <w:numFmt w:val="bullet"/>
      <w:lvlText w:val="o"/>
      <w:lvlJc w:val="left"/>
      <w:pPr>
        <w:ind w:left="3600" w:hanging="360"/>
      </w:pPr>
      <w:rPr>
        <w:rFonts w:ascii="Courier New" w:hAnsi="Courier New" w:hint="default"/>
      </w:rPr>
    </w:lvl>
    <w:lvl w:ilvl="5" w:tplc="CC381170">
      <w:start w:val="1"/>
      <w:numFmt w:val="bullet"/>
      <w:lvlText w:val=""/>
      <w:lvlJc w:val="left"/>
      <w:pPr>
        <w:ind w:left="4320" w:hanging="360"/>
      </w:pPr>
      <w:rPr>
        <w:rFonts w:ascii="Wingdings" w:hAnsi="Wingdings" w:hint="default"/>
      </w:rPr>
    </w:lvl>
    <w:lvl w:ilvl="6" w:tplc="6E504B9A">
      <w:start w:val="1"/>
      <w:numFmt w:val="bullet"/>
      <w:lvlText w:val=""/>
      <w:lvlJc w:val="left"/>
      <w:pPr>
        <w:ind w:left="5040" w:hanging="360"/>
      </w:pPr>
      <w:rPr>
        <w:rFonts w:ascii="Symbol" w:hAnsi="Symbol" w:hint="default"/>
      </w:rPr>
    </w:lvl>
    <w:lvl w:ilvl="7" w:tplc="B8121662">
      <w:start w:val="1"/>
      <w:numFmt w:val="bullet"/>
      <w:lvlText w:val="o"/>
      <w:lvlJc w:val="left"/>
      <w:pPr>
        <w:ind w:left="5760" w:hanging="360"/>
      </w:pPr>
      <w:rPr>
        <w:rFonts w:ascii="Courier New" w:hAnsi="Courier New" w:hint="default"/>
      </w:rPr>
    </w:lvl>
    <w:lvl w:ilvl="8" w:tplc="FA30C444">
      <w:start w:val="1"/>
      <w:numFmt w:val="bullet"/>
      <w:lvlText w:val=""/>
      <w:lvlJc w:val="left"/>
      <w:pPr>
        <w:ind w:left="6480" w:hanging="360"/>
      </w:pPr>
      <w:rPr>
        <w:rFonts w:ascii="Wingdings" w:hAnsi="Wingdings" w:hint="default"/>
      </w:rPr>
    </w:lvl>
  </w:abstractNum>
  <w:abstractNum w:abstractNumId="31" w15:restartNumberingAfterBreak="0">
    <w:nsid w:val="5ED54F16"/>
    <w:multiLevelType w:val="hybridMultilevel"/>
    <w:tmpl w:val="CF740E74"/>
    <w:lvl w:ilvl="0" w:tplc="CEC4F2F8">
      <w:start w:val="1"/>
      <w:numFmt w:val="bullet"/>
      <w:lvlText w:val=""/>
      <w:lvlJc w:val="left"/>
      <w:pPr>
        <w:ind w:left="720" w:hanging="360"/>
      </w:pPr>
      <w:rPr>
        <w:rFonts w:ascii="Symbol" w:hAnsi="Symbol" w:hint="default"/>
      </w:rPr>
    </w:lvl>
    <w:lvl w:ilvl="1" w:tplc="9654B372">
      <w:start w:val="1"/>
      <w:numFmt w:val="bullet"/>
      <w:lvlText w:val="o"/>
      <w:lvlJc w:val="left"/>
      <w:pPr>
        <w:ind w:left="1440" w:hanging="360"/>
      </w:pPr>
      <w:rPr>
        <w:rFonts w:ascii="Courier New" w:hAnsi="Courier New" w:hint="default"/>
      </w:rPr>
    </w:lvl>
    <w:lvl w:ilvl="2" w:tplc="99E8BD8A">
      <w:start w:val="1"/>
      <w:numFmt w:val="bullet"/>
      <w:lvlText w:val=""/>
      <w:lvlJc w:val="left"/>
      <w:pPr>
        <w:ind w:left="2160" w:hanging="360"/>
      </w:pPr>
      <w:rPr>
        <w:rFonts w:ascii="Wingdings" w:hAnsi="Wingdings" w:hint="default"/>
      </w:rPr>
    </w:lvl>
    <w:lvl w:ilvl="3" w:tplc="DE1C76D8">
      <w:start w:val="1"/>
      <w:numFmt w:val="bullet"/>
      <w:lvlText w:val=""/>
      <w:lvlJc w:val="left"/>
      <w:pPr>
        <w:ind w:left="2880" w:hanging="360"/>
      </w:pPr>
      <w:rPr>
        <w:rFonts w:ascii="Symbol" w:hAnsi="Symbol" w:hint="default"/>
      </w:rPr>
    </w:lvl>
    <w:lvl w:ilvl="4" w:tplc="C9660788">
      <w:start w:val="1"/>
      <w:numFmt w:val="bullet"/>
      <w:lvlText w:val="o"/>
      <w:lvlJc w:val="left"/>
      <w:pPr>
        <w:ind w:left="3600" w:hanging="360"/>
      </w:pPr>
      <w:rPr>
        <w:rFonts w:ascii="Courier New" w:hAnsi="Courier New" w:hint="default"/>
      </w:rPr>
    </w:lvl>
    <w:lvl w:ilvl="5" w:tplc="6B0AF614">
      <w:start w:val="1"/>
      <w:numFmt w:val="bullet"/>
      <w:lvlText w:val=""/>
      <w:lvlJc w:val="left"/>
      <w:pPr>
        <w:ind w:left="4320" w:hanging="360"/>
      </w:pPr>
      <w:rPr>
        <w:rFonts w:ascii="Wingdings" w:hAnsi="Wingdings" w:hint="default"/>
      </w:rPr>
    </w:lvl>
    <w:lvl w:ilvl="6" w:tplc="E2929536">
      <w:start w:val="1"/>
      <w:numFmt w:val="bullet"/>
      <w:lvlText w:val=""/>
      <w:lvlJc w:val="left"/>
      <w:pPr>
        <w:ind w:left="5040" w:hanging="360"/>
      </w:pPr>
      <w:rPr>
        <w:rFonts w:ascii="Symbol" w:hAnsi="Symbol" w:hint="default"/>
      </w:rPr>
    </w:lvl>
    <w:lvl w:ilvl="7" w:tplc="A6103DDA">
      <w:start w:val="1"/>
      <w:numFmt w:val="bullet"/>
      <w:lvlText w:val="o"/>
      <w:lvlJc w:val="left"/>
      <w:pPr>
        <w:ind w:left="5760" w:hanging="360"/>
      </w:pPr>
      <w:rPr>
        <w:rFonts w:ascii="Courier New" w:hAnsi="Courier New" w:hint="default"/>
      </w:rPr>
    </w:lvl>
    <w:lvl w:ilvl="8" w:tplc="1F4E369A">
      <w:start w:val="1"/>
      <w:numFmt w:val="bullet"/>
      <w:lvlText w:val=""/>
      <w:lvlJc w:val="left"/>
      <w:pPr>
        <w:ind w:left="6480" w:hanging="360"/>
      </w:pPr>
      <w:rPr>
        <w:rFonts w:ascii="Wingdings" w:hAnsi="Wingdings" w:hint="default"/>
      </w:rPr>
    </w:lvl>
  </w:abstractNum>
  <w:abstractNum w:abstractNumId="32" w15:restartNumberingAfterBreak="0">
    <w:nsid w:val="60E1F9C4"/>
    <w:multiLevelType w:val="hybridMultilevel"/>
    <w:tmpl w:val="FC9C7D5A"/>
    <w:lvl w:ilvl="0" w:tplc="4E0228E8">
      <w:start w:val="1"/>
      <w:numFmt w:val="bullet"/>
      <w:lvlText w:val=""/>
      <w:lvlJc w:val="left"/>
      <w:pPr>
        <w:ind w:left="720" w:hanging="360"/>
      </w:pPr>
      <w:rPr>
        <w:rFonts w:ascii="Symbol" w:hAnsi="Symbol" w:hint="default"/>
      </w:rPr>
    </w:lvl>
    <w:lvl w:ilvl="1" w:tplc="D5F6CD20">
      <w:start w:val="1"/>
      <w:numFmt w:val="bullet"/>
      <w:lvlText w:val="o"/>
      <w:lvlJc w:val="left"/>
      <w:pPr>
        <w:ind w:left="1440" w:hanging="360"/>
      </w:pPr>
      <w:rPr>
        <w:rFonts w:ascii="Courier New" w:hAnsi="Courier New" w:hint="default"/>
      </w:rPr>
    </w:lvl>
    <w:lvl w:ilvl="2" w:tplc="C158D400">
      <w:start w:val="1"/>
      <w:numFmt w:val="bullet"/>
      <w:lvlText w:val=""/>
      <w:lvlJc w:val="left"/>
      <w:pPr>
        <w:ind w:left="2160" w:hanging="360"/>
      </w:pPr>
      <w:rPr>
        <w:rFonts w:ascii="Wingdings" w:hAnsi="Wingdings" w:hint="default"/>
      </w:rPr>
    </w:lvl>
    <w:lvl w:ilvl="3" w:tplc="88640528">
      <w:start w:val="1"/>
      <w:numFmt w:val="bullet"/>
      <w:lvlText w:val=""/>
      <w:lvlJc w:val="left"/>
      <w:pPr>
        <w:ind w:left="2880" w:hanging="360"/>
      </w:pPr>
      <w:rPr>
        <w:rFonts w:ascii="Symbol" w:hAnsi="Symbol" w:hint="default"/>
      </w:rPr>
    </w:lvl>
    <w:lvl w:ilvl="4" w:tplc="19CE3A34">
      <w:start w:val="1"/>
      <w:numFmt w:val="bullet"/>
      <w:lvlText w:val="o"/>
      <w:lvlJc w:val="left"/>
      <w:pPr>
        <w:ind w:left="3600" w:hanging="360"/>
      </w:pPr>
      <w:rPr>
        <w:rFonts w:ascii="Courier New" w:hAnsi="Courier New" w:hint="default"/>
      </w:rPr>
    </w:lvl>
    <w:lvl w:ilvl="5" w:tplc="4AC4A18E">
      <w:start w:val="1"/>
      <w:numFmt w:val="bullet"/>
      <w:lvlText w:val=""/>
      <w:lvlJc w:val="left"/>
      <w:pPr>
        <w:ind w:left="4320" w:hanging="360"/>
      </w:pPr>
      <w:rPr>
        <w:rFonts w:ascii="Wingdings" w:hAnsi="Wingdings" w:hint="default"/>
      </w:rPr>
    </w:lvl>
    <w:lvl w:ilvl="6" w:tplc="37DE9B72">
      <w:start w:val="1"/>
      <w:numFmt w:val="bullet"/>
      <w:lvlText w:val=""/>
      <w:lvlJc w:val="left"/>
      <w:pPr>
        <w:ind w:left="5040" w:hanging="360"/>
      </w:pPr>
      <w:rPr>
        <w:rFonts w:ascii="Symbol" w:hAnsi="Symbol" w:hint="default"/>
      </w:rPr>
    </w:lvl>
    <w:lvl w:ilvl="7" w:tplc="D88295F2">
      <w:start w:val="1"/>
      <w:numFmt w:val="bullet"/>
      <w:lvlText w:val="o"/>
      <w:lvlJc w:val="left"/>
      <w:pPr>
        <w:ind w:left="5760" w:hanging="360"/>
      </w:pPr>
      <w:rPr>
        <w:rFonts w:ascii="Courier New" w:hAnsi="Courier New" w:hint="default"/>
      </w:rPr>
    </w:lvl>
    <w:lvl w:ilvl="8" w:tplc="CC9E4168">
      <w:start w:val="1"/>
      <w:numFmt w:val="bullet"/>
      <w:lvlText w:val=""/>
      <w:lvlJc w:val="left"/>
      <w:pPr>
        <w:ind w:left="6480" w:hanging="360"/>
      </w:pPr>
      <w:rPr>
        <w:rFonts w:ascii="Wingdings" w:hAnsi="Wingdings" w:hint="default"/>
      </w:rPr>
    </w:lvl>
  </w:abstractNum>
  <w:abstractNum w:abstractNumId="33" w15:restartNumberingAfterBreak="0">
    <w:nsid w:val="62A62F21"/>
    <w:multiLevelType w:val="hybridMultilevel"/>
    <w:tmpl w:val="E85ED9E2"/>
    <w:lvl w:ilvl="0" w:tplc="5C4E9D6E">
      <w:start w:val="1"/>
      <w:numFmt w:val="bullet"/>
      <w:lvlText w:val=""/>
      <w:lvlJc w:val="left"/>
      <w:pPr>
        <w:ind w:left="720" w:hanging="360"/>
      </w:pPr>
      <w:rPr>
        <w:rFonts w:ascii="Symbol" w:hAnsi="Symbol" w:hint="default"/>
      </w:rPr>
    </w:lvl>
    <w:lvl w:ilvl="1" w:tplc="0E762D6C">
      <w:start w:val="1"/>
      <w:numFmt w:val="bullet"/>
      <w:lvlText w:val="o"/>
      <w:lvlJc w:val="left"/>
      <w:pPr>
        <w:ind w:left="1440" w:hanging="360"/>
      </w:pPr>
      <w:rPr>
        <w:rFonts w:ascii="Courier New" w:hAnsi="Courier New" w:hint="default"/>
      </w:rPr>
    </w:lvl>
    <w:lvl w:ilvl="2" w:tplc="FFC244D2">
      <w:start w:val="1"/>
      <w:numFmt w:val="bullet"/>
      <w:lvlText w:val=""/>
      <w:lvlJc w:val="left"/>
      <w:pPr>
        <w:ind w:left="2160" w:hanging="360"/>
      </w:pPr>
      <w:rPr>
        <w:rFonts w:ascii="Wingdings" w:hAnsi="Wingdings" w:hint="default"/>
      </w:rPr>
    </w:lvl>
    <w:lvl w:ilvl="3" w:tplc="C1EE7DA0">
      <w:start w:val="1"/>
      <w:numFmt w:val="bullet"/>
      <w:lvlText w:val=""/>
      <w:lvlJc w:val="left"/>
      <w:pPr>
        <w:ind w:left="2880" w:hanging="360"/>
      </w:pPr>
      <w:rPr>
        <w:rFonts w:ascii="Symbol" w:hAnsi="Symbol" w:hint="default"/>
      </w:rPr>
    </w:lvl>
    <w:lvl w:ilvl="4" w:tplc="FBD23DA4">
      <w:start w:val="1"/>
      <w:numFmt w:val="bullet"/>
      <w:lvlText w:val="o"/>
      <w:lvlJc w:val="left"/>
      <w:pPr>
        <w:ind w:left="3600" w:hanging="360"/>
      </w:pPr>
      <w:rPr>
        <w:rFonts w:ascii="Courier New" w:hAnsi="Courier New" w:hint="default"/>
      </w:rPr>
    </w:lvl>
    <w:lvl w:ilvl="5" w:tplc="36B4160E">
      <w:start w:val="1"/>
      <w:numFmt w:val="bullet"/>
      <w:lvlText w:val=""/>
      <w:lvlJc w:val="left"/>
      <w:pPr>
        <w:ind w:left="4320" w:hanging="360"/>
      </w:pPr>
      <w:rPr>
        <w:rFonts w:ascii="Wingdings" w:hAnsi="Wingdings" w:hint="default"/>
      </w:rPr>
    </w:lvl>
    <w:lvl w:ilvl="6" w:tplc="85E6450C">
      <w:start w:val="1"/>
      <w:numFmt w:val="bullet"/>
      <w:lvlText w:val=""/>
      <w:lvlJc w:val="left"/>
      <w:pPr>
        <w:ind w:left="5040" w:hanging="360"/>
      </w:pPr>
      <w:rPr>
        <w:rFonts w:ascii="Symbol" w:hAnsi="Symbol" w:hint="default"/>
      </w:rPr>
    </w:lvl>
    <w:lvl w:ilvl="7" w:tplc="4F40A0F4">
      <w:start w:val="1"/>
      <w:numFmt w:val="bullet"/>
      <w:lvlText w:val="o"/>
      <w:lvlJc w:val="left"/>
      <w:pPr>
        <w:ind w:left="5760" w:hanging="360"/>
      </w:pPr>
      <w:rPr>
        <w:rFonts w:ascii="Courier New" w:hAnsi="Courier New" w:hint="default"/>
      </w:rPr>
    </w:lvl>
    <w:lvl w:ilvl="8" w:tplc="4D5406F4">
      <w:start w:val="1"/>
      <w:numFmt w:val="bullet"/>
      <w:lvlText w:val=""/>
      <w:lvlJc w:val="left"/>
      <w:pPr>
        <w:ind w:left="6480" w:hanging="360"/>
      </w:pPr>
      <w:rPr>
        <w:rFonts w:ascii="Wingdings" w:hAnsi="Wingdings" w:hint="default"/>
      </w:rPr>
    </w:lvl>
  </w:abstractNum>
  <w:abstractNum w:abstractNumId="34" w15:restartNumberingAfterBreak="0">
    <w:nsid w:val="62B38EE1"/>
    <w:multiLevelType w:val="hybridMultilevel"/>
    <w:tmpl w:val="6FFC9464"/>
    <w:lvl w:ilvl="0" w:tplc="60D2AD6C">
      <w:start w:val="1"/>
      <w:numFmt w:val="bullet"/>
      <w:lvlText w:val=""/>
      <w:lvlJc w:val="left"/>
      <w:pPr>
        <w:ind w:left="720" w:hanging="360"/>
      </w:pPr>
      <w:rPr>
        <w:rFonts w:ascii="Symbol" w:hAnsi="Symbol" w:hint="default"/>
      </w:rPr>
    </w:lvl>
    <w:lvl w:ilvl="1" w:tplc="861A1D8C">
      <w:start w:val="1"/>
      <w:numFmt w:val="bullet"/>
      <w:lvlText w:val="o"/>
      <w:lvlJc w:val="left"/>
      <w:pPr>
        <w:ind w:left="1440" w:hanging="360"/>
      </w:pPr>
      <w:rPr>
        <w:rFonts w:ascii="Courier New" w:hAnsi="Courier New" w:hint="default"/>
      </w:rPr>
    </w:lvl>
    <w:lvl w:ilvl="2" w:tplc="0EC02928">
      <w:start w:val="1"/>
      <w:numFmt w:val="bullet"/>
      <w:lvlText w:val=""/>
      <w:lvlJc w:val="left"/>
      <w:pPr>
        <w:ind w:left="2160" w:hanging="360"/>
      </w:pPr>
      <w:rPr>
        <w:rFonts w:ascii="Wingdings" w:hAnsi="Wingdings" w:hint="default"/>
      </w:rPr>
    </w:lvl>
    <w:lvl w:ilvl="3" w:tplc="654EBF0E">
      <w:start w:val="1"/>
      <w:numFmt w:val="bullet"/>
      <w:lvlText w:val=""/>
      <w:lvlJc w:val="left"/>
      <w:pPr>
        <w:ind w:left="2880" w:hanging="360"/>
      </w:pPr>
      <w:rPr>
        <w:rFonts w:ascii="Symbol" w:hAnsi="Symbol" w:hint="default"/>
      </w:rPr>
    </w:lvl>
    <w:lvl w:ilvl="4" w:tplc="2D64A3E8">
      <w:start w:val="1"/>
      <w:numFmt w:val="bullet"/>
      <w:lvlText w:val="o"/>
      <w:lvlJc w:val="left"/>
      <w:pPr>
        <w:ind w:left="3600" w:hanging="360"/>
      </w:pPr>
      <w:rPr>
        <w:rFonts w:ascii="Courier New" w:hAnsi="Courier New" w:hint="default"/>
      </w:rPr>
    </w:lvl>
    <w:lvl w:ilvl="5" w:tplc="6A3CDF5E">
      <w:start w:val="1"/>
      <w:numFmt w:val="bullet"/>
      <w:lvlText w:val=""/>
      <w:lvlJc w:val="left"/>
      <w:pPr>
        <w:ind w:left="4320" w:hanging="360"/>
      </w:pPr>
      <w:rPr>
        <w:rFonts w:ascii="Wingdings" w:hAnsi="Wingdings" w:hint="default"/>
      </w:rPr>
    </w:lvl>
    <w:lvl w:ilvl="6" w:tplc="9AF89196">
      <w:start w:val="1"/>
      <w:numFmt w:val="bullet"/>
      <w:lvlText w:val=""/>
      <w:lvlJc w:val="left"/>
      <w:pPr>
        <w:ind w:left="5040" w:hanging="360"/>
      </w:pPr>
      <w:rPr>
        <w:rFonts w:ascii="Symbol" w:hAnsi="Symbol" w:hint="default"/>
      </w:rPr>
    </w:lvl>
    <w:lvl w:ilvl="7" w:tplc="A7AE51EC">
      <w:start w:val="1"/>
      <w:numFmt w:val="bullet"/>
      <w:lvlText w:val="o"/>
      <w:lvlJc w:val="left"/>
      <w:pPr>
        <w:ind w:left="5760" w:hanging="360"/>
      </w:pPr>
      <w:rPr>
        <w:rFonts w:ascii="Courier New" w:hAnsi="Courier New" w:hint="default"/>
      </w:rPr>
    </w:lvl>
    <w:lvl w:ilvl="8" w:tplc="289C4C34">
      <w:start w:val="1"/>
      <w:numFmt w:val="bullet"/>
      <w:lvlText w:val=""/>
      <w:lvlJc w:val="left"/>
      <w:pPr>
        <w:ind w:left="6480" w:hanging="360"/>
      </w:pPr>
      <w:rPr>
        <w:rFonts w:ascii="Wingdings" w:hAnsi="Wingdings" w:hint="default"/>
      </w:rPr>
    </w:lvl>
  </w:abstractNum>
  <w:abstractNum w:abstractNumId="35" w15:restartNumberingAfterBreak="0">
    <w:nsid w:val="64A9FAB4"/>
    <w:multiLevelType w:val="hybridMultilevel"/>
    <w:tmpl w:val="56DA3B66"/>
    <w:lvl w:ilvl="0" w:tplc="19902AB0">
      <w:start w:val="1"/>
      <w:numFmt w:val="bullet"/>
      <w:lvlText w:val=""/>
      <w:lvlJc w:val="left"/>
      <w:pPr>
        <w:ind w:left="720" w:hanging="360"/>
      </w:pPr>
      <w:rPr>
        <w:rFonts w:ascii="Symbol" w:hAnsi="Symbol" w:hint="default"/>
      </w:rPr>
    </w:lvl>
    <w:lvl w:ilvl="1" w:tplc="0B041B5C">
      <w:start w:val="1"/>
      <w:numFmt w:val="bullet"/>
      <w:lvlText w:val="o"/>
      <w:lvlJc w:val="left"/>
      <w:pPr>
        <w:ind w:left="1440" w:hanging="360"/>
      </w:pPr>
      <w:rPr>
        <w:rFonts w:ascii="Courier New" w:hAnsi="Courier New" w:hint="default"/>
      </w:rPr>
    </w:lvl>
    <w:lvl w:ilvl="2" w:tplc="12D87058">
      <w:start w:val="1"/>
      <w:numFmt w:val="bullet"/>
      <w:lvlText w:val=""/>
      <w:lvlJc w:val="left"/>
      <w:pPr>
        <w:ind w:left="2160" w:hanging="360"/>
      </w:pPr>
      <w:rPr>
        <w:rFonts w:ascii="Wingdings" w:hAnsi="Wingdings" w:hint="default"/>
      </w:rPr>
    </w:lvl>
    <w:lvl w:ilvl="3" w:tplc="54EA27A4">
      <w:start w:val="1"/>
      <w:numFmt w:val="bullet"/>
      <w:lvlText w:val=""/>
      <w:lvlJc w:val="left"/>
      <w:pPr>
        <w:ind w:left="2880" w:hanging="360"/>
      </w:pPr>
      <w:rPr>
        <w:rFonts w:ascii="Symbol" w:hAnsi="Symbol" w:hint="default"/>
      </w:rPr>
    </w:lvl>
    <w:lvl w:ilvl="4" w:tplc="07DCCBA6">
      <w:start w:val="1"/>
      <w:numFmt w:val="bullet"/>
      <w:lvlText w:val="o"/>
      <w:lvlJc w:val="left"/>
      <w:pPr>
        <w:ind w:left="3600" w:hanging="360"/>
      </w:pPr>
      <w:rPr>
        <w:rFonts w:ascii="Courier New" w:hAnsi="Courier New" w:hint="default"/>
      </w:rPr>
    </w:lvl>
    <w:lvl w:ilvl="5" w:tplc="35521B98">
      <w:start w:val="1"/>
      <w:numFmt w:val="bullet"/>
      <w:lvlText w:val=""/>
      <w:lvlJc w:val="left"/>
      <w:pPr>
        <w:ind w:left="4320" w:hanging="360"/>
      </w:pPr>
      <w:rPr>
        <w:rFonts w:ascii="Wingdings" w:hAnsi="Wingdings" w:hint="default"/>
      </w:rPr>
    </w:lvl>
    <w:lvl w:ilvl="6" w:tplc="FE665944">
      <w:start w:val="1"/>
      <w:numFmt w:val="bullet"/>
      <w:lvlText w:val=""/>
      <w:lvlJc w:val="left"/>
      <w:pPr>
        <w:ind w:left="5040" w:hanging="360"/>
      </w:pPr>
      <w:rPr>
        <w:rFonts w:ascii="Symbol" w:hAnsi="Symbol" w:hint="default"/>
      </w:rPr>
    </w:lvl>
    <w:lvl w:ilvl="7" w:tplc="E4286B4C">
      <w:start w:val="1"/>
      <w:numFmt w:val="bullet"/>
      <w:lvlText w:val="o"/>
      <w:lvlJc w:val="left"/>
      <w:pPr>
        <w:ind w:left="5760" w:hanging="360"/>
      </w:pPr>
      <w:rPr>
        <w:rFonts w:ascii="Courier New" w:hAnsi="Courier New" w:hint="default"/>
      </w:rPr>
    </w:lvl>
    <w:lvl w:ilvl="8" w:tplc="CF348FE2">
      <w:start w:val="1"/>
      <w:numFmt w:val="bullet"/>
      <w:lvlText w:val=""/>
      <w:lvlJc w:val="left"/>
      <w:pPr>
        <w:ind w:left="6480" w:hanging="360"/>
      </w:pPr>
      <w:rPr>
        <w:rFonts w:ascii="Wingdings" w:hAnsi="Wingdings" w:hint="default"/>
      </w:rPr>
    </w:lvl>
  </w:abstractNum>
  <w:abstractNum w:abstractNumId="36" w15:restartNumberingAfterBreak="0">
    <w:nsid w:val="661D53BE"/>
    <w:multiLevelType w:val="hybridMultilevel"/>
    <w:tmpl w:val="C27E1064"/>
    <w:lvl w:ilvl="0" w:tplc="4B6CED6A">
      <w:start w:val="1"/>
      <w:numFmt w:val="bullet"/>
      <w:lvlText w:val=""/>
      <w:lvlJc w:val="left"/>
      <w:pPr>
        <w:ind w:left="720" w:hanging="360"/>
      </w:pPr>
      <w:rPr>
        <w:rFonts w:ascii="Symbol" w:hAnsi="Symbol" w:hint="default"/>
      </w:rPr>
    </w:lvl>
    <w:lvl w:ilvl="1" w:tplc="9AAE77D6">
      <w:start w:val="1"/>
      <w:numFmt w:val="bullet"/>
      <w:lvlText w:val="o"/>
      <w:lvlJc w:val="left"/>
      <w:pPr>
        <w:ind w:left="1440" w:hanging="360"/>
      </w:pPr>
      <w:rPr>
        <w:rFonts w:ascii="Courier New" w:hAnsi="Courier New" w:hint="default"/>
      </w:rPr>
    </w:lvl>
    <w:lvl w:ilvl="2" w:tplc="F34A1DE2">
      <w:start w:val="1"/>
      <w:numFmt w:val="bullet"/>
      <w:lvlText w:val=""/>
      <w:lvlJc w:val="left"/>
      <w:pPr>
        <w:ind w:left="2160" w:hanging="360"/>
      </w:pPr>
      <w:rPr>
        <w:rFonts w:ascii="Wingdings" w:hAnsi="Wingdings" w:hint="default"/>
      </w:rPr>
    </w:lvl>
    <w:lvl w:ilvl="3" w:tplc="E11A3BB0">
      <w:start w:val="1"/>
      <w:numFmt w:val="bullet"/>
      <w:lvlText w:val=""/>
      <w:lvlJc w:val="left"/>
      <w:pPr>
        <w:ind w:left="2880" w:hanging="360"/>
      </w:pPr>
      <w:rPr>
        <w:rFonts w:ascii="Symbol" w:hAnsi="Symbol" w:hint="default"/>
      </w:rPr>
    </w:lvl>
    <w:lvl w:ilvl="4" w:tplc="52503FD4">
      <w:start w:val="1"/>
      <w:numFmt w:val="bullet"/>
      <w:lvlText w:val="o"/>
      <w:lvlJc w:val="left"/>
      <w:pPr>
        <w:ind w:left="3600" w:hanging="360"/>
      </w:pPr>
      <w:rPr>
        <w:rFonts w:ascii="Courier New" w:hAnsi="Courier New" w:hint="default"/>
      </w:rPr>
    </w:lvl>
    <w:lvl w:ilvl="5" w:tplc="F4A05F58">
      <w:start w:val="1"/>
      <w:numFmt w:val="bullet"/>
      <w:lvlText w:val=""/>
      <w:lvlJc w:val="left"/>
      <w:pPr>
        <w:ind w:left="4320" w:hanging="360"/>
      </w:pPr>
      <w:rPr>
        <w:rFonts w:ascii="Wingdings" w:hAnsi="Wingdings" w:hint="default"/>
      </w:rPr>
    </w:lvl>
    <w:lvl w:ilvl="6" w:tplc="1A3AAC48">
      <w:start w:val="1"/>
      <w:numFmt w:val="bullet"/>
      <w:lvlText w:val=""/>
      <w:lvlJc w:val="left"/>
      <w:pPr>
        <w:ind w:left="5040" w:hanging="360"/>
      </w:pPr>
      <w:rPr>
        <w:rFonts w:ascii="Symbol" w:hAnsi="Symbol" w:hint="default"/>
      </w:rPr>
    </w:lvl>
    <w:lvl w:ilvl="7" w:tplc="DE807534">
      <w:start w:val="1"/>
      <w:numFmt w:val="bullet"/>
      <w:lvlText w:val="o"/>
      <w:lvlJc w:val="left"/>
      <w:pPr>
        <w:ind w:left="5760" w:hanging="360"/>
      </w:pPr>
      <w:rPr>
        <w:rFonts w:ascii="Courier New" w:hAnsi="Courier New" w:hint="default"/>
      </w:rPr>
    </w:lvl>
    <w:lvl w:ilvl="8" w:tplc="D45A246C">
      <w:start w:val="1"/>
      <w:numFmt w:val="bullet"/>
      <w:lvlText w:val=""/>
      <w:lvlJc w:val="left"/>
      <w:pPr>
        <w:ind w:left="6480" w:hanging="360"/>
      </w:pPr>
      <w:rPr>
        <w:rFonts w:ascii="Wingdings" w:hAnsi="Wingdings" w:hint="default"/>
      </w:rPr>
    </w:lvl>
  </w:abstractNum>
  <w:abstractNum w:abstractNumId="37" w15:restartNumberingAfterBreak="0">
    <w:nsid w:val="68689B1F"/>
    <w:multiLevelType w:val="hybridMultilevel"/>
    <w:tmpl w:val="023CF580"/>
    <w:lvl w:ilvl="0" w:tplc="CE18176A">
      <w:start w:val="1"/>
      <w:numFmt w:val="decimal"/>
      <w:lvlText w:val="%1."/>
      <w:lvlJc w:val="left"/>
      <w:pPr>
        <w:ind w:left="720" w:hanging="360"/>
      </w:pPr>
    </w:lvl>
    <w:lvl w:ilvl="1" w:tplc="A4EEEF9C">
      <w:start w:val="1"/>
      <w:numFmt w:val="lowerLetter"/>
      <w:lvlText w:val="%2."/>
      <w:lvlJc w:val="left"/>
      <w:pPr>
        <w:ind w:left="1440" w:hanging="360"/>
      </w:pPr>
    </w:lvl>
    <w:lvl w:ilvl="2" w:tplc="CA888084">
      <w:start w:val="1"/>
      <w:numFmt w:val="lowerRoman"/>
      <w:lvlText w:val="%3."/>
      <w:lvlJc w:val="right"/>
      <w:pPr>
        <w:ind w:left="2160" w:hanging="180"/>
      </w:pPr>
    </w:lvl>
    <w:lvl w:ilvl="3" w:tplc="F1062424">
      <w:start w:val="1"/>
      <w:numFmt w:val="decimal"/>
      <w:lvlText w:val="%4."/>
      <w:lvlJc w:val="left"/>
      <w:pPr>
        <w:ind w:left="2880" w:hanging="360"/>
      </w:pPr>
    </w:lvl>
    <w:lvl w:ilvl="4" w:tplc="C096E14C">
      <w:start w:val="1"/>
      <w:numFmt w:val="lowerLetter"/>
      <w:lvlText w:val="%5."/>
      <w:lvlJc w:val="left"/>
      <w:pPr>
        <w:ind w:left="3600" w:hanging="360"/>
      </w:pPr>
    </w:lvl>
    <w:lvl w:ilvl="5" w:tplc="BB3217CA">
      <w:start w:val="1"/>
      <w:numFmt w:val="lowerRoman"/>
      <w:lvlText w:val="%6."/>
      <w:lvlJc w:val="right"/>
      <w:pPr>
        <w:ind w:left="4320" w:hanging="180"/>
      </w:pPr>
    </w:lvl>
    <w:lvl w:ilvl="6" w:tplc="0F44E2A6">
      <w:start w:val="1"/>
      <w:numFmt w:val="decimal"/>
      <w:lvlText w:val="%7."/>
      <w:lvlJc w:val="left"/>
      <w:pPr>
        <w:ind w:left="5040" w:hanging="360"/>
      </w:pPr>
    </w:lvl>
    <w:lvl w:ilvl="7" w:tplc="A3DA6056">
      <w:start w:val="1"/>
      <w:numFmt w:val="lowerLetter"/>
      <w:lvlText w:val="%8."/>
      <w:lvlJc w:val="left"/>
      <w:pPr>
        <w:ind w:left="5760" w:hanging="360"/>
      </w:pPr>
    </w:lvl>
    <w:lvl w:ilvl="8" w:tplc="5FB86B2C">
      <w:start w:val="1"/>
      <w:numFmt w:val="lowerRoman"/>
      <w:lvlText w:val="%9."/>
      <w:lvlJc w:val="right"/>
      <w:pPr>
        <w:ind w:left="6480" w:hanging="180"/>
      </w:pPr>
    </w:lvl>
  </w:abstractNum>
  <w:abstractNum w:abstractNumId="38" w15:restartNumberingAfterBreak="0">
    <w:nsid w:val="6946CBE3"/>
    <w:multiLevelType w:val="hybridMultilevel"/>
    <w:tmpl w:val="09AC5C64"/>
    <w:lvl w:ilvl="0" w:tplc="BEF075C4">
      <w:start w:val="1"/>
      <w:numFmt w:val="decimal"/>
      <w:lvlText w:val="%1."/>
      <w:lvlJc w:val="left"/>
      <w:pPr>
        <w:ind w:left="720" w:hanging="360"/>
      </w:pPr>
    </w:lvl>
    <w:lvl w:ilvl="1" w:tplc="764471AE">
      <w:start w:val="1"/>
      <w:numFmt w:val="lowerLetter"/>
      <w:lvlText w:val="%2."/>
      <w:lvlJc w:val="left"/>
      <w:pPr>
        <w:ind w:left="1440" w:hanging="360"/>
      </w:pPr>
    </w:lvl>
    <w:lvl w:ilvl="2" w:tplc="9F68ECF6">
      <w:start w:val="1"/>
      <w:numFmt w:val="lowerRoman"/>
      <w:lvlText w:val="%3."/>
      <w:lvlJc w:val="right"/>
      <w:pPr>
        <w:ind w:left="2160" w:hanging="180"/>
      </w:pPr>
    </w:lvl>
    <w:lvl w:ilvl="3" w:tplc="4902336A">
      <w:start w:val="1"/>
      <w:numFmt w:val="decimal"/>
      <w:lvlText w:val="%4."/>
      <w:lvlJc w:val="left"/>
      <w:pPr>
        <w:ind w:left="2880" w:hanging="360"/>
      </w:pPr>
    </w:lvl>
    <w:lvl w:ilvl="4" w:tplc="CB9A593C">
      <w:start w:val="1"/>
      <w:numFmt w:val="lowerLetter"/>
      <w:lvlText w:val="%5."/>
      <w:lvlJc w:val="left"/>
      <w:pPr>
        <w:ind w:left="3600" w:hanging="360"/>
      </w:pPr>
    </w:lvl>
    <w:lvl w:ilvl="5" w:tplc="DD9C59D8">
      <w:start w:val="1"/>
      <w:numFmt w:val="lowerRoman"/>
      <w:lvlText w:val="%6."/>
      <w:lvlJc w:val="right"/>
      <w:pPr>
        <w:ind w:left="4320" w:hanging="180"/>
      </w:pPr>
    </w:lvl>
    <w:lvl w:ilvl="6" w:tplc="382C462A">
      <w:start w:val="1"/>
      <w:numFmt w:val="decimal"/>
      <w:lvlText w:val="%7."/>
      <w:lvlJc w:val="left"/>
      <w:pPr>
        <w:ind w:left="5040" w:hanging="360"/>
      </w:pPr>
    </w:lvl>
    <w:lvl w:ilvl="7" w:tplc="0E3A1888">
      <w:start w:val="1"/>
      <w:numFmt w:val="lowerLetter"/>
      <w:lvlText w:val="%8."/>
      <w:lvlJc w:val="left"/>
      <w:pPr>
        <w:ind w:left="5760" w:hanging="360"/>
      </w:pPr>
    </w:lvl>
    <w:lvl w:ilvl="8" w:tplc="A31C0C54">
      <w:start w:val="1"/>
      <w:numFmt w:val="lowerRoman"/>
      <w:lvlText w:val="%9."/>
      <w:lvlJc w:val="right"/>
      <w:pPr>
        <w:ind w:left="6480" w:hanging="180"/>
      </w:pPr>
    </w:lvl>
  </w:abstractNum>
  <w:abstractNum w:abstractNumId="39" w15:restartNumberingAfterBreak="0">
    <w:nsid w:val="6ED13E26"/>
    <w:multiLevelType w:val="hybridMultilevel"/>
    <w:tmpl w:val="8BE07BA0"/>
    <w:lvl w:ilvl="0" w:tplc="21EE10AA">
      <w:start w:val="1"/>
      <w:numFmt w:val="bullet"/>
      <w:lvlText w:val=""/>
      <w:lvlJc w:val="left"/>
      <w:pPr>
        <w:ind w:left="720" w:hanging="360"/>
      </w:pPr>
      <w:rPr>
        <w:rFonts w:ascii="Symbol" w:hAnsi="Symbol" w:hint="default"/>
      </w:rPr>
    </w:lvl>
    <w:lvl w:ilvl="1" w:tplc="CFA8FC56">
      <w:start w:val="1"/>
      <w:numFmt w:val="bullet"/>
      <w:lvlText w:val="o"/>
      <w:lvlJc w:val="left"/>
      <w:pPr>
        <w:ind w:left="1440" w:hanging="360"/>
      </w:pPr>
      <w:rPr>
        <w:rFonts w:ascii="Courier New" w:hAnsi="Courier New" w:hint="default"/>
      </w:rPr>
    </w:lvl>
    <w:lvl w:ilvl="2" w:tplc="34FE703C">
      <w:start w:val="1"/>
      <w:numFmt w:val="bullet"/>
      <w:lvlText w:val=""/>
      <w:lvlJc w:val="left"/>
      <w:pPr>
        <w:ind w:left="2160" w:hanging="360"/>
      </w:pPr>
      <w:rPr>
        <w:rFonts w:ascii="Wingdings" w:hAnsi="Wingdings" w:hint="default"/>
      </w:rPr>
    </w:lvl>
    <w:lvl w:ilvl="3" w:tplc="209448BC">
      <w:start w:val="1"/>
      <w:numFmt w:val="bullet"/>
      <w:lvlText w:val=""/>
      <w:lvlJc w:val="left"/>
      <w:pPr>
        <w:ind w:left="2880" w:hanging="360"/>
      </w:pPr>
      <w:rPr>
        <w:rFonts w:ascii="Symbol" w:hAnsi="Symbol" w:hint="default"/>
      </w:rPr>
    </w:lvl>
    <w:lvl w:ilvl="4" w:tplc="A7C60432">
      <w:start w:val="1"/>
      <w:numFmt w:val="bullet"/>
      <w:lvlText w:val="o"/>
      <w:lvlJc w:val="left"/>
      <w:pPr>
        <w:ind w:left="3600" w:hanging="360"/>
      </w:pPr>
      <w:rPr>
        <w:rFonts w:ascii="Courier New" w:hAnsi="Courier New" w:hint="default"/>
      </w:rPr>
    </w:lvl>
    <w:lvl w:ilvl="5" w:tplc="2D3CD184">
      <w:start w:val="1"/>
      <w:numFmt w:val="bullet"/>
      <w:lvlText w:val=""/>
      <w:lvlJc w:val="left"/>
      <w:pPr>
        <w:ind w:left="4320" w:hanging="360"/>
      </w:pPr>
      <w:rPr>
        <w:rFonts w:ascii="Wingdings" w:hAnsi="Wingdings" w:hint="default"/>
      </w:rPr>
    </w:lvl>
    <w:lvl w:ilvl="6" w:tplc="34CCC920">
      <w:start w:val="1"/>
      <w:numFmt w:val="bullet"/>
      <w:lvlText w:val=""/>
      <w:lvlJc w:val="left"/>
      <w:pPr>
        <w:ind w:left="5040" w:hanging="360"/>
      </w:pPr>
      <w:rPr>
        <w:rFonts w:ascii="Symbol" w:hAnsi="Symbol" w:hint="default"/>
      </w:rPr>
    </w:lvl>
    <w:lvl w:ilvl="7" w:tplc="69E28D7A">
      <w:start w:val="1"/>
      <w:numFmt w:val="bullet"/>
      <w:lvlText w:val="o"/>
      <w:lvlJc w:val="left"/>
      <w:pPr>
        <w:ind w:left="5760" w:hanging="360"/>
      </w:pPr>
      <w:rPr>
        <w:rFonts w:ascii="Courier New" w:hAnsi="Courier New" w:hint="default"/>
      </w:rPr>
    </w:lvl>
    <w:lvl w:ilvl="8" w:tplc="0E74E55C">
      <w:start w:val="1"/>
      <w:numFmt w:val="bullet"/>
      <w:lvlText w:val=""/>
      <w:lvlJc w:val="left"/>
      <w:pPr>
        <w:ind w:left="6480" w:hanging="360"/>
      </w:pPr>
      <w:rPr>
        <w:rFonts w:ascii="Wingdings" w:hAnsi="Wingdings" w:hint="default"/>
      </w:rPr>
    </w:lvl>
  </w:abstractNum>
  <w:abstractNum w:abstractNumId="40" w15:restartNumberingAfterBreak="0">
    <w:nsid w:val="745B4933"/>
    <w:multiLevelType w:val="hybridMultilevel"/>
    <w:tmpl w:val="194E4A46"/>
    <w:lvl w:ilvl="0" w:tplc="B2BA2DF0">
      <w:start w:val="1"/>
      <w:numFmt w:val="bullet"/>
      <w:lvlText w:val=""/>
      <w:lvlJc w:val="left"/>
      <w:pPr>
        <w:ind w:left="720" w:hanging="360"/>
      </w:pPr>
      <w:rPr>
        <w:rFonts w:ascii="Symbol" w:hAnsi="Symbol" w:hint="default"/>
      </w:rPr>
    </w:lvl>
    <w:lvl w:ilvl="1" w:tplc="969E9EB0">
      <w:start w:val="1"/>
      <w:numFmt w:val="bullet"/>
      <w:lvlText w:val="o"/>
      <w:lvlJc w:val="left"/>
      <w:pPr>
        <w:ind w:left="1440" w:hanging="360"/>
      </w:pPr>
      <w:rPr>
        <w:rFonts w:ascii="Courier New" w:hAnsi="Courier New" w:hint="default"/>
      </w:rPr>
    </w:lvl>
    <w:lvl w:ilvl="2" w:tplc="37F86FDC">
      <w:start w:val="1"/>
      <w:numFmt w:val="bullet"/>
      <w:lvlText w:val=""/>
      <w:lvlJc w:val="left"/>
      <w:pPr>
        <w:ind w:left="2160" w:hanging="360"/>
      </w:pPr>
      <w:rPr>
        <w:rFonts w:ascii="Wingdings" w:hAnsi="Wingdings" w:hint="default"/>
      </w:rPr>
    </w:lvl>
    <w:lvl w:ilvl="3" w:tplc="B3E01838">
      <w:start w:val="1"/>
      <w:numFmt w:val="bullet"/>
      <w:lvlText w:val=""/>
      <w:lvlJc w:val="left"/>
      <w:pPr>
        <w:ind w:left="2880" w:hanging="360"/>
      </w:pPr>
      <w:rPr>
        <w:rFonts w:ascii="Symbol" w:hAnsi="Symbol" w:hint="default"/>
      </w:rPr>
    </w:lvl>
    <w:lvl w:ilvl="4" w:tplc="91C49072">
      <w:start w:val="1"/>
      <w:numFmt w:val="bullet"/>
      <w:lvlText w:val="o"/>
      <w:lvlJc w:val="left"/>
      <w:pPr>
        <w:ind w:left="3600" w:hanging="360"/>
      </w:pPr>
      <w:rPr>
        <w:rFonts w:ascii="Courier New" w:hAnsi="Courier New" w:hint="default"/>
      </w:rPr>
    </w:lvl>
    <w:lvl w:ilvl="5" w:tplc="D7F682B2">
      <w:start w:val="1"/>
      <w:numFmt w:val="bullet"/>
      <w:lvlText w:val=""/>
      <w:lvlJc w:val="left"/>
      <w:pPr>
        <w:ind w:left="4320" w:hanging="360"/>
      </w:pPr>
      <w:rPr>
        <w:rFonts w:ascii="Wingdings" w:hAnsi="Wingdings" w:hint="default"/>
      </w:rPr>
    </w:lvl>
    <w:lvl w:ilvl="6" w:tplc="484AA908">
      <w:start w:val="1"/>
      <w:numFmt w:val="bullet"/>
      <w:lvlText w:val=""/>
      <w:lvlJc w:val="left"/>
      <w:pPr>
        <w:ind w:left="5040" w:hanging="360"/>
      </w:pPr>
      <w:rPr>
        <w:rFonts w:ascii="Symbol" w:hAnsi="Symbol" w:hint="default"/>
      </w:rPr>
    </w:lvl>
    <w:lvl w:ilvl="7" w:tplc="3B1AC078">
      <w:start w:val="1"/>
      <w:numFmt w:val="bullet"/>
      <w:lvlText w:val="o"/>
      <w:lvlJc w:val="left"/>
      <w:pPr>
        <w:ind w:left="5760" w:hanging="360"/>
      </w:pPr>
      <w:rPr>
        <w:rFonts w:ascii="Courier New" w:hAnsi="Courier New" w:hint="default"/>
      </w:rPr>
    </w:lvl>
    <w:lvl w:ilvl="8" w:tplc="32FECC5E">
      <w:start w:val="1"/>
      <w:numFmt w:val="bullet"/>
      <w:lvlText w:val=""/>
      <w:lvlJc w:val="left"/>
      <w:pPr>
        <w:ind w:left="6480" w:hanging="360"/>
      </w:pPr>
      <w:rPr>
        <w:rFonts w:ascii="Wingdings" w:hAnsi="Wingdings" w:hint="default"/>
      </w:rPr>
    </w:lvl>
  </w:abstractNum>
  <w:abstractNum w:abstractNumId="41" w15:restartNumberingAfterBreak="0">
    <w:nsid w:val="77EC97F3"/>
    <w:multiLevelType w:val="hybridMultilevel"/>
    <w:tmpl w:val="A52C2958"/>
    <w:lvl w:ilvl="0" w:tplc="6EDEB758">
      <w:start w:val="1"/>
      <w:numFmt w:val="bullet"/>
      <w:lvlText w:val=""/>
      <w:lvlJc w:val="left"/>
      <w:pPr>
        <w:ind w:left="720" w:hanging="360"/>
      </w:pPr>
      <w:rPr>
        <w:rFonts w:ascii="Symbol" w:hAnsi="Symbol" w:hint="default"/>
      </w:rPr>
    </w:lvl>
    <w:lvl w:ilvl="1" w:tplc="2EE0C20C">
      <w:start w:val="1"/>
      <w:numFmt w:val="bullet"/>
      <w:lvlText w:val="o"/>
      <w:lvlJc w:val="left"/>
      <w:pPr>
        <w:ind w:left="1440" w:hanging="360"/>
      </w:pPr>
      <w:rPr>
        <w:rFonts w:ascii="Courier New" w:hAnsi="Courier New" w:hint="default"/>
      </w:rPr>
    </w:lvl>
    <w:lvl w:ilvl="2" w:tplc="D35E642A">
      <w:start w:val="1"/>
      <w:numFmt w:val="bullet"/>
      <w:lvlText w:val=""/>
      <w:lvlJc w:val="left"/>
      <w:pPr>
        <w:ind w:left="2160" w:hanging="360"/>
      </w:pPr>
      <w:rPr>
        <w:rFonts w:ascii="Wingdings" w:hAnsi="Wingdings" w:hint="default"/>
      </w:rPr>
    </w:lvl>
    <w:lvl w:ilvl="3" w:tplc="29D06F26">
      <w:start w:val="1"/>
      <w:numFmt w:val="bullet"/>
      <w:lvlText w:val=""/>
      <w:lvlJc w:val="left"/>
      <w:pPr>
        <w:ind w:left="2880" w:hanging="360"/>
      </w:pPr>
      <w:rPr>
        <w:rFonts w:ascii="Symbol" w:hAnsi="Symbol" w:hint="default"/>
      </w:rPr>
    </w:lvl>
    <w:lvl w:ilvl="4" w:tplc="5CDE3C60">
      <w:start w:val="1"/>
      <w:numFmt w:val="bullet"/>
      <w:lvlText w:val="o"/>
      <w:lvlJc w:val="left"/>
      <w:pPr>
        <w:ind w:left="3600" w:hanging="360"/>
      </w:pPr>
      <w:rPr>
        <w:rFonts w:ascii="Courier New" w:hAnsi="Courier New" w:hint="default"/>
      </w:rPr>
    </w:lvl>
    <w:lvl w:ilvl="5" w:tplc="7AD60072">
      <w:start w:val="1"/>
      <w:numFmt w:val="bullet"/>
      <w:lvlText w:val=""/>
      <w:lvlJc w:val="left"/>
      <w:pPr>
        <w:ind w:left="4320" w:hanging="360"/>
      </w:pPr>
      <w:rPr>
        <w:rFonts w:ascii="Wingdings" w:hAnsi="Wingdings" w:hint="default"/>
      </w:rPr>
    </w:lvl>
    <w:lvl w:ilvl="6" w:tplc="5C6280A4">
      <w:start w:val="1"/>
      <w:numFmt w:val="bullet"/>
      <w:lvlText w:val=""/>
      <w:lvlJc w:val="left"/>
      <w:pPr>
        <w:ind w:left="5040" w:hanging="360"/>
      </w:pPr>
      <w:rPr>
        <w:rFonts w:ascii="Symbol" w:hAnsi="Symbol" w:hint="default"/>
      </w:rPr>
    </w:lvl>
    <w:lvl w:ilvl="7" w:tplc="A09894EA">
      <w:start w:val="1"/>
      <w:numFmt w:val="bullet"/>
      <w:lvlText w:val="o"/>
      <w:lvlJc w:val="left"/>
      <w:pPr>
        <w:ind w:left="5760" w:hanging="360"/>
      </w:pPr>
      <w:rPr>
        <w:rFonts w:ascii="Courier New" w:hAnsi="Courier New" w:hint="default"/>
      </w:rPr>
    </w:lvl>
    <w:lvl w:ilvl="8" w:tplc="55E0E384">
      <w:start w:val="1"/>
      <w:numFmt w:val="bullet"/>
      <w:lvlText w:val=""/>
      <w:lvlJc w:val="left"/>
      <w:pPr>
        <w:ind w:left="6480" w:hanging="360"/>
      </w:pPr>
      <w:rPr>
        <w:rFonts w:ascii="Wingdings" w:hAnsi="Wingdings" w:hint="default"/>
      </w:rPr>
    </w:lvl>
  </w:abstractNum>
  <w:abstractNum w:abstractNumId="42" w15:restartNumberingAfterBreak="0">
    <w:nsid w:val="7A967B9E"/>
    <w:multiLevelType w:val="hybridMultilevel"/>
    <w:tmpl w:val="AF5A877E"/>
    <w:lvl w:ilvl="0" w:tplc="8AB23EE4">
      <w:start w:val="1"/>
      <w:numFmt w:val="bullet"/>
      <w:lvlText w:val=""/>
      <w:lvlJc w:val="left"/>
      <w:pPr>
        <w:ind w:left="720" w:hanging="360"/>
      </w:pPr>
      <w:rPr>
        <w:rFonts w:ascii="Symbol" w:hAnsi="Symbol" w:hint="default"/>
      </w:rPr>
    </w:lvl>
    <w:lvl w:ilvl="1" w:tplc="37C01E54">
      <w:start w:val="1"/>
      <w:numFmt w:val="bullet"/>
      <w:lvlText w:val="o"/>
      <w:lvlJc w:val="left"/>
      <w:pPr>
        <w:ind w:left="1440" w:hanging="360"/>
      </w:pPr>
      <w:rPr>
        <w:rFonts w:ascii="Courier New" w:hAnsi="Courier New" w:hint="default"/>
      </w:rPr>
    </w:lvl>
    <w:lvl w:ilvl="2" w:tplc="DD0EEAF2">
      <w:start w:val="1"/>
      <w:numFmt w:val="bullet"/>
      <w:lvlText w:val=""/>
      <w:lvlJc w:val="left"/>
      <w:pPr>
        <w:ind w:left="2160" w:hanging="360"/>
      </w:pPr>
      <w:rPr>
        <w:rFonts w:ascii="Wingdings" w:hAnsi="Wingdings" w:hint="default"/>
      </w:rPr>
    </w:lvl>
    <w:lvl w:ilvl="3" w:tplc="D3D0925C">
      <w:start w:val="1"/>
      <w:numFmt w:val="bullet"/>
      <w:lvlText w:val=""/>
      <w:lvlJc w:val="left"/>
      <w:pPr>
        <w:ind w:left="2880" w:hanging="360"/>
      </w:pPr>
      <w:rPr>
        <w:rFonts w:ascii="Symbol" w:hAnsi="Symbol" w:hint="default"/>
      </w:rPr>
    </w:lvl>
    <w:lvl w:ilvl="4" w:tplc="6BBC79DE">
      <w:start w:val="1"/>
      <w:numFmt w:val="bullet"/>
      <w:lvlText w:val="o"/>
      <w:lvlJc w:val="left"/>
      <w:pPr>
        <w:ind w:left="3600" w:hanging="360"/>
      </w:pPr>
      <w:rPr>
        <w:rFonts w:ascii="Courier New" w:hAnsi="Courier New" w:hint="default"/>
      </w:rPr>
    </w:lvl>
    <w:lvl w:ilvl="5" w:tplc="949A5DCE">
      <w:start w:val="1"/>
      <w:numFmt w:val="bullet"/>
      <w:lvlText w:val=""/>
      <w:lvlJc w:val="left"/>
      <w:pPr>
        <w:ind w:left="4320" w:hanging="360"/>
      </w:pPr>
      <w:rPr>
        <w:rFonts w:ascii="Wingdings" w:hAnsi="Wingdings" w:hint="default"/>
      </w:rPr>
    </w:lvl>
    <w:lvl w:ilvl="6" w:tplc="11A07178">
      <w:start w:val="1"/>
      <w:numFmt w:val="bullet"/>
      <w:lvlText w:val=""/>
      <w:lvlJc w:val="left"/>
      <w:pPr>
        <w:ind w:left="5040" w:hanging="360"/>
      </w:pPr>
      <w:rPr>
        <w:rFonts w:ascii="Symbol" w:hAnsi="Symbol" w:hint="default"/>
      </w:rPr>
    </w:lvl>
    <w:lvl w:ilvl="7" w:tplc="92E26468">
      <w:start w:val="1"/>
      <w:numFmt w:val="bullet"/>
      <w:lvlText w:val="o"/>
      <w:lvlJc w:val="left"/>
      <w:pPr>
        <w:ind w:left="5760" w:hanging="360"/>
      </w:pPr>
      <w:rPr>
        <w:rFonts w:ascii="Courier New" w:hAnsi="Courier New" w:hint="default"/>
      </w:rPr>
    </w:lvl>
    <w:lvl w:ilvl="8" w:tplc="4C9C7120">
      <w:start w:val="1"/>
      <w:numFmt w:val="bullet"/>
      <w:lvlText w:val=""/>
      <w:lvlJc w:val="left"/>
      <w:pPr>
        <w:ind w:left="6480" w:hanging="360"/>
      </w:pPr>
      <w:rPr>
        <w:rFonts w:ascii="Wingdings" w:hAnsi="Wingdings" w:hint="default"/>
      </w:rPr>
    </w:lvl>
  </w:abstractNum>
  <w:abstractNum w:abstractNumId="43" w15:restartNumberingAfterBreak="0">
    <w:nsid w:val="7F92BFAB"/>
    <w:multiLevelType w:val="hybridMultilevel"/>
    <w:tmpl w:val="91C48E00"/>
    <w:lvl w:ilvl="0" w:tplc="2334F9F2">
      <w:start w:val="1"/>
      <w:numFmt w:val="bullet"/>
      <w:lvlText w:val=""/>
      <w:lvlJc w:val="left"/>
      <w:pPr>
        <w:ind w:left="720" w:hanging="360"/>
      </w:pPr>
      <w:rPr>
        <w:rFonts w:ascii="Symbol" w:hAnsi="Symbol" w:hint="default"/>
      </w:rPr>
    </w:lvl>
    <w:lvl w:ilvl="1" w:tplc="62A612EC">
      <w:start w:val="1"/>
      <w:numFmt w:val="bullet"/>
      <w:lvlText w:val="o"/>
      <w:lvlJc w:val="left"/>
      <w:pPr>
        <w:ind w:left="1440" w:hanging="360"/>
      </w:pPr>
      <w:rPr>
        <w:rFonts w:ascii="Courier New" w:hAnsi="Courier New" w:hint="default"/>
      </w:rPr>
    </w:lvl>
    <w:lvl w:ilvl="2" w:tplc="2C700CB2">
      <w:start w:val="1"/>
      <w:numFmt w:val="bullet"/>
      <w:lvlText w:val=""/>
      <w:lvlJc w:val="left"/>
      <w:pPr>
        <w:ind w:left="2160" w:hanging="360"/>
      </w:pPr>
      <w:rPr>
        <w:rFonts w:ascii="Wingdings" w:hAnsi="Wingdings" w:hint="default"/>
      </w:rPr>
    </w:lvl>
    <w:lvl w:ilvl="3" w:tplc="7472B666">
      <w:start w:val="1"/>
      <w:numFmt w:val="bullet"/>
      <w:lvlText w:val=""/>
      <w:lvlJc w:val="left"/>
      <w:pPr>
        <w:ind w:left="2880" w:hanging="360"/>
      </w:pPr>
      <w:rPr>
        <w:rFonts w:ascii="Symbol" w:hAnsi="Symbol" w:hint="default"/>
      </w:rPr>
    </w:lvl>
    <w:lvl w:ilvl="4" w:tplc="DCC88BFC">
      <w:start w:val="1"/>
      <w:numFmt w:val="bullet"/>
      <w:lvlText w:val="o"/>
      <w:lvlJc w:val="left"/>
      <w:pPr>
        <w:ind w:left="3600" w:hanging="360"/>
      </w:pPr>
      <w:rPr>
        <w:rFonts w:ascii="Courier New" w:hAnsi="Courier New" w:hint="default"/>
      </w:rPr>
    </w:lvl>
    <w:lvl w:ilvl="5" w:tplc="E6B8B9AA">
      <w:start w:val="1"/>
      <w:numFmt w:val="bullet"/>
      <w:lvlText w:val=""/>
      <w:lvlJc w:val="left"/>
      <w:pPr>
        <w:ind w:left="4320" w:hanging="360"/>
      </w:pPr>
      <w:rPr>
        <w:rFonts w:ascii="Wingdings" w:hAnsi="Wingdings" w:hint="default"/>
      </w:rPr>
    </w:lvl>
    <w:lvl w:ilvl="6" w:tplc="4BF8D81E">
      <w:start w:val="1"/>
      <w:numFmt w:val="bullet"/>
      <w:lvlText w:val=""/>
      <w:lvlJc w:val="left"/>
      <w:pPr>
        <w:ind w:left="5040" w:hanging="360"/>
      </w:pPr>
      <w:rPr>
        <w:rFonts w:ascii="Symbol" w:hAnsi="Symbol" w:hint="default"/>
      </w:rPr>
    </w:lvl>
    <w:lvl w:ilvl="7" w:tplc="AB485C42">
      <w:start w:val="1"/>
      <w:numFmt w:val="bullet"/>
      <w:lvlText w:val="o"/>
      <w:lvlJc w:val="left"/>
      <w:pPr>
        <w:ind w:left="5760" w:hanging="360"/>
      </w:pPr>
      <w:rPr>
        <w:rFonts w:ascii="Courier New" w:hAnsi="Courier New" w:hint="default"/>
      </w:rPr>
    </w:lvl>
    <w:lvl w:ilvl="8" w:tplc="D2FCBB6C">
      <w:start w:val="1"/>
      <w:numFmt w:val="bullet"/>
      <w:lvlText w:val=""/>
      <w:lvlJc w:val="left"/>
      <w:pPr>
        <w:ind w:left="6480" w:hanging="360"/>
      </w:pPr>
      <w:rPr>
        <w:rFonts w:ascii="Wingdings" w:hAnsi="Wingdings" w:hint="default"/>
      </w:rPr>
    </w:lvl>
  </w:abstractNum>
  <w:abstractNum w:abstractNumId="44" w15:restartNumberingAfterBreak="0">
    <w:nsid w:val="7FE9332E"/>
    <w:multiLevelType w:val="hybridMultilevel"/>
    <w:tmpl w:val="A8601324"/>
    <w:lvl w:ilvl="0" w:tplc="8CC4C9EA">
      <w:start w:val="1"/>
      <w:numFmt w:val="bullet"/>
      <w:lvlText w:val=""/>
      <w:lvlJc w:val="left"/>
      <w:pPr>
        <w:ind w:left="720" w:hanging="360"/>
      </w:pPr>
      <w:rPr>
        <w:rFonts w:ascii="Symbol" w:hAnsi="Symbol" w:hint="default"/>
      </w:rPr>
    </w:lvl>
    <w:lvl w:ilvl="1" w:tplc="AD9A5746">
      <w:start w:val="1"/>
      <w:numFmt w:val="bullet"/>
      <w:lvlText w:val="o"/>
      <w:lvlJc w:val="left"/>
      <w:pPr>
        <w:ind w:left="1440" w:hanging="360"/>
      </w:pPr>
      <w:rPr>
        <w:rFonts w:ascii="Courier New" w:hAnsi="Courier New" w:hint="default"/>
      </w:rPr>
    </w:lvl>
    <w:lvl w:ilvl="2" w:tplc="9112E90C">
      <w:start w:val="1"/>
      <w:numFmt w:val="bullet"/>
      <w:lvlText w:val=""/>
      <w:lvlJc w:val="left"/>
      <w:pPr>
        <w:ind w:left="2160" w:hanging="360"/>
      </w:pPr>
      <w:rPr>
        <w:rFonts w:ascii="Wingdings" w:hAnsi="Wingdings" w:hint="default"/>
      </w:rPr>
    </w:lvl>
    <w:lvl w:ilvl="3" w:tplc="0BEA7636">
      <w:start w:val="1"/>
      <w:numFmt w:val="bullet"/>
      <w:lvlText w:val=""/>
      <w:lvlJc w:val="left"/>
      <w:pPr>
        <w:ind w:left="2880" w:hanging="360"/>
      </w:pPr>
      <w:rPr>
        <w:rFonts w:ascii="Symbol" w:hAnsi="Symbol" w:hint="default"/>
      </w:rPr>
    </w:lvl>
    <w:lvl w:ilvl="4" w:tplc="901AB0B4">
      <w:start w:val="1"/>
      <w:numFmt w:val="bullet"/>
      <w:lvlText w:val="o"/>
      <w:lvlJc w:val="left"/>
      <w:pPr>
        <w:ind w:left="3600" w:hanging="360"/>
      </w:pPr>
      <w:rPr>
        <w:rFonts w:ascii="Courier New" w:hAnsi="Courier New" w:hint="default"/>
      </w:rPr>
    </w:lvl>
    <w:lvl w:ilvl="5" w:tplc="621AF70C">
      <w:start w:val="1"/>
      <w:numFmt w:val="bullet"/>
      <w:lvlText w:val=""/>
      <w:lvlJc w:val="left"/>
      <w:pPr>
        <w:ind w:left="4320" w:hanging="360"/>
      </w:pPr>
      <w:rPr>
        <w:rFonts w:ascii="Wingdings" w:hAnsi="Wingdings" w:hint="default"/>
      </w:rPr>
    </w:lvl>
    <w:lvl w:ilvl="6" w:tplc="17DA7C54">
      <w:start w:val="1"/>
      <w:numFmt w:val="bullet"/>
      <w:lvlText w:val=""/>
      <w:lvlJc w:val="left"/>
      <w:pPr>
        <w:ind w:left="5040" w:hanging="360"/>
      </w:pPr>
      <w:rPr>
        <w:rFonts w:ascii="Symbol" w:hAnsi="Symbol" w:hint="default"/>
      </w:rPr>
    </w:lvl>
    <w:lvl w:ilvl="7" w:tplc="27CC459A">
      <w:start w:val="1"/>
      <w:numFmt w:val="bullet"/>
      <w:lvlText w:val="o"/>
      <w:lvlJc w:val="left"/>
      <w:pPr>
        <w:ind w:left="5760" w:hanging="360"/>
      </w:pPr>
      <w:rPr>
        <w:rFonts w:ascii="Courier New" w:hAnsi="Courier New" w:hint="default"/>
      </w:rPr>
    </w:lvl>
    <w:lvl w:ilvl="8" w:tplc="A1C4594A">
      <w:start w:val="1"/>
      <w:numFmt w:val="bullet"/>
      <w:lvlText w:val=""/>
      <w:lvlJc w:val="left"/>
      <w:pPr>
        <w:ind w:left="6480" w:hanging="360"/>
      </w:pPr>
      <w:rPr>
        <w:rFonts w:ascii="Wingdings" w:hAnsi="Wingdings" w:hint="default"/>
      </w:rPr>
    </w:lvl>
  </w:abstractNum>
  <w:num w:numId="1">
    <w:abstractNumId w:val="38"/>
  </w:num>
  <w:num w:numId="2">
    <w:abstractNumId w:val="16"/>
  </w:num>
  <w:num w:numId="3">
    <w:abstractNumId w:val="17"/>
  </w:num>
  <w:num w:numId="4">
    <w:abstractNumId w:val="37"/>
  </w:num>
  <w:num w:numId="5">
    <w:abstractNumId w:val="24"/>
  </w:num>
  <w:num w:numId="6">
    <w:abstractNumId w:val="4"/>
  </w:num>
  <w:num w:numId="7">
    <w:abstractNumId w:val="12"/>
  </w:num>
  <w:num w:numId="8">
    <w:abstractNumId w:val="14"/>
  </w:num>
  <w:num w:numId="9">
    <w:abstractNumId w:val="26"/>
  </w:num>
  <w:num w:numId="10">
    <w:abstractNumId w:val="20"/>
  </w:num>
  <w:num w:numId="11">
    <w:abstractNumId w:val="35"/>
  </w:num>
  <w:num w:numId="12">
    <w:abstractNumId w:val="6"/>
  </w:num>
  <w:num w:numId="13">
    <w:abstractNumId w:val="31"/>
  </w:num>
  <w:num w:numId="14">
    <w:abstractNumId w:val="22"/>
  </w:num>
  <w:num w:numId="15">
    <w:abstractNumId w:val="7"/>
  </w:num>
  <w:num w:numId="16">
    <w:abstractNumId w:val="33"/>
  </w:num>
  <w:num w:numId="17">
    <w:abstractNumId w:val="25"/>
  </w:num>
  <w:num w:numId="18">
    <w:abstractNumId w:val="1"/>
  </w:num>
  <w:num w:numId="19">
    <w:abstractNumId w:val="9"/>
  </w:num>
  <w:num w:numId="20">
    <w:abstractNumId w:val="18"/>
  </w:num>
  <w:num w:numId="21">
    <w:abstractNumId w:val="10"/>
  </w:num>
  <w:num w:numId="22">
    <w:abstractNumId w:val="40"/>
  </w:num>
  <w:num w:numId="23">
    <w:abstractNumId w:val="2"/>
  </w:num>
  <w:num w:numId="24">
    <w:abstractNumId w:val="30"/>
  </w:num>
  <w:num w:numId="25">
    <w:abstractNumId w:val="8"/>
  </w:num>
  <w:num w:numId="26">
    <w:abstractNumId w:val="15"/>
  </w:num>
  <w:num w:numId="27">
    <w:abstractNumId w:val="19"/>
  </w:num>
  <w:num w:numId="28">
    <w:abstractNumId w:val="13"/>
  </w:num>
  <w:num w:numId="29">
    <w:abstractNumId w:val="39"/>
  </w:num>
  <w:num w:numId="30">
    <w:abstractNumId w:val="5"/>
  </w:num>
  <w:num w:numId="31">
    <w:abstractNumId w:val="21"/>
  </w:num>
  <w:num w:numId="32">
    <w:abstractNumId w:val="23"/>
  </w:num>
  <w:num w:numId="33">
    <w:abstractNumId w:val="0"/>
  </w:num>
  <w:num w:numId="34">
    <w:abstractNumId w:val="11"/>
  </w:num>
  <w:num w:numId="35">
    <w:abstractNumId w:val="28"/>
  </w:num>
  <w:num w:numId="36">
    <w:abstractNumId w:val="34"/>
  </w:num>
  <w:num w:numId="37">
    <w:abstractNumId w:val="27"/>
  </w:num>
  <w:num w:numId="38">
    <w:abstractNumId w:val="3"/>
  </w:num>
  <w:num w:numId="39">
    <w:abstractNumId w:val="43"/>
  </w:num>
  <w:num w:numId="40">
    <w:abstractNumId w:val="44"/>
  </w:num>
  <w:num w:numId="41">
    <w:abstractNumId w:val="32"/>
  </w:num>
  <w:num w:numId="42">
    <w:abstractNumId w:val="41"/>
  </w:num>
  <w:num w:numId="43">
    <w:abstractNumId w:val="36"/>
  </w:num>
  <w:num w:numId="44">
    <w:abstractNumId w:val="42"/>
  </w:num>
  <w:num w:numId="45">
    <w:abstractNumId w:val="2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88F65E2"/>
    <w:rsid w:val="00040671"/>
    <w:rsid w:val="00064AD6"/>
    <w:rsid w:val="000D5052"/>
    <w:rsid w:val="001C751C"/>
    <w:rsid w:val="00353BF6"/>
    <w:rsid w:val="004470CC"/>
    <w:rsid w:val="004A6C8F"/>
    <w:rsid w:val="004F31CB"/>
    <w:rsid w:val="0052534C"/>
    <w:rsid w:val="005B4F2D"/>
    <w:rsid w:val="00606096"/>
    <w:rsid w:val="0068648D"/>
    <w:rsid w:val="006A3DF2"/>
    <w:rsid w:val="00751BE2"/>
    <w:rsid w:val="007B3F0F"/>
    <w:rsid w:val="00883FD4"/>
    <w:rsid w:val="00926CFF"/>
    <w:rsid w:val="00A22AF4"/>
    <w:rsid w:val="00AA446A"/>
    <w:rsid w:val="00AF0380"/>
    <w:rsid w:val="00BD0A53"/>
    <w:rsid w:val="00C04EE3"/>
    <w:rsid w:val="00C719CC"/>
    <w:rsid w:val="00D1037B"/>
    <w:rsid w:val="00D10556"/>
    <w:rsid w:val="00D14732"/>
    <w:rsid w:val="00D66CF7"/>
    <w:rsid w:val="00E925A2"/>
    <w:rsid w:val="00E9421E"/>
    <w:rsid w:val="00EC6846"/>
    <w:rsid w:val="00FA1D6E"/>
    <w:rsid w:val="00FE6324"/>
    <w:rsid w:val="011047C0"/>
    <w:rsid w:val="01696FFF"/>
    <w:rsid w:val="020160E7"/>
    <w:rsid w:val="03026892"/>
    <w:rsid w:val="034C215B"/>
    <w:rsid w:val="05515EF7"/>
    <w:rsid w:val="05529F8D"/>
    <w:rsid w:val="063A877F"/>
    <w:rsid w:val="077638C1"/>
    <w:rsid w:val="07AA0931"/>
    <w:rsid w:val="0851B4B1"/>
    <w:rsid w:val="0868DBA8"/>
    <w:rsid w:val="08893855"/>
    <w:rsid w:val="09FEED18"/>
    <w:rsid w:val="0A60581D"/>
    <w:rsid w:val="0B65586C"/>
    <w:rsid w:val="0B8F35CC"/>
    <w:rsid w:val="0CBD5043"/>
    <w:rsid w:val="0D92BCFE"/>
    <w:rsid w:val="0DEECC74"/>
    <w:rsid w:val="0E15CBD7"/>
    <w:rsid w:val="0E7581D6"/>
    <w:rsid w:val="0EB5E088"/>
    <w:rsid w:val="10E96ACC"/>
    <w:rsid w:val="10E9E514"/>
    <w:rsid w:val="117A4FAD"/>
    <w:rsid w:val="12DBD9C9"/>
    <w:rsid w:val="13D20C55"/>
    <w:rsid w:val="145E02F1"/>
    <w:rsid w:val="14DA8CB7"/>
    <w:rsid w:val="155B1374"/>
    <w:rsid w:val="15E299D2"/>
    <w:rsid w:val="16C85C39"/>
    <w:rsid w:val="17224F1F"/>
    <w:rsid w:val="17287984"/>
    <w:rsid w:val="172B254D"/>
    <w:rsid w:val="17859357"/>
    <w:rsid w:val="17DA080E"/>
    <w:rsid w:val="187E7E26"/>
    <w:rsid w:val="1A2778FD"/>
    <w:rsid w:val="1B059C72"/>
    <w:rsid w:val="1B84A42F"/>
    <w:rsid w:val="1BC20222"/>
    <w:rsid w:val="1CAE5721"/>
    <w:rsid w:val="1CEE86AD"/>
    <w:rsid w:val="1D886E81"/>
    <w:rsid w:val="1D9BB8AC"/>
    <w:rsid w:val="1DE7BC0D"/>
    <w:rsid w:val="1DF1285E"/>
    <w:rsid w:val="2356B159"/>
    <w:rsid w:val="24312B0E"/>
    <w:rsid w:val="2520FAB0"/>
    <w:rsid w:val="25285527"/>
    <w:rsid w:val="253E78EF"/>
    <w:rsid w:val="254CCF6F"/>
    <w:rsid w:val="2630C8C2"/>
    <w:rsid w:val="267D5993"/>
    <w:rsid w:val="275CB08A"/>
    <w:rsid w:val="28312DDD"/>
    <w:rsid w:val="283CB8AB"/>
    <w:rsid w:val="28665585"/>
    <w:rsid w:val="28A2A0E7"/>
    <w:rsid w:val="28DBAFA3"/>
    <w:rsid w:val="293AEF0A"/>
    <w:rsid w:val="2B79B627"/>
    <w:rsid w:val="2B8FE38A"/>
    <w:rsid w:val="2BF582CF"/>
    <w:rsid w:val="2DA27911"/>
    <w:rsid w:val="2E33B758"/>
    <w:rsid w:val="2F40A980"/>
    <w:rsid w:val="2FF0928D"/>
    <w:rsid w:val="30643B1E"/>
    <w:rsid w:val="31CD0FB0"/>
    <w:rsid w:val="324A2FF4"/>
    <w:rsid w:val="3275D752"/>
    <w:rsid w:val="341651F5"/>
    <w:rsid w:val="345A69B1"/>
    <w:rsid w:val="346DA14C"/>
    <w:rsid w:val="348EBF66"/>
    <w:rsid w:val="34C45479"/>
    <w:rsid w:val="34FDEE32"/>
    <w:rsid w:val="36EA60CF"/>
    <w:rsid w:val="39140795"/>
    <w:rsid w:val="3922B596"/>
    <w:rsid w:val="394882A0"/>
    <w:rsid w:val="3ACD3193"/>
    <w:rsid w:val="3AD9E5AB"/>
    <w:rsid w:val="3B34CA33"/>
    <w:rsid w:val="3B569D4A"/>
    <w:rsid w:val="3B56AA14"/>
    <w:rsid w:val="3B81B9A7"/>
    <w:rsid w:val="3C06B513"/>
    <w:rsid w:val="3C084D21"/>
    <w:rsid w:val="3C2BFDA2"/>
    <w:rsid w:val="3CF820EE"/>
    <w:rsid w:val="3DAFB388"/>
    <w:rsid w:val="3DC072A7"/>
    <w:rsid w:val="3E600485"/>
    <w:rsid w:val="3E9BD0B4"/>
    <w:rsid w:val="3F432CD4"/>
    <w:rsid w:val="3F68A2CB"/>
    <w:rsid w:val="40F5D1F6"/>
    <w:rsid w:val="4284196C"/>
    <w:rsid w:val="433B371B"/>
    <w:rsid w:val="43C4BFA8"/>
    <w:rsid w:val="454EE213"/>
    <w:rsid w:val="455600E9"/>
    <w:rsid w:val="464E4689"/>
    <w:rsid w:val="466FB67C"/>
    <w:rsid w:val="46C1DBE2"/>
    <w:rsid w:val="47BE5760"/>
    <w:rsid w:val="488F65E2"/>
    <w:rsid w:val="48D3B389"/>
    <w:rsid w:val="493C0325"/>
    <w:rsid w:val="4CAF3C06"/>
    <w:rsid w:val="4D5E7CE0"/>
    <w:rsid w:val="4E108121"/>
    <w:rsid w:val="4E281EFA"/>
    <w:rsid w:val="4F8AC4E4"/>
    <w:rsid w:val="50B7ECEE"/>
    <w:rsid w:val="51C8704E"/>
    <w:rsid w:val="53C1AC59"/>
    <w:rsid w:val="541DCB75"/>
    <w:rsid w:val="541E0DBC"/>
    <w:rsid w:val="5461BC2E"/>
    <w:rsid w:val="54BC66E0"/>
    <w:rsid w:val="56C34C5B"/>
    <w:rsid w:val="571E7EC1"/>
    <w:rsid w:val="57642906"/>
    <w:rsid w:val="58428FAD"/>
    <w:rsid w:val="589F6EE7"/>
    <w:rsid w:val="59CF09C3"/>
    <w:rsid w:val="59CF89EA"/>
    <w:rsid w:val="59E12B27"/>
    <w:rsid w:val="5B3637FC"/>
    <w:rsid w:val="5D9FECE1"/>
    <w:rsid w:val="5DFF408A"/>
    <w:rsid w:val="5E41A5ED"/>
    <w:rsid w:val="5E54A0A3"/>
    <w:rsid w:val="5E6DE33C"/>
    <w:rsid w:val="5E7550E6"/>
    <w:rsid w:val="5F2C80CF"/>
    <w:rsid w:val="5FE8B44F"/>
    <w:rsid w:val="5FF0D159"/>
    <w:rsid w:val="606D4B5C"/>
    <w:rsid w:val="60EC9C9E"/>
    <w:rsid w:val="61875996"/>
    <w:rsid w:val="61CF5795"/>
    <w:rsid w:val="621E439F"/>
    <w:rsid w:val="636D31BC"/>
    <w:rsid w:val="637DC951"/>
    <w:rsid w:val="63CB13C1"/>
    <w:rsid w:val="6445A221"/>
    <w:rsid w:val="64F1DFE3"/>
    <w:rsid w:val="651BD12B"/>
    <w:rsid w:val="652DC919"/>
    <w:rsid w:val="655A400B"/>
    <w:rsid w:val="65986AC8"/>
    <w:rsid w:val="662420BB"/>
    <w:rsid w:val="675E1060"/>
    <w:rsid w:val="6779BB06"/>
    <w:rsid w:val="6784524D"/>
    <w:rsid w:val="67DD69B0"/>
    <w:rsid w:val="6885EC5E"/>
    <w:rsid w:val="68C33A71"/>
    <w:rsid w:val="69900421"/>
    <w:rsid w:val="6A8EE941"/>
    <w:rsid w:val="6BBCA420"/>
    <w:rsid w:val="6D6B84C0"/>
    <w:rsid w:val="6DD497F0"/>
    <w:rsid w:val="6DFAC447"/>
    <w:rsid w:val="6E36E957"/>
    <w:rsid w:val="6E4DF8B8"/>
    <w:rsid w:val="6E506B3F"/>
    <w:rsid w:val="706D56F3"/>
    <w:rsid w:val="70D4F0C4"/>
    <w:rsid w:val="7100FB9B"/>
    <w:rsid w:val="73598B20"/>
    <w:rsid w:val="744B5521"/>
    <w:rsid w:val="75B272E9"/>
    <w:rsid w:val="7684AA85"/>
    <w:rsid w:val="76B131FC"/>
    <w:rsid w:val="777D8D40"/>
    <w:rsid w:val="78EF86F6"/>
    <w:rsid w:val="7AFF396B"/>
    <w:rsid w:val="7B097A11"/>
    <w:rsid w:val="7B72CDFF"/>
    <w:rsid w:val="7BF6C1D3"/>
    <w:rsid w:val="7C2007C9"/>
    <w:rsid w:val="7C6DEDF8"/>
    <w:rsid w:val="7D7EF3AA"/>
    <w:rsid w:val="7DDCA277"/>
    <w:rsid w:val="7E216BE7"/>
    <w:rsid w:val="7E9C62A5"/>
    <w:rsid w:val="7EA93DAE"/>
    <w:rsid w:val="7EE59239"/>
    <w:rsid w:val="7F4E31ED"/>
    <w:rsid w:val="7FF155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F65E2"/>
  <w15:chartTrackingRefBased/>
  <w15:docId w15:val="{B3605E2C-06C7-46DA-8DE4-236AD18F6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rsid w:val="606D4B5C"/>
    <w:pPr>
      <w:ind w:left="720"/>
      <w:contextualSpacing/>
    </w:pPr>
  </w:style>
  <w:style w:type="character" w:styleId="Hyperlink">
    <w:name w:val="Hyperlink"/>
    <w:basedOn w:val="DefaultParagraphFont"/>
    <w:uiPriority w:val="99"/>
    <w:unhideWhenUsed/>
    <w:rsid w:val="606D4B5C"/>
    <w:rPr>
      <w:color w:val="467886"/>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uiPriority w:val="39"/>
    <w:unhideWhenUsed/>
    <w:rsid w:val="12DBD9C9"/>
    <w:pPr>
      <w:spacing w:before="120" w:after="120"/>
    </w:pPr>
    <w:rPr>
      <w:b/>
      <w:bCs/>
      <w:caps/>
      <w:sz w:val="20"/>
      <w:szCs w:val="20"/>
    </w:rPr>
  </w:style>
  <w:style w:type="paragraph" w:styleId="TOC3">
    <w:name w:val="toc 3"/>
    <w:basedOn w:val="Normal"/>
    <w:next w:val="Normal"/>
    <w:uiPriority w:val="39"/>
    <w:unhideWhenUsed/>
    <w:rsid w:val="12DBD9C9"/>
    <w:pPr>
      <w:spacing w:after="0"/>
      <w:ind w:left="480"/>
    </w:pPr>
    <w:rPr>
      <w:i/>
      <w:iCs/>
      <w:sz w:val="20"/>
      <w:szCs w:val="20"/>
    </w:rPr>
  </w:style>
  <w:style w:type="paragraph" w:styleId="TOC4">
    <w:name w:val="toc 4"/>
    <w:basedOn w:val="Normal"/>
    <w:next w:val="Normal"/>
    <w:uiPriority w:val="39"/>
    <w:unhideWhenUsed/>
    <w:rsid w:val="12DBD9C9"/>
    <w:pPr>
      <w:spacing w:after="0"/>
      <w:ind w:left="720"/>
    </w:pPr>
    <w:rPr>
      <w:sz w:val="18"/>
      <w:szCs w:val="18"/>
    </w:rPr>
  </w:style>
  <w:style w:type="paragraph" w:styleId="TOC2">
    <w:name w:val="toc 2"/>
    <w:basedOn w:val="Normal"/>
    <w:next w:val="Normal"/>
    <w:uiPriority w:val="39"/>
    <w:unhideWhenUsed/>
    <w:rsid w:val="12DBD9C9"/>
    <w:pPr>
      <w:spacing w:after="0"/>
      <w:ind w:left="240"/>
    </w:pPr>
    <w:rPr>
      <w:smallCaps/>
      <w:sz w:val="20"/>
      <w:szCs w:val="20"/>
    </w:rPr>
  </w:style>
  <w:style w:type="paragraph" w:styleId="TOCHeading">
    <w:name w:val="TOC Heading"/>
    <w:basedOn w:val="Heading1"/>
    <w:next w:val="Normal"/>
    <w:uiPriority w:val="39"/>
    <w:unhideWhenUsed/>
    <w:qFormat/>
    <w:rsid w:val="00BD0A53"/>
    <w:pPr>
      <w:spacing w:before="240" w:after="0" w:line="259" w:lineRule="auto"/>
      <w:outlineLvl w:val="9"/>
    </w:pPr>
    <w:rPr>
      <w:sz w:val="32"/>
      <w:szCs w:val="32"/>
      <w:lang w:eastAsia="en-US"/>
    </w:rPr>
  </w:style>
  <w:style w:type="paragraph" w:styleId="TOC5">
    <w:name w:val="toc 5"/>
    <w:basedOn w:val="Normal"/>
    <w:next w:val="Normal"/>
    <w:autoRedefine/>
    <w:uiPriority w:val="39"/>
    <w:unhideWhenUsed/>
    <w:rsid w:val="00D14732"/>
    <w:pPr>
      <w:spacing w:after="0"/>
      <w:ind w:left="960"/>
    </w:pPr>
    <w:rPr>
      <w:sz w:val="18"/>
      <w:szCs w:val="18"/>
    </w:rPr>
  </w:style>
  <w:style w:type="paragraph" w:styleId="TOC6">
    <w:name w:val="toc 6"/>
    <w:basedOn w:val="Normal"/>
    <w:next w:val="Normal"/>
    <w:autoRedefine/>
    <w:uiPriority w:val="39"/>
    <w:unhideWhenUsed/>
    <w:rsid w:val="00D14732"/>
    <w:pPr>
      <w:spacing w:after="0"/>
      <w:ind w:left="1200"/>
    </w:pPr>
    <w:rPr>
      <w:sz w:val="18"/>
      <w:szCs w:val="18"/>
    </w:rPr>
  </w:style>
  <w:style w:type="paragraph" w:styleId="TOC7">
    <w:name w:val="toc 7"/>
    <w:basedOn w:val="Normal"/>
    <w:next w:val="Normal"/>
    <w:autoRedefine/>
    <w:uiPriority w:val="39"/>
    <w:unhideWhenUsed/>
    <w:rsid w:val="00D14732"/>
    <w:pPr>
      <w:spacing w:after="0"/>
      <w:ind w:left="1440"/>
    </w:pPr>
    <w:rPr>
      <w:sz w:val="18"/>
      <w:szCs w:val="18"/>
    </w:rPr>
  </w:style>
  <w:style w:type="paragraph" w:styleId="TOC8">
    <w:name w:val="toc 8"/>
    <w:basedOn w:val="Normal"/>
    <w:next w:val="Normal"/>
    <w:autoRedefine/>
    <w:uiPriority w:val="39"/>
    <w:unhideWhenUsed/>
    <w:rsid w:val="00D14732"/>
    <w:pPr>
      <w:spacing w:after="0"/>
      <w:ind w:left="1680"/>
    </w:pPr>
    <w:rPr>
      <w:sz w:val="18"/>
      <w:szCs w:val="18"/>
    </w:rPr>
  </w:style>
  <w:style w:type="paragraph" w:styleId="TOC9">
    <w:name w:val="toc 9"/>
    <w:basedOn w:val="Normal"/>
    <w:next w:val="Normal"/>
    <w:autoRedefine/>
    <w:uiPriority w:val="39"/>
    <w:unhideWhenUsed/>
    <w:rsid w:val="00D14732"/>
    <w:pPr>
      <w:spacing w:after="0"/>
      <w:ind w:left="1920"/>
    </w:pPr>
    <w:rPr>
      <w:sz w:val="18"/>
      <w:szCs w:val="18"/>
    </w:rPr>
  </w:style>
  <w:style w:type="paragraph" w:styleId="Header">
    <w:name w:val="header"/>
    <w:basedOn w:val="Normal"/>
    <w:link w:val="HeaderChar"/>
    <w:uiPriority w:val="99"/>
    <w:unhideWhenUsed/>
    <w:rsid w:val="007B3F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3F0F"/>
  </w:style>
  <w:style w:type="paragraph" w:styleId="Footer">
    <w:name w:val="footer"/>
    <w:basedOn w:val="Normal"/>
    <w:link w:val="FooterChar"/>
    <w:uiPriority w:val="99"/>
    <w:unhideWhenUsed/>
    <w:rsid w:val="007B3F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3F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A99508-BFCB-4DD6-B0AC-3690558CB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4411</Words>
  <Characters>25149</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Suganth M</dc:creator>
  <cp:keywords/>
  <dc:description/>
  <cp:lastModifiedBy>admin</cp:lastModifiedBy>
  <cp:revision>2</cp:revision>
  <dcterms:created xsi:type="dcterms:W3CDTF">2025-06-30T11:40:00Z</dcterms:created>
  <dcterms:modified xsi:type="dcterms:W3CDTF">2025-06-30T11:40:00Z</dcterms:modified>
</cp:coreProperties>
</file>