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BD15" w14:textId="77777777" w:rsidR="0059214D" w:rsidRPr="00F610CE" w:rsidRDefault="007A69CC">
      <w:pPr>
        <w:spacing w:after="160" w:line="259" w:lineRule="auto"/>
        <w:jc w:val="center"/>
        <w:rPr>
          <w:rFonts w:eastAsia="Calibri"/>
          <w:b/>
          <w:sz w:val="24"/>
          <w:szCs w:val="24"/>
        </w:rPr>
      </w:pPr>
      <w:r w:rsidRPr="00F610CE">
        <w:rPr>
          <w:rFonts w:eastAsia="Calibri"/>
          <w:b/>
          <w:sz w:val="24"/>
          <w:szCs w:val="24"/>
        </w:rPr>
        <w:t xml:space="preserve">User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59214D" w:rsidRPr="00F610CE" w14:paraId="0C05B67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74D8F3" w14:textId="77777777" w:rsidR="0059214D" w:rsidRPr="00F610CE" w:rsidRDefault="007A69CC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bookmarkStart w:id="0" w:name="_heading=h.vmdfsrz1sfvr" w:colFirst="0" w:colLast="0"/>
            <w:bookmarkEnd w:id="0"/>
            <w:r w:rsidRPr="00F610CE">
              <w:rPr>
                <w:rFonts w:eastAsia="Calibri"/>
                <w:sz w:val="24"/>
                <w:szCs w:val="24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3AD21" w14:textId="77777777" w:rsidR="0059214D" w:rsidRPr="00F610CE" w:rsidRDefault="00F610CE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08</w:t>
            </w:r>
            <w:r w:rsidR="007A69CC" w:rsidRPr="00F610CE">
              <w:rPr>
                <w:rFonts w:eastAsia="Times New Roman"/>
                <w:sz w:val="24"/>
                <w:szCs w:val="24"/>
              </w:rPr>
              <w:t>-</w:t>
            </w:r>
            <w:r w:rsidR="00605942" w:rsidRPr="00F610CE">
              <w:rPr>
                <w:rFonts w:eastAsia="Times New Roman"/>
                <w:sz w:val="24"/>
                <w:szCs w:val="24"/>
              </w:rPr>
              <w:t>1</w:t>
            </w:r>
            <w:r>
              <w:rPr>
                <w:rFonts w:eastAsia="Times New Roman"/>
                <w:sz w:val="24"/>
                <w:szCs w:val="24"/>
              </w:rPr>
              <w:t>2</w:t>
            </w:r>
            <w:r w:rsidR="007A69CC" w:rsidRPr="00F610CE">
              <w:rPr>
                <w:rFonts w:eastAsia="Times New Roman"/>
                <w:sz w:val="24"/>
                <w:szCs w:val="24"/>
              </w:rPr>
              <w:t>-2025</w:t>
            </w:r>
          </w:p>
        </w:tc>
      </w:tr>
      <w:tr w:rsidR="0059214D" w:rsidRPr="00F610CE" w14:paraId="4CD8B36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4AC4C" w14:textId="77777777" w:rsidR="0059214D" w:rsidRPr="00F610CE" w:rsidRDefault="007A69CC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F610CE">
              <w:rPr>
                <w:rFonts w:eastAsia="Calibri"/>
                <w:sz w:val="24"/>
                <w:szCs w:val="24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2AFA2" w14:textId="77777777" w:rsidR="0059214D" w:rsidRPr="00F610CE" w:rsidRDefault="0059214D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</w:p>
        </w:tc>
      </w:tr>
      <w:tr w:rsidR="0059214D" w:rsidRPr="00F610CE" w14:paraId="7C7CC53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6DF7E" w14:textId="77777777" w:rsidR="0059214D" w:rsidRPr="00F610CE" w:rsidRDefault="007A69CC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F610CE">
              <w:rPr>
                <w:rFonts w:eastAsia="Calibri"/>
                <w:sz w:val="24"/>
                <w:szCs w:val="24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8A848" w14:textId="77777777" w:rsidR="0059214D" w:rsidRPr="00F610CE" w:rsidRDefault="00B75765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F610CE">
              <w:rPr>
                <w:rFonts w:eastAsia="Times New Roman"/>
                <w:sz w:val="24"/>
                <w:szCs w:val="24"/>
              </w:rPr>
              <w:t>Book a Doctor</w:t>
            </w:r>
          </w:p>
        </w:tc>
      </w:tr>
      <w:tr w:rsidR="0059214D" w:rsidRPr="00F610CE" w14:paraId="39A143C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7DBB9" w14:textId="77777777" w:rsidR="0059214D" w:rsidRPr="00F610CE" w:rsidRDefault="007A69CC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F610CE">
              <w:rPr>
                <w:rFonts w:eastAsia="Calibri"/>
                <w:sz w:val="24"/>
                <w:szCs w:val="24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54052" w14:textId="77777777" w:rsidR="0059214D" w:rsidRPr="00F610CE" w:rsidRDefault="0059214D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7AB2401F" w14:textId="77777777" w:rsidR="0059214D" w:rsidRPr="00F610CE" w:rsidRDefault="0059214D">
      <w:pPr>
        <w:spacing w:after="160" w:line="259" w:lineRule="auto"/>
        <w:rPr>
          <w:rFonts w:eastAsia="Calibri"/>
          <w:b/>
          <w:sz w:val="24"/>
          <w:szCs w:val="24"/>
        </w:rPr>
      </w:pPr>
    </w:p>
    <w:p w14:paraId="2352D7C1" w14:textId="77777777" w:rsidR="0059214D" w:rsidRPr="00F610CE" w:rsidRDefault="007A69CC">
      <w:pPr>
        <w:spacing w:after="160" w:line="259" w:lineRule="auto"/>
        <w:rPr>
          <w:rFonts w:eastAsia="Calibri"/>
          <w:b/>
          <w:sz w:val="24"/>
          <w:szCs w:val="24"/>
        </w:rPr>
      </w:pPr>
      <w:r w:rsidRPr="00F610CE">
        <w:rPr>
          <w:rFonts w:eastAsia="Calibri"/>
          <w:b/>
          <w:sz w:val="24"/>
          <w:szCs w:val="24"/>
        </w:rPr>
        <w:t>Project Overview:</w:t>
      </w:r>
    </w:p>
    <w:p w14:paraId="3C2BCF92" w14:textId="77777777" w:rsidR="00B75765" w:rsidRPr="00F610CE" w:rsidRDefault="00B75765" w:rsidP="00605942">
      <w:pPr>
        <w:pStyle w:val="NormalWeb"/>
        <w:rPr>
          <w:rFonts w:ascii="Arial" w:hAnsi="Arial" w:cs="Arial"/>
        </w:rPr>
      </w:pPr>
      <w:r w:rsidRPr="00F610CE">
        <w:rPr>
          <w:rFonts w:ascii="Arial" w:hAnsi="Arial" w:cs="Arial"/>
        </w:rPr>
        <w:t>A web-based medical appointment booking platform where patients can search doctors, view availability, book appointments, make payments, and track booking status. Doctors can manage their schedule, patient appointments, and consultation updates.</w:t>
      </w:r>
    </w:p>
    <w:p w14:paraId="77C6E050" w14:textId="77777777" w:rsidR="00605942" w:rsidRPr="00F610CE" w:rsidRDefault="00605942" w:rsidP="00605942">
      <w:pPr>
        <w:pStyle w:val="NormalWeb"/>
        <w:rPr>
          <w:rFonts w:ascii="Arial" w:hAnsi="Arial" w:cs="Arial"/>
        </w:rPr>
      </w:pPr>
      <w:r w:rsidRPr="00F610CE">
        <w:rPr>
          <w:rStyle w:val="Strong"/>
          <w:rFonts w:ascii="Arial" w:hAnsi="Arial" w:cs="Arial"/>
        </w:rPr>
        <w:t>Project Version:</w:t>
      </w:r>
      <w:r w:rsidRPr="00F610CE">
        <w:rPr>
          <w:rFonts w:ascii="Arial" w:hAnsi="Arial" w:cs="Arial"/>
        </w:rPr>
        <w:t xml:space="preserve"> v1.0.0</w:t>
      </w:r>
      <w:r w:rsidRPr="00F610CE">
        <w:rPr>
          <w:rFonts w:ascii="Arial" w:hAnsi="Arial" w:cs="Arial"/>
        </w:rPr>
        <w:br/>
      </w:r>
      <w:r w:rsidRPr="00F610CE">
        <w:rPr>
          <w:rStyle w:val="Strong"/>
          <w:rFonts w:ascii="Arial" w:hAnsi="Arial" w:cs="Arial"/>
        </w:rPr>
        <w:t>Testing Period:</w:t>
      </w:r>
      <w:r w:rsidRPr="00F610CE">
        <w:rPr>
          <w:rFonts w:ascii="Arial" w:hAnsi="Arial" w:cs="Arial"/>
        </w:rPr>
        <w:t xml:space="preserve"> 0</w:t>
      </w:r>
      <w:r w:rsidR="00B75765" w:rsidRPr="00F610CE">
        <w:rPr>
          <w:rFonts w:ascii="Arial" w:hAnsi="Arial" w:cs="Arial"/>
        </w:rPr>
        <w:t>8</w:t>
      </w:r>
      <w:r w:rsidRPr="00F610CE">
        <w:rPr>
          <w:rFonts w:ascii="Arial" w:hAnsi="Arial" w:cs="Arial"/>
        </w:rPr>
        <w:t xml:space="preserve">-12-2025 to </w:t>
      </w:r>
      <w:r w:rsidR="00B75765" w:rsidRPr="00F610CE">
        <w:rPr>
          <w:rFonts w:ascii="Arial" w:hAnsi="Arial" w:cs="Arial"/>
        </w:rPr>
        <w:t>10</w:t>
      </w:r>
      <w:r w:rsidRPr="00F610CE">
        <w:rPr>
          <w:rFonts w:ascii="Arial" w:hAnsi="Arial" w:cs="Arial"/>
        </w:rPr>
        <w:t>-12-2025</w:t>
      </w:r>
    </w:p>
    <w:p w14:paraId="239859D2" w14:textId="77777777" w:rsidR="0059214D" w:rsidRPr="00F610CE" w:rsidRDefault="00B75765">
      <w:pPr>
        <w:spacing w:after="160" w:line="259" w:lineRule="auto"/>
        <w:rPr>
          <w:rFonts w:eastAsia="Calibri"/>
          <w:b/>
          <w:sz w:val="24"/>
          <w:szCs w:val="24"/>
        </w:rPr>
      </w:pPr>
      <w:r w:rsidRPr="00F610CE">
        <w:rPr>
          <w:rFonts w:eastAsia="Calibri"/>
          <w:b/>
          <w:sz w:val="24"/>
          <w:szCs w:val="24"/>
        </w:rPr>
        <w:t>Patient Features</w:t>
      </w:r>
      <w:r w:rsidR="007A69CC" w:rsidRPr="00F610CE">
        <w:rPr>
          <w:rFonts w:eastAsia="Calibri"/>
          <w:b/>
          <w:sz w:val="24"/>
          <w:szCs w:val="24"/>
        </w:rPr>
        <w:t>:</w:t>
      </w:r>
    </w:p>
    <w:p w14:paraId="26BA9167" w14:textId="77777777" w:rsidR="00B75765" w:rsidRPr="00F610CE" w:rsidRDefault="00B75765" w:rsidP="00F610C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F610CE">
        <w:rPr>
          <w:rFonts w:eastAsia="Times New Roman"/>
          <w:sz w:val="24"/>
          <w:szCs w:val="24"/>
          <w:lang w:val="en-IN"/>
        </w:rPr>
        <w:t>Patient registration &amp; login</w:t>
      </w:r>
    </w:p>
    <w:p w14:paraId="5E68D42A" w14:textId="77777777" w:rsidR="00B75765" w:rsidRPr="00F610CE" w:rsidRDefault="00B75765" w:rsidP="00F610C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F610CE">
        <w:rPr>
          <w:rFonts w:eastAsia="Times New Roman"/>
          <w:sz w:val="24"/>
          <w:szCs w:val="24"/>
          <w:lang w:val="en-IN"/>
        </w:rPr>
        <w:t>Browse doctors by specialty (Dermatology, Cardiology, etc.)</w:t>
      </w:r>
    </w:p>
    <w:p w14:paraId="76A02E7D" w14:textId="77777777" w:rsidR="00B75765" w:rsidRPr="00F610CE" w:rsidRDefault="00B75765" w:rsidP="00F610C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F610CE">
        <w:rPr>
          <w:rFonts w:eastAsia="Times New Roman"/>
          <w:sz w:val="24"/>
          <w:szCs w:val="24"/>
          <w:lang w:val="en-IN"/>
        </w:rPr>
        <w:t>Search doctors by name, location, or disease</w:t>
      </w:r>
    </w:p>
    <w:p w14:paraId="7A246C70" w14:textId="77777777" w:rsidR="00B75765" w:rsidRPr="00F610CE" w:rsidRDefault="00B75765" w:rsidP="00F610C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F610CE">
        <w:rPr>
          <w:rFonts w:eastAsia="Times New Roman"/>
          <w:sz w:val="24"/>
          <w:szCs w:val="24"/>
          <w:lang w:val="en-IN"/>
        </w:rPr>
        <w:t>View doctor profile (Experience, Fees, Reviews)</w:t>
      </w:r>
    </w:p>
    <w:p w14:paraId="62610EC7" w14:textId="77777777" w:rsidR="00B75765" w:rsidRPr="00F610CE" w:rsidRDefault="00B75765" w:rsidP="00F610C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F610CE">
        <w:rPr>
          <w:rFonts w:eastAsia="Times New Roman"/>
          <w:sz w:val="24"/>
          <w:szCs w:val="24"/>
          <w:lang w:val="en-IN"/>
        </w:rPr>
        <w:t>Check available time slots</w:t>
      </w:r>
    </w:p>
    <w:p w14:paraId="4080DF81" w14:textId="77777777" w:rsidR="00B75765" w:rsidRPr="00F610CE" w:rsidRDefault="00B75765" w:rsidP="00F610C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F610CE">
        <w:rPr>
          <w:rFonts w:eastAsia="Times New Roman"/>
          <w:sz w:val="24"/>
          <w:szCs w:val="24"/>
          <w:lang w:val="en-IN"/>
        </w:rPr>
        <w:t>Book an appointment</w:t>
      </w:r>
    </w:p>
    <w:p w14:paraId="2B0B3154" w14:textId="77777777" w:rsidR="00B75765" w:rsidRPr="00F610CE" w:rsidRDefault="00B75765" w:rsidP="00F610C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F610CE">
        <w:rPr>
          <w:rFonts w:eastAsia="Times New Roman"/>
          <w:sz w:val="24"/>
          <w:szCs w:val="24"/>
          <w:lang w:val="en-IN"/>
        </w:rPr>
        <w:t>Online payment</w:t>
      </w:r>
    </w:p>
    <w:p w14:paraId="677038B5" w14:textId="77777777" w:rsidR="00B75765" w:rsidRPr="00F610CE" w:rsidRDefault="00B75765" w:rsidP="00F610C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F610CE">
        <w:rPr>
          <w:rFonts w:eastAsia="Times New Roman"/>
          <w:sz w:val="24"/>
          <w:szCs w:val="24"/>
          <w:lang w:val="en-IN"/>
        </w:rPr>
        <w:t>Track appointment status (Booked → Confirmed → Completed)</w:t>
      </w:r>
    </w:p>
    <w:p w14:paraId="573C65BF" w14:textId="77777777" w:rsidR="00B75765" w:rsidRPr="00F610CE" w:rsidRDefault="00B75765" w:rsidP="00F610C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F610CE">
        <w:rPr>
          <w:rFonts w:eastAsia="Times New Roman"/>
          <w:sz w:val="24"/>
          <w:szCs w:val="24"/>
          <w:lang w:val="en-IN"/>
        </w:rPr>
        <w:t>Upload reports</w:t>
      </w:r>
    </w:p>
    <w:p w14:paraId="4318431A" w14:textId="77777777" w:rsidR="00B75765" w:rsidRPr="00F610CE" w:rsidRDefault="00B75765" w:rsidP="00F610C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F610CE">
        <w:rPr>
          <w:rFonts w:eastAsia="Times New Roman"/>
          <w:sz w:val="24"/>
          <w:szCs w:val="24"/>
          <w:lang w:val="en-IN"/>
        </w:rPr>
        <w:t>Cancel appointment</w:t>
      </w:r>
    </w:p>
    <w:p w14:paraId="14D319CF" w14:textId="77777777" w:rsidR="00B75765" w:rsidRPr="00F610CE" w:rsidRDefault="00B75765" w:rsidP="00F610C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F610CE">
        <w:rPr>
          <w:rFonts w:eastAsia="Times New Roman"/>
          <w:sz w:val="24"/>
          <w:szCs w:val="24"/>
          <w:lang w:val="en-IN"/>
        </w:rPr>
        <w:t>Add to favourites (Wishlist-like)</w:t>
      </w:r>
    </w:p>
    <w:p w14:paraId="0191DA1E" w14:textId="77777777" w:rsidR="00B75765" w:rsidRPr="00F610CE" w:rsidRDefault="00B75765" w:rsidP="00F610C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F610CE">
        <w:rPr>
          <w:rFonts w:eastAsia="Times New Roman"/>
          <w:sz w:val="24"/>
          <w:szCs w:val="24"/>
          <w:lang w:val="en-IN"/>
        </w:rPr>
        <w:t>Rate &amp; review doctor</w:t>
      </w:r>
    </w:p>
    <w:p w14:paraId="5369620D" w14:textId="77777777" w:rsidR="00605942" w:rsidRPr="00F610CE" w:rsidRDefault="00605942" w:rsidP="00605942">
      <w:pPr>
        <w:spacing w:after="160" w:line="259" w:lineRule="auto"/>
        <w:rPr>
          <w:rFonts w:eastAsia="Calibri"/>
          <w:b/>
          <w:sz w:val="24"/>
          <w:szCs w:val="24"/>
        </w:rPr>
      </w:pPr>
    </w:p>
    <w:p w14:paraId="0CE36C90" w14:textId="77777777" w:rsidR="0059214D" w:rsidRPr="00F610CE" w:rsidRDefault="00B75765">
      <w:pPr>
        <w:pStyle w:val="Heading4"/>
        <w:keepNext w:val="0"/>
        <w:keepLines w:val="0"/>
        <w:spacing w:before="240" w:after="40" w:line="259" w:lineRule="auto"/>
        <w:rPr>
          <w:rFonts w:eastAsia="Calibri"/>
          <w:b/>
          <w:color w:val="000000"/>
        </w:rPr>
      </w:pPr>
      <w:bookmarkStart w:id="1" w:name="_heading=h.t6zp8zwve4fa" w:colFirst="0" w:colLast="0"/>
      <w:bookmarkEnd w:id="1"/>
      <w:r w:rsidRPr="00F610CE">
        <w:rPr>
          <w:rFonts w:eastAsia="Calibri"/>
          <w:b/>
          <w:color w:val="000000"/>
        </w:rPr>
        <w:t>Doctor Features</w:t>
      </w:r>
      <w:r w:rsidR="007A69CC" w:rsidRPr="00F610CE">
        <w:rPr>
          <w:rFonts w:eastAsia="Calibri"/>
          <w:b/>
          <w:color w:val="000000"/>
        </w:rPr>
        <w:t>:</w:t>
      </w:r>
    </w:p>
    <w:p w14:paraId="0BC8751B" w14:textId="77777777" w:rsidR="00B75765" w:rsidRPr="00F610CE" w:rsidRDefault="00B75765" w:rsidP="00F610CE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F610CE">
        <w:rPr>
          <w:rFonts w:ascii="Arial" w:hAnsi="Arial" w:cs="Arial"/>
        </w:rPr>
        <w:t>Doctor login</w:t>
      </w:r>
    </w:p>
    <w:p w14:paraId="24414768" w14:textId="77777777" w:rsidR="00B75765" w:rsidRPr="00F610CE" w:rsidRDefault="00B75765" w:rsidP="00F610CE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F610CE">
        <w:rPr>
          <w:rFonts w:ascii="Arial" w:hAnsi="Arial" w:cs="Arial"/>
        </w:rPr>
        <w:t>Manage profile, fees &amp; available timings</w:t>
      </w:r>
    </w:p>
    <w:p w14:paraId="775D15E7" w14:textId="77777777" w:rsidR="00B75765" w:rsidRPr="00F610CE" w:rsidRDefault="00B75765" w:rsidP="00F610CE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F610CE">
        <w:rPr>
          <w:rFonts w:ascii="Arial" w:hAnsi="Arial" w:cs="Arial"/>
        </w:rPr>
        <w:t>Accept / Decline appointments</w:t>
      </w:r>
    </w:p>
    <w:p w14:paraId="491E36CE" w14:textId="77777777" w:rsidR="00B75765" w:rsidRPr="00F610CE" w:rsidRDefault="00B75765" w:rsidP="00F610CE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F610CE">
        <w:rPr>
          <w:rFonts w:ascii="Arial" w:hAnsi="Arial" w:cs="Arial"/>
        </w:rPr>
        <w:t>Update consultation status</w:t>
      </w:r>
    </w:p>
    <w:p w14:paraId="2729484A" w14:textId="77777777" w:rsidR="00B75765" w:rsidRPr="00F610CE" w:rsidRDefault="00B75765" w:rsidP="00F610CE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F610CE">
        <w:rPr>
          <w:rFonts w:ascii="Arial" w:hAnsi="Arial" w:cs="Arial"/>
        </w:rPr>
        <w:t>View patient reports</w:t>
      </w:r>
    </w:p>
    <w:p w14:paraId="75C71559" w14:textId="77777777" w:rsidR="00B75765" w:rsidRPr="00F610CE" w:rsidRDefault="00B75765" w:rsidP="00F610CE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F610CE">
        <w:rPr>
          <w:rFonts w:ascii="Arial" w:hAnsi="Arial" w:cs="Arial"/>
        </w:rPr>
        <w:t>Send prescription</w:t>
      </w:r>
    </w:p>
    <w:p w14:paraId="718AE8B2" w14:textId="77777777" w:rsidR="00B75765" w:rsidRPr="00F610CE" w:rsidRDefault="00B75765" w:rsidP="00B75765">
      <w:pPr>
        <w:pStyle w:val="NormalWeb"/>
        <w:rPr>
          <w:rFonts w:ascii="Arial" w:hAnsi="Arial" w:cs="Arial"/>
        </w:rPr>
      </w:pPr>
      <w:r w:rsidRPr="00F610CE">
        <w:rPr>
          <w:rFonts w:ascii="Arial" w:eastAsia="Calibri" w:hAnsi="Arial" w:cs="Arial"/>
          <w:b/>
          <w:color w:val="000000"/>
        </w:rPr>
        <w:t>Admin Features:</w:t>
      </w:r>
    </w:p>
    <w:p w14:paraId="790DEE1F" w14:textId="77777777" w:rsidR="00B75765" w:rsidRPr="00F610CE" w:rsidRDefault="00B75765" w:rsidP="00F610CE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F610CE">
        <w:rPr>
          <w:rFonts w:ascii="Arial" w:hAnsi="Arial" w:cs="Arial"/>
        </w:rPr>
        <w:t>Manage doctors</w:t>
      </w:r>
    </w:p>
    <w:p w14:paraId="26750609" w14:textId="77777777" w:rsidR="00B75765" w:rsidRPr="00F610CE" w:rsidRDefault="00B75765" w:rsidP="00F610CE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F610CE">
        <w:rPr>
          <w:rFonts w:ascii="Arial" w:hAnsi="Arial" w:cs="Arial"/>
        </w:rPr>
        <w:t>Approve new doctor profiles</w:t>
      </w:r>
    </w:p>
    <w:p w14:paraId="72755AF6" w14:textId="77777777" w:rsidR="00B75765" w:rsidRPr="00F610CE" w:rsidRDefault="00B75765" w:rsidP="00F610CE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F610CE">
        <w:rPr>
          <w:rFonts w:ascii="Arial" w:hAnsi="Arial" w:cs="Arial"/>
        </w:rPr>
        <w:t>View all appointments</w:t>
      </w:r>
    </w:p>
    <w:p w14:paraId="1B2F8B73" w14:textId="77777777" w:rsidR="00B75765" w:rsidRPr="00F610CE" w:rsidRDefault="00B75765" w:rsidP="00F610CE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F610CE">
        <w:rPr>
          <w:rFonts w:ascii="Arial" w:hAnsi="Arial" w:cs="Arial"/>
        </w:rPr>
        <w:lastRenderedPageBreak/>
        <w:t>Manage users</w:t>
      </w:r>
    </w:p>
    <w:p w14:paraId="0A058CD4" w14:textId="77777777" w:rsidR="00B75765" w:rsidRPr="00F610CE" w:rsidRDefault="00B75765" w:rsidP="00F610CE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F610CE">
        <w:rPr>
          <w:rFonts w:ascii="Arial" w:hAnsi="Arial" w:cs="Arial"/>
        </w:rPr>
        <w:t>Handle disputes / cancellations</w:t>
      </w:r>
    </w:p>
    <w:p w14:paraId="11F85086" w14:textId="77777777" w:rsidR="00B75765" w:rsidRPr="00F610CE" w:rsidRDefault="00B75765" w:rsidP="00B75765">
      <w:pPr>
        <w:pStyle w:val="NormalWeb"/>
        <w:rPr>
          <w:rFonts w:ascii="Arial" w:hAnsi="Arial" w:cs="Arial"/>
        </w:rPr>
      </w:pPr>
    </w:p>
    <w:p w14:paraId="7E35DE4C" w14:textId="77777777" w:rsidR="00B75765" w:rsidRPr="00F610CE" w:rsidRDefault="00B75765" w:rsidP="00B75765">
      <w:pPr>
        <w:pStyle w:val="Heading1"/>
        <w:rPr>
          <w:sz w:val="24"/>
          <w:szCs w:val="24"/>
        </w:rPr>
      </w:pPr>
      <w:r w:rsidRPr="00F610CE">
        <w:rPr>
          <w:rStyle w:val="Strong"/>
          <w:b w:val="0"/>
          <w:bCs w:val="0"/>
          <w:sz w:val="24"/>
          <w:szCs w:val="24"/>
        </w:rPr>
        <w:t>Requirements to be Tested</w:t>
      </w:r>
    </w:p>
    <w:p w14:paraId="739DFD98" w14:textId="77777777" w:rsidR="00F610CE" w:rsidRPr="00F610CE" w:rsidRDefault="00F610CE" w:rsidP="00F610CE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610CE">
        <w:rPr>
          <w:rFonts w:ascii="Arial" w:hAnsi="Arial" w:cs="Arial"/>
        </w:rPr>
        <w:t>Secure booking and payment process</w:t>
      </w:r>
    </w:p>
    <w:p w14:paraId="0F16B751" w14:textId="77777777" w:rsidR="00F610CE" w:rsidRPr="00F610CE" w:rsidRDefault="00F610CE" w:rsidP="00F610CE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610CE">
        <w:rPr>
          <w:rFonts w:ascii="Arial" w:hAnsi="Arial" w:cs="Arial"/>
        </w:rPr>
        <w:t>Accurate slot availability</w:t>
      </w:r>
    </w:p>
    <w:p w14:paraId="75836515" w14:textId="77777777" w:rsidR="00F610CE" w:rsidRPr="00F610CE" w:rsidRDefault="00F610CE" w:rsidP="00F610CE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610CE">
        <w:rPr>
          <w:rFonts w:ascii="Arial" w:hAnsi="Arial" w:cs="Arial"/>
        </w:rPr>
        <w:t>Easy doctor search and filter</w:t>
      </w:r>
    </w:p>
    <w:p w14:paraId="4CC9BB7B" w14:textId="77777777" w:rsidR="00F610CE" w:rsidRPr="00F610CE" w:rsidRDefault="00F610CE" w:rsidP="00F610CE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610CE">
        <w:rPr>
          <w:rFonts w:ascii="Arial" w:hAnsi="Arial" w:cs="Arial"/>
        </w:rPr>
        <w:t>Appointment confirmation flow</w:t>
      </w:r>
    </w:p>
    <w:p w14:paraId="722A4A67" w14:textId="77777777" w:rsidR="00F610CE" w:rsidRPr="00F610CE" w:rsidRDefault="00F610CE" w:rsidP="00F610CE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610CE">
        <w:rPr>
          <w:rFonts w:ascii="Arial" w:hAnsi="Arial" w:cs="Arial"/>
        </w:rPr>
        <w:t>Doctor schedule management</w:t>
      </w:r>
    </w:p>
    <w:p w14:paraId="5B7540C3" w14:textId="77777777" w:rsidR="00F610CE" w:rsidRPr="00F610CE" w:rsidRDefault="00F610CE" w:rsidP="00F610CE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610CE">
        <w:rPr>
          <w:rFonts w:ascii="Arial" w:hAnsi="Arial" w:cs="Arial"/>
        </w:rPr>
        <w:t>Review and rating system</w:t>
      </w:r>
    </w:p>
    <w:p w14:paraId="3C424FAF" w14:textId="77777777" w:rsidR="00F610CE" w:rsidRPr="00F610CE" w:rsidRDefault="00F610CE" w:rsidP="00F610CE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610CE">
        <w:rPr>
          <w:rFonts w:ascii="Arial" w:hAnsi="Arial" w:cs="Arial"/>
        </w:rPr>
        <w:t>Patient profile &amp; medical history management</w:t>
      </w:r>
    </w:p>
    <w:p w14:paraId="56F7B40E" w14:textId="77777777" w:rsidR="00B75765" w:rsidRPr="00F610CE" w:rsidRDefault="00B75765" w:rsidP="00B75765">
      <w:pPr>
        <w:pStyle w:val="NormalWeb"/>
        <w:rPr>
          <w:rFonts w:ascii="Arial" w:hAnsi="Arial" w:cs="Arial"/>
        </w:rPr>
      </w:pPr>
    </w:p>
    <w:p w14:paraId="77C361DD" w14:textId="77777777" w:rsidR="00B75765" w:rsidRPr="00F610CE" w:rsidRDefault="00B75765" w:rsidP="00B75765">
      <w:pPr>
        <w:pStyle w:val="NormalWeb"/>
        <w:rPr>
          <w:rFonts w:ascii="Arial" w:hAnsi="Arial" w:cs="Arial"/>
        </w:rPr>
      </w:pPr>
    </w:p>
    <w:p w14:paraId="1D8E40E4" w14:textId="77777777" w:rsidR="0059214D" w:rsidRPr="00F610CE" w:rsidRDefault="007A69CC">
      <w:pPr>
        <w:spacing w:after="160" w:line="259" w:lineRule="auto"/>
        <w:rPr>
          <w:rFonts w:eastAsia="Calibri"/>
          <w:b/>
          <w:sz w:val="24"/>
          <w:szCs w:val="24"/>
        </w:rPr>
      </w:pPr>
      <w:r w:rsidRPr="00F610CE">
        <w:rPr>
          <w:rFonts w:eastAsia="Calibri"/>
          <w:b/>
          <w:sz w:val="24"/>
          <w:szCs w:val="24"/>
        </w:rPr>
        <w:t>Testing Environment:</w:t>
      </w:r>
    </w:p>
    <w:p w14:paraId="755C29FD" w14:textId="77777777" w:rsidR="00F610CE" w:rsidRPr="00F610CE" w:rsidRDefault="00F610CE">
      <w:pPr>
        <w:spacing w:after="160" w:line="259" w:lineRule="auto"/>
        <w:rPr>
          <w:rStyle w:val="HTMLCode"/>
          <w:rFonts w:ascii="Arial" w:eastAsia="Arial" w:hAnsi="Arial" w:cs="Arial"/>
          <w:sz w:val="24"/>
          <w:szCs w:val="24"/>
        </w:rPr>
      </w:pPr>
      <w:r w:rsidRPr="00F610CE">
        <w:rPr>
          <w:sz w:val="24"/>
          <w:szCs w:val="24"/>
        </w:rPr>
        <w:t>Frontend: React + Vite</w:t>
      </w:r>
      <w:r w:rsidRPr="00F610CE">
        <w:rPr>
          <w:sz w:val="24"/>
          <w:szCs w:val="24"/>
        </w:rPr>
        <w:br/>
        <w:t>Backend: Node.js + Express</w:t>
      </w:r>
      <w:r w:rsidRPr="00F610CE">
        <w:rPr>
          <w:sz w:val="24"/>
          <w:szCs w:val="24"/>
        </w:rPr>
        <w:br/>
        <w:t>Database: MongoDB</w:t>
      </w:r>
      <w:r w:rsidRPr="00F610CE">
        <w:rPr>
          <w:sz w:val="24"/>
          <w:szCs w:val="24"/>
        </w:rPr>
        <w:br/>
        <w:t xml:space="preserve">URL: </w:t>
      </w:r>
      <w:hyperlink r:id="rId8" w:history="1">
        <w:r w:rsidRPr="00F610CE">
          <w:rPr>
            <w:rStyle w:val="Hyperlink"/>
            <w:sz w:val="24"/>
            <w:szCs w:val="24"/>
          </w:rPr>
          <w:t>http://localhost:5173/</w:t>
        </w:r>
      </w:hyperlink>
    </w:p>
    <w:p w14:paraId="6BC3D3D5" w14:textId="77777777" w:rsidR="00F610CE" w:rsidRPr="00F610CE" w:rsidRDefault="00F610CE">
      <w:pPr>
        <w:spacing w:after="160" w:line="259" w:lineRule="auto"/>
        <w:rPr>
          <w:rFonts w:eastAsia="Calibri"/>
          <w:b/>
          <w:sz w:val="24"/>
          <w:szCs w:val="24"/>
        </w:rPr>
      </w:pPr>
    </w:p>
    <w:p w14:paraId="52A27535" w14:textId="77777777" w:rsidR="0059214D" w:rsidRPr="00F610CE" w:rsidRDefault="007A69CC" w:rsidP="00F610CE">
      <w:pPr>
        <w:spacing w:before="240" w:line="259" w:lineRule="auto"/>
        <w:rPr>
          <w:rFonts w:eastAsia="Calibri"/>
          <w:sz w:val="24"/>
          <w:szCs w:val="24"/>
        </w:rPr>
      </w:pPr>
      <w:bookmarkStart w:id="2" w:name="_heading=h.afdmeqkyjqfl" w:colFirst="0" w:colLast="0"/>
      <w:bookmarkEnd w:id="2"/>
      <w:r w:rsidRPr="00F610CE">
        <w:rPr>
          <w:rFonts w:eastAsia="Calibri"/>
          <w:sz w:val="24"/>
          <w:szCs w:val="24"/>
        </w:rPr>
        <w:br/>
      </w:r>
    </w:p>
    <w:p w14:paraId="3D776292" w14:textId="77777777" w:rsidR="0059214D" w:rsidRPr="00F610CE" w:rsidRDefault="007A69CC" w:rsidP="00605942">
      <w:pPr>
        <w:numPr>
          <w:ilvl w:val="0"/>
          <w:numId w:val="1"/>
        </w:numPr>
        <w:spacing w:line="259" w:lineRule="auto"/>
        <w:rPr>
          <w:rFonts w:eastAsia="Calibri"/>
          <w:sz w:val="24"/>
          <w:szCs w:val="24"/>
        </w:rPr>
      </w:pPr>
      <w:r w:rsidRPr="00F610CE">
        <w:rPr>
          <w:rFonts w:eastAsia="Calibri"/>
          <w:b/>
          <w:sz w:val="24"/>
          <w:szCs w:val="24"/>
        </w:rPr>
        <w:t>Credentials</w:t>
      </w:r>
      <w:r w:rsidRPr="00F610CE">
        <w:rPr>
          <w:rFonts w:eastAsia="Calibri"/>
          <w:sz w:val="24"/>
          <w:szCs w:val="24"/>
        </w:rPr>
        <w:t>:</w:t>
      </w:r>
      <w:r w:rsidRPr="00F610CE">
        <w:rPr>
          <w:rFonts w:eastAsia="Calibri"/>
          <w:sz w:val="24"/>
          <w:szCs w:val="24"/>
        </w:rPr>
        <w:br/>
      </w:r>
      <w:r w:rsidRPr="00F610CE">
        <w:rPr>
          <w:rFonts w:eastAsia="Calibri"/>
          <w:sz w:val="24"/>
          <w:szCs w:val="24"/>
        </w:rPr>
        <w:br/>
      </w:r>
    </w:p>
    <w:p w14:paraId="280D5F98" w14:textId="77777777" w:rsidR="0059214D" w:rsidRPr="00F610CE" w:rsidRDefault="007A69CC" w:rsidP="00F610CE">
      <w:pPr>
        <w:numPr>
          <w:ilvl w:val="1"/>
          <w:numId w:val="17"/>
        </w:numPr>
        <w:spacing w:line="259" w:lineRule="auto"/>
        <w:rPr>
          <w:rFonts w:eastAsia="Calibri"/>
          <w:sz w:val="24"/>
          <w:szCs w:val="24"/>
        </w:rPr>
      </w:pPr>
      <w:r w:rsidRPr="00F610CE">
        <w:rPr>
          <w:rFonts w:eastAsia="Calibri"/>
          <w:b/>
          <w:sz w:val="24"/>
          <w:szCs w:val="24"/>
        </w:rPr>
        <w:t>Client</w:t>
      </w:r>
      <w:r w:rsidRPr="00F610CE">
        <w:rPr>
          <w:rFonts w:eastAsia="Calibri"/>
          <w:sz w:val="24"/>
          <w:szCs w:val="24"/>
        </w:rPr>
        <w:t xml:space="preserve">: </w:t>
      </w:r>
      <w:r w:rsidR="00605942" w:rsidRPr="00F610CE">
        <w:rPr>
          <w:rFonts w:eastAsia="Calibri"/>
          <w:sz w:val="24"/>
          <w:szCs w:val="24"/>
        </w:rPr>
        <w:t>test@gmail.com/test</w:t>
      </w:r>
      <w:r w:rsidR="00F610CE" w:rsidRPr="00F610CE">
        <w:rPr>
          <w:rFonts w:eastAsia="Calibri"/>
          <w:sz w:val="24"/>
          <w:szCs w:val="24"/>
        </w:rPr>
        <w:t>@</w:t>
      </w:r>
      <w:r w:rsidR="00605942" w:rsidRPr="00F610CE">
        <w:rPr>
          <w:rFonts w:eastAsia="Calibri"/>
          <w:sz w:val="24"/>
          <w:szCs w:val="24"/>
        </w:rPr>
        <w:t>123</w:t>
      </w:r>
      <w:r w:rsidRPr="00F610CE">
        <w:rPr>
          <w:rFonts w:eastAsia="Calibri"/>
          <w:sz w:val="24"/>
          <w:szCs w:val="24"/>
        </w:rPr>
        <w:br/>
      </w:r>
    </w:p>
    <w:p w14:paraId="24191AEB" w14:textId="77777777" w:rsidR="0059214D" w:rsidRPr="00F610CE" w:rsidRDefault="007A69CC" w:rsidP="00F610CE">
      <w:pPr>
        <w:numPr>
          <w:ilvl w:val="1"/>
          <w:numId w:val="17"/>
        </w:numPr>
        <w:spacing w:after="240" w:line="259" w:lineRule="auto"/>
        <w:rPr>
          <w:rFonts w:eastAsia="Calibri"/>
          <w:sz w:val="24"/>
          <w:szCs w:val="24"/>
        </w:rPr>
      </w:pPr>
      <w:r w:rsidRPr="00F610CE">
        <w:rPr>
          <w:rFonts w:eastAsia="Calibri"/>
          <w:b/>
          <w:sz w:val="24"/>
          <w:szCs w:val="24"/>
        </w:rPr>
        <w:t>Admin</w:t>
      </w:r>
      <w:r w:rsidRPr="00F610CE">
        <w:rPr>
          <w:rFonts w:eastAsia="Calibri"/>
          <w:sz w:val="24"/>
          <w:szCs w:val="24"/>
        </w:rPr>
        <w:t xml:space="preserve">: </w:t>
      </w:r>
      <w:r w:rsidR="00F610CE" w:rsidRPr="00F610CE">
        <w:rPr>
          <w:rFonts w:eastAsia="Calibri"/>
          <w:sz w:val="24"/>
          <w:szCs w:val="24"/>
        </w:rPr>
        <w:t>admin@docspot.com</w:t>
      </w:r>
    </w:p>
    <w:p w14:paraId="722A74E5" w14:textId="77777777" w:rsidR="0059214D" w:rsidRPr="00F610CE" w:rsidRDefault="0059214D">
      <w:pPr>
        <w:spacing w:after="160" w:line="259" w:lineRule="auto"/>
        <w:rPr>
          <w:rFonts w:eastAsia="Calibri"/>
          <w:sz w:val="24"/>
          <w:szCs w:val="24"/>
        </w:rPr>
      </w:pPr>
    </w:p>
    <w:p w14:paraId="61D378FD" w14:textId="77777777" w:rsidR="0059214D" w:rsidRPr="00F610CE" w:rsidRDefault="007A69CC">
      <w:pPr>
        <w:spacing w:after="160" w:line="259" w:lineRule="auto"/>
        <w:rPr>
          <w:rFonts w:eastAsia="Calibri"/>
          <w:b/>
          <w:sz w:val="24"/>
          <w:szCs w:val="24"/>
        </w:rPr>
      </w:pPr>
      <w:r w:rsidRPr="00F610CE">
        <w:rPr>
          <w:rFonts w:eastAsia="Calibri"/>
          <w:b/>
          <w:sz w:val="24"/>
          <w:szCs w:val="24"/>
        </w:rPr>
        <w:t>Test Cases:</w:t>
      </w:r>
    </w:p>
    <w:tbl>
      <w:tblPr>
        <w:tblStyle w:val="af6"/>
        <w:tblpPr w:leftFromText="180" w:rightFromText="180" w:topFromText="180" w:bottomFromText="180" w:vertAnchor="text"/>
        <w:tblW w:w="9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684"/>
        <w:gridCol w:w="2164"/>
        <w:gridCol w:w="1391"/>
        <w:gridCol w:w="1390"/>
        <w:gridCol w:w="1391"/>
      </w:tblGrid>
      <w:tr w:rsidR="0059214D" w:rsidRPr="00F610CE" w14:paraId="009AE041" w14:textId="77777777" w:rsidTr="0039247F">
        <w:trPr>
          <w:trHeight w:val="957"/>
        </w:trPr>
        <w:tc>
          <w:tcPr>
            <w:tcW w:w="1400" w:type="dxa"/>
          </w:tcPr>
          <w:p w14:paraId="08D56F3C" w14:textId="77777777" w:rsidR="0059214D" w:rsidRPr="00F610CE" w:rsidRDefault="007A69CC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F610CE">
              <w:rPr>
                <w:b/>
                <w:color w:val="1F1F1F"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1684" w:type="dxa"/>
          </w:tcPr>
          <w:p w14:paraId="7F1904CB" w14:textId="77777777" w:rsidR="0059214D" w:rsidRPr="00F610CE" w:rsidRDefault="007A69CC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F610CE">
              <w:rPr>
                <w:b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164" w:type="dxa"/>
          </w:tcPr>
          <w:p w14:paraId="7DD9E231" w14:textId="77777777" w:rsidR="0059214D" w:rsidRPr="00F610CE" w:rsidRDefault="007A69CC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F610CE">
              <w:rPr>
                <w:b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391" w:type="dxa"/>
          </w:tcPr>
          <w:p w14:paraId="2AC77B25" w14:textId="77777777" w:rsidR="0059214D" w:rsidRPr="00F610CE" w:rsidRDefault="007A69CC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F610CE">
              <w:rPr>
                <w:b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390" w:type="dxa"/>
          </w:tcPr>
          <w:p w14:paraId="41CC1255" w14:textId="77777777" w:rsidR="0059214D" w:rsidRPr="00F610CE" w:rsidRDefault="007A69CC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F610CE">
              <w:rPr>
                <w:b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391" w:type="dxa"/>
          </w:tcPr>
          <w:p w14:paraId="4CE82331" w14:textId="77777777" w:rsidR="0059214D" w:rsidRPr="00F610CE" w:rsidRDefault="007A69CC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F610CE">
              <w:rPr>
                <w:b/>
                <w:color w:val="1F1F1F"/>
                <w:sz w:val="24"/>
                <w:szCs w:val="24"/>
              </w:rPr>
              <w:t>Pass/Fail</w:t>
            </w:r>
          </w:p>
        </w:tc>
      </w:tr>
      <w:tr w:rsidR="0059214D" w:rsidRPr="00F610CE" w14:paraId="3A47CAA6" w14:textId="77777777" w:rsidTr="0039247F">
        <w:trPr>
          <w:trHeight w:val="1640"/>
        </w:trPr>
        <w:tc>
          <w:tcPr>
            <w:tcW w:w="1400" w:type="dxa"/>
          </w:tcPr>
          <w:p w14:paraId="5099BBBC" w14:textId="77777777" w:rsidR="0059214D" w:rsidRPr="00F610CE" w:rsidRDefault="007A69CC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F610CE">
              <w:rPr>
                <w:rFonts w:eastAsia="Calibri"/>
                <w:sz w:val="24"/>
                <w:szCs w:val="24"/>
              </w:rPr>
              <w:t>TC-001</w:t>
            </w:r>
          </w:p>
        </w:tc>
        <w:tc>
          <w:tcPr>
            <w:tcW w:w="1684" w:type="dxa"/>
          </w:tcPr>
          <w:p w14:paraId="34C3F5E3" w14:textId="77777777" w:rsidR="0059214D" w:rsidRPr="00F610CE" w:rsidRDefault="007A69CC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F610CE">
              <w:rPr>
                <w:rFonts w:eastAsia="Calibri"/>
                <w:sz w:val="24"/>
                <w:szCs w:val="24"/>
              </w:rPr>
              <w:t>User Registration</w:t>
            </w:r>
          </w:p>
        </w:tc>
        <w:tc>
          <w:tcPr>
            <w:tcW w:w="2164" w:type="dxa"/>
          </w:tcPr>
          <w:p w14:paraId="5CBCDB8E" w14:textId="77777777" w:rsidR="00F610CE" w:rsidRPr="00F610CE" w:rsidRDefault="00F610CE" w:rsidP="00F610CE">
            <w:pPr>
              <w:pStyle w:val="NormalWeb"/>
              <w:rPr>
                <w:rFonts w:ascii="Arial" w:hAnsi="Arial" w:cs="Arial"/>
              </w:rPr>
            </w:pPr>
            <w:r w:rsidRPr="00F610CE">
              <w:rPr>
                <w:rFonts w:ascii="Arial" w:hAnsi="Arial" w:cs="Arial"/>
              </w:rPr>
              <w:t> Go to Sign Up</w:t>
            </w:r>
          </w:p>
          <w:p w14:paraId="543FCB79" w14:textId="77777777" w:rsidR="00F610CE" w:rsidRPr="00F610CE" w:rsidRDefault="00F610CE" w:rsidP="00F610CE">
            <w:pPr>
              <w:pStyle w:val="NormalWeb"/>
              <w:rPr>
                <w:rFonts w:ascii="Arial" w:hAnsi="Arial" w:cs="Arial"/>
              </w:rPr>
            </w:pPr>
            <w:r w:rsidRPr="00F610CE">
              <w:rPr>
                <w:rFonts w:ascii="Arial" w:hAnsi="Arial" w:cs="Arial"/>
              </w:rPr>
              <w:t> Enter valid details</w:t>
            </w:r>
          </w:p>
          <w:p w14:paraId="2E6DC896" w14:textId="77777777" w:rsidR="00F610CE" w:rsidRPr="00F610CE" w:rsidRDefault="00F610CE" w:rsidP="00F610CE">
            <w:pPr>
              <w:pStyle w:val="NormalWeb"/>
              <w:rPr>
                <w:rFonts w:ascii="Arial" w:hAnsi="Arial" w:cs="Arial"/>
              </w:rPr>
            </w:pPr>
            <w:r w:rsidRPr="00F610CE">
              <w:rPr>
                <w:rFonts w:ascii="Arial" w:hAnsi="Arial" w:cs="Arial"/>
              </w:rPr>
              <w:t> Submit</w:t>
            </w:r>
          </w:p>
          <w:p w14:paraId="44B4DDFC" w14:textId="77777777" w:rsidR="0059214D" w:rsidRPr="00F610CE" w:rsidRDefault="0059214D">
            <w:pPr>
              <w:widowControl/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1391" w:type="dxa"/>
          </w:tcPr>
          <w:p w14:paraId="69B4EEED" w14:textId="77777777" w:rsidR="0059214D" w:rsidRPr="00F610CE" w:rsidRDefault="00F610CE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F610CE">
              <w:rPr>
                <w:sz w:val="24"/>
                <w:szCs w:val="24"/>
              </w:rPr>
              <w:t>Account created → Redirect to dashboard</w:t>
            </w:r>
          </w:p>
        </w:tc>
        <w:tc>
          <w:tcPr>
            <w:tcW w:w="1390" w:type="dxa"/>
          </w:tcPr>
          <w:p w14:paraId="5D3EE6E4" w14:textId="77777777" w:rsidR="0059214D" w:rsidRPr="00F610CE" w:rsidRDefault="0059214D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391" w:type="dxa"/>
          </w:tcPr>
          <w:p w14:paraId="512CAF24" w14:textId="77777777" w:rsidR="0059214D" w:rsidRPr="00F610CE" w:rsidRDefault="007A69CC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F610CE">
              <w:rPr>
                <w:rFonts w:eastAsia="Calibri"/>
                <w:sz w:val="24"/>
                <w:szCs w:val="24"/>
              </w:rPr>
              <w:t>[Pass/Fail]</w:t>
            </w:r>
          </w:p>
        </w:tc>
      </w:tr>
      <w:tr w:rsidR="0059214D" w:rsidRPr="00F610CE" w14:paraId="36737B5F" w14:textId="77777777" w:rsidTr="0039247F">
        <w:trPr>
          <w:trHeight w:val="2523"/>
        </w:trPr>
        <w:tc>
          <w:tcPr>
            <w:tcW w:w="1400" w:type="dxa"/>
          </w:tcPr>
          <w:p w14:paraId="6F362296" w14:textId="77777777" w:rsidR="0059214D" w:rsidRPr="00F610CE" w:rsidRDefault="0039247F">
            <w:pPr>
              <w:spacing w:before="240" w:after="240"/>
              <w:rPr>
                <w:color w:val="1F1F1F"/>
                <w:sz w:val="24"/>
                <w:szCs w:val="24"/>
              </w:rPr>
            </w:pPr>
            <w:r w:rsidRPr="00F610CE">
              <w:rPr>
                <w:sz w:val="24"/>
                <w:szCs w:val="24"/>
              </w:rPr>
              <w:t>TC-002</w:t>
            </w:r>
          </w:p>
        </w:tc>
        <w:tc>
          <w:tcPr>
            <w:tcW w:w="1684" w:type="dxa"/>
          </w:tcPr>
          <w:p w14:paraId="0AD9BDFF" w14:textId="77777777" w:rsidR="0059214D" w:rsidRPr="00F610CE" w:rsidRDefault="0039247F">
            <w:pPr>
              <w:spacing w:before="240" w:after="240"/>
              <w:rPr>
                <w:color w:val="1F1F1F"/>
                <w:sz w:val="24"/>
                <w:szCs w:val="24"/>
              </w:rPr>
            </w:pPr>
            <w:r w:rsidRPr="00F610CE">
              <w:rPr>
                <w:sz w:val="24"/>
                <w:szCs w:val="24"/>
              </w:rPr>
              <w:t>Login</w:t>
            </w:r>
          </w:p>
        </w:tc>
        <w:tc>
          <w:tcPr>
            <w:tcW w:w="2164" w:type="dxa"/>
          </w:tcPr>
          <w:p w14:paraId="5E5A8985" w14:textId="77777777" w:rsidR="00F610CE" w:rsidRPr="00F610CE" w:rsidRDefault="00F610CE" w:rsidP="00F610CE">
            <w:pPr>
              <w:pStyle w:val="NormalWeb"/>
              <w:rPr>
                <w:rFonts w:ascii="Arial" w:hAnsi="Arial" w:cs="Arial"/>
              </w:rPr>
            </w:pPr>
            <w:r w:rsidRPr="00F610CE">
              <w:rPr>
                <w:rFonts w:ascii="Arial" w:hAnsi="Arial" w:cs="Arial"/>
              </w:rPr>
              <w:t> Login as patient</w:t>
            </w:r>
          </w:p>
          <w:p w14:paraId="525AA1C3" w14:textId="77777777" w:rsidR="00F610CE" w:rsidRPr="00F610CE" w:rsidRDefault="00F610CE" w:rsidP="00F610CE">
            <w:pPr>
              <w:pStyle w:val="NormalWeb"/>
              <w:rPr>
                <w:rFonts w:ascii="Arial" w:hAnsi="Arial" w:cs="Arial"/>
              </w:rPr>
            </w:pPr>
            <w:r w:rsidRPr="00F610CE">
              <w:rPr>
                <w:rFonts w:ascii="Arial" w:hAnsi="Arial" w:cs="Arial"/>
              </w:rPr>
              <w:t> Search "Cardiologist"</w:t>
            </w:r>
          </w:p>
          <w:p w14:paraId="79FC85A3" w14:textId="77777777" w:rsidR="00F610CE" w:rsidRPr="00F610CE" w:rsidRDefault="00F610CE" w:rsidP="00F610CE">
            <w:pPr>
              <w:pStyle w:val="NormalWeb"/>
              <w:rPr>
                <w:rFonts w:ascii="Arial" w:hAnsi="Arial" w:cs="Arial"/>
              </w:rPr>
            </w:pPr>
            <w:r w:rsidRPr="00F610CE">
              <w:rPr>
                <w:rFonts w:ascii="Arial" w:hAnsi="Arial" w:cs="Arial"/>
              </w:rPr>
              <w:t> Select any doctor</w:t>
            </w:r>
          </w:p>
          <w:p w14:paraId="679FA936" w14:textId="77777777" w:rsidR="0059214D" w:rsidRPr="00F610CE" w:rsidRDefault="0059214D">
            <w:pPr>
              <w:spacing w:before="240" w:after="240"/>
              <w:rPr>
                <w:color w:val="1F1F1F"/>
                <w:sz w:val="24"/>
                <w:szCs w:val="24"/>
              </w:rPr>
            </w:pPr>
          </w:p>
        </w:tc>
        <w:tc>
          <w:tcPr>
            <w:tcW w:w="1391" w:type="dxa"/>
          </w:tcPr>
          <w:p w14:paraId="732B6524" w14:textId="77777777" w:rsidR="0059214D" w:rsidRPr="00F610CE" w:rsidRDefault="00F610CE">
            <w:pPr>
              <w:spacing w:before="240" w:after="240"/>
              <w:rPr>
                <w:color w:val="1F1F1F"/>
                <w:sz w:val="24"/>
                <w:szCs w:val="24"/>
              </w:rPr>
            </w:pPr>
            <w:r w:rsidRPr="00F610CE">
              <w:rPr>
                <w:sz w:val="24"/>
                <w:szCs w:val="24"/>
              </w:rPr>
              <w:t>Doctors list shown with specializations</w:t>
            </w:r>
          </w:p>
        </w:tc>
        <w:tc>
          <w:tcPr>
            <w:tcW w:w="1390" w:type="dxa"/>
          </w:tcPr>
          <w:p w14:paraId="62D3FED3" w14:textId="77777777" w:rsidR="0059214D" w:rsidRPr="00F610CE" w:rsidRDefault="0059214D">
            <w:pPr>
              <w:spacing w:before="240" w:after="240"/>
              <w:rPr>
                <w:color w:val="1F1F1F"/>
                <w:sz w:val="24"/>
                <w:szCs w:val="24"/>
              </w:rPr>
            </w:pPr>
          </w:p>
        </w:tc>
        <w:tc>
          <w:tcPr>
            <w:tcW w:w="1391" w:type="dxa"/>
          </w:tcPr>
          <w:p w14:paraId="79E3E274" w14:textId="77777777" w:rsidR="0059214D" w:rsidRPr="00F610CE" w:rsidRDefault="0039247F">
            <w:pPr>
              <w:spacing w:before="240" w:after="240"/>
              <w:rPr>
                <w:color w:val="1F1F1F"/>
                <w:sz w:val="24"/>
                <w:szCs w:val="24"/>
              </w:rPr>
            </w:pPr>
            <w:r w:rsidRPr="00F610CE">
              <w:rPr>
                <w:rFonts w:eastAsia="Calibri"/>
                <w:sz w:val="24"/>
                <w:szCs w:val="24"/>
              </w:rPr>
              <w:t>[Pass/Fail]</w:t>
            </w:r>
          </w:p>
        </w:tc>
      </w:tr>
    </w:tbl>
    <w:p w14:paraId="0750AF7A" w14:textId="77777777" w:rsidR="0059214D" w:rsidRPr="00F610CE" w:rsidRDefault="0059214D">
      <w:pPr>
        <w:spacing w:after="160" w:line="259" w:lineRule="auto"/>
        <w:rPr>
          <w:rFonts w:eastAsia="Calibri"/>
          <w:b/>
          <w:sz w:val="24"/>
          <w:szCs w:val="24"/>
        </w:rPr>
      </w:pPr>
    </w:p>
    <w:tbl>
      <w:tblPr>
        <w:tblpPr w:leftFromText="180" w:rightFromText="180" w:vertAnchor="text" w:horzAnchor="page" w:tblpX="5026" w:tblpY="5265"/>
        <w:tblOverlap w:val="never"/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</w:tblGrid>
      <w:tr w:rsidR="00F610CE" w:rsidRPr="00F610CE" w14:paraId="6DC82A76" w14:textId="77777777" w:rsidTr="00F610CE">
        <w:trPr>
          <w:trHeight w:val="32"/>
          <w:tblCellSpacing w:w="15" w:type="dxa"/>
        </w:trPr>
        <w:tc>
          <w:tcPr>
            <w:tcW w:w="548" w:type="dxa"/>
            <w:vAlign w:val="center"/>
            <w:hideMark/>
          </w:tcPr>
          <w:p w14:paraId="3D688521" w14:textId="77777777" w:rsidR="00F610CE" w:rsidRPr="00F610CE" w:rsidRDefault="00F610CE" w:rsidP="00F610CE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</w:tbl>
    <w:p w14:paraId="3311EB27" w14:textId="77777777" w:rsidR="0059214D" w:rsidRPr="00F610CE" w:rsidRDefault="007A69CC">
      <w:pPr>
        <w:spacing w:after="160" w:line="259" w:lineRule="auto"/>
        <w:rPr>
          <w:rFonts w:eastAsia="Calibri"/>
          <w:b/>
          <w:sz w:val="24"/>
          <w:szCs w:val="24"/>
        </w:rPr>
      </w:pPr>
      <w:r w:rsidRPr="00F610CE">
        <w:rPr>
          <w:rFonts w:eastAsia="Calibri"/>
          <w:b/>
          <w:sz w:val="24"/>
          <w:szCs w:val="24"/>
        </w:rPr>
        <w:t>Bug Tracking:</w:t>
      </w:r>
    </w:p>
    <w:tbl>
      <w:tblPr>
        <w:tblStyle w:val="afd"/>
        <w:tblpPr w:leftFromText="180" w:rightFromText="180" w:topFromText="180" w:bottomFromText="180" w:vertAnchor="text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21"/>
        <w:gridCol w:w="1558"/>
        <w:gridCol w:w="2428"/>
        <w:gridCol w:w="1380"/>
        <w:gridCol w:w="1226"/>
        <w:gridCol w:w="1532"/>
      </w:tblGrid>
      <w:tr w:rsidR="0059214D" w:rsidRPr="00F610CE" w14:paraId="54F724F5" w14:textId="77777777" w:rsidTr="00F610CE">
        <w:trPr>
          <w:trHeight w:val="537"/>
        </w:trPr>
        <w:tc>
          <w:tcPr>
            <w:tcW w:w="1221" w:type="dxa"/>
          </w:tcPr>
          <w:p w14:paraId="5176FB6D" w14:textId="77777777" w:rsidR="0059214D" w:rsidRPr="00F610CE" w:rsidRDefault="007A69CC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F610CE">
              <w:rPr>
                <w:b/>
                <w:color w:val="1F1F1F"/>
                <w:sz w:val="24"/>
                <w:szCs w:val="24"/>
              </w:rPr>
              <w:t>Bug ID</w:t>
            </w:r>
          </w:p>
        </w:tc>
        <w:tc>
          <w:tcPr>
            <w:tcW w:w="1558" w:type="dxa"/>
          </w:tcPr>
          <w:p w14:paraId="5C9870A5" w14:textId="77777777" w:rsidR="0059214D" w:rsidRPr="00F610CE" w:rsidRDefault="007A69CC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F610CE">
              <w:rPr>
                <w:b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428" w:type="dxa"/>
          </w:tcPr>
          <w:p w14:paraId="5F2640EE" w14:textId="77777777" w:rsidR="0059214D" w:rsidRPr="00F610CE" w:rsidRDefault="007A69CC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F610CE">
              <w:rPr>
                <w:b/>
                <w:color w:val="1F1F1F"/>
                <w:sz w:val="24"/>
                <w:szCs w:val="24"/>
              </w:rPr>
              <w:t>Steps to reproduce</w:t>
            </w:r>
          </w:p>
        </w:tc>
        <w:tc>
          <w:tcPr>
            <w:tcW w:w="1380" w:type="dxa"/>
          </w:tcPr>
          <w:p w14:paraId="5995E63E" w14:textId="77777777" w:rsidR="0059214D" w:rsidRPr="00F610CE" w:rsidRDefault="007A69CC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F610CE">
              <w:rPr>
                <w:b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1226" w:type="dxa"/>
          </w:tcPr>
          <w:p w14:paraId="66AEB50F" w14:textId="77777777" w:rsidR="0059214D" w:rsidRPr="00F610CE" w:rsidRDefault="007A69CC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F610CE">
              <w:rPr>
                <w:b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1532" w:type="dxa"/>
          </w:tcPr>
          <w:p w14:paraId="5764E6CD" w14:textId="77777777" w:rsidR="0059214D" w:rsidRPr="00F610CE" w:rsidRDefault="007A69CC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F610CE">
              <w:rPr>
                <w:b/>
                <w:color w:val="1F1F1F"/>
                <w:sz w:val="24"/>
                <w:szCs w:val="24"/>
              </w:rPr>
              <w:t>Additional feedback</w:t>
            </w:r>
          </w:p>
        </w:tc>
      </w:tr>
      <w:tr w:rsidR="0059214D" w:rsidRPr="00F610CE" w14:paraId="2DE0ED2D" w14:textId="77777777" w:rsidTr="00F610CE">
        <w:trPr>
          <w:trHeight w:val="853"/>
        </w:trPr>
        <w:tc>
          <w:tcPr>
            <w:tcW w:w="1221" w:type="dxa"/>
          </w:tcPr>
          <w:p w14:paraId="2851A6B8" w14:textId="77777777" w:rsidR="0059214D" w:rsidRPr="00F610CE" w:rsidRDefault="007A69CC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F610CE">
              <w:rPr>
                <w:rFonts w:eastAsia="Calibri"/>
                <w:sz w:val="24"/>
                <w:szCs w:val="24"/>
              </w:rPr>
              <w:t>BG-001</w:t>
            </w:r>
          </w:p>
        </w:tc>
        <w:tc>
          <w:tcPr>
            <w:tcW w:w="1558" w:type="dxa"/>
          </w:tcPr>
          <w:tbl>
            <w:tblPr>
              <w:tblpPr w:leftFromText="180" w:rightFromText="180" w:vertAnchor="text" w:horzAnchor="margin" w:tblpY="-156"/>
              <w:tblOverlap w:val="never"/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1"/>
            </w:tblGrid>
            <w:tr w:rsidR="00F610CE" w:rsidRPr="00F610CE" w14:paraId="3EAAC9BC" w14:textId="77777777" w:rsidTr="00F610CE">
              <w:trPr>
                <w:trHeight w:val="139"/>
                <w:tblCellSpacing w:w="15" w:type="dxa"/>
              </w:trPr>
              <w:tc>
                <w:tcPr>
                  <w:tcW w:w="1041" w:type="dxa"/>
                  <w:vAlign w:val="center"/>
                  <w:hideMark/>
                </w:tcPr>
                <w:p w14:paraId="5F75A0E8" w14:textId="77777777" w:rsidR="00F610CE" w:rsidRPr="00F610CE" w:rsidRDefault="00F610CE" w:rsidP="00F610CE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  <w:r w:rsidRPr="00F610CE">
                    <w:rPr>
                      <w:rFonts w:eastAsia="Times New Roman"/>
                      <w:sz w:val="24"/>
                      <w:szCs w:val="24"/>
                      <w:lang w:val="en-IN"/>
                    </w:rPr>
                    <w:t>Slot not updating</w:t>
                  </w:r>
                </w:p>
              </w:tc>
            </w:tr>
          </w:tbl>
          <w:p w14:paraId="390A08E4" w14:textId="77777777" w:rsidR="0059214D" w:rsidRPr="00F610CE" w:rsidRDefault="0059214D">
            <w:pPr>
              <w:rPr>
                <w:sz w:val="24"/>
                <w:szCs w:val="24"/>
              </w:rPr>
            </w:pPr>
          </w:p>
          <w:tbl>
            <w:tblPr>
              <w:tblStyle w:val="afe"/>
              <w:tblW w:w="2816" w:type="dxa"/>
              <w:tblInd w:w="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16"/>
            </w:tblGrid>
            <w:tr w:rsidR="0059214D" w:rsidRPr="00F610CE" w14:paraId="3AFA6534" w14:textId="77777777" w:rsidTr="00F610CE">
              <w:trPr>
                <w:trHeight w:val="20"/>
                <w:hidden/>
              </w:trPr>
              <w:tc>
                <w:tcPr>
                  <w:tcW w:w="281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03D344" w14:textId="77777777" w:rsidR="00F610CE" w:rsidRPr="00F610CE" w:rsidRDefault="00F610CE" w:rsidP="00F745CE">
                  <w:pPr>
                    <w:framePr w:hSpace="180" w:vSpace="180" w:wrap="around" w:vAnchor="text" w:hAnchor="text"/>
                    <w:spacing w:line="240" w:lineRule="auto"/>
                    <w:rPr>
                      <w:rFonts w:eastAsia="Times New Roman"/>
                      <w:vanish/>
                      <w:sz w:val="24"/>
                      <w:szCs w:val="24"/>
                      <w:lang w:val="en-IN"/>
                    </w:rPr>
                  </w:pPr>
                </w:p>
                <w:p w14:paraId="1ACCB9A3" w14:textId="77777777" w:rsidR="0059214D" w:rsidRPr="00F610CE" w:rsidRDefault="0059214D" w:rsidP="00F745CE">
                  <w:pPr>
                    <w:framePr w:hSpace="180" w:vSpace="180" w:wrap="around" w:vAnchor="text" w:hAnchor="text"/>
                    <w:widowControl w:val="0"/>
                    <w:spacing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33093E34" w14:textId="77777777" w:rsidR="0059214D" w:rsidRPr="00F610CE" w:rsidRDefault="0059214D">
            <w:pPr>
              <w:rPr>
                <w:sz w:val="24"/>
                <w:szCs w:val="24"/>
              </w:rPr>
            </w:pPr>
          </w:p>
          <w:p w14:paraId="04A42138" w14:textId="77777777" w:rsidR="0059214D" w:rsidRPr="00F610CE" w:rsidRDefault="0059214D">
            <w:pPr>
              <w:rPr>
                <w:sz w:val="24"/>
                <w:szCs w:val="24"/>
              </w:rPr>
            </w:pPr>
          </w:p>
          <w:p w14:paraId="279B0A08" w14:textId="77777777" w:rsidR="0059214D" w:rsidRPr="00F610CE" w:rsidRDefault="0059214D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428" w:type="dxa"/>
          </w:tcPr>
          <w:p w14:paraId="01DCA097" w14:textId="77777777" w:rsidR="0059214D" w:rsidRPr="00F610CE" w:rsidRDefault="00F610CE">
            <w:pPr>
              <w:widowControl/>
              <w:spacing w:after="160" w:line="259" w:lineRule="auto"/>
              <w:rPr>
                <w:sz w:val="24"/>
                <w:szCs w:val="24"/>
              </w:rPr>
            </w:pPr>
            <w:r w:rsidRPr="00F610CE">
              <w:rPr>
                <w:sz w:val="24"/>
                <w:szCs w:val="24"/>
              </w:rPr>
              <w:t>Book same slot twice</w:t>
            </w:r>
          </w:p>
        </w:tc>
        <w:tc>
          <w:tcPr>
            <w:tcW w:w="1380" w:type="dxa"/>
          </w:tcPr>
          <w:p w14:paraId="08095F81" w14:textId="77777777" w:rsidR="0059214D" w:rsidRPr="00F610CE" w:rsidRDefault="00F610CE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F610CE">
              <w:rPr>
                <w:rFonts w:eastAsia="Calibri"/>
                <w:sz w:val="24"/>
                <w:szCs w:val="24"/>
              </w:rPr>
              <w:t>High</w:t>
            </w:r>
          </w:p>
        </w:tc>
        <w:tc>
          <w:tcPr>
            <w:tcW w:w="1226" w:type="dxa"/>
          </w:tcPr>
          <w:p w14:paraId="6AA19681" w14:textId="77777777" w:rsidR="0059214D" w:rsidRPr="00F610CE" w:rsidRDefault="007A69CC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F610CE">
              <w:rPr>
                <w:rFonts w:eastAsia="Calibri"/>
                <w:sz w:val="24"/>
                <w:szCs w:val="24"/>
              </w:rPr>
              <w:t>Open</w:t>
            </w:r>
          </w:p>
        </w:tc>
        <w:tc>
          <w:tcPr>
            <w:tcW w:w="1532" w:type="dxa"/>
          </w:tcPr>
          <w:p w14:paraId="5417BE00" w14:textId="77777777" w:rsidR="0059214D" w:rsidRPr="00F610CE" w:rsidRDefault="00F610CE">
            <w:pPr>
              <w:widowControl/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F610CE">
              <w:rPr>
                <w:sz w:val="24"/>
                <w:szCs w:val="24"/>
              </w:rPr>
              <w:t>Slot must lock after booking.</w:t>
            </w:r>
          </w:p>
        </w:tc>
      </w:tr>
    </w:tbl>
    <w:tbl>
      <w:tblPr>
        <w:tblStyle w:val="aff"/>
        <w:tblpPr w:leftFromText="180" w:rightFromText="180" w:vertAnchor="text" w:horzAnchor="page" w:tblpX="10693" w:tblpY="-1674"/>
        <w:tblOverlap w:val="never"/>
        <w:tblW w:w="122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9"/>
      </w:tblGrid>
      <w:tr w:rsidR="007A69CC" w:rsidRPr="00F610CE" w14:paraId="4204A838" w14:textId="77777777" w:rsidTr="007A69CC">
        <w:trPr>
          <w:trHeight w:val="515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B5C2" w14:textId="77777777" w:rsidR="007A69CC" w:rsidRPr="00F610CE" w:rsidRDefault="007A69CC" w:rsidP="007A69CC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47B656E4" w14:textId="77777777" w:rsidR="0059214D" w:rsidRPr="00F610CE" w:rsidRDefault="0059214D">
      <w:pPr>
        <w:spacing w:after="160" w:line="259" w:lineRule="auto"/>
        <w:rPr>
          <w:rFonts w:eastAsia="Calibri"/>
          <w:sz w:val="24"/>
          <w:szCs w:val="24"/>
        </w:rPr>
      </w:pPr>
    </w:p>
    <w:p w14:paraId="39304DE8" w14:textId="77777777" w:rsidR="007A69CC" w:rsidRPr="00F610CE" w:rsidRDefault="007A69CC">
      <w:pPr>
        <w:spacing w:after="160" w:line="259" w:lineRule="auto"/>
        <w:rPr>
          <w:rFonts w:eastAsia="Calibri"/>
          <w:b/>
          <w:sz w:val="24"/>
          <w:szCs w:val="24"/>
        </w:rPr>
      </w:pPr>
    </w:p>
    <w:p w14:paraId="0D299866" w14:textId="77777777" w:rsidR="007A69CC" w:rsidRPr="00F610CE" w:rsidRDefault="007A69CC">
      <w:pPr>
        <w:spacing w:after="160" w:line="259" w:lineRule="auto"/>
        <w:rPr>
          <w:rFonts w:eastAsia="Calibri"/>
          <w:b/>
          <w:sz w:val="24"/>
          <w:szCs w:val="24"/>
        </w:rPr>
      </w:pPr>
    </w:p>
    <w:p w14:paraId="0FC82FBD" w14:textId="77777777" w:rsidR="0059214D" w:rsidRPr="00F610CE" w:rsidRDefault="007A69CC">
      <w:pPr>
        <w:spacing w:after="160" w:line="259" w:lineRule="auto"/>
        <w:rPr>
          <w:rFonts w:eastAsia="Calibri"/>
          <w:b/>
          <w:sz w:val="24"/>
          <w:szCs w:val="24"/>
        </w:rPr>
      </w:pPr>
      <w:r w:rsidRPr="00F610CE">
        <w:rPr>
          <w:rFonts w:eastAsia="Calibri"/>
          <w:b/>
          <w:sz w:val="24"/>
          <w:szCs w:val="24"/>
        </w:rPr>
        <w:t>Sign-off:</w:t>
      </w:r>
    </w:p>
    <w:p w14:paraId="0DDC1F5C" w14:textId="0A42B98E" w:rsidR="0059214D" w:rsidRPr="00F610CE" w:rsidRDefault="007A69CC">
      <w:pPr>
        <w:spacing w:after="160" w:line="259" w:lineRule="auto"/>
        <w:rPr>
          <w:rFonts w:eastAsia="Calibri"/>
          <w:sz w:val="24"/>
          <w:szCs w:val="24"/>
        </w:rPr>
      </w:pPr>
      <w:r w:rsidRPr="00F610CE">
        <w:rPr>
          <w:rFonts w:eastAsia="Calibri"/>
          <w:sz w:val="24"/>
          <w:szCs w:val="24"/>
        </w:rPr>
        <w:t xml:space="preserve">Tester Name: </w:t>
      </w:r>
      <w:r w:rsidR="00F745CE">
        <w:rPr>
          <w:rFonts w:eastAsia="Calibri"/>
          <w:sz w:val="24"/>
          <w:szCs w:val="24"/>
        </w:rPr>
        <w:t>SURYA S K</w:t>
      </w:r>
    </w:p>
    <w:p w14:paraId="50ABBAA7" w14:textId="77777777" w:rsidR="0059214D" w:rsidRPr="00F610CE" w:rsidRDefault="007A69CC">
      <w:pPr>
        <w:spacing w:after="160" w:line="259" w:lineRule="auto"/>
        <w:rPr>
          <w:rFonts w:eastAsia="Calibri"/>
          <w:sz w:val="24"/>
          <w:szCs w:val="24"/>
        </w:rPr>
      </w:pPr>
      <w:r w:rsidRPr="00F610CE">
        <w:rPr>
          <w:rFonts w:eastAsia="Calibri"/>
          <w:sz w:val="24"/>
          <w:szCs w:val="24"/>
        </w:rPr>
        <w:t xml:space="preserve">Date: </w:t>
      </w:r>
      <w:r w:rsidR="00F610CE" w:rsidRPr="00F610CE">
        <w:rPr>
          <w:rFonts w:eastAsia="Calibri"/>
          <w:sz w:val="24"/>
          <w:szCs w:val="24"/>
        </w:rPr>
        <w:t>10</w:t>
      </w:r>
      <w:r w:rsidRPr="00F610CE">
        <w:rPr>
          <w:rFonts w:eastAsia="Calibri"/>
          <w:sz w:val="24"/>
          <w:szCs w:val="24"/>
        </w:rPr>
        <w:t>-</w:t>
      </w:r>
      <w:r w:rsidR="0039247F" w:rsidRPr="00F610CE">
        <w:rPr>
          <w:rFonts w:eastAsia="Calibri"/>
          <w:sz w:val="24"/>
          <w:szCs w:val="24"/>
        </w:rPr>
        <w:t>12</w:t>
      </w:r>
      <w:r w:rsidRPr="00F610CE">
        <w:rPr>
          <w:rFonts w:eastAsia="Calibri"/>
          <w:sz w:val="24"/>
          <w:szCs w:val="24"/>
        </w:rPr>
        <w:t>-2025</w:t>
      </w:r>
    </w:p>
    <w:p w14:paraId="67247547" w14:textId="6E792BA7" w:rsidR="0059214D" w:rsidRPr="00F610CE" w:rsidRDefault="007A69CC">
      <w:pPr>
        <w:spacing w:after="160" w:line="259" w:lineRule="auto"/>
        <w:rPr>
          <w:rFonts w:eastAsia="Calibri"/>
          <w:sz w:val="24"/>
          <w:szCs w:val="24"/>
        </w:rPr>
      </w:pPr>
      <w:r w:rsidRPr="00F610CE">
        <w:rPr>
          <w:rFonts w:eastAsia="Calibri"/>
          <w:sz w:val="24"/>
          <w:szCs w:val="24"/>
        </w:rPr>
        <w:lastRenderedPageBreak/>
        <w:t>Signature:</w:t>
      </w:r>
      <w:r w:rsidR="0039247F" w:rsidRPr="00F610CE">
        <w:rPr>
          <w:rFonts w:eastAsia="Calibri"/>
          <w:sz w:val="24"/>
          <w:szCs w:val="24"/>
        </w:rPr>
        <w:t xml:space="preserve"> </w:t>
      </w:r>
      <w:r w:rsidR="00F745CE">
        <w:rPr>
          <w:rFonts w:eastAsia="Calibri"/>
          <w:sz w:val="24"/>
          <w:szCs w:val="24"/>
        </w:rPr>
        <w:t>SURYA S K</w:t>
      </w:r>
    </w:p>
    <w:p w14:paraId="7CB4121C" w14:textId="77777777" w:rsidR="0059214D" w:rsidRPr="00F610CE" w:rsidRDefault="007A69CC">
      <w:pPr>
        <w:spacing w:after="160" w:line="259" w:lineRule="auto"/>
        <w:rPr>
          <w:rFonts w:eastAsia="Calibri"/>
          <w:b/>
          <w:sz w:val="24"/>
          <w:szCs w:val="24"/>
        </w:rPr>
      </w:pPr>
      <w:r w:rsidRPr="00F610CE">
        <w:rPr>
          <w:rFonts w:eastAsia="Calibri"/>
          <w:b/>
          <w:sz w:val="24"/>
          <w:szCs w:val="24"/>
        </w:rPr>
        <w:t>Notes:</w:t>
      </w:r>
    </w:p>
    <w:p w14:paraId="2327BCE7" w14:textId="77777777" w:rsidR="0059214D" w:rsidRPr="00F610CE" w:rsidRDefault="007A69CC">
      <w:pPr>
        <w:numPr>
          <w:ilvl w:val="0"/>
          <w:numId w:val="4"/>
        </w:numPr>
        <w:spacing w:line="259" w:lineRule="auto"/>
        <w:rPr>
          <w:rFonts w:eastAsia="Noto Sans Symbols"/>
          <w:sz w:val="24"/>
          <w:szCs w:val="24"/>
        </w:rPr>
      </w:pPr>
      <w:r w:rsidRPr="00F610CE">
        <w:rPr>
          <w:rFonts w:eastAsia="Calibri"/>
          <w:sz w:val="24"/>
          <w:szCs w:val="24"/>
        </w:rPr>
        <w:t>Ensure that all test cases cover both positive and negative scenarios.</w:t>
      </w:r>
    </w:p>
    <w:p w14:paraId="46869FCB" w14:textId="77777777" w:rsidR="0059214D" w:rsidRPr="00F610CE" w:rsidRDefault="007A69CC">
      <w:pPr>
        <w:numPr>
          <w:ilvl w:val="0"/>
          <w:numId w:val="4"/>
        </w:numPr>
        <w:spacing w:line="259" w:lineRule="auto"/>
        <w:rPr>
          <w:rFonts w:eastAsia="Noto Sans Symbols"/>
          <w:sz w:val="24"/>
          <w:szCs w:val="24"/>
        </w:rPr>
      </w:pPr>
      <w:r w:rsidRPr="00F610CE">
        <w:rPr>
          <w:rFonts w:eastAsia="Calibri"/>
          <w:sz w:val="24"/>
          <w:szCs w:val="24"/>
        </w:rPr>
        <w:t>Encourage testers to provide detailed feedback, including any suggestions for improvement.</w:t>
      </w:r>
    </w:p>
    <w:p w14:paraId="35ACF93A" w14:textId="77777777" w:rsidR="0059214D" w:rsidRPr="00F610CE" w:rsidRDefault="007A69CC">
      <w:pPr>
        <w:numPr>
          <w:ilvl w:val="0"/>
          <w:numId w:val="4"/>
        </w:numPr>
        <w:spacing w:line="259" w:lineRule="auto"/>
        <w:rPr>
          <w:rFonts w:eastAsia="Noto Sans Symbols"/>
          <w:sz w:val="24"/>
          <w:szCs w:val="24"/>
        </w:rPr>
      </w:pPr>
      <w:r w:rsidRPr="00F610CE">
        <w:rPr>
          <w:rFonts w:eastAsia="Calibri"/>
          <w:sz w:val="24"/>
          <w:szCs w:val="24"/>
        </w:rPr>
        <w:t>Bug tracking should include details such as severity, status, and steps to reproduce.</w:t>
      </w:r>
    </w:p>
    <w:p w14:paraId="47E1EEAD" w14:textId="77777777" w:rsidR="0059214D" w:rsidRPr="00F610CE" w:rsidRDefault="007A69CC">
      <w:pPr>
        <w:numPr>
          <w:ilvl w:val="0"/>
          <w:numId w:val="4"/>
        </w:numPr>
        <w:spacing w:after="160" w:line="259" w:lineRule="auto"/>
        <w:rPr>
          <w:rFonts w:eastAsia="Noto Sans Symbols"/>
          <w:sz w:val="24"/>
          <w:szCs w:val="24"/>
        </w:rPr>
      </w:pPr>
      <w:r w:rsidRPr="00F610CE">
        <w:rPr>
          <w:rFonts w:eastAsia="Calibri"/>
          <w:sz w:val="24"/>
          <w:szCs w:val="24"/>
        </w:rPr>
        <w:t>Obtain sign-off from both the project manager and product owner before proceeding with deployment.</w:t>
      </w:r>
    </w:p>
    <w:p w14:paraId="418E3D10" w14:textId="77777777" w:rsidR="0059214D" w:rsidRPr="00F610CE" w:rsidRDefault="0059214D">
      <w:pPr>
        <w:spacing w:after="160" w:line="259" w:lineRule="auto"/>
        <w:rPr>
          <w:rFonts w:eastAsia="Calibri"/>
          <w:sz w:val="24"/>
          <w:szCs w:val="24"/>
        </w:rPr>
      </w:pPr>
    </w:p>
    <w:p w14:paraId="08C95CF7" w14:textId="77777777" w:rsidR="0059214D" w:rsidRPr="00F610CE" w:rsidRDefault="0059214D">
      <w:pPr>
        <w:rPr>
          <w:sz w:val="24"/>
          <w:szCs w:val="24"/>
        </w:rPr>
      </w:pPr>
    </w:p>
    <w:sectPr w:rsidR="0059214D" w:rsidRPr="00F610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AF285" w14:textId="77777777" w:rsidR="007866A8" w:rsidRDefault="007866A8" w:rsidP="00F745CE">
      <w:pPr>
        <w:spacing w:line="240" w:lineRule="auto"/>
      </w:pPr>
      <w:r>
        <w:separator/>
      </w:r>
    </w:p>
  </w:endnote>
  <w:endnote w:type="continuationSeparator" w:id="0">
    <w:p w14:paraId="00594028" w14:textId="77777777" w:rsidR="007866A8" w:rsidRDefault="007866A8" w:rsidP="00F745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D17B7" w14:textId="77777777" w:rsidR="007866A8" w:rsidRDefault="007866A8" w:rsidP="00F745CE">
      <w:pPr>
        <w:spacing w:line="240" w:lineRule="auto"/>
      </w:pPr>
      <w:r>
        <w:separator/>
      </w:r>
    </w:p>
  </w:footnote>
  <w:footnote w:type="continuationSeparator" w:id="0">
    <w:p w14:paraId="0833DFE9" w14:textId="77777777" w:rsidR="007866A8" w:rsidRDefault="007866A8" w:rsidP="00F745C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3CAC"/>
    <w:multiLevelType w:val="multilevel"/>
    <w:tmpl w:val="98208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253B13"/>
    <w:multiLevelType w:val="multilevel"/>
    <w:tmpl w:val="FEE42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163DFC"/>
    <w:multiLevelType w:val="multilevel"/>
    <w:tmpl w:val="3D38F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AB4727"/>
    <w:multiLevelType w:val="hybridMultilevel"/>
    <w:tmpl w:val="BB9A9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57485"/>
    <w:multiLevelType w:val="hybridMultilevel"/>
    <w:tmpl w:val="AE0A46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FD6108"/>
    <w:multiLevelType w:val="hybridMultilevel"/>
    <w:tmpl w:val="8E7A6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742D9"/>
    <w:multiLevelType w:val="multilevel"/>
    <w:tmpl w:val="721C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4D6293"/>
    <w:multiLevelType w:val="hybridMultilevel"/>
    <w:tmpl w:val="FADC72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5322E6D"/>
    <w:multiLevelType w:val="hybridMultilevel"/>
    <w:tmpl w:val="EF949392"/>
    <w:lvl w:ilvl="0" w:tplc="CF8846D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91692D"/>
    <w:multiLevelType w:val="hybridMultilevel"/>
    <w:tmpl w:val="3CEEFE4E"/>
    <w:lvl w:ilvl="0" w:tplc="CF8846D0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6414687"/>
    <w:multiLevelType w:val="multilevel"/>
    <w:tmpl w:val="C7908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4404139"/>
    <w:multiLevelType w:val="hybridMultilevel"/>
    <w:tmpl w:val="CAB61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179B5"/>
    <w:multiLevelType w:val="hybridMultilevel"/>
    <w:tmpl w:val="A9E8B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092F19"/>
    <w:multiLevelType w:val="multilevel"/>
    <w:tmpl w:val="301E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97234"/>
    <w:multiLevelType w:val="hybridMultilevel"/>
    <w:tmpl w:val="80B8BC04"/>
    <w:lvl w:ilvl="0" w:tplc="CF8846D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534F26"/>
    <w:multiLevelType w:val="hybridMultilevel"/>
    <w:tmpl w:val="54FEF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9F1D83"/>
    <w:multiLevelType w:val="hybridMultilevel"/>
    <w:tmpl w:val="99C00720"/>
    <w:lvl w:ilvl="0" w:tplc="CF8846D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959852">
    <w:abstractNumId w:val="6"/>
  </w:num>
  <w:num w:numId="2" w16cid:durableId="1377244342">
    <w:abstractNumId w:val="2"/>
  </w:num>
  <w:num w:numId="3" w16cid:durableId="340205908">
    <w:abstractNumId w:val="10"/>
  </w:num>
  <w:num w:numId="4" w16cid:durableId="115756154">
    <w:abstractNumId w:val="1"/>
  </w:num>
  <w:num w:numId="5" w16cid:durableId="220680251">
    <w:abstractNumId w:val="11"/>
  </w:num>
  <w:num w:numId="6" w16cid:durableId="931086367">
    <w:abstractNumId w:val="12"/>
  </w:num>
  <w:num w:numId="7" w16cid:durableId="1460494506">
    <w:abstractNumId w:val="13"/>
  </w:num>
  <w:num w:numId="8" w16cid:durableId="1952669104">
    <w:abstractNumId w:val="5"/>
  </w:num>
  <w:num w:numId="9" w16cid:durableId="1025985306">
    <w:abstractNumId w:val="8"/>
  </w:num>
  <w:num w:numId="10" w16cid:durableId="1142695886">
    <w:abstractNumId w:val="9"/>
  </w:num>
  <w:num w:numId="11" w16cid:durableId="158814859">
    <w:abstractNumId w:val="7"/>
  </w:num>
  <w:num w:numId="12" w16cid:durableId="1306817554">
    <w:abstractNumId w:val="3"/>
  </w:num>
  <w:num w:numId="13" w16cid:durableId="952709526">
    <w:abstractNumId w:val="14"/>
  </w:num>
  <w:num w:numId="14" w16cid:durableId="138424416">
    <w:abstractNumId w:val="4"/>
  </w:num>
  <w:num w:numId="15" w16cid:durableId="1415735401">
    <w:abstractNumId w:val="15"/>
  </w:num>
  <w:num w:numId="16" w16cid:durableId="1089081040">
    <w:abstractNumId w:val="16"/>
  </w:num>
  <w:num w:numId="17" w16cid:durableId="882524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14D"/>
    <w:rsid w:val="001331E5"/>
    <w:rsid w:val="0039247F"/>
    <w:rsid w:val="0059214D"/>
    <w:rsid w:val="00605942"/>
    <w:rsid w:val="007866A8"/>
    <w:rsid w:val="007A69CC"/>
    <w:rsid w:val="00B75765"/>
    <w:rsid w:val="00F610CE"/>
    <w:rsid w:val="00F7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1563A"/>
  <w15:docId w15:val="{92D6913B-4FBF-4D07-969F-7A0AA61FA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5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605942"/>
    <w:rPr>
      <w:b/>
      <w:bCs/>
    </w:rPr>
  </w:style>
  <w:style w:type="paragraph" w:styleId="ListParagraph">
    <w:name w:val="List Paragraph"/>
    <w:basedOn w:val="Normal"/>
    <w:uiPriority w:val="34"/>
    <w:qFormat/>
    <w:rsid w:val="0060594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610C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10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0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745C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5CE"/>
  </w:style>
  <w:style w:type="paragraph" w:styleId="Footer">
    <w:name w:val="footer"/>
    <w:basedOn w:val="Normal"/>
    <w:link w:val="FooterChar"/>
    <w:uiPriority w:val="99"/>
    <w:unhideWhenUsed/>
    <w:rsid w:val="00F745C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Surya S K</cp:lastModifiedBy>
  <cp:revision>3</cp:revision>
  <dcterms:created xsi:type="dcterms:W3CDTF">2025-12-10T13:16:00Z</dcterms:created>
  <dcterms:modified xsi:type="dcterms:W3CDTF">2025-12-20T09:15:00Z</dcterms:modified>
</cp:coreProperties>
</file>