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75C" w:rsidRDefault="00B9353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72775C" w:rsidRDefault="00B9353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72775C" w:rsidRDefault="007277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775C">
        <w:tc>
          <w:tcPr>
            <w:tcW w:w="4508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45E5F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>-</w:t>
            </w:r>
            <w:r w:rsidR="00545E5F">
              <w:rPr>
                <w:rFonts w:ascii="Calibri" w:eastAsia="Calibri" w:hAnsi="Calibri" w:cs="Calibri"/>
              </w:rPr>
              <w:t>11</w:t>
            </w:r>
            <w:r>
              <w:rPr>
                <w:rFonts w:ascii="Calibri" w:eastAsia="Calibri" w:hAnsi="Calibri" w:cs="Calibri"/>
              </w:rPr>
              <w:t>-2025</w:t>
            </w:r>
          </w:p>
        </w:tc>
      </w:tr>
      <w:tr w:rsidR="0072775C">
        <w:tc>
          <w:tcPr>
            <w:tcW w:w="4508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72775C" w:rsidRDefault="0072775C">
            <w:pPr>
              <w:rPr>
                <w:rFonts w:ascii="Calibri" w:eastAsia="Calibri" w:hAnsi="Calibri" w:cs="Calibri"/>
              </w:rPr>
            </w:pPr>
          </w:p>
        </w:tc>
      </w:tr>
      <w:tr w:rsidR="0072775C">
        <w:tc>
          <w:tcPr>
            <w:tcW w:w="4508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72775C" w:rsidRDefault="00545E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72775C">
        <w:tc>
          <w:tcPr>
            <w:tcW w:w="4508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72775C" w:rsidRDefault="00B935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2775C" w:rsidRDefault="0072775C">
      <w:pPr>
        <w:spacing w:after="160" w:line="259" w:lineRule="auto"/>
        <w:rPr>
          <w:rFonts w:ascii="Calibri" w:eastAsia="Calibri" w:hAnsi="Calibri" w:cs="Calibri"/>
          <w:b/>
        </w:rPr>
      </w:pPr>
    </w:p>
    <w:p w:rsidR="0072775C" w:rsidRDefault="00B9353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72775C" w:rsidRDefault="00B9353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72775C" w:rsidRDefault="00B9353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543"/>
        <w:gridCol w:w="4820"/>
      </w:tblGrid>
      <w:tr w:rsidR="0072775C" w:rsidTr="00545E5F">
        <w:tc>
          <w:tcPr>
            <w:tcW w:w="851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72775C" w:rsidTr="00545E5F">
        <w:tc>
          <w:tcPr>
            <w:tcW w:w="851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 w:rsidTr="00545E5F">
        <w:tc>
          <w:tcPr>
            <w:tcW w:w="851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72775C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B9353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 w:rsidTr="00545E5F">
        <w:tc>
          <w:tcPr>
            <w:tcW w:w="851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5E5F" w:rsidRPr="00545E5F" w:rsidTr="00545E5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45E5F" w:rsidRPr="00545E5F" w:rsidRDefault="00545E5F" w:rsidP="00545E5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545E5F" w:rsidRPr="00545E5F" w:rsidRDefault="00545E5F" w:rsidP="00545E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3"/>
            </w:tblGrid>
            <w:tr w:rsidR="00545E5F" w:rsidRPr="00545E5F" w:rsidTr="00545E5F">
              <w:trPr>
                <w:tblCellSpacing w:w="15" w:type="dxa"/>
              </w:trPr>
              <w:tc>
                <w:tcPr>
                  <w:tcW w:w="2703" w:type="dxa"/>
                  <w:vAlign w:val="center"/>
                  <w:hideMark/>
                </w:tcPr>
                <w:p w:rsidR="00545E5F" w:rsidRPr="00545E5F" w:rsidRDefault="00545E5F" w:rsidP="00545E5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</w:pPr>
                  <w:r w:rsidRPr="00545E5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en-IN"/>
                    </w:rPr>
                    <w:t>Doctor Search &amp; Discovery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72775C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545E5F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t>Search doctors by name, specialization, location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 w:rsidTr="00545E5F">
        <w:trPr>
          <w:trHeight w:val="496"/>
        </w:trPr>
        <w:tc>
          <w:tcPr>
            <w:tcW w:w="851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45E5F" w:rsidRPr="00545E5F" w:rsidTr="00545E5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45E5F" w:rsidRPr="00545E5F" w:rsidRDefault="00545E5F" w:rsidP="00545E5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545E5F" w:rsidRPr="00545E5F" w:rsidRDefault="00545E5F" w:rsidP="00545E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545E5F" w:rsidRPr="00545E5F" w:rsidTr="00545E5F">
              <w:trPr>
                <w:tblCellSpacing w:w="15" w:type="dxa"/>
              </w:trPr>
              <w:tc>
                <w:tcPr>
                  <w:tcW w:w="3136" w:type="dxa"/>
                  <w:vAlign w:val="center"/>
                  <w:hideMark/>
                </w:tcPr>
                <w:p w:rsidR="00545E5F" w:rsidRPr="00545E5F" w:rsidRDefault="00545E5F" w:rsidP="00545E5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545E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Filter by experience, rating, fees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 w:rsidTr="00545E5F">
        <w:tc>
          <w:tcPr>
            <w:tcW w:w="851" w:type="dxa"/>
          </w:tcPr>
          <w:p w:rsidR="0072775C" w:rsidRDefault="00545E5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:rsidR="0072775C" w:rsidRDefault="00545E5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45E5F">
              <w:rPr>
                <w:b/>
              </w:rPr>
              <w:t>Appointment Booking</w:t>
            </w:r>
          </w:p>
        </w:tc>
        <w:tc>
          <w:tcPr>
            <w:tcW w:w="4820" w:type="dxa"/>
          </w:tcPr>
          <w:p w:rsidR="0072775C" w:rsidRDefault="00545E5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Select available date &amp; time</w:t>
            </w:r>
          </w:p>
        </w:tc>
      </w:tr>
      <w:tr w:rsidR="0072775C" w:rsidTr="00545E5F">
        <w:trPr>
          <w:trHeight w:val="1739"/>
        </w:trPr>
        <w:tc>
          <w:tcPr>
            <w:tcW w:w="851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72775C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Pr="00545E5F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</w:rPr>
                  </w:pP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2775C" w:rsidRDefault="00545E5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Book appointment &amp; get confirmation message</w:t>
            </w:r>
            <w:r>
              <w:t>.</w:t>
            </w:r>
          </w:p>
        </w:tc>
      </w:tr>
      <w:tr w:rsidR="0072775C" w:rsidTr="00545E5F">
        <w:tc>
          <w:tcPr>
            <w:tcW w:w="851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:rsidR="0072775C" w:rsidRDefault="00545E5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Reschedule or cancel appointment</w:t>
            </w:r>
            <w:r>
              <w:t>.</w:t>
            </w:r>
          </w:p>
        </w:tc>
      </w:tr>
      <w:tr w:rsidR="0072775C" w:rsidTr="00545E5F">
        <w:tc>
          <w:tcPr>
            <w:tcW w:w="851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:rsidR="0072775C" w:rsidRPr="00545E5F" w:rsidRDefault="00545E5F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545E5F">
              <w:rPr>
                <w:b/>
              </w:rPr>
              <w:t>Doctor Profile Management</w:t>
            </w:r>
          </w:p>
        </w:tc>
        <w:tc>
          <w:tcPr>
            <w:tcW w:w="482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View doctor's specialization, experience, reviews</w:t>
            </w:r>
          </w:p>
        </w:tc>
      </w:tr>
    </w:tbl>
    <w:p w:rsidR="0072775C" w:rsidRDefault="0072775C">
      <w:pPr>
        <w:spacing w:after="160" w:line="259" w:lineRule="auto"/>
        <w:rPr>
          <w:rFonts w:ascii="Calibri" w:eastAsia="Calibri" w:hAnsi="Calibri" w:cs="Calibri"/>
          <w:b/>
        </w:rPr>
      </w:pPr>
    </w:p>
    <w:p w:rsidR="0072775C" w:rsidRDefault="0072775C">
      <w:pPr>
        <w:spacing w:after="160" w:line="259" w:lineRule="auto"/>
        <w:rPr>
          <w:rFonts w:ascii="Calibri" w:eastAsia="Calibri" w:hAnsi="Calibri" w:cs="Calibri"/>
          <w:b/>
        </w:rPr>
      </w:pPr>
    </w:p>
    <w:p w:rsidR="0072775C" w:rsidRDefault="0072775C">
      <w:pPr>
        <w:spacing w:after="160" w:line="259" w:lineRule="auto"/>
        <w:rPr>
          <w:rFonts w:ascii="Calibri" w:eastAsia="Calibri" w:hAnsi="Calibri" w:cs="Calibri"/>
          <w:b/>
        </w:rPr>
      </w:pPr>
    </w:p>
    <w:p w:rsidR="0072775C" w:rsidRDefault="00B9353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72775C" w:rsidRDefault="00B9353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Interface should be simple for all age groups (patients).</w:t>
            </w: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Encrypt patient data, secure login, safe payments.</w:t>
            </w: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2775C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B9353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t>Booking feature must work without failures.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>Search results under 2 seconds, booking &lt; 5 seconds</w:t>
            </w: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2775C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B9353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t>System uptime 99.9%.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72775C">
        <w:tc>
          <w:tcPr>
            <w:tcW w:w="750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:rsidR="0072775C" w:rsidRDefault="00B935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2775C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72775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2775C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72775C" w:rsidRDefault="00B9353C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t>Should handle large number of users and doctors.</w:t>
                  </w:r>
                </w:p>
              </w:tc>
            </w:tr>
          </w:tbl>
          <w:p w:rsidR="0072775C" w:rsidRDefault="0072775C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:rsidR="0072775C" w:rsidRDefault="0072775C">
      <w:pPr>
        <w:spacing w:after="160" w:line="259" w:lineRule="auto"/>
        <w:rPr>
          <w:rFonts w:ascii="Calibri" w:eastAsia="Calibri" w:hAnsi="Calibri" w:cs="Calibri"/>
        </w:rPr>
      </w:pPr>
    </w:p>
    <w:p w:rsidR="0072775C" w:rsidRDefault="0072775C">
      <w:bookmarkStart w:id="0" w:name="_GoBack"/>
      <w:bookmarkEnd w:id="0"/>
    </w:p>
    <w:sectPr w:rsidR="00727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75C"/>
    <w:rsid w:val="00545E5F"/>
    <w:rsid w:val="0072775C"/>
    <w:rsid w:val="00B9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C8E5"/>
  <w15:docId w15:val="{B24017A9-6231-457C-894C-D2981FDB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2025-11-28T13:18:00Z</dcterms:created>
  <dcterms:modified xsi:type="dcterms:W3CDTF">2025-11-28T13:18:00Z</dcterms:modified>
</cp:coreProperties>
</file>