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5430F" w14:textId="3C485F10" w:rsidR="001918B0" w:rsidRDefault="00AB6911" w:rsidP="00AB6911">
      <w:r w:rsidRPr="00AB6911">
        <w:t>The dataset was explored to understand its structure, data types, and available attributes. The dataset contains demographic, lifestyle, and medical information related to heart disease prediction. No missing or inconsistent values were observed during exploration.</w:t>
      </w:r>
      <w:r>
        <w:br/>
      </w:r>
      <w:r>
        <w:br/>
      </w:r>
      <w:r>
        <w:rPr>
          <w:noProof/>
        </w:rPr>
        <w:drawing>
          <wp:inline distT="0" distB="0" distL="0" distR="0" wp14:anchorId="1D5E51C5" wp14:editId="614ABC69">
            <wp:extent cx="4519052" cy="3055885"/>
            <wp:effectExtent l="0" t="0" r="0" b="0"/>
            <wp:docPr id="49225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52046" name="Picture 492252046"/>
                    <pic:cNvPicPr/>
                  </pic:nvPicPr>
                  <pic:blipFill>
                    <a:blip r:embed="rId4">
                      <a:extLst>
                        <a:ext uri="{28A0092B-C50C-407E-A947-70E740481C1C}">
                          <a14:useLocalDpi xmlns:a14="http://schemas.microsoft.com/office/drawing/2010/main" val="0"/>
                        </a:ext>
                      </a:extLst>
                    </a:blip>
                    <a:stretch>
                      <a:fillRect/>
                    </a:stretch>
                  </pic:blipFill>
                  <pic:spPr>
                    <a:xfrm>
                      <a:off x="0" y="0"/>
                      <a:ext cx="4519052" cy="3055885"/>
                    </a:xfrm>
                    <a:prstGeom prst="rect">
                      <a:avLst/>
                    </a:prstGeom>
                  </pic:spPr>
                </pic:pic>
              </a:graphicData>
            </a:graphic>
          </wp:inline>
        </w:drawing>
      </w:r>
      <w:r>
        <w:br/>
      </w:r>
      <w:r>
        <w:br/>
      </w:r>
      <w:r w:rsidRPr="00AB6911">
        <w:t xml:space="preserve">Since the objective is to </w:t>
      </w:r>
      <w:proofErr w:type="spellStart"/>
      <w:r w:rsidRPr="00AB6911">
        <w:t>analyze</w:t>
      </w:r>
      <w:proofErr w:type="spellEnd"/>
      <w:r w:rsidRPr="00AB6911">
        <w:t xml:space="preserve"> factors influencing heart disease, the complete dataset was retained without removing any records.</w:t>
      </w:r>
      <w:r>
        <w:br/>
      </w:r>
      <w:r>
        <w:br/>
      </w:r>
      <w:r>
        <w:br/>
      </w:r>
      <w:r>
        <w:br/>
      </w:r>
      <w:r>
        <w:rPr>
          <w:noProof/>
        </w:rPr>
        <w:drawing>
          <wp:inline distT="0" distB="0" distL="0" distR="0" wp14:anchorId="0CFF0B1C" wp14:editId="42B933CF">
            <wp:extent cx="1699407" cy="701101"/>
            <wp:effectExtent l="0" t="0" r="0" b="3810"/>
            <wp:docPr id="2129145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45643" name="Picture 2129145643"/>
                    <pic:cNvPicPr/>
                  </pic:nvPicPr>
                  <pic:blipFill>
                    <a:blip r:embed="rId5">
                      <a:extLst>
                        <a:ext uri="{28A0092B-C50C-407E-A947-70E740481C1C}">
                          <a14:useLocalDpi xmlns:a14="http://schemas.microsoft.com/office/drawing/2010/main" val="0"/>
                        </a:ext>
                      </a:extLst>
                    </a:blip>
                    <a:stretch>
                      <a:fillRect/>
                    </a:stretch>
                  </pic:blipFill>
                  <pic:spPr>
                    <a:xfrm>
                      <a:off x="0" y="0"/>
                      <a:ext cx="1699407" cy="701101"/>
                    </a:xfrm>
                    <a:prstGeom prst="rect">
                      <a:avLst/>
                    </a:prstGeom>
                  </pic:spPr>
                </pic:pic>
              </a:graphicData>
            </a:graphic>
          </wp:inline>
        </w:drawing>
      </w:r>
    </w:p>
    <w:p w14:paraId="16431035" w14:textId="77777777" w:rsidR="00AB6911" w:rsidRDefault="00AB6911" w:rsidP="00AB6911"/>
    <w:p w14:paraId="73ADEB1B" w14:textId="05B71FEC" w:rsidR="00AB6911" w:rsidRPr="00AB6911" w:rsidRDefault="00AB6911" w:rsidP="00AB6911">
      <w:r w:rsidRPr="00AB6911">
        <w:t>Validation was performed by comparing summary statistics generated in Tableau with SQL query results. The values matched successfully, confirming the accuracy of the imported dataset.</w:t>
      </w:r>
      <w:r w:rsidR="00183078">
        <w:br/>
      </w:r>
      <w:r w:rsidR="00183078">
        <w:br/>
      </w:r>
      <w:r w:rsidR="00183078" w:rsidRPr="00183078">
        <w:t xml:space="preserve">The Heart Disease dataset was reviewed before visualization to ensure it was suitable for analysis. Since the dataset had already been pre-cleaned, no additional preprocessing such as handling missing values, duplicate removal, or outlier treatment was required. The dataset structure, field names, data types, and value distributions were verified using SQL queries. Relevant attributes such as age category, gender, BMI, smoking status, physical activity, diabetes, and heart disease status were retained for </w:t>
      </w:r>
      <w:r w:rsidR="00183078" w:rsidRPr="00183078">
        <w:lastRenderedPageBreak/>
        <w:t>analysis. Field names were made more readable where necessary, and data types were validated to ensure compatibility with Tableau. Finally, summary statistics generated in SQL were compared with Tableau outputs to confirm data integrity before developing the visualizations.</w:t>
      </w:r>
    </w:p>
    <w:sectPr w:rsidR="00AB6911" w:rsidRPr="00AB69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911"/>
    <w:rsid w:val="00183078"/>
    <w:rsid w:val="001918B0"/>
    <w:rsid w:val="001A010C"/>
    <w:rsid w:val="00777AE0"/>
    <w:rsid w:val="00AB69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5993F"/>
  <w15:chartTrackingRefBased/>
  <w15:docId w15:val="{E56DBA84-BD23-4DBD-8596-DE1BCDEA0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9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69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9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9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9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9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9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9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9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9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69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9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9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9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9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9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9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911"/>
    <w:rPr>
      <w:rFonts w:eastAsiaTheme="majorEastAsia" w:cstheme="majorBidi"/>
      <w:color w:val="272727" w:themeColor="text1" w:themeTint="D8"/>
    </w:rPr>
  </w:style>
  <w:style w:type="paragraph" w:styleId="Title">
    <w:name w:val="Title"/>
    <w:basedOn w:val="Normal"/>
    <w:next w:val="Normal"/>
    <w:link w:val="TitleChar"/>
    <w:uiPriority w:val="10"/>
    <w:qFormat/>
    <w:rsid w:val="00AB69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9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9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9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911"/>
    <w:pPr>
      <w:spacing w:before="160"/>
      <w:jc w:val="center"/>
    </w:pPr>
    <w:rPr>
      <w:i/>
      <w:iCs/>
      <w:color w:val="404040" w:themeColor="text1" w:themeTint="BF"/>
    </w:rPr>
  </w:style>
  <w:style w:type="character" w:customStyle="1" w:styleId="QuoteChar">
    <w:name w:val="Quote Char"/>
    <w:basedOn w:val="DefaultParagraphFont"/>
    <w:link w:val="Quote"/>
    <w:uiPriority w:val="29"/>
    <w:rsid w:val="00AB6911"/>
    <w:rPr>
      <w:i/>
      <w:iCs/>
      <w:color w:val="404040" w:themeColor="text1" w:themeTint="BF"/>
    </w:rPr>
  </w:style>
  <w:style w:type="paragraph" w:styleId="ListParagraph">
    <w:name w:val="List Paragraph"/>
    <w:basedOn w:val="Normal"/>
    <w:uiPriority w:val="34"/>
    <w:qFormat/>
    <w:rsid w:val="00AB6911"/>
    <w:pPr>
      <w:ind w:left="720"/>
      <w:contextualSpacing/>
    </w:pPr>
  </w:style>
  <w:style w:type="character" w:styleId="IntenseEmphasis">
    <w:name w:val="Intense Emphasis"/>
    <w:basedOn w:val="DefaultParagraphFont"/>
    <w:uiPriority w:val="21"/>
    <w:qFormat/>
    <w:rsid w:val="00AB6911"/>
    <w:rPr>
      <w:i/>
      <w:iCs/>
      <w:color w:val="0F4761" w:themeColor="accent1" w:themeShade="BF"/>
    </w:rPr>
  </w:style>
  <w:style w:type="paragraph" w:styleId="IntenseQuote">
    <w:name w:val="Intense Quote"/>
    <w:basedOn w:val="Normal"/>
    <w:next w:val="Normal"/>
    <w:link w:val="IntenseQuoteChar"/>
    <w:uiPriority w:val="30"/>
    <w:qFormat/>
    <w:rsid w:val="00AB69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911"/>
    <w:rPr>
      <w:i/>
      <w:iCs/>
      <w:color w:val="0F4761" w:themeColor="accent1" w:themeShade="BF"/>
    </w:rPr>
  </w:style>
  <w:style w:type="character" w:styleId="IntenseReference">
    <w:name w:val="Intense Reference"/>
    <w:basedOn w:val="DefaultParagraphFont"/>
    <w:uiPriority w:val="32"/>
    <w:qFormat/>
    <w:rsid w:val="00AB69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205</Words>
  <Characters>1175</Characters>
  <Application>Microsoft Office Word</Application>
  <DocSecurity>0</DocSecurity>
  <Lines>9</Lines>
  <Paragraphs>2</Paragraphs>
  <ScaleCrop>false</ScaleCrop>
  <Company/>
  <LinksUpToDate>false</LinksUpToDate>
  <CharactersWithSpaces>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pvsushanthpvs@gmail.com</dc:creator>
  <cp:keywords/>
  <dc:description/>
  <cp:lastModifiedBy>pvsushanthpvs@gmail.com</cp:lastModifiedBy>
  <cp:revision>2</cp:revision>
  <dcterms:created xsi:type="dcterms:W3CDTF">2026-07-21T15:06:00Z</dcterms:created>
  <dcterms:modified xsi:type="dcterms:W3CDTF">2026-07-21T15:14:00Z</dcterms:modified>
</cp:coreProperties>
</file>