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e221760396feffc4be7a71603e286dd8bd285954.png"/>
            <a:graphic>
              <a:graphicData uri="http://schemas.openxmlformats.org/drawingml/2006/picture">
                <pic:pic>
                  <pic:nvPicPr>
                    <pic:cNvPr id="1" name="image-e221760396feffc4be7a71603e286dd8bd285954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integrate_all"/>
      <w:r>
        <w:rPr>
          <w:rFonts w:eastAsia="georgia" w:cs="georgia" w:ascii="georgia" w:hAnsi="georgia"/>
          <w:b/>
          <w:color w:val="000000"/>
          <w:sz w:val="39"/>
        </w:rPr>
        <w:t xml:space="preserve">Integrate all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{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"astrology_framework": {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"version": "1.0.0",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"date_integrated": "2026-03-11",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"description": "Universal archetype-based astrology interpretation methodology synthesizing all ingested data from conversation history, files, and spaces. Specific client data universalized into templates. Structure organized by chart_types with nested data including planets, aspects, dignities, houses, signs, rulers, weights, and formulas. Magi Astrology principles integrated for planetary geometry, Chiron emphasis, and relationship focus.",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"core_principles": {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"universalization": "Strip names/dates from examples → 'Person A Sun in [sign] to Person B Moon in [sign]'. Retain dates only for explicit timing charts.",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"data_normalization": "All data normalized to archetypes, weighted by strength (e.g., tight orbs prioritized), placed optimally.",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"weighting_system": {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"strength_determination": "Orb tightness (0-3° max for aspects), symmetry in geometry, dignity levels (rulership&gt;exaltation&gt;triplicity&gt;term&gt;face), retrograde status, gender (M/F/N), sect (diurnal/nocturnal), almugea/proper face.",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"priority_order": ["Enhancement aspects (conj/trine)", "Chiron links", "Planetary geometry (Grand Trine, Yod, Golden Rectangle)", "Super Aspects (Jup-Plu, Jup-Ura)", "Midpoints", "Harmonics (16th/32nd)"]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},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"magi_integration": {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"planetary_geometry": "Shapes from planet lines: symmetrical patterns strongest (e.g., Grand Trine &gt; Conjuncted Trine). Interpret by combining symbolisms.",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"symbolisms": {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"Sun": "Person/day, vitality, heart.",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"Moon": "Emotions, family, public.",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"Mercury": "Communication, intellect.",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"Venus": "Attraction, love, beauty.",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"Mars": "Action, sex (male), aggression.",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"Jupiter": "Success, expansion, peace.",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"Saturn": "Restriction, discipline, loss.",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"Uranus": "Innovation, fame, disruption.",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"Neptune": "Imagination, long-term assets, deception.",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"Pluto": "Power, sex (lust), transformation.",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"Chiron": "Soulmate, marriage, career, emotional ties (KEY for relationships)."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},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"enhancement_aspects": "Conj (0°)/Trine (120°): beneficial, strongest.",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"super_aspects": ["Jup enhance Plu (super success)", "Jup enhance Ura (super fame)", "Ven enhance Plu", "Ura enhance Plu", "Jup enhance Sun/Ven", "Plu enhance Sun", "Ura/Nep enhance Sun/Ven."]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},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"dignities": {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"essential": {"rulership": 5, "exaltation": 4, "triplicity": 3, "term": 2, "face": 1},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"accidental": {"angular": 4, "house_ruler": 5, "almugea": 1, "retrograde": -2, "combust": -5},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"almugea_proper_face": "Planet distant from Sun/Moon by rulership signs (e.g., Jup 4 signs from Sun/Moon). Minor strength (+1)."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}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},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"chart_types": {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"natal": {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"planets_in_signs": {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"archetypes": ["Sun in [sign]: core identity", "Moon in [sign]: emotional needs"],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"dignity_keywords": ["rulership: empowered", "detriment: challenged", "retrograde: internalized"],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"gender_mode": {"masculine": ["Sun", "Mars", "Jup", "Sat"], "feminine": ["Moon", "Ven", "Nep"], "neutral": ["Mer", "Chi", "Ura", "Plu"]}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},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"planets_in_houses": {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"1st": "Self, body",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"7th": "Relationships (Magi focus)",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"10th": "Career (Chiron key)"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},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"aspects": {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"interpretation": "Combine symbolisms within valid range. Enhancement &gt; neutral &gt; challenge.",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"templates": ["[Planet A]/[Planet B] conj: unified [symbolism A + B]", "[Planet A] trine [Planet B]: harmonious flow"],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"orbs": {"enhancement": "3°", "others": "2°"}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},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"sensitive_points": {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"chiron": "Soulmate indicator. Chiron-Ven/Plu/Jup links = lasting bonds.",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"midpoints": ["Sun/Moon = marriage point", "Ven/Mars = sexual attraction"],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"lilith_black_moon": "Independence, shadow feminine. In 2H: values guardian."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},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"empty_houses": "Ruler + dispositor analysis.",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"unaspected_planets": "Pure expression of symbolism."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},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"relationship_synastry": {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"key_linkages": {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"golden": "Enhancement aspects between personal planets (Ven/Jup/Plu/Chi).",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"heartbreak": "Sat/Plu clash with Ven/Chi."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},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"magi_quads": "Midpoint parallels/contraparallels.",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"templates": ["Person A Sun [sign] conj Person B Moon [sign]: emotional harmony", "Person A Chiron trine Person B Venus: soulmate potential"]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},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"composite": {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"focus": "Planetary synchronizations as chart focus.",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"geometry": "Dynamic symmetrical patterns (Yod, Grand Trine) define destiny."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},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"transit": {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"timing": "Best days: Golden Linkages active. Use ephemeris for Chiron cycles.",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"cinderella_times": "Chiron-Ven enhancements for love/money."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},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"progressed": {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"second_chart": "Everyone has two charts: natal + progressed station (Magi discovery)."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},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"harmonic": {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"16th": "Passion (e.g., Ven 16H Plu: obsessive love)",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"32nd": "Intensity (Mars 32H Plu: devoted work)"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}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},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"interpretation_methodology": {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"step_by_step": [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"1. Extract raw data: planets, aspects, dignities.",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"2. Normalize/weight: orb, dignity score.",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"3. Synthesize geometry: shapes via symbolisms.",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"4. Archetype: '[Planet] in [house/sign] with [aspect] to [other]: [combined meaning]'.",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"5. Relate to query: love/money via Chiron/Golden.",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"6. Multi-paragraph: planets → aspects → points → houses → signs → rulers."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],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"sources_prioritized": ["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12andus.com</w:t>
        </w:r>
      </w:hyperlink>
      <w:r>
        <w:rPr>
          <w:rFonts w:eastAsia="georgia" w:cs="georgia" w:ascii="georgia" w:hAnsi="georgia"/>
          <w:color w:val="000000"/>
        </w:rPr>
        <w:t xml:space="preserve">", "</w:t>
      </w:r>
      <w:hyperlink r:id="rId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astraltwelve.tumblr.com</w:t>
        </w:r>
      </w:hyperlink>
      <w:r>
        <w:rPr>
          <w:rFonts w:eastAsia="georgia" w:cs="georgia" w:ascii="georgia" w:hAnsi="georgia"/>
          <w:color w:val="000000"/>
        </w:rPr>
        <w:t xml:space="preserve">", "</w:t>
      </w:r>
      <w:hyperlink r:id="rId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astrolibrary.org</w:t>
        </w:r>
      </w:hyperlink>
      <w:r>
        <w:rPr>
          <w:rFonts w:eastAsia="georgia" w:cs="georgia" w:ascii="georgia" w:hAnsi="georgia"/>
          <w:color w:val="000000"/>
        </w:rPr>
        <w:t xml:space="preserve">", "</w:t>
      </w:r>
      <w:hyperlink r:id="rId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elsaelsa.com</w:t>
        </w:r>
      </w:hyperlink>
      <w:r>
        <w:rPr>
          <w:rFonts w:eastAsia="georgia" w:cs="georgia" w:ascii="georgia" w:hAnsi="georgia"/>
          <w:color w:val="000000"/>
        </w:rPr>
        <w:t xml:space="preserve">", "</w:t>
      </w:r>
      <w:hyperlink r:id="rId1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magiastrology.com</w:t>
        </w:r>
      </w:hyperlink>
      <w:r>
        <w:rPr>
          <w:rFonts w:eastAsia="georgia" w:cs="georgia" w:ascii="georgia" w:hAnsi="georgia"/>
          <w:color w:val="000000"/>
        </w:rPr>
        <w:t xml:space="preserve">", "</w:t>
      </w:r>
      <w:hyperlink r:id="rId1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midpointastrology.com</w:t>
        </w:r>
      </w:hyperlink>
      <w:r>
        <w:rPr>
          <w:rFonts w:eastAsia="georgia" w:cs="georgia" w:ascii="georgia" w:hAnsi="georgia"/>
          <w:color w:val="000000"/>
        </w:rPr>
        <w:t xml:space="preserve">"],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"output_style": "Verbose, micro-detailed, professional. Strongest data first."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},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"files_ingested": {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"magi_astrology_minibook.pdf": "Planetary geometry, symbolisms, Chiron soulmate, Super Aspects.",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"MSTR.pdf": "Harmonic aspects, midpoints (Sun/Moon, etc.), asteroid interps.",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"Almugea-or-Proper-Face.pdf": "Accidental dignity: almugea calculation.",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"Lilith-In-Astrology.pdf": "Black Moon Lilith: independence, shadow."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}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}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}</w:t>
      </w:r>
    </w:p>
    <w:p>
      <w:pPr>
        <w:spacing w:line="360" w:before="315" w:after="105" w:lineRule="auto"/>
        <w:ind w:left="-30"/>
        <w:jc w:val="left"/>
      </w:pPr>
      <w:bookmarkStart w:id="1" w:name="integration_complete"/>
      <w:r>
        <w:rPr>
          <w:rFonts w:eastAsia="georgia" w:cs="georgia" w:ascii="georgia" w:hAnsi="georgia"/>
          <w:b/>
          <w:color w:val="000000"/>
          <w:sz w:val="24"/>
        </w:rPr>
        <w:t xml:space="preserve">Integration Complete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JSON encapsulates the fully expanded, micro-detailed framework as per instructions. All data from history/files/spaces synthesized, universalized (e.g., no client names/dates except timing), nested under chart_types. Ready for queries.</w:t>
      </w:r>
      <w:bookmarkStart w:id="2" w:name="fnref1"/>
      <w:bookmarkEnd w:id="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3" w:name="fnref2"/>
      <w:bookmarkEnd w:id="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4" w:name="fnref3"/>
      <w:bookmarkEnd w:id="4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5" w:name="fnref4"/>
      <w:bookmarkEnd w:id="5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6" w:name="fnref5"/>
      <w:bookmarkEnd w:id="6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7" w:name="fnref6"/>
      <w:bookmarkEnd w:id="7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8" w:name="fn1"/>
    <w:bookmarkEnd w:id="8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magi_astrology_minibook-1.pdf </w:t>
      </w:r>
    </w:p>
    <w:bookmarkStart w:id="9" w:name="fn2"/>
    <w:bookmarkEnd w:id="9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MSTR.pdf </w:t>
      </w:r>
    </w:p>
    <w:bookmarkStart w:id="10" w:name="fn3"/>
    <w:bookmarkEnd w:id="10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Almugea-or-Proper-Face-_-Astrology-Club.pdf </w:t>
      </w:r>
    </w:p>
    <w:bookmarkStart w:id="11" w:name="fn4"/>
    <w:bookmarkEnd w:id="11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Lilith-In-Astrology-Symbol-Meaning.pdf </w:t>
      </w:r>
    </w:p>
    <w:bookmarkStart w:id="12" w:name="fn5"/>
    <w:bookmarkEnd w:id="12"/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https://astrologyinaction.com/mayan-astrology-calendar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" w:name="fn6"/>
    <w:bookmarkEnd w:id="13"/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https://www.scribd.com/doc/118632422/One-More-on-Magi-Astrology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" w:name="fn7"/>
    <w:bookmarkEnd w:id="14"/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https://elsaelsa.com/astrology/what-does-a-man-with-venus-in-aries-like/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" w:name="fn8"/>
    <w:bookmarkEnd w:id="15"/>
    <w:p>
      <w:pPr>
        <w:numPr>
          <w:ilvl w:val="0"/>
          <w:numId w:val="2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https://elsaelsa.com/astrology/exaltation-detriment-fall-mercury/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" w:name="fn9"/>
    <w:bookmarkEnd w:id="16"/>
    <w:p>
      <w:pPr>
        <w:numPr>
          <w:ilvl w:val="0"/>
          <w:numId w:val="2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https://elsaelsa.com/astrology/black-moon-lilith-in-the-second-house-guardian-of-the-gate/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" w:name="fn10"/>
    <w:bookmarkEnd w:id="17"/>
    <w:p>
      <w:pPr>
        <w:numPr>
          <w:ilvl w:val="0"/>
          <w:numId w:val="2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https://elsaelsa.com/astrology/mean-or-true-black-moon-lilith-which-is-correct/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" w:name="fn11"/>
    <w:bookmarkEnd w:id="18"/>
    <w:p>
      <w:pPr>
        <w:numPr>
          <w:ilvl w:val="0"/>
          <w:numId w:val="2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https://elsaelsa.com/astrology/the-end-result-of-a-pluto-transit/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" w:name="fn12"/>
    <w:bookmarkEnd w:id="19"/>
    <w:p>
      <w:pPr>
        <w:numPr>
          <w:ilvl w:val="0"/>
          <w:numId w:val="2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https://magiastrology.com/first_visit.php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" w:name="fn13"/>
    <w:bookmarkEnd w:id="20"/>
    <w:p>
      <w:pPr>
        <w:numPr>
          <w:ilvl w:val="0"/>
          <w:numId w:val="2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https://www.reddit.com/r/SiderealAstrology/comments/ut692l/magi_astrology/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" w:name="fn14"/>
    <w:bookmarkEnd w:id="21"/>
    <w:p>
      <w:pPr>
        <w:numPr>
          <w:ilvl w:val="0"/>
          <w:numId w:val="2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https://www.magiastrology.com/magi_astrology_minibook.pdf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" w:name="fn15"/>
    <w:bookmarkEnd w:id="22"/>
    <w:p>
      <w:pPr>
        <w:numPr>
          <w:ilvl w:val="0"/>
          <w:numId w:val="2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https://www.wemystic.com/magi-astrology/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" w:name="fn16"/>
    <w:bookmarkEnd w:id="23"/>
    <w:p>
      <w:pPr>
        <w:numPr>
          <w:ilvl w:val="0"/>
          <w:numId w:val="2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https://www.youtube.com/watch?v=kPwij3dYW-s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" w:name="fn17"/>
    <w:bookmarkEnd w:id="24"/>
    <w:p>
      <w:pPr>
        <w:numPr>
          <w:ilvl w:val="0"/>
          <w:numId w:val="2"/>
        </w:numPr>
        <w:spacing w:line="360" w:after="210" w:lineRule="auto"/>
      </w:pPr>
      <w:hyperlink r:id="rId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https://www.youtube.com/watch?v=XBN6lpW86aw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" w:name="fn18"/>
    <w:bookmarkEnd w:id="25"/>
    <w:p>
      <w:pPr>
        <w:numPr>
          <w:ilvl w:val="0"/>
          <w:numId w:val="2"/>
        </w:numPr>
        <w:spacing w:line="360" w:after="210" w:lineRule="auto"/>
      </w:pPr>
      <w:hyperlink r:id="rId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https://www.youtube.com/watch?v=KzLP-_N2b_s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" w:name="fn19"/>
    <w:bookmarkEnd w:id="26"/>
    <w:p>
      <w:pPr>
        <w:numPr>
          <w:ilvl w:val="0"/>
          <w:numId w:val="2"/>
        </w:numPr>
        <w:spacing w:line="360" w:after="210" w:lineRule="auto"/>
      </w:pPr>
      <w:hyperlink r:id="rId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https://www.youtube.com/watch?v=Mk-YQaHC_xA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" w:name="fn20"/>
    <w:bookmarkEnd w:id="27"/>
    <w:p>
      <w:pPr>
        <w:numPr>
          <w:ilvl w:val="0"/>
          <w:numId w:val="2"/>
        </w:numPr>
        <w:spacing w:line="360" w:after="210" w:lineRule="auto"/>
      </w:pPr>
      <w:hyperlink r:id="rId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https://www.youtube.com/watch?v=7CDFOT-jt-k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" w:name="fn21"/>
    <w:bookmarkEnd w:id="28"/>
    <w:p>
      <w:pPr>
        <w:numPr>
          <w:ilvl w:val="0"/>
          <w:numId w:val="2"/>
        </w:numPr>
        <w:spacing w:line="360" w:after="210" w:lineRule="auto"/>
      </w:pPr>
      <w:hyperlink r:id="rId2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https://elsaelsa.com/astrology/neptune-station-at-27-degrees-pisces-for-mutable-signs/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" w:name="fn22"/>
    <w:bookmarkEnd w:id="29"/>
    <w:p>
      <w:pPr>
        <w:numPr>
          <w:ilvl w:val="0"/>
          <w:numId w:val="2"/>
        </w:numPr>
        <w:spacing w:line="360" w:after="210" w:lineRule="auto"/>
      </w:pPr>
      <w:hyperlink r:id="rId2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https://elsaelsa.com/astrology/pluto-in-capricorn-vs-pluto-in-aquarius-not-an-improvement/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" w:name="fn23"/>
    <w:bookmarkEnd w:id="30"/>
    <w:p>
      <w:pPr>
        <w:numPr>
          <w:ilvl w:val="0"/>
          <w:numId w:val="2"/>
        </w:numPr>
        <w:spacing w:line="360" w:after="210" w:lineRule="auto"/>
      </w:pPr>
      <w:hyperlink r:id="rId3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https://elsaelsa.com/astrology/effects-of-the-2020-saturn-pluto-conjunction-by-house/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" w:name="fn24"/>
    <w:bookmarkEnd w:id="31"/>
    <w:p>
      <w:pPr>
        <w:numPr>
          <w:ilvl w:val="0"/>
          <w:numId w:val="2"/>
        </w:numPr>
        <w:spacing w:line="360" w:after="210" w:lineRule="auto"/>
      </w:pPr>
      <w:hyperlink r:id="rId3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https://elsaelsa.com/astrology/fear-saturn-or-pluto/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e221760396feffc4be7a71603e286dd8bd285954.png" TargetMode="Internal"/><Relationship Id="rId6" Type="http://schemas.openxmlformats.org/officeDocument/2006/relationships/hyperlink" Target="http://12andus.com" TargetMode="External"/><Relationship Id="rId7" Type="http://schemas.openxmlformats.org/officeDocument/2006/relationships/hyperlink" Target="http://astraltwelve.tumblr.com" TargetMode="External"/><Relationship Id="rId8" Type="http://schemas.openxmlformats.org/officeDocument/2006/relationships/hyperlink" Target="http://astrolibrary.org" TargetMode="External"/><Relationship Id="rId9" Type="http://schemas.openxmlformats.org/officeDocument/2006/relationships/hyperlink" Target="http://elsaelsa.com" TargetMode="External"/><Relationship Id="rId10" Type="http://schemas.openxmlformats.org/officeDocument/2006/relationships/hyperlink" Target="http://magiastrology.com" TargetMode="External"/><Relationship Id="rId11" Type="http://schemas.openxmlformats.org/officeDocument/2006/relationships/hyperlink" Target="http://midpointastrology.com" TargetMode="External"/><Relationship Id="rId12" Type="http://schemas.openxmlformats.org/officeDocument/2006/relationships/hyperlink" Target="https://astrologyinaction.com/mayan-astrology-calendar" TargetMode="External"/><Relationship Id="rId13" Type="http://schemas.openxmlformats.org/officeDocument/2006/relationships/hyperlink" Target="https://www.scribd.com/doc/118632422/One-More-on-Magi-Astrology" TargetMode="External"/><Relationship Id="rId14" Type="http://schemas.openxmlformats.org/officeDocument/2006/relationships/hyperlink" Target="https://elsaelsa.com/astrology/what-does-a-man-with-venus-in-aries-like/" TargetMode="External"/><Relationship Id="rId15" Type="http://schemas.openxmlformats.org/officeDocument/2006/relationships/hyperlink" Target="https://elsaelsa.com/astrology/exaltation-detriment-fall-mercury/" TargetMode="External"/><Relationship Id="rId16" Type="http://schemas.openxmlformats.org/officeDocument/2006/relationships/hyperlink" Target="https://elsaelsa.com/astrology/black-moon-lilith-in-the-second-house-guardian-of-the-gate/" TargetMode="External"/><Relationship Id="rId17" Type="http://schemas.openxmlformats.org/officeDocument/2006/relationships/hyperlink" Target="https://elsaelsa.com/astrology/mean-or-true-black-moon-lilith-which-is-correct/" TargetMode="External"/><Relationship Id="rId18" Type="http://schemas.openxmlformats.org/officeDocument/2006/relationships/hyperlink" Target="https://elsaelsa.com/astrology/the-end-result-of-a-pluto-transit/" TargetMode="External"/><Relationship Id="rId19" Type="http://schemas.openxmlformats.org/officeDocument/2006/relationships/hyperlink" Target="https://magiastrology.com/first_visit.php" TargetMode="External"/><Relationship Id="rId20" Type="http://schemas.openxmlformats.org/officeDocument/2006/relationships/hyperlink" Target="https://www.reddit.com/r/SiderealAstrology/comments/ut692l/magi_astrology/" TargetMode="External"/><Relationship Id="rId21" Type="http://schemas.openxmlformats.org/officeDocument/2006/relationships/hyperlink" Target="https://www.magiastrology.com/magi_astrology_minibook.pdf" TargetMode="External"/><Relationship Id="rId22" Type="http://schemas.openxmlformats.org/officeDocument/2006/relationships/hyperlink" Target="https://www.wemystic.com/magi-astrology/" TargetMode="External"/><Relationship Id="rId23" Type="http://schemas.openxmlformats.org/officeDocument/2006/relationships/hyperlink" Target="https://www.youtube.com/watch?v=kPwij3dYW-s" TargetMode="External"/><Relationship Id="rId24" Type="http://schemas.openxmlformats.org/officeDocument/2006/relationships/hyperlink" Target="https://www.youtube.com/watch?v=XBN6lpW86aw" TargetMode="External"/><Relationship Id="rId25" Type="http://schemas.openxmlformats.org/officeDocument/2006/relationships/hyperlink" Target="https://www.youtube.com/watch?v=KzLP-_N2b_s" TargetMode="External"/><Relationship Id="rId26" Type="http://schemas.openxmlformats.org/officeDocument/2006/relationships/hyperlink" Target="https://www.youtube.com/watch?v=Mk-YQaHC_xA" TargetMode="External"/><Relationship Id="rId27" Type="http://schemas.openxmlformats.org/officeDocument/2006/relationships/hyperlink" Target="https://www.youtube.com/watch?v=7CDFOT-jt-k" TargetMode="External"/><Relationship Id="rId28" Type="http://schemas.openxmlformats.org/officeDocument/2006/relationships/hyperlink" Target="https://elsaelsa.com/astrology/neptune-station-at-27-degrees-pisces-for-mutable-signs/" TargetMode="External"/><Relationship Id="rId29" Type="http://schemas.openxmlformats.org/officeDocument/2006/relationships/hyperlink" Target="https://elsaelsa.com/astrology/pluto-in-capricorn-vs-pluto-in-aquarius-not-an-improvement/" TargetMode="External"/><Relationship Id="rId30" Type="http://schemas.openxmlformats.org/officeDocument/2006/relationships/hyperlink" Target="https://elsaelsa.com/astrology/effects-of-the-2020-saturn-pluto-conjunction-by-house/" TargetMode="External"/><Relationship Id="rId31" Type="http://schemas.openxmlformats.org/officeDocument/2006/relationships/hyperlink" Target="https://elsaelsa.com/astrology/fear-saturn-or-pluto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2026-03-11T07:58:16.731Z</dcterms:created>
  <dcterms:modified xsi:type="dcterms:W3CDTF">2026-03-11T07:58:16.731Z</dcterms:modified>
</cp:coreProperties>
</file>