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57EAF">
      <w:pPr>
        <w:pStyle w:val="NormalWeb"/>
        <w:spacing w:before="0" w:beforeAutospacing="0" w:after="0" w:afterAutospacing="0"/>
        <w:rPr>
          <w:rFonts w:ascii="Calibri Light" w:hAnsi="Calibri Light"/>
          <w:color w:val="808000"/>
          <w:sz w:val="40"/>
          <w:szCs w:val="40"/>
        </w:rPr>
      </w:pPr>
      <w:bookmarkStart w:id="0" w:name="_GoBack"/>
      <w:bookmarkEnd w:id="0"/>
      <w:r>
        <w:rPr>
          <w:rFonts w:ascii="Calibri Light" w:hAnsi="Calibri Light"/>
          <w:b/>
          <w:bCs/>
          <w:color w:val="808000"/>
          <w:sz w:val="40"/>
          <w:szCs w:val="40"/>
        </w:rPr>
        <w:t>Tethys</w:t>
      </w:r>
    </w:p>
    <w:p w:rsidR="00000000" w:rsidRDefault="00E57EAF">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January 08, 2021</w:t>
      </w:r>
    </w:p>
    <w:p w:rsidR="00000000" w:rsidRDefault="00E57EAF">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8:29 PM</w:t>
      </w:r>
    </w:p>
    <w:p w:rsidR="00000000" w:rsidRDefault="00E57EA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57EAF">
      <w:pPr>
        <w:pStyle w:val="NormalWeb"/>
        <w:spacing w:before="0" w:beforeAutospacing="0" w:after="0" w:afterAutospacing="0"/>
        <w:rPr>
          <w:rFonts w:ascii="Calibri" w:hAnsi="Calibri"/>
          <w:color w:val="000000"/>
          <w:sz w:val="22"/>
          <w:szCs w:val="22"/>
        </w:rPr>
      </w:pPr>
      <w:r>
        <w:rPr>
          <w:b/>
          <w:bCs/>
          <w:color w:val="808000"/>
          <w:sz w:val="22"/>
          <w:szCs w:val="22"/>
          <w:shd w:val="clear" w:color="auto" w:fill="FFFFFF"/>
        </w:rPr>
        <w:t>Tethys:</w:t>
      </w:r>
      <w:r>
        <w:rPr>
          <w:rFonts w:ascii="Calibri" w:hAnsi="Calibri"/>
          <w:color w:val="000000"/>
          <w:sz w:val="22"/>
          <w:szCs w:val="22"/>
        </w:rPr>
        <w:t xml:space="preserve"> Tethys is a pale colored, low density moon. In mythology, Tethys was a Titan, but relatively quiet, with only a few myths involving her. Her few references include why the constellation Ursa Major </w:t>
      </w:r>
      <w:r>
        <w:rPr>
          <w:rFonts w:ascii="Calibri" w:hAnsi="Calibri"/>
          <w:color w:val="000000"/>
          <w:sz w:val="22"/>
          <w:szCs w:val="22"/>
        </w:rPr>
        <w:t>never sets and is kept separate from the ground, or about Tethys herself being estranged from her husband (both of these can be representative of the separation between heaven and Earth). Tethys emphasizes solitude, self-isolation, and the self-reliance pa</w:t>
      </w:r>
      <w:r>
        <w:rPr>
          <w:rFonts w:ascii="Calibri" w:hAnsi="Calibri"/>
          <w:color w:val="000000"/>
          <w:sz w:val="22"/>
          <w:szCs w:val="22"/>
        </w:rPr>
        <w:t>rts of Saturn. Separation may be painful, but is sometimes necessary.</w:t>
      </w:r>
    </w:p>
    <w:p w:rsidR="00000000" w:rsidRDefault="00E57EA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57EA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https://www.astrolog.org/astrolog/astmoon.htm</w:t>
        </w:r>
      </w:hyperlink>
      <w:r>
        <w:rPr>
          <w:rFonts w:ascii="Calibri" w:hAnsi="Calibri"/>
          <w:color w:val="595959"/>
          <w:sz w:val="18"/>
          <w:szCs w:val="18"/>
        </w:rPr>
        <w:t xml:space="preserve">&gt; </w:t>
      </w:r>
    </w:p>
    <w:p w:rsidR="00000000" w:rsidRDefault="00E57EA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57EA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57EAF"/>
    <w:rsid w:val="00E57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CA1DFB4-6200-42A1-B3F1-86BE0769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log.org/astrolog/astmo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2021-01-13T20:50:00Z</dcterms:created>
  <dcterms:modified xsi:type="dcterms:W3CDTF">2021-01-13T20:50:00Z</dcterms:modified>
</cp:coreProperties>
</file>