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1" w:rsidRDefault="00D66EF1">
      <w:pPr>
        <w:jc w:val="center"/>
        <w:rPr>
          <w:lang w:val="en-US"/>
        </w:rPr>
      </w:pPr>
      <w:bookmarkStart w:id="0" w:name="_GoBack"/>
      <w:bookmarkEnd w:id="0"/>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777C5D" w:rsidRPr="00777C5D" w:rsidRDefault="00777C5D" w:rsidP="00777C5D">
      <w:pPr>
        <w:pStyle w:val="Rubrik"/>
        <w:rPr>
          <w:sz w:val="52"/>
          <w:szCs w:val="52"/>
        </w:rPr>
      </w:pPr>
      <w:r w:rsidRPr="00777C5D">
        <w:rPr>
          <w:sz w:val="52"/>
          <w:szCs w:val="52"/>
        </w:rPr>
        <w:t xml:space="preserve">Document relations </w:t>
      </w:r>
    </w:p>
    <w:p w:rsidR="00777C5D" w:rsidRPr="00777C5D" w:rsidRDefault="00777C5D" w:rsidP="00777C5D">
      <w:pPr>
        <w:pStyle w:val="Rubrik"/>
        <w:rPr>
          <w:sz w:val="52"/>
          <w:szCs w:val="52"/>
        </w:rPr>
      </w:pPr>
      <w:r w:rsidRPr="00777C5D">
        <w:rPr>
          <w:sz w:val="52"/>
          <w:szCs w:val="52"/>
        </w:rPr>
        <w:t xml:space="preserve">in </w:t>
      </w:r>
    </w:p>
    <w:p w:rsidR="00777C5D" w:rsidRPr="00777C5D" w:rsidRDefault="00777C5D" w:rsidP="00777C5D">
      <w:pPr>
        <w:pStyle w:val="Rubrik"/>
        <w:rPr>
          <w:sz w:val="52"/>
          <w:szCs w:val="52"/>
        </w:rPr>
      </w:pPr>
      <w:r w:rsidRPr="00777C5D">
        <w:rPr>
          <w:sz w:val="52"/>
          <w:szCs w:val="52"/>
        </w:rPr>
        <w:t>SUTI Standard</w:t>
      </w:r>
    </w:p>
    <w:p w:rsidR="00D66EF1" w:rsidRDefault="00D66EF1">
      <w:pPr>
        <w:jc w:val="center"/>
        <w:rPr>
          <w:sz w:val="40"/>
          <w:szCs w:val="40"/>
          <w:lang w:val="en-US"/>
        </w:rPr>
      </w:pPr>
    </w:p>
    <w:p w:rsidR="00D66EF1" w:rsidRDefault="00D66EF1">
      <w:pPr>
        <w:jc w:val="center"/>
        <w:rPr>
          <w:sz w:val="40"/>
          <w:szCs w:val="40"/>
          <w:lang w:val="en-US"/>
        </w:rPr>
      </w:pPr>
    </w:p>
    <w:p w:rsidR="00D66EF1" w:rsidRDefault="00D66EF1">
      <w:pPr>
        <w:jc w:val="center"/>
        <w:rPr>
          <w:sz w:val="40"/>
          <w:szCs w:val="40"/>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rsidP="00777C5D">
      <w:pPr>
        <w:rPr>
          <w:lang w:val="en-US"/>
        </w:rPr>
      </w:pPr>
    </w:p>
    <w:p w:rsidR="00D66EF1" w:rsidRDefault="00D66EF1">
      <w:pPr>
        <w:jc w:val="center"/>
        <w:rPr>
          <w:lang w:val="en-US"/>
        </w:rPr>
      </w:pPr>
    </w:p>
    <w:p w:rsidR="00D66EF1" w:rsidRDefault="00D66EF1">
      <w:pPr>
        <w:jc w:val="center"/>
        <w:rPr>
          <w:lang w:val="en-US"/>
        </w:rPr>
      </w:pPr>
    </w:p>
    <w:p w:rsidR="00777C5D" w:rsidRDefault="00777C5D">
      <w:pPr>
        <w:jc w:val="center"/>
        <w:rPr>
          <w:lang w:val="en-US"/>
        </w:rPr>
      </w:pPr>
    </w:p>
    <w:p w:rsidR="00777C5D" w:rsidRDefault="00777C5D">
      <w:pPr>
        <w:jc w:val="center"/>
        <w:rPr>
          <w:lang w:val="en-US"/>
        </w:rPr>
      </w:pPr>
    </w:p>
    <w:p w:rsidR="00D66EF1" w:rsidRDefault="00D66EF1" w:rsidP="00777C5D">
      <w:pP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D66EF1">
      <w:pPr>
        <w:jc w:val="center"/>
        <w:rPr>
          <w:lang w:val="en-US"/>
        </w:rPr>
      </w:pPr>
    </w:p>
    <w:p w:rsidR="00D66EF1" w:rsidRDefault="00FE7060">
      <w:pPr>
        <w:jc w:val="center"/>
        <w:rPr>
          <w:lang w:val="en-US"/>
        </w:rPr>
      </w:pPr>
      <w:r>
        <w:rPr>
          <w:noProof/>
          <w:lang w:val="sv-SE"/>
        </w:rPr>
        <w:drawing>
          <wp:inline distT="0" distB="0" distL="0" distR="0">
            <wp:extent cx="6400800" cy="1019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400800" cy="1019175"/>
                    </a:xfrm>
                    <a:prstGeom prst="rect">
                      <a:avLst/>
                    </a:prstGeom>
                    <a:noFill/>
                    <a:ln w="9525">
                      <a:noFill/>
                      <a:miter lim="800000"/>
                      <a:headEnd/>
                      <a:tailEnd/>
                    </a:ln>
                  </pic:spPr>
                </pic:pic>
              </a:graphicData>
            </a:graphic>
          </wp:inline>
        </w:drawing>
      </w:r>
    </w:p>
    <w:p w:rsidR="00D66EF1" w:rsidRDefault="00D66EF1">
      <w:pPr>
        <w:rPr>
          <w:b/>
          <w:bCs/>
          <w:sz w:val="24"/>
          <w:szCs w:val="24"/>
          <w:u w:val="single"/>
          <w:lang w:val="en-US"/>
        </w:rPr>
      </w:pPr>
      <w:r>
        <w:rPr>
          <w:lang w:val="en-US"/>
        </w:rPr>
        <w:br w:type="page"/>
      </w:r>
      <w:r>
        <w:rPr>
          <w:b/>
          <w:bCs/>
          <w:sz w:val="24"/>
          <w:szCs w:val="24"/>
          <w:u w:val="single"/>
          <w:lang w:val="en-US"/>
        </w:rPr>
        <w:lastRenderedPageBreak/>
        <w:t>TABLE of CONTENT</w:t>
      </w:r>
    </w:p>
    <w:p w:rsidR="00B00D79" w:rsidRDefault="00B00D79">
      <w:pPr>
        <w:rPr>
          <w:b/>
          <w:bCs/>
          <w:sz w:val="24"/>
          <w:szCs w:val="24"/>
          <w:u w:val="single"/>
          <w:lang w:val="en-US"/>
        </w:rPr>
      </w:pPr>
    </w:p>
    <w:p w:rsidR="005703AB" w:rsidRDefault="004B2536">
      <w:pPr>
        <w:pStyle w:val="Innehll1"/>
        <w:rPr>
          <w:rFonts w:asciiTheme="minorHAnsi" w:hAnsiTheme="minorHAnsi" w:cstheme="minorBidi"/>
          <w:b w:val="0"/>
          <w:bCs w:val="0"/>
          <w:i w:val="0"/>
          <w:iCs w:val="0"/>
          <w:color w:val="auto"/>
          <w:sz w:val="22"/>
          <w:szCs w:val="22"/>
          <w:lang w:val="sv-SE"/>
        </w:rPr>
      </w:pPr>
      <w:r w:rsidRPr="0039727E">
        <w:rPr>
          <w:caps/>
          <w:smallCaps/>
        </w:rPr>
        <w:fldChar w:fldCharType="begin"/>
      </w:r>
      <w:r w:rsidRPr="0039727E">
        <w:rPr>
          <w:caps/>
          <w:smallCaps/>
        </w:rPr>
        <w:instrText xml:space="preserve"> TOC \o "1-5" \h \z \u </w:instrText>
      </w:r>
      <w:r w:rsidRPr="0039727E">
        <w:rPr>
          <w:caps/>
          <w:smallCaps/>
        </w:rPr>
        <w:fldChar w:fldCharType="separate"/>
      </w:r>
      <w:hyperlink w:anchor="_Toc431791005" w:history="1">
        <w:r w:rsidR="005703AB" w:rsidRPr="00D338CA">
          <w:rPr>
            <w:rStyle w:val="Hyperlnk"/>
          </w:rPr>
          <w:t>1.</w:t>
        </w:r>
        <w:r w:rsidR="005703AB">
          <w:rPr>
            <w:rFonts w:asciiTheme="minorHAnsi" w:hAnsiTheme="minorHAnsi" w:cstheme="minorBidi"/>
            <w:b w:val="0"/>
            <w:bCs w:val="0"/>
            <w:i w:val="0"/>
            <w:iCs w:val="0"/>
            <w:color w:val="auto"/>
            <w:sz w:val="22"/>
            <w:szCs w:val="22"/>
            <w:lang w:val="sv-SE"/>
          </w:rPr>
          <w:tab/>
        </w:r>
        <w:r w:rsidR="005703AB" w:rsidRPr="00D338CA">
          <w:rPr>
            <w:rStyle w:val="Hyperlnk"/>
          </w:rPr>
          <w:t>Objective with this document</w:t>
        </w:r>
        <w:r w:rsidR="005703AB">
          <w:rPr>
            <w:webHidden/>
          </w:rPr>
          <w:tab/>
        </w:r>
        <w:r w:rsidR="005703AB">
          <w:rPr>
            <w:webHidden/>
          </w:rPr>
          <w:fldChar w:fldCharType="begin"/>
        </w:r>
        <w:r w:rsidR="005703AB">
          <w:rPr>
            <w:webHidden/>
          </w:rPr>
          <w:instrText xml:space="preserve"> PAGEREF _Toc431791005 \h </w:instrText>
        </w:r>
        <w:r w:rsidR="005703AB">
          <w:rPr>
            <w:webHidden/>
          </w:rPr>
        </w:r>
        <w:r w:rsidR="005703AB">
          <w:rPr>
            <w:webHidden/>
          </w:rPr>
          <w:fldChar w:fldCharType="separate"/>
        </w:r>
        <w:r w:rsidR="005703AB">
          <w:rPr>
            <w:webHidden/>
          </w:rPr>
          <w:t>3</w:t>
        </w:r>
        <w:r w:rsidR="005703AB">
          <w:rPr>
            <w:webHidden/>
          </w:rPr>
          <w:fldChar w:fldCharType="end"/>
        </w:r>
      </w:hyperlink>
    </w:p>
    <w:p w:rsidR="005703AB" w:rsidRDefault="00100C99">
      <w:pPr>
        <w:pStyle w:val="Innehll1"/>
        <w:rPr>
          <w:rFonts w:asciiTheme="minorHAnsi" w:hAnsiTheme="minorHAnsi" w:cstheme="minorBidi"/>
          <w:b w:val="0"/>
          <w:bCs w:val="0"/>
          <w:i w:val="0"/>
          <w:iCs w:val="0"/>
          <w:color w:val="auto"/>
          <w:sz w:val="22"/>
          <w:szCs w:val="22"/>
          <w:lang w:val="sv-SE"/>
        </w:rPr>
      </w:pPr>
      <w:hyperlink w:anchor="_Toc431791006" w:history="1">
        <w:r w:rsidR="005703AB" w:rsidRPr="00D338CA">
          <w:rPr>
            <w:rStyle w:val="Hyperlnk"/>
          </w:rPr>
          <w:t>2.</w:t>
        </w:r>
        <w:r w:rsidR="005703AB">
          <w:rPr>
            <w:rFonts w:asciiTheme="minorHAnsi" w:hAnsiTheme="minorHAnsi" w:cstheme="minorBidi"/>
            <w:b w:val="0"/>
            <w:bCs w:val="0"/>
            <w:i w:val="0"/>
            <w:iCs w:val="0"/>
            <w:color w:val="auto"/>
            <w:sz w:val="22"/>
            <w:szCs w:val="22"/>
            <w:lang w:val="sv-SE"/>
          </w:rPr>
          <w:tab/>
        </w:r>
        <w:r w:rsidR="005703AB" w:rsidRPr="00D338CA">
          <w:rPr>
            <w:rStyle w:val="Hyperlnk"/>
          </w:rPr>
          <w:t>Short summary of SUTI documents (The SUTI Standard)</w:t>
        </w:r>
        <w:r w:rsidR="005703AB">
          <w:rPr>
            <w:webHidden/>
          </w:rPr>
          <w:tab/>
        </w:r>
        <w:r w:rsidR="005703AB">
          <w:rPr>
            <w:webHidden/>
          </w:rPr>
          <w:fldChar w:fldCharType="begin"/>
        </w:r>
        <w:r w:rsidR="005703AB">
          <w:rPr>
            <w:webHidden/>
          </w:rPr>
          <w:instrText xml:space="preserve"> PAGEREF _Toc431791006 \h </w:instrText>
        </w:r>
        <w:r w:rsidR="005703AB">
          <w:rPr>
            <w:webHidden/>
          </w:rPr>
        </w:r>
        <w:r w:rsidR="005703AB">
          <w:rPr>
            <w:webHidden/>
          </w:rPr>
          <w:fldChar w:fldCharType="separate"/>
        </w:r>
        <w:r w:rsidR="005703AB">
          <w:rPr>
            <w:webHidden/>
          </w:rPr>
          <w:t>3</w:t>
        </w:r>
        <w:r w:rsidR="005703AB">
          <w:rPr>
            <w:webHidden/>
          </w:rPr>
          <w:fldChar w:fldCharType="end"/>
        </w:r>
      </w:hyperlink>
    </w:p>
    <w:p w:rsidR="005703AB" w:rsidRDefault="00100C99">
      <w:pPr>
        <w:pStyle w:val="Innehll1"/>
        <w:rPr>
          <w:rFonts w:asciiTheme="minorHAnsi" w:hAnsiTheme="minorHAnsi" w:cstheme="minorBidi"/>
          <w:b w:val="0"/>
          <w:bCs w:val="0"/>
          <w:i w:val="0"/>
          <w:iCs w:val="0"/>
          <w:color w:val="auto"/>
          <w:sz w:val="22"/>
          <w:szCs w:val="22"/>
          <w:lang w:val="sv-SE"/>
        </w:rPr>
      </w:pPr>
      <w:hyperlink w:anchor="_Toc431791007" w:history="1">
        <w:r w:rsidR="005703AB" w:rsidRPr="00D338CA">
          <w:rPr>
            <w:rStyle w:val="Hyperlnk"/>
            <w:lang w:val="en-US"/>
          </w:rPr>
          <w:t>3.</w:t>
        </w:r>
        <w:r w:rsidR="005703AB">
          <w:rPr>
            <w:rFonts w:asciiTheme="minorHAnsi" w:hAnsiTheme="minorHAnsi" w:cstheme="minorBidi"/>
            <w:b w:val="0"/>
            <w:bCs w:val="0"/>
            <w:i w:val="0"/>
            <w:iCs w:val="0"/>
            <w:color w:val="auto"/>
            <w:sz w:val="22"/>
            <w:szCs w:val="22"/>
            <w:lang w:val="sv-SE"/>
          </w:rPr>
          <w:tab/>
        </w:r>
        <w:r w:rsidR="005703AB" w:rsidRPr="00D338CA">
          <w:rPr>
            <w:rStyle w:val="Hyperlnk"/>
            <w:lang w:val="en-US"/>
          </w:rPr>
          <w:t>Self Declarations</w:t>
        </w:r>
        <w:r w:rsidR="005703AB">
          <w:rPr>
            <w:webHidden/>
          </w:rPr>
          <w:tab/>
        </w:r>
        <w:r w:rsidR="005703AB">
          <w:rPr>
            <w:webHidden/>
          </w:rPr>
          <w:fldChar w:fldCharType="begin"/>
        </w:r>
        <w:r w:rsidR="005703AB">
          <w:rPr>
            <w:webHidden/>
          </w:rPr>
          <w:instrText xml:space="preserve"> PAGEREF _Toc431791007 \h </w:instrText>
        </w:r>
        <w:r w:rsidR="005703AB">
          <w:rPr>
            <w:webHidden/>
          </w:rPr>
        </w:r>
        <w:r w:rsidR="005703AB">
          <w:rPr>
            <w:webHidden/>
          </w:rPr>
          <w:fldChar w:fldCharType="separate"/>
        </w:r>
        <w:r w:rsidR="005703AB">
          <w:rPr>
            <w:webHidden/>
          </w:rPr>
          <w:t>5</w:t>
        </w:r>
        <w:r w:rsidR="005703AB">
          <w:rPr>
            <w:webHidden/>
          </w:rPr>
          <w:fldChar w:fldCharType="end"/>
        </w:r>
      </w:hyperlink>
    </w:p>
    <w:p w:rsidR="005703AB" w:rsidRDefault="00100C99">
      <w:pPr>
        <w:pStyle w:val="Innehll2"/>
        <w:tabs>
          <w:tab w:val="left" w:pos="800"/>
          <w:tab w:val="right" w:leader="dot" w:pos="10023"/>
        </w:tabs>
        <w:rPr>
          <w:rFonts w:asciiTheme="minorHAnsi" w:hAnsiTheme="minorHAnsi" w:cstheme="minorBidi"/>
          <w:b w:val="0"/>
          <w:bCs w:val="0"/>
          <w:noProof/>
          <w:color w:val="auto"/>
          <w:lang w:val="sv-SE"/>
        </w:rPr>
      </w:pPr>
      <w:hyperlink w:anchor="_Toc431791008" w:history="1">
        <w:r w:rsidR="005703AB" w:rsidRPr="00D338CA">
          <w:rPr>
            <w:rStyle w:val="Hyperlnk"/>
            <w:noProof/>
            <w:lang w:val="en-US"/>
          </w:rPr>
          <w:t>3.1</w:t>
        </w:r>
        <w:r w:rsidR="005703AB">
          <w:rPr>
            <w:rFonts w:asciiTheme="minorHAnsi" w:hAnsiTheme="minorHAnsi" w:cstheme="minorBidi"/>
            <w:b w:val="0"/>
            <w:bCs w:val="0"/>
            <w:noProof/>
            <w:color w:val="auto"/>
            <w:lang w:val="sv-SE"/>
          </w:rPr>
          <w:tab/>
        </w:r>
        <w:r w:rsidR="005703AB" w:rsidRPr="00D338CA">
          <w:rPr>
            <w:rStyle w:val="Hyperlnk"/>
            <w:noProof/>
            <w:lang w:val="en-US"/>
          </w:rPr>
          <w:t>General objectives</w:t>
        </w:r>
        <w:r w:rsidR="005703AB">
          <w:rPr>
            <w:noProof/>
            <w:webHidden/>
          </w:rPr>
          <w:tab/>
        </w:r>
        <w:r w:rsidR="005703AB">
          <w:rPr>
            <w:noProof/>
            <w:webHidden/>
          </w:rPr>
          <w:fldChar w:fldCharType="begin"/>
        </w:r>
        <w:r w:rsidR="005703AB">
          <w:rPr>
            <w:noProof/>
            <w:webHidden/>
          </w:rPr>
          <w:instrText xml:space="preserve"> PAGEREF _Toc431791008 \h </w:instrText>
        </w:r>
        <w:r w:rsidR="005703AB">
          <w:rPr>
            <w:noProof/>
            <w:webHidden/>
          </w:rPr>
        </w:r>
        <w:r w:rsidR="005703AB">
          <w:rPr>
            <w:noProof/>
            <w:webHidden/>
          </w:rPr>
          <w:fldChar w:fldCharType="separate"/>
        </w:r>
        <w:r w:rsidR="005703AB">
          <w:rPr>
            <w:noProof/>
            <w:webHidden/>
          </w:rPr>
          <w:t>5</w:t>
        </w:r>
        <w:r w:rsidR="005703AB">
          <w:rPr>
            <w:noProof/>
            <w:webHidden/>
          </w:rPr>
          <w:fldChar w:fldCharType="end"/>
        </w:r>
      </w:hyperlink>
    </w:p>
    <w:p w:rsidR="005703AB" w:rsidRDefault="00100C99">
      <w:pPr>
        <w:pStyle w:val="Innehll2"/>
        <w:tabs>
          <w:tab w:val="left" w:pos="800"/>
          <w:tab w:val="right" w:leader="dot" w:pos="10023"/>
        </w:tabs>
        <w:rPr>
          <w:rFonts w:asciiTheme="minorHAnsi" w:hAnsiTheme="minorHAnsi" w:cstheme="minorBidi"/>
          <w:b w:val="0"/>
          <w:bCs w:val="0"/>
          <w:noProof/>
          <w:color w:val="auto"/>
          <w:lang w:val="sv-SE"/>
        </w:rPr>
      </w:pPr>
      <w:hyperlink w:anchor="_Toc431791009" w:history="1">
        <w:r w:rsidR="005703AB" w:rsidRPr="00D338CA">
          <w:rPr>
            <w:rStyle w:val="Hyperlnk"/>
            <w:noProof/>
            <w:lang w:val="en-US"/>
          </w:rPr>
          <w:t>3.2</w:t>
        </w:r>
        <w:r w:rsidR="005703AB">
          <w:rPr>
            <w:rFonts w:asciiTheme="minorHAnsi" w:hAnsiTheme="minorHAnsi" w:cstheme="minorBidi"/>
            <w:b w:val="0"/>
            <w:bCs w:val="0"/>
            <w:noProof/>
            <w:color w:val="auto"/>
            <w:lang w:val="sv-SE"/>
          </w:rPr>
          <w:tab/>
        </w:r>
        <w:r w:rsidR="005703AB" w:rsidRPr="00D338CA">
          <w:rPr>
            <w:rStyle w:val="Hyperlnk"/>
            <w:noProof/>
            <w:lang w:val="en-US"/>
          </w:rPr>
          <w:t>Guidelines for Provider Self Declarations</w:t>
        </w:r>
        <w:r w:rsidR="005703AB">
          <w:rPr>
            <w:noProof/>
            <w:webHidden/>
          </w:rPr>
          <w:tab/>
        </w:r>
        <w:r w:rsidR="005703AB">
          <w:rPr>
            <w:noProof/>
            <w:webHidden/>
          </w:rPr>
          <w:fldChar w:fldCharType="begin"/>
        </w:r>
        <w:r w:rsidR="005703AB">
          <w:rPr>
            <w:noProof/>
            <w:webHidden/>
          </w:rPr>
          <w:instrText xml:space="preserve"> PAGEREF _Toc431791009 \h </w:instrText>
        </w:r>
        <w:r w:rsidR="005703AB">
          <w:rPr>
            <w:noProof/>
            <w:webHidden/>
          </w:rPr>
        </w:r>
        <w:r w:rsidR="005703AB">
          <w:rPr>
            <w:noProof/>
            <w:webHidden/>
          </w:rPr>
          <w:fldChar w:fldCharType="separate"/>
        </w:r>
        <w:r w:rsidR="005703AB">
          <w:rPr>
            <w:noProof/>
            <w:webHidden/>
          </w:rPr>
          <w:t>5</w:t>
        </w:r>
        <w:r w:rsidR="005703AB">
          <w:rPr>
            <w:noProof/>
            <w:webHidden/>
          </w:rPr>
          <w:fldChar w:fldCharType="end"/>
        </w:r>
      </w:hyperlink>
    </w:p>
    <w:p w:rsidR="005703AB" w:rsidRDefault="00100C99">
      <w:pPr>
        <w:pStyle w:val="Innehll2"/>
        <w:tabs>
          <w:tab w:val="left" w:pos="800"/>
          <w:tab w:val="right" w:leader="dot" w:pos="10023"/>
        </w:tabs>
        <w:rPr>
          <w:rFonts w:asciiTheme="minorHAnsi" w:hAnsiTheme="minorHAnsi" w:cstheme="minorBidi"/>
          <w:b w:val="0"/>
          <w:bCs w:val="0"/>
          <w:noProof/>
          <w:color w:val="auto"/>
          <w:lang w:val="sv-SE"/>
        </w:rPr>
      </w:pPr>
      <w:hyperlink w:anchor="_Toc431791010" w:history="1">
        <w:r w:rsidR="005703AB" w:rsidRPr="00D338CA">
          <w:rPr>
            <w:rStyle w:val="Hyperlnk"/>
            <w:noProof/>
            <w:lang w:val="en-US"/>
          </w:rPr>
          <w:t>3.3</w:t>
        </w:r>
        <w:r w:rsidR="005703AB">
          <w:rPr>
            <w:rFonts w:asciiTheme="minorHAnsi" w:hAnsiTheme="minorHAnsi" w:cstheme="minorBidi"/>
            <w:b w:val="0"/>
            <w:bCs w:val="0"/>
            <w:noProof/>
            <w:color w:val="auto"/>
            <w:lang w:val="sv-SE"/>
          </w:rPr>
          <w:tab/>
        </w:r>
        <w:r w:rsidR="005703AB" w:rsidRPr="00D338CA">
          <w:rPr>
            <w:rStyle w:val="Hyperlnk"/>
            <w:noProof/>
            <w:lang w:val="en-US"/>
          </w:rPr>
          <w:t>Guidelines for Client Self Declarations</w:t>
        </w:r>
        <w:r w:rsidR="005703AB">
          <w:rPr>
            <w:noProof/>
            <w:webHidden/>
          </w:rPr>
          <w:tab/>
        </w:r>
        <w:r w:rsidR="005703AB">
          <w:rPr>
            <w:noProof/>
            <w:webHidden/>
          </w:rPr>
          <w:fldChar w:fldCharType="begin"/>
        </w:r>
        <w:r w:rsidR="005703AB">
          <w:rPr>
            <w:noProof/>
            <w:webHidden/>
          </w:rPr>
          <w:instrText xml:space="preserve"> PAGEREF _Toc431791010 \h </w:instrText>
        </w:r>
        <w:r w:rsidR="005703AB">
          <w:rPr>
            <w:noProof/>
            <w:webHidden/>
          </w:rPr>
        </w:r>
        <w:r w:rsidR="005703AB">
          <w:rPr>
            <w:noProof/>
            <w:webHidden/>
          </w:rPr>
          <w:fldChar w:fldCharType="separate"/>
        </w:r>
        <w:r w:rsidR="005703AB">
          <w:rPr>
            <w:noProof/>
            <w:webHidden/>
          </w:rPr>
          <w:t>5</w:t>
        </w:r>
        <w:r w:rsidR="005703AB">
          <w:rPr>
            <w:noProof/>
            <w:webHidden/>
          </w:rPr>
          <w:fldChar w:fldCharType="end"/>
        </w:r>
      </w:hyperlink>
    </w:p>
    <w:p w:rsidR="005703AB" w:rsidRDefault="00100C99">
      <w:pPr>
        <w:pStyle w:val="Innehll3"/>
        <w:tabs>
          <w:tab w:val="left" w:pos="1200"/>
          <w:tab w:val="right" w:leader="dot" w:pos="10023"/>
        </w:tabs>
        <w:rPr>
          <w:rFonts w:asciiTheme="minorHAnsi" w:hAnsiTheme="minorHAnsi" w:cstheme="minorBidi"/>
          <w:noProof/>
          <w:color w:val="auto"/>
          <w:sz w:val="22"/>
          <w:szCs w:val="22"/>
          <w:lang w:val="sv-SE"/>
        </w:rPr>
      </w:pPr>
      <w:hyperlink w:anchor="_Toc431791011" w:history="1">
        <w:r w:rsidR="005703AB" w:rsidRPr="00D338CA">
          <w:rPr>
            <w:rStyle w:val="Hyperlnk"/>
            <w:noProof/>
            <w:lang w:val="en-US"/>
          </w:rPr>
          <w:t>3.3.1</w:t>
        </w:r>
        <w:r w:rsidR="005703AB">
          <w:rPr>
            <w:rFonts w:asciiTheme="minorHAnsi" w:hAnsiTheme="minorHAnsi" w:cstheme="minorBidi"/>
            <w:noProof/>
            <w:color w:val="auto"/>
            <w:sz w:val="22"/>
            <w:szCs w:val="22"/>
            <w:lang w:val="sv-SE"/>
          </w:rPr>
          <w:tab/>
        </w:r>
        <w:r w:rsidR="005703AB" w:rsidRPr="00D338CA">
          <w:rPr>
            <w:rStyle w:val="Hyperlnk"/>
            <w:noProof/>
            <w:lang w:val="en-US"/>
          </w:rPr>
          <w:t>Description of the organization</w:t>
        </w:r>
        <w:r w:rsidR="005703AB">
          <w:rPr>
            <w:noProof/>
            <w:webHidden/>
          </w:rPr>
          <w:tab/>
        </w:r>
        <w:r w:rsidR="005703AB">
          <w:rPr>
            <w:noProof/>
            <w:webHidden/>
          </w:rPr>
          <w:fldChar w:fldCharType="begin"/>
        </w:r>
        <w:r w:rsidR="005703AB">
          <w:rPr>
            <w:noProof/>
            <w:webHidden/>
          </w:rPr>
          <w:instrText xml:space="preserve"> PAGEREF _Toc431791011 \h </w:instrText>
        </w:r>
        <w:r w:rsidR="005703AB">
          <w:rPr>
            <w:noProof/>
            <w:webHidden/>
          </w:rPr>
        </w:r>
        <w:r w:rsidR="005703AB">
          <w:rPr>
            <w:noProof/>
            <w:webHidden/>
          </w:rPr>
          <w:fldChar w:fldCharType="separate"/>
        </w:r>
        <w:r w:rsidR="005703AB">
          <w:rPr>
            <w:noProof/>
            <w:webHidden/>
          </w:rPr>
          <w:t>5</w:t>
        </w:r>
        <w:r w:rsidR="005703AB">
          <w:rPr>
            <w:noProof/>
            <w:webHidden/>
          </w:rPr>
          <w:fldChar w:fldCharType="end"/>
        </w:r>
      </w:hyperlink>
    </w:p>
    <w:p w:rsidR="005703AB" w:rsidRDefault="00100C99">
      <w:pPr>
        <w:pStyle w:val="Innehll3"/>
        <w:tabs>
          <w:tab w:val="left" w:pos="1200"/>
          <w:tab w:val="right" w:leader="dot" w:pos="10023"/>
        </w:tabs>
        <w:rPr>
          <w:rFonts w:asciiTheme="minorHAnsi" w:hAnsiTheme="minorHAnsi" w:cstheme="minorBidi"/>
          <w:noProof/>
          <w:color w:val="auto"/>
          <w:sz w:val="22"/>
          <w:szCs w:val="22"/>
          <w:lang w:val="sv-SE"/>
        </w:rPr>
      </w:pPr>
      <w:hyperlink w:anchor="_Toc431791012" w:history="1">
        <w:r w:rsidR="005703AB" w:rsidRPr="00D338CA">
          <w:rPr>
            <w:rStyle w:val="Hyperlnk"/>
            <w:noProof/>
            <w:lang w:val="en-US"/>
          </w:rPr>
          <w:t>3.3.2</w:t>
        </w:r>
        <w:r w:rsidR="005703AB">
          <w:rPr>
            <w:rFonts w:asciiTheme="minorHAnsi" w:hAnsiTheme="minorHAnsi" w:cstheme="minorBidi"/>
            <w:noProof/>
            <w:color w:val="auto"/>
            <w:sz w:val="22"/>
            <w:szCs w:val="22"/>
            <w:lang w:val="sv-SE"/>
          </w:rPr>
          <w:tab/>
        </w:r>
        <w:r w:rsidR="005703AB" w:rsidRPr="00D338CA">
          <w:rPr>
            <w:rStyle w:val="Hyperlnk"/>
            <w:noProof/>
            <w:lang w:val="en-US"/>
          </w:rPr>
          <w:t>Fundamentals of business where SUTI is essential</w:t>
        </w:r>
        <w:r w:rsidR="005703AB">
          <w:rPr>
            <w:noProof/>
            <w:webHidden/>
          </w:rPr>
          <w:tab/>
        </w:r>
        <w:r w:rsidR="005703AB">
          <w:rPr>
            <w:noProof/>
            <w:webHidden/>
          </w:rPr>
          <w:fldChar w:fldCharType="begin"/>
        </w:r>
        <w:r w:rsidR="005703AB">
          <w:rPr>
            <w:noProof/>
            <w:webHidden/>
          </w:rPr>
          <w:instrText xml:space="preserve"> PAGEREF _Toc431791012 \h </w:instrText>
        </w:r>
        <w:r w:rsidR="005703AB">
          <w:rPr>
            <w:noProof/>
            <w:webHidden/>
          </w:rPr>
        </w:r>
        <w:r w:rsidR="005703AB">
          <w:rPr>
            <w:noProof/>
            <w:webHidden/>
          </w:rPr>
          <w:fldChar w:fldCharType="separate"/>
        </w:r>
        <w:r w:rsidR="005703AB">
          <w:rPr>
            <w:noProof/>
            <w:webHidden/>
          </w:rPr>
          <w:t>5</w:t>
        </w:r>
        <w:r w:rsidR="005703AB">
          <w:rPr>
            <w:noProof/>
            <w:webHidden/>
          </w:rPr>
          <w:fldChar w:fldCharType="end"/>
        </w:r>
      </w:hyperlink>
    </w:p>
    <w:p w:rsidR="005703AB" w:rsidRDefault="00100C99">
      <w:pPr>
        <w:pStyle w:val="Innehll3"/>
        <w:tabs>
          <w:tab w:val="left" w:pos="1200"/>
          <w:tab w:val="right" w:leader="dot" w:pos="10023"/>
        </w:tabs>
        <w:rPr>
          <w:rFonts w:asciiTheme="minorHAnsi" w:hAnsiTheme="minorHAnsi" w:cstheme="minorBidi"/>
          <w:noProof/>
          <w:color w:val="auto"/>
          <w:sz w:val="22"/>
          <w:szCs w:val="22"/>
          <w:lang w:val="sv-SE"/>
        </w:rPr>
      </w:pPr>
      <w:hyperlink w:anchor="_Toc431791013" w:history="1">
        <w:r w:rsidR="005703AB" w:rsidRPr="00D338CA">
          <w:rPr>
            <w:rStyle w:val="Hyperlnk"/>
            <w:noProof/>
            <w:lang w:val="en-US"/>
          </w:rPr>
          <w:t>3.3.3</w:t>
        </w:r>
        <w:r w:rsidR="005703AB">
          <w:rPr>
            <w:rFonts w:asciiTheme="minorHAnsi" w:hAnsiTheme="minorHAnsi" w:cstheme="minorBidi"/>
            <w:noProof/>
            <w:color w:val="auto"/>
            <w:sz w:val="22"/>
            <w:szCs w:val="22"/>
            <w:lang w:val="sv-SE"/>
          </w:rPr>
          <w:tab/>
        </w:r>
        <w:r w:rsidR="005703AB" w:rsidRPr="00D338CA">
          <w:rPr>
            <w:rStyle w:val="Hyperlnk"/>
            <w:noProof/>
            <w:lang w:val="en-US"/>
          </w:rPr>
          <w:t>Flows</w:t>
        </w:r>
        <w:r w:rsidR="005703AB">
          <w:rPr>
            <w:noProof/>
            <w:webHidden/>
          </w:rPr>
          <w:tab/>
        </w:r>
        <w:r w:rsidR="005703AB">
          <w:rPr>
            <w:noProof/>
            <w:webHidden/>
          </w:rPr>
          <w:fldChar w:fldCharType="begin"/>
        </w:r>
        <w:r w:rsidR="005703AB">
          <w:rPr>
            <w:noProof/>
            <w:webHidden/>
          </w:rPr>
          <w:instrText xml:space="preserve"> PAGEREF _Toc431791013 \h </w:instrText>
        </w:r>
        <w:r w:rsidR="005703AB">
          <w:rPr>
            <w:noProof/>
            <w:webHidden/>
          </w:rPr>
        </w:r>
        <w:r w:rsidR="005703AB">
          <w:rPr>
            <w:noProof/>
            <w:webHidden/>
          </w:rPr>
          <w:fldChar w:fldCharType="separate"/>
        </w:r>
        <w:r w:rsidR="005703AB">
          <w:rPr>
            <w:noProof/>
            <w:webHidden/>
          </w:rPr>
          <w:t>6</w:t>
        </w:r>
        <w:r w:rsidR="005703AB">
          <w:rPr>
            <w:noProof/>
            <w:webHidden/>
          </w:rPr>
          <w:fldChar w:fldCharType="end"/>
        </w:r>
      </w:hyperlink>
    </w:p>
    <w:p w:rsidR="005703AB" w:rsidRDefault="00100C99">
      <w:pPr>
        <w:pStyle w:val="Innehll3"/>
        <w:tabs>
          <w:tab w:val="left" w:pos="1200"/>
          <w:tab w:val="right" w:leader="dot" w:pos="10023"/>
        </w:tabs>
        <w:rPr>
          <w:rFonts w:asciiTheme="minorHAnsi" w:hAnsiTheme="minorHAnsi" w:cstheme="minorBidi"/>
          <w:noProof/>
          <w:color w:val="auto"/>
          <w:sz w:val="22"/>
          <w:szCs w:val="22"/>
          <w:lang w:val="sv-SE"/>
        </w:rPr>
      </w:pPr>
      <w:hyperlink w:anchor="_Toc431791014" w:history="1">
        <w:r w:rsidR="005703AB" w:rsidRPr="00D338CA">
          <w:rPr>
            <w:rStyle w:val="Hyperlnk"/>
            <w:noProof/>
            <w:lang w:val="en-US"/>
          </w:rPr>
          <w:t>3.3.4</w:t>
        </w:r>
        <w:r w:rsidR="005703AB">
          <w:rPr>
            <w:rFonts w:asciiTheme="minorHAnsi" w:hAnsiTheme="minorHAnsi" w:cstheme="minorBidi"/>
            <w:noProof/>
            <w:color w:val="auto"/>
            <w:sz w:val="22"/>
            <w:szCs w:val="22"/>
            <w:lang w:val="sv-SE"/>
          </w:rPr>
          <w:tab/>
        </w:r>
        <w:r w:rsidR="005703AB" w:rsidRPr="00D338CA">
          <w:rPr>
            <w:rStyle w:val="Hyperlnk"/>
            <w:noProof/>
            <w:lang w:val="en-US"/>
          </w:rPr>
          <w:t>Essential use of information elements</w:t>
        </w:r>
        <w:r w:rsidR="005703AB">
          <w:rPr>
            <w:noProof/>
            <w:webHidden/>
          </w:rPr>
          <w:tab/>
        </w:r>
        <w:r w:rsidR="005703AB">
          <w:rPr>
            <w:noProof/>
            <w:webHidden/>
          </w:rPr>
          <w:fldChar w:fldCharType="begin"/>
        </w:r>
        <w:r w:rsidR="005703AB">
          <w:rPr>
            <w:noProof/>
            <w:webHidden/>
          </w:rPr>
          <w:instrText xml:space="preserve"> PAGEREF _Toc431791014 \h </w:instrText>
        </w:r>
        <w:r w:rsidR="005703AB">
          <w:rPr>
            <w:noProof/>
            <w:webHidden/>
          </w:rPr>
        </w:r>
        <w:r w:rsidR="005703AB">
          <w:rPr>
            <w:noProof/>
            <w:webHidden/>
          </w:rPr>
          <w:fldChar w:fldCharType="separate"/>
        </w:r>
        <w:r w:rsidR="005703AB">
          <w:rPr>
            <w:noProof/>
            <w:webHidden/>
          </w:rPr>
          <w:t>6</w:t>
        </w:r>
        <w:r w:rsidR="005703AB">
          <w:rPr>
            <w:noProof/>
            <w:webHidden/>
          </w:rPr>
          <w:fldChar w:fldCharType="end"/>
        </w:r>
      </w:hyperlink>
    </w:p>
    <w:p w:rsidR="005703AB" w:rsidRDefault="00100C99">
      <w:pPr>
        <w:pStyle w:val="Innehll4"/>
        <w:tabs>
          <w:tab w:val="left" w:pos="1600"/>
          <w:tab w:val="right" w:leader="dot" w:pos="10023"/>
        </w:tabs>
        <w:rPr>
          <w:rFonts w:asciiTheme="minorHAnsi" w:hAnsiTheme="minorHAnsi" w:cstheme="minorBidi"/>
          <w:noProof/>
          <w:color w:val="auto"/>
          <w:sz w:val="22"/>
          <w:szCs w:val="22"/>
          <w:lang w:val="sv-SE"/>
        </w:rPr>
      </w:pPr>
      <w:hyperlink w:anchor="_Toc431791015" w:history="1">
        <w:r w:rsidR="005703AB" w:rsidRPr="00D338CA">
          <w:rPr>
            <w:rStyle w:val="Hyperlnk"/>
            <w:noProof/>
            <w:lang w:val="en-US"/>
          </w:rPr>
          <w:t>3.3.4.1</w:t>
        </w:r>
        <w:r w:rsidR="005703AB">
          <w:rPr>
            <w:rFonts w:asciiTheme="minorHAnsi" w:hAnsiTheme="minorHAnsi" w:cstheme="minorBidi"/>
            <w:noProof/>
            <w:color w:val="auto"/>
            <w:sz w:val="22"/>
            <w:szCs w:val="22"/>
            <w:lang w:val="sv-SE"/>
          </w:rPr>
          <w:tab/>
        </w:r>
        <w:r w:rsidR="005703AB" w:rsidRPr="00D338CA">
          <w:rPr>
            <w:rStyle w:val="Hyperlnk"/>
            <w:noProof/>
            <w:lang w:val="en-US"/>
          </w:rPr>
          <w:t>General documentation guidelines for information elements</w:t>
        </w:r>
        <w:r w:rsidR="005703AB">
          <w:rPr>
            <w:noProof/>
            <w:webHidden/>
          </w:rPr>
          <w:tab/>
        </w:r>
        <w:r w:rsidR="005703AB">
          <w:rPr>
            <w:noProof/>
            <w:webHidden/>
          </w:rPr>
          <w:fldChar w:fldCharType="begin"/>
        </w:r>
        <w:r w:rsidR="005703AB">
          <w:rPr>
            <w:noProof/>
            <w:webHidden/>
          </w:rPr>
          <w:instrText xml:space="preserve"> PAGEREF _Toc431791015 \h </w:instrText>
        </w:r>
        <w:r w:rsidR="005703AB">
          <w:rPr>
            <w:noProof/>
            <w:webHidden/>
          </w:rPr>
        </w:r>
        <w:r w:rsidR="005703AB">
          <w:rPr>
            <w:noProof/>
            <w:webHidden/>
          </w:rPr>
          <w:fldChar w:fldCharType="separate"/>
        </w:r>
        <w:r w:rsidR="005703AB">
          <w:rPr>
            <w:noProof/>
            <w:webHidden/>
          </w:rPr>
          <w:t>6</w:t>
        </w:r>
        <w:r w:rsidR="005703AB">
          <w:rPr>
            <w:noProof/>
            <w:webHidden/>
          </w:rPr>
          <w:fldChar w:fldCharType="end"/>
        </w:r>
      </w:hyperlink>
    </w:p>
    <w:p w:rsidR="005703AB" w:rsidRDefault="00100C99">
      <w:pPr>
        <w:pStyle w:val="Innehll4"/>
        <w:tabs>
          <w:tab w:val="left" w:pos="1600"/>
          <w:tab w:val="right" w:leader="dot" w:pos="10023"/>
        </w:tabs>
        <w:rPr>
          <w:rFonts w:asciiTheme="minorHAnsi" w:hAnsiTheme="minorHAnsi" w:cstheme="minorBidi"/>
          <w:noProof/>
          <w:color w:val="auto"/>
          <w:sz w:val="22"/>
          <w:szCs w:val="22"/>
          <w:lang w:val="sv-SE"/>
        </w:rPr>
      </w:pPr>
      <w:hyperlink w:anchor="_Toc431791016" w:history="1">
        <w:r w:rsidR="005703AB" w:rsidRPr="00D338CA">
          <w:rPr>
            <w:rStyle w:val="Hyperlnk"/>
            <w:noProof/>
            <w:lang w:val="en-US"/>
          </w:rPr>
          <w:t>3.3.4.2</w:t>
        </w:r>
        <w:r w:rsidR="005703AB">
          <w:rPr>
            <w:rFonts w:asciiTheme="minorHAnsi" w:hAnsiTheme="minorHAnsi" w:cstheme="minorBidi"/>
            <w:noProof/>
            <w:color w:val="auto"/>
            <w:sz w:val="22"/>
            <w:szCs w:val="22"/>
            <w:lang w:val="sv-SE"/>
          </w:rPr>
          <w:tab/>
        </w:r>
        <w:r w:rsidR="005703AB" w:rsidRPr="00D338CA">
          <w:rPr>
            <w:rStyle w:val="Hyperlnk"/>
            <w:noProof/>
            <w:lang w:val="en-US"/>
          </w:rPr>
          <w:t>Possible essential information elements to document in an order application</w:t>
        </w:r>
        <w:r w:rsidR="005703AB">
          <w:rPr>
            <w:noProof/>
            <w:webHidden/>
          </w:rPr>
          <w:tab/>
        </w:r>
        <w:r w:rsidR="005703AB">
          <w:rPr>
            <w:noProof/>
            <w:webHidden/>
          </w:rPr>
          <w:fldChar w:fldCharType="begin"/>
        </w:r>
        <w:r w:rsidR="005703AB">
          <w:rPr>
            <w:noProof/>
            <w:webHidden/>
          </w:rPr>
          <w:instrText xml:space="preserve"> PAGEREF _Toc431791016 \h </w:instrText>
        </w:r>
        <w:r w:rsidR="005703AB">
          <w:rPr>
            <w:noProof/>
            <w:webHidden/>
          </w:rPr>
        </w:r>
        <w:r w:rsidR="005703AB">
          <w:rPr>
            <w:noProof/>
            <w:webHidden/>
          </w:rPr>
          <w:fldChar w:fldCharType="separate"/>
        </w:r>
        <w:r w:rsidR="005703AB">
          <w:rPr>
            <w:noProof/>
            <w:webHidden/>
          </w:rPr>
          <w:t>6</w:t>
        </w:r>
        <w:r w:rsidR="005703AB">
          <w:rPr>
            <w:noProof/>
            <w:webHidden/>
          </w:rPr>
          <w:fldChar w:fldCharType="end"/>
        </w:r>
      </w:hyperlink>
    </w:p>
    <w:p w:rsidR="005703AB" w:rsidRDefault="00100C99">
      <w:pPr>
        <w:pStyle w:val="Innehll5"/>
        <w:tabs>
          <w:tab w:val="left" w:pos="1720"/>
          <w:tab w:val="right" w:leader="dot" w:pos="10023"/>
        </w:tabs>
        <w:rPr>
          <w:rFonts w:asciiTheme="minorHAnsi" w:hAnsiTheme="minorHAnsi" w:cstheme="minorBidi"/>
          <w:noProof/>
          <w:color w:val="auto"/>
          <w:sz w:val="22"/>
          <w:szCs w:val="22"/>
          <w:lang w:val="sv-SE"/>
        </w:rPr>
      </w:pPr>
      <w:hyperlink w:anchor="_Toc431791017" w:history="1">
        <w:r w:rsidR="005703AB" w:rsidRPr="00D338CA">
          <w:rPr>
            <w:rStyle w:val="Hyperlnk"/>
            <w:noProof/>
            <w:lang w:val="en-US"/>
          </w:rPr>
          <w:t>3.3.4.2.1</w:t>
        </w:r>
        <w:r w:rsidR="005703AB">
          <w:rPr>
            <w:rFonts w:asciiTheme="minorHAnsi" w:hAnsiTheme="minorHAnsi" w:cstheme="minorBidi"/>
            <w:noProof/>
            <w:color w:val="auto"/>
            <w:sz w:val="22"/>
            <w:szCs w:val="22"/>
            <w:lang w:val="sv-SE"/>
          </w:rPr>
          <w:tab/>
        </w:r>
        <w:r w:rsidR="005703AB" w:rsidRPr="00D338CA">
          <w:rPr>
            <w:rStyle w:val="Hyperlnk"/>
            <w:noProof/>
            <w:lang w:val="en-US"/>
          </w:rPr>
          <w:t>Use of id-elements</w:t>
        </w:r>
        <w:r w:rsidR="005703AB">
          <w:rPr>
            <w:noProof/>
            <w:webHidden/>
          </w:rPr>
          <w:tab/>
        </w:r>
        <w:r w:rsidR="005703AB">
          <w:rPr>
            <w:noProof/>
            <w:webHidden/>
          </w:rPr>
          <w:fldChar w:fldCharType="begin"/>
        </w:r>
        <w:r w:rsidR="005703AB">
          <w:rPr>
            <w:noProof/>
            <w:webHidden/>
          </w:rPr>
          <w:instrText xml:space="preserve"> PAGEREF _Toc431791017 \h </w:instrText>
        </w:r>
        <w:r w:rsidR="005703AB">
          <w:rPr>
            <w:noProof/>
            <w:webHidden/>
          </w:rPr>
        </w:r>
        <w:r w:rsidR="005703AB">
          <w:rPr>
            <w:noProof/>
            <w:webHidden/>
          </w:rPr>
          <w:fldChar w:fldCharType="separate"/>
        </w:r>
        <w:r w:rsidR="005703AB">
          <w:rPr>
            <w:noProof/>
            <w:webHidden/>
          </w:rPr>
          <w:t>6</w:t>
        </w:r>
        <w:r w:rsidR="005703AB">
          <w:rPr>
            <w:noProof/>
            <w:webHidden/>
          </w:rPr>
          <w:fldChar w:fldCharType="end"/>
        </w:r>
      </w:hyperlink>
    </w:p>
    <w:p w:rsidR="005703AB" w:rsidRDefault="00100C99">
      <w:pPr>
        <w:pStyle w:val="Innehll5"/>
        <w:tabs>
          <w:tab w:val="left" w:pos="1720"/>
          <w:tab w:val="right" w:leader="dot" w:pos="10023"/>
        </w:tabs>
        <w:rPr>
          <w:rFonts w:asciiTheme="minorHAnsi" w:hAnsiTheme="minorHAnsi" w:cstheme="minorBidi"/>
          <w:noProof/>
          <w:color w:val="auto"/>
          <w:sz w:val="22"/>
          <w:szCs w:val="22"/>
          <w:lang w:val="sv-SE"/>
        </w:rPr>
      </w:pPr>
      <w:hyperlink w:anchor="_Toc431791018" w:history="1">
        <w:r w:rsidR="005703AB" w:rsidRPr="00D338CA">
          <w:rPr>
            <w:rStyle w:val="Hyperlnk"/>
            <w:noProof/>
            <w:lang w:val="en-US"/>
          </w:rPr>
          <w:t>3.3.4.2.2</w:t>
        </w:r>
        <w:r w:rsidR="005703AB">
          <w:rPr>
            <w:rFonts w:asciiTheme="minorHAnsi" w:hAnsiTheme="minorHAnsi" w:cstheme="minorBidi"/>
            <w:noProof/>
            <w:color w:val="auto"/>
            <w:sz w:val="22"/>
            <w:szCs w:val="22"/>
            <w:lang w:val="sv-SE"/>
          </w:rPr>
          <w:tab/>
        </w:r>
        <w:r w:rsidR="005703AB" w:rsidRPr="00D338CA">
          <w:rPr>
            <w:rStyle w:val="Hyperlnk"/>
            <w:noProof/>
            <w:lang w:val="en-US"/>
          </w:rPr>
          <w:t>Use of other elements</w:t>
        </w:r>
        <w:r w:rsidR="005703AB">
          <w:rPr>
            <w:noProof/>
            <w:webHidden/>
          </w:rPr>
          <w:tab/>
        </w:r>
        <w:r w:rsidR="005703AB">
          <w:rPr>
            <w:noProof/>
            <w:webHidden/>
          </w:rPr>
          <w:fldChar w:fldCharType="begin"/>
        </w:r>
        <w:r w:rsidR="005703AB">
          <w:rPr>
            <w:noProof/>
            <w:webHidden/>
          </w:rPr>
          <w:instrText xml:space="preserve"> PAGEREF _Toc431791018 \h </w:instrText>
        </w:r>
        <w:r w:rsidR="005703AB">
          <w:rPr>
            <w:noProof/>
            <w:webHidden/>
          </w:rPr>
        </w:r>
        <w:r w:rsidR="005703AB">
          <w:rPr>
            <w:noProof/>
            <w:webHidden/>
          </w:rPr>
          <w:fldChar w:fldCharType="separate"/>
        </w:r>
        <w:r w:rsidR="005703AB">
          <w:rPr>
            <w:noProof/>
            <w:webHidden/>
          </w:rPr>
          <w:t>6</w:t>
        </w:r>
        <w:r w:rsidR="005703AB">
          <w:rPr>
            <w:noProof/>
            <w:webHidden/>
          </w:rPr>
          <w:fldChar w:fldCharType="end"/>
        </w:r>
      </w:hyperlink>
    </w:p>
    <w:p w:rsidR="005703AB" w:rsidRDefault="00100C99">
      <w:pPr>
        <w:pStyle w:val="Innehll3"/>
        <w:tabs>
          <w:tab w:val="left" w:pos="1200"/>
          <w:tab w:val="right" w:leader="dot" w:pos="10023"/>
        </w:tabs>
        <w:rPr>
          <w:rFonts w:asciiTheme="minorHAnsi" w:hAnsiTheme="minorHAnsi" w:cstheme="minorBidi"/>
          <w:noProof/>
          <w:color w:val="auto"/>
          <w:sz w:val="22"/>
          <w:szCs w:val="22"/>
          <w:lang w:val="sv-SE"/>
        </w:rPr>
      </w:pPr>
      <w:hyperlink w:anchor="_Toc431791019" w:history="1">
        <w:r w:rsidR="005703AB" w:rsidRPr="00D338CA">
          <w:rPr>
            <w:rStyle w:val="Hyperlnk"/>
            <w:noProof/>
            <w:lang w:val="en-US"/>
          </w:rPr>
          <w:t>3.3.5</w:t>
        </w:r>
        <w:r w:rsidR="005703AB">
          <w:rPr>
            <w:rFonts w:asciiTheme="minorHAnsi" w:hAnsiTheme="minorHAnsi" w:cstheme="minorBidi"/>
            <w:noProof/>
            <w:color w:val="auto"/>
            <w:sz w:val="22"/>
            <w:szCs w:val="22"/>
            <w:lang w:val="sv-SE"/>
          </w:rPr>
          <w:tab/>
        </w:r>
        <w:r w:rsidR="005703AB" w:rsidRPr="00D338CA">
          <w:rPr>
            <w:rStyle w:val="Hyperlnk"/>
            <w:noProof/>
            <w:lang w:val="en-US"/>
          </w:rPr>
          <w:t>Communication methods and Techniques</w:t>
        </w:r>
        <w:r w:rsidR="005703AB">
          <w:rPr>
            <w:noProof/>
            <w:webHidden/>
          </w:rPr>
          <w:tab/>
        </w:r>
        <w:r w:rsidR="005703AB">
          <w:rPr>
            <w:noProof/>
            <w:webHidden/>
          </w:rPr>
          <w:fldChar w:fldCharType="begin"/>
        </w:r>
        <w:r w:rsidR="005703AB">
          <w:rPr>
            <w:noProof/>
            <w:webHidden/>
          </w:rPr>
          <w:instrText xml:space="preserve"> PAGEREF _Toc431791019 \h </w:instrText>
        </w:r>
        <w:r w:rsidR="005703AB">
          <w:rPr>
            <w:noProof/>
            <w:webHidden/>
          </w:rPr>
        </w:r>
        <w:r w:rsidR="005703AB">
          <w:rPr>
            <w:noProof/>
            <w:webHidden/>
          </w:rPr>
          <w:fldChar w:fldCharType="separate"/>
        </w:r>
        <w:r w:rsidR="005703AB">
          <w:rPr>
            <w:noProof/>
            <w:webHidden/>
          </w:rPr>
          <w:t>8</w:t>
        </w:r>
        <w:r w:rsidR="005703AB">
          <w:rPr>
            <w:noProof/>
            <w:webHidden/>
          </w:rPr>
          <w:fldChar w:fldCharType="end"/>
        </w:r>
      </w:hyperlink>
    </w:p>
    <w:p w:rsidR="005703AB" w:rsidRDefault="00100C99">
      <w:pPr>
        <w:pStyle w:val="Innehll3"/>
        <w:tabs>
          <w:tab w:val="left" w:pos="1200"/>
          <w:tab w:val="right" w:leader="dot" w:pos="10023"/>
        </w:tabs>
        <w:rPr>
          <w:rFonts w:asciiTheme="minorHAnsi" w:hAnsiTheme="minorHAnsi" w:cstheme="minorBidi"/>
          <w:noProof/>
          <w:color w:val="auto"/>
          <w:sz w:val="22"/>
          <w:szCs w:val="22"/>
          <w:lang w:val="sv-SE"/>
        </w:rPr>
      </w:pPr>
      <w:hyperlink w:anchor="_Toc431791020" w:history="1">
        <w:r w:rsidR="005703AB" w:rsidRPr="00D338CA">
          <w:rPr>
            <w:rStyle w:val="Hyperlnk"/>
            <w:noProof/>
            <w:lang w:val="en-US"/>
          </w:rPr>
          <w:t>3.3.6</w:t>
        </w:r>
        <w:r w:rsidR="005703AB">
          <w:rPr>
            <w:rFonts w:asciiTheme="minorHAnsi" w:hAnsiTheme="minorHAnsi" w:cstheme="minorBidi"/>
            <w:noProof/>
            <w:color w:val="auto"/>
            <w:sz w:val="22"/>
            <w:szCs w:val="22"/>
            <w:lang w:val="sv-SE"/>
          </w:rPr>
          <w:tab/>
        </w:r>
        <w:r w:rsidR="005703AB" w:rsidRPr="00D338CA">
          <w:rPr>
            <w:rStyle w:val="Hyperlnk"/>
            <w:noProof/>
            <w:lang w:val="en-US"/>
          </w:rPr>
          <w:t>Contact information</w:t>
        </w:r>
        <w:r w:rsidR="005703AB">
          <w:rPr>
            <w:noProof/>
            <w:webHidden/>
          </w:rPr>
          <w:tab/>
        </w:r>
        <w:r w:rsidR="005703AB">
          <w:rPr>
            <w:noProof/>
            <w:webHidden/>
          </w:rPr>
          <w:fldChar w:fldCharType="begin"/>
        </w:r>
        <w:r w:rsidR="005703AB">
          <w:rPr>
            <w:noProof/>
            <w:webHidden/>
          </w:rPr>
          <w:instrText xml:space="preserve"> PAGEREF _Toc431791020 \h </w:instrText>
        </w:r>
        <w:r w:rsidR="005703AB">
          <w:rPr>
            <w:noProof/>
            <w:webHidden/>
          </w:rPr>
        </w:r>
        <w:r w:rsidR="005703AB">
          <w:rPr>
            <w:noProof/>
            <w:webHidden/>
          </w:rPr>
          <w:fldChar w:fldCharType="separate"/>
        </w:r>
        <w:r w:rsidR="005703AB">
          <w:rPr>
            <w:noProof/>
            <w:webHidden/>
          </w:rPr>
          <w:t>8</w:t>
        </w:r>
        <w:r w:rsidR="005703AB">
          <w:rPr>
            <w:noProof/>
            <w:webHidden/>
          </w:rPr>
          <w:fldChar w:fldCharType="end"/>
        </w:r>
      </w:hyperlink>
    </w:p>
    <w:p w:rsidR="005703AB" w:rsidRDefault="00100C99">
      <w:pPr>
        <w:pStyle w:val="Innehll3"/>
        <w:tabs>
          <w:tab w:val="left" w:pos="1200"/>
          <w:tab w:val="right" w:leader="dot" w:pos="10023"/>
        </w:tabs>
        <w:rPr>
          <w:rFonts w:asciiTheme="minorHAnsi" w:hAnsiTheme="minorHAnsi" w:cstheme="minorBidi"/>
          <w:noProof/>
          <w:color w:val="auto"/>
          <w:sz w:val="22"/>
          <w:szCs w:val="22"/>
          <w:lang w:val="sv-SE"/>
        </w:rPr>
      </w:pPr>
      <w:hyperlink w:anchor="_Toc431791021" w:history="1">
        <w:r w:rsidR="005703AB" w:rsidRPr="00D338CA">
          <w:rPr>
            <w:rStyle w:val="Hyperlnk"/>
            <w:noProof/>
            <w:lang w:val="en-US"/>
          </w:rPr>
          <w:t>3.3.7</w:t>
        </w:r>
        <w:r w:rsidR="005703AB">
          <w:rPr>
            <w:rFonts w:asciiTheme="minorHAnsi" w:hAnsiTheme="minorHAnsi" w:cstheme="minorBidi"/>
            <w:noProof/>
            <w:color w:val="auto"/>
            <w:sz w:val="22"/>
            <w:szCs w:val="22"/>
            <w:lang w:val="sv-SE"/>
          </w:rPr>
          <w:tab/>
        </w:r>
        <w:r w:rsidR="005703AB" w:rsidRPr="00D338CA">
          <w:rPr>
            <w:rStyle w:val="Hyperlnk"/>
            <w:noProof/>
            <w:lang w:val="en-US"/>
          </w:rPr>
          <w:t>Changes in the documentation</w:t>
        </w:r>
        <w:r w:rsidR="005703AB">
          <w:rPr>
            <w:noProof/>
            <w:webHidden/>
          </w:rPr>
          <w:tab/>
        </w:r>
        <w:r w:rsidR="005703AB">
          <w:rPr>
            <w:noProof/>
            <w:webHidden/>
          </w:rPr>
          <w:fldChar w:fldCharType="begin"/>
        </w:r>
        <w:r w:rsidR="005703AB">
          <w:rPr>
            <w:noProof/>
            <w:webHidden/>
          </w:rPr>
          <w:instrText xml:space="preserve"> PAGEREF _Toc431791021 \h </w:instrText>
        </w:r>
        <w:r w:rsidR="005703AB">
          <w:rPr>
            <w:noProof/>
            <w:webHidden/>
          </w:rPr>
        </w:r>
        <w:r w:rsidR="005703AB">
          <w:rPr>
            <w:noProof/>
            <w:webHidden/>
          </w:rPr>
          <w:fldChar w:fldCharType="separate"/>
        </w:r>
        <w:r w:rsidR="005703AB">
          <w:rPr>
            <w:noProof/>
            <w:webHidden/>
          </w:rPr>
          <w:t>8</w:t>
        </w:r>
        <w:r w:rsidR="005703AB">
          <w:rPr>
            <w:noProof/>
            <w:webHidden/>
          </w:rPr>
          <w:fldChar w:fldCharType="end"/>
        </w:r>
      </w:hyperlink>
    </w:p>
    <w:p w:rsidR="005703AB" w:rsidRDefault="00100C99">
      <w:pPr>
        <w:pStyle w:val="Innehll3"/>
        <w:tabs>
          <w:tab w:val="left" w:pos="1200"/>
          <w:tab w:val="right" w:leader="dot" w:pos="10023"/>
        </w:tabs>
        <w:rPr>
          <w:rFonts w:asciiTheme="minorHAnsi" w:hAnsiTheme="minorHAnsi" w:cstheme="minorBidi"/>
          <w:noProof/>
          <w:color w:val="auto"/>
          <w:sz w:val="22"/>
          <w:szCs w:val="22"/>
          <w:lang w:val="sv-SE"/>
        </w:rPr>
      </w:pPr>
      <w:hyperlink w:anchor="_Toc431791022" w:history="1">
        <w:r w:rsidR="005703AB" w:rsidRPr="00D338CA">
          <w:rPr>
            <w:rStyle w:val="Hyperlnk"/>
            <w:noProof/>
            <w:lang w:val="en-US"/>
          </w:rPr>
          <w:t>3.3.8</w:t>
        </w:r>
        <w:r w:rsidR="005703AB">
          <w:rPr>
            <w:rFonts w:asciiTheme="minorHAnsi" w:hAnsiTheme="minorHAnsi" w:cstheme="minorBidi"/>
            <w:noProof/>
            <w:color w:val="auto"/>
            <w:sz w:val="22"/>
            <w:szCs w:val="22"/>
            <w:lang w:val="sv-SE"/>
          </w:rPr>
          <w:tab/>
        </w:r>
        <w:r w:rsidR="005703AB" w:rsidRPr="00D338CA">
          <w:rPr>
            <w:rStyle w:val="Hyperlnk"/>
            <w:noProof/>
            <w:lang w:val="en-US"/>
          </w:rPr>
          <w:t>Current live SUTI-connections (not mandatory)</w:t>
        </w:r>
        <w:r w:rsidR="005703AB">
          <w:rPr>
            <w:noProof/>
            <w:webHidden/>
          </w:rPr>
          <w:tab/>
        </w:r>
        <w:r w:rsidR="005703AB">
          <w:rPr>
            <w:noProof/>
            <w:webHidden/>
          </w:rPr>
          <w:fldChar w:fldCharType="begin"/>
        </w:r>
        <w:r w:rsidR="005703AB">
          <w:rPr>
            <w:noProof/>
            <w:webHidden/>
          </w:rPr>
          <w:instrText xml:space="preserve"> PAGEREF _Toc431791022 \h </w:instrText>
        </w:r>
        <w:r w:rsidR="005703AB">
          <w:rPr>
            <w:noProof/>
            <w:webHidden/>
          </w:rPr>
        </w:r>
        <w:r w:rsidR="005703AB">
          <w:rPr>
            <w:noProof/>
            <w:webHidden/>
          </w:rPr>
          <w:fldChar w:fldCharType="separate"/>
        </w:r>
        <w:r w:rsidR="005703AB">
          <w:rPr>
            <w:noProof/>
            <w:webHidden/>
          </w:rPr>
          <w:t>8</w:t>
        </w:r>
        <w:r w:rsidR="005703AB">
          <w:rPr>
            <w:noProof/>
            <w:webHidden/>
          </w:rPr>
          <w:fldChar w:fldCharType="end"/>
        </w:r>
      </w:hyperlink>
    </w:p>
    <w:p w:rsidR="005703AB" w:rsidRDefault="00100C99">
      <w:pPr>
        <w:pStyle w:val="Innehll1"/>
        <w:rPr>
          <w:rFonts w:asciiTheme="minorHAnsi" w:hAnsiTheme="minorHAnsi" w:cstheme="minorBidi"/>
          <w:b w:val="0"/>
          <w:bCs w:val="0"/>
          <w:i w:val="0"/>
          <w:iCs w:val="0"/>
          <w:color w:val="auto"/>
          <w:sz w:val="22"/>
          <w:szCs w:val="22"/>
          <w:lang w:val="sv-SE"/>
        </w:rPr>
      </w:pPr>
      <w:hyperlink w:anchor="_Toc431791023" w:history="1">
        <w:r w:rsidR="005703AB" w:rsidRPr="00D338CA">
          <w:rPr>
            <w:rStyle w:val="Hyperlnk"/>
            <w:lang w:val="en-US"/>
          </w:rPr>
          <w:t>4.</w:t>
        </w:r>
        <w:r w:rsidR="005703AB">
          <w:rPr>
            <w:rFonts w:asciiTheme="minorHAnsi" w:hAnsiTheme="minorHAnsi" w:cstheme="minorBidi"/>
            <w:b w:val="0"/>
            <w:bCs w:val="0"/>
            <w:i w:val="0"/>
            <w:iCs w:val="0"/>
            <w:color w:val="auto"/>
            <w:sz w:val="22"/>
            <w:szCs w:val="22"/>
            <w:lang w:val="sv-SE"/>
          </w:rPr>
          <w:tab/>
        </w:r>
        <w:r w:rsidR="005703AB" w:rsidRPr="00D338CA">
          <w:rPr>
            <w:rStyle w:val="Hyperlnk"/>
            <w:lang w:val="en-US"/>
          </w:rPr>
          <w:t>Guidelines for a Tender which includes SUTI connections</w:t>
        </w:r>
        <w:r w:rsidR="005703AB">
          <w:rPr>
            <w:webHidden/>
          </w:rPr>
          <w:tab/>
        </w:r>
        <w:r w:rsidR="005703AB">
          <w:rPr>
            <w:webHidden/>
          </w:rPr>
          <w:fldChar w:fldCharType="begin"/>
        </w:r>
        <w:r w:rsidR="005703AB">
          <w:rPr>
            <w:webHidden/>
          </w:rPr>
          <w:instrText xml:space="preserve"> PAGEREF _Toc431791023 \h </w:instrText>
        </w:r>
        <w:r w:rsidR="005703AB">
          <w:rPr>
            <w:webHidden/>
          </w:rPr>
        </w:r>
        <w:r w:rsidR="005703AB">
          <w:rPr>
            <w:webHidden/>
          </w:rPr>
          <w:fldChar w:fldCharType="separate"/>
        </w:r>
        <w:r w:rsidR="005703AB">
          <w:rPr>
            <w:webHidden/>
          </w:rPr>
          <w:t>8</w:t>
        </w:r>
        <w:r w:rsidR="005703AB">
          <w:rPr>
            <w:webHidden/>
          </w:rPr>
          <w:fldChar w:fldCharType="end"/>
        </w:r>
      </w:hyperlink>
    </w:p>
    <w:p w:rsidR="005703AB" w:rsidRDefault="00100C99">
      <w:pPr>
        <w:pStyle w:val="Innehll1"/>
        <w:rPr>
          <w:rFonts w:asciiTheme="minorHAnsi" w:hAnsiTheme="minorHAnsi" w:cstheme="minorBidi"/>
          <w:b w:val="0"/>
          <w:bCs w:val="0"/>
          <w:i w:val="0"/>
          <w:iCs w:val="0"/>
          <w:color w:val="auto"/>
          <w:sz w:val="22"/>
          <w:szCs w:val="22"/>
          <w:lang w:val="sv-SE"/>
        </w:rPr>
      </w:pPr>
      <w:hyperlink w:anchor="_Toc431791024" w:history="1">
        <w:r w:rsidR="005703AB" w:rsidRPr="00D338CA">
          <w:rPr>
            <w:rStyle w:val="Hyperlnk"/>
            <w:lang w:val="en-US"/>
          </w:rPr>
          <w:t>5.</w:t>
        </w:r>
        <w:r w:rsidR="005703AB">
          <w:rPr>
            <w:rFonts w:asciiTheme="minorHAnsi" w:hAnsiTheme="minorHAnsi" w:cstheme="minorBidi"/>
            <w:b w:val="0"/>
            <w:bCs w:val="0"/>
            <w:i w:val="0"/>
            <w:iCs w:val="0"/>
            <w:color w:val="auto"/>
            <w:sz w:val="22"/>
            <w:szCs w:val="22"/>
            <w:lang w:val="sv-SE"/>
          </w:rPr>
          <w:tab/>
        </w:r>
        <w:r w:rsidR="005703AB" w:rsidRPr="00D338CA">
          <w:rPr>
            <w:rStyle w:val="Hyperlnk"/>
            <w:lang w:val="en-US"/>
          </w:rPr>
          <w:t>Understanding the SUTI documents</w:t>
        </w:r>
        <w:r w:rsidR="005703AB">
          <w:rPr>
            <w:webHidden/>
          </w:rPr>
          <w:tab/>
        </w:r>
        <w:r w:rsidR="005703AB">
          <w:rPr>
            <w:webHidden/>
          </w:rPr>
          <w:fldChar w:fldCharType="begin"/>
        </w:r>
        <w:r w:rsidR="005703AB">
          <w:rPr>
            <w:webHidden/>
          </w:rPr>
          <w:instrText xml:space="preserve"> PAGEREF _Toc431791024 \h </w:instrText>
        </w:r>
        <w:r w:rsidR="005703AB">
          <w:rPr>
            <w:webHidden/>
          </w:rPr>
        </w:r>
        <w:r w:rsidR="005703AB">
          <w:rPr>
            <w:webHidden/>
          </w:rPr>
          <w:fldChar w:fldCharType="separate"/>
        </w:r>
        <w:r w:rsidR="005703AB">
          <w:rPr>
            <w:webHidden/>
          </w:rPr>
          <w:t>9</w:t>
        </w:r>
        <w:r w:rsidR="005703AB">
          <w:rPr>
            <w:webHidden/>
          </w:rPr>
          <w:fldChar w:fldCharType="end"/>
        </w:r>
      </w:hyperlink>
    </w:p>
    <w:p w:rsidR="005703AB" w:rsidRDefault="00100C99">
      <w:pPr>
        <w:pStyle w:val="Innehll2"/>
        <w:tabs>
          <w:tab w:val="left" w:pos="800"/>
          <w:tab w:val="right" w:leader="dot" w:pos="10023"/>
        </w:tabs>
        <w:rPr>
          <w:rFonts w:asciiTheme="minorHAnsi" w:hAnsiTheme="minorHAnsi" w:cstheme="minorBidi"/>
          <w:b w:val="0"/>
          <w:bCs w:val="0"/>
          <w:noProof/>
          <w:color w:val="auto"/>
          <w:lang w:val="sv-SE"/>
        </w:rPr>
      </w:pPr>
      <w:hyperlink w:anchor="_Toc431791025" w:history="1">
        <w:r w:rsidR="005703AB" w:rsidRPr="00D338CA">
          <w:rPr>
            <w:rStyle w:val="Hyperlnk"/>
            <w:noProof/>
            <w:lang w:val="en-US"/>
          </w:rPr>
          <w:t>5.1</w:t>
        </w:r>
        <w:r w:rsidR="005703AB">
          <w:rPr>
            <w:rFonts w:asciiTheme="minorHAnsi" w:hAnsiTheme="minorHAnsi" w:cstheme="minorBidi"/>
            <w:b w:val="0"/>
            <w:bCs w:val="0"/>
            <w:noProof/>
            <w:color w:val="auto"/>
            <w:lang w:val="sv-SE"/>
          </w:rPr>
          <w:tab/>
        </w:r>
        <w:r w:rsidR="005703AB" w:rsidRPr="00D338CA">
          <w:rPr>
            <w:rStyle w:val="Hyperlnk"/>
            <w:noProof/>
            <w:lang w:val="en-US"/>
          </w:rPr>
          <w:t>Understanding and interpreting the documents from a client view</w:t>
        </w:r>
        <w:r w:rsidR="005703AB">
          <w:rPr>
            <w:noProof/>
            <w:webHidden/>
          </w:rPr>
          <w:tab/>
        </w:r>
        <w:r w:rsidR="005703AB">
          <w:rPr>
            <w:noProof/>
            <w:webHidden/>
          </w:rPr>
          <w:fldChar w:fldCharType="begin"/>
        </w:r>
        <w:r w:rsidR="005703AB">
          <w:rPr>
            <w:noProof/>
            <w:webHidden/>
          </w:rPr>
          <w:instrText xml:space="preserve"> PAGEREF _Toc431791025 \h </w:instrText>
        </w:r>
        <w:r w:rsidR="005703AB">
          <w:rPr>
            <w:noProof/>
            <w:webHidden/>
          </w:rPr>
        </w:r>
        <w:r w:rsidR="005703AB">
          <w:rPr>
            <w:noProof/>
            <w:webHidden/>
          </w:rPr>
          <w:fldChar w:fldCharType="separate"/>
        </w:r>
        <w:r w:rsidR="005703AB">
          <w:rPr>
            <w:noProof/>
            <w:webHidden/>
          </w:rPr>
          <w:t>9</w:t>
        </w:r>
        <w:r w:rsidR="005703AB">
          <w:rPr>
            <w:noProof/>
            <w:webHidden/>
          </w:rPr>
          <w:fldChar w:fldCharType="end"/>
        </w:r>
      </w:hyperlink>
    </w:p>
    <w:p w:rsidR="005703AB" w:rsidRDefault="00100C99">
      <w:pPr>
        <w:pStyle w:val="Innehll2"/>
        <w:tabs>
          <w:tab w:val="left" w:pos="800"/>
          <w:tab w:val="right" w:leader="dot" w:pos="10023"/>
        </w:tabs>
        <w:rPr>
          <w:rFonts w:asciiTheme="minorHAnsi" w:hAnsiTheme="minorHAnsi" w:cstheme="minorBidi"/>
          <w:b w:val="0"/>
          <w:bCs w:val="0"/>
          <w:noProof/>
          <w:color w:val="auto"/>
          <w:lang w:val="sv-SE"/>
        </w:rPr>
      </w:pPr>
      <w:hyperlink w:anchor="_Toc431791026" w:history="1">
        <w:r w:rsidR="005703AB" w:rsidRPr="00D338CA">
          <w:rPr>
            <w:rStyle w:val="Hyperlnk"/>
            <w:noProof/>
            <w:lang w:val="en-US"/>
          </w:rPr>
          <w:t>5.2</w:t>
        </w:r>
        <w:r w:rsidR="005703AB">
          <w:rPr>
            <w:rFonts w:asciiTheme="minorHAnsi" w:hAnsiTheme="minorHAnsi" w:cstheme="minorBidi"/>
            <w:b w:val="0"/>
            <w:bCs w:val="0"/>
            <w:noProof/>
            <w:color w:val="auto"/>
            <w:lang w:val="sv-SE"/>
          </w:rPr>
          <w:tab/>
        </w:r>
        <w:r w:rsidR="005703AB" w:rsidRPr="00D338CA">
          <w:rPr>
            <w:rStyle w:val="Hyperlnk"/>
            <w:noProof/>
            <w:lang w:val="en-US"/>
          </w:rPr>
          <w:t>Understanding and interpreting the documents from a provider view</w:t>
        </w:r>
        <w:r w:rsidR="005703AB">
          <w:rPr>
            <w:noProof/>
            <w:webHidden/>
          </w:rPr>
          <w:tab/>
        </w:r>
        <w:r w:rsidR="005703AB">
          <w:rPr>
            <w:noProof/>
            <w:webHidden/>
          </w:rPr>
          <w:fldChar w:fldCharType="begin"/>
        </w:r>
        <w:r w:rsidR="005703AB">
          <w:rPr>
            <w:noProof/>
            <w:webHidden/>
          </w:rPr>
          <w:instrText xml:space="preserve"> PAGEREF _Toc431791026 \h </w:instrText>
        </w:r>
        <w:r w:rsidR="005703AB">
          <w:rPr>
            <w:noProof/>
            <w:webHidden/>
          </w:rPr>
        </w:r>
        <w:r w:rsidR="005703AB">
          <w:rPr>
            <w:noProof/>
            <w:webHidden/>
          </w:rPr>
          <w:fldChar w:fldCharType="separate"/>
        </w:r>
        <w:r w:rsidR="005703AB">
          <w:rPr>
            <w:noProof/>
            <w:webHidden/>
          </w:rPr>
          <w:t>9</w:t>
        </w:r>
        <w:r w:rsidR="005703AB">
          <w:rPr>
            <w:noProof/>
            <w:webHidden/>
          </w:rPr>
          <w:fldChar w:fldCharType="end"/>
        </w:r>
      </w:hyperlink>
    </w:p>
    <w:p w:rsidR="005703AB" w:rsidRDefault="00100C99">
      <w:pPr>
        <w:pStyle w:val="Innehll1"/>
        <w:rPr>
          <w:rFonts w:asciiTheme="minorHAnsi" w:hAnsiTheme="minorHAnsi" w:cstheme="minorBidi"/>
          <w:b w:val="0"/>
          <w:bCs w:val="0"/>
          <w:i w:val="0"/>
          <w:iCs w:val="0"/>
          <w:color w:val="auto"/>
          <w:sz w:val="22"/>
          <w:szCs w:val="22"/>
          <w:lang w:val="sv-SE"/>
        </w:rPr>
      </w:pPr>
      <w:hyperlink w:anchor="_Toc431791027" w:history="1">
        <w:r w:rsidR="005703AB" w:rsidRPr="00D338CA">
          <w:rPr>
            <w:rStyle w:val="Hyperlnk"/>
            <w:lang w:val="en-US"/>
          </w:rPr>
          <w:t>6.</w:t>
        </w:r>
        <w:r w:rsidR="005703AB">
          <w:rPr>
            <w:rFonts w:asciiTheme="minorHAnsi" w:hAnsiTheme="minorHAnsi" w:cstheme="minorBidi"/>
            <w:b w:val="0"/>
            <w:bCs w:val="0"/>
            <w:i w:val="0"/>
            <w:iCs w:val="0"/>
            <w:color w:val="auto"/>
            <w:sz w:val="22"/>
            <w:szCs w:val="22"/>
            <w:lang w:val="sv-SE"/>
          </w:rPr>
          <w:tab/>
        </w:r>
        <w:r w:rsidR="005703AB" w:rsidRPr="00D338CA">
          <w:rPr>
            <w:rStyle w:val="Hyperlnk"/>
            <w:lang w:val="en-US"/>
          </w:rPr>
          <w:t>Alterations</w:t>
        </w:r>
        <w:r w:rsidR="005703AB">
          <w:rPr>
            <w:webHidden/>
          </w:rPr>
          <w:tab/>
        </w:r>
        <w:r w:rsidR="005703AB">
          <w:rPr>
            <w:webHidden/>
          </w:rPr>
          <w:fldChar w:fldCharType="begin"/>
        </w:r>
        <w:r w:rsidR="005703AB">
          <w:rPr>
            <w:webHidden/>
          </w:rPr>
          <w:instrText xml:space="preserve"> PAGEREF _Toc431791027 \h </w:instrText>
        </w:r>
        <w:r w:rsidR="005703AB">
          <w:rPr>
            <w:webHidden/>
          </w:rPr>
        </w:r>
        <w:r w:rsidR="005703AB">
          <w:rPr>
            <w:webHidden/>
          </w:rPr>
          <w:fldChar w:fldCharType="separate"/>
        </w:r>
        <w:r w:rsidR="005703AB">
          <w:rPr>
            <w:webHidden/>
          </w:rPr>
          <w:t>9</w:t>
        </w:r>
        <w:r w:rsidR="005703AB">
          <w:rPr>
            <w:webHidden/>
          </w:rPr>
          <w:fldChar w:fldCharType="end"/>
        </w:r>
      </w:hyperlink>
    </w:p>
    <w:p w:rsidR="00D66EF1" w:rsidRPr="00B00D79" w:rsidRDefault="004B2536">
      <w:pPr>
        <w:pStyle w:val="Innehll1"/>
        <w:rPr>
          <w:sz w:val="18"/>
          <w:szCs w:val="18"/>
          <w:lang w:val="en-US"/>
        </w:rPr>
        <w:sectPr w:rsidR="00D66EF1" w:rsidRPr="00B00D79" w:rsidSect="00F9439B">
          <w:headerReference w:type="default" r:id="rId9"/>
          <w:footerReference w:type="default" r:id="rId10"/>
          <w:type w:val="continuous"/>
          <w:pgSz w:w="11905" w:h="16837"/>
          <w:pgMar w:top="1134" w:right="851" w:bottom="1134" w:left="1021" w:header="720" w:footer="720" w:gutter="0"/>
          <w:cols w:space="720"/>
          <w:docGrid w:linePitch="360"/>
        </w:sectPr>
      </w:pPr>
      <w:r w:rsidRPr="0039727E">
        <w:rPr>
          <w:caps/>
          <w:smallCaps/>
          <w:color w:val="auto"/>
          <w:sz w:val="20"/>
          <w:szCs w:val="20"/>
          <w:lang w:val="en-US"/>
        </w:rPr>
        <w:fldChar w:fldCharType="end"/>
      </w:r>
    </w:p>
    <w:p w:rsidR="00D66EF1" w:rsidRPr="00B00D79" w:rsidRDefault="00D66EF1">
      <w:pPr>
        <w:widowControl/>
        <w:suppressAutoHyphens w:val="0"/>
        <w:rPr>
          <w:sz w:val="18"/>
          <w:szCs w:val="18"/>
          <w:lang w:val="en-US"/>
        </w:rPr>
      </w:pPr>
    </w:p>
    <w:p w:rsidR="00D66EF1" w:rsidRPr="00B00D79" w:rsidRDefault="00D66EF1">
      <w:pPr>
        <w:widowControl/>
        <w:suppressAutoHyphens w:val="0"/>
        <w:rPr>
          <w:lang w:val="en-US"/>
        </w:rPr>
      </w:pPr>
    </w:p>
    <w:p w:rsidR="00495D21" w:rsidRDefault="00C96815" w:rsidP="00777C5D">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rPr>
          <w:lang w:val="en-US"/>
        </w:rPr>
      </w:pPr>
      <w:r>
        <w:rPr>
          <w:lang w:val="en-US"/>
        </w:rPr>
        <w:br w:type="page"/>
      </w:r>
    </w:p>
    <w:p w:rsidR="004F6F8D" w:rsidRPr="00777C5D" w:rsidRDefault="004F6F8D" w:rsidP="00777C5D">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rPr>
          <w:b/>
          <w:bCs/>
          <w:sz w:val="28"/>
          <w:szCs w:val="28"/>
          <w:u w:val="single"/>
          <w:lang w:val="en-US"/>
        </w:rPr>
      </w:pPr>
    </w:p>
    <w:p w:rsidR="00495D21" w:rsidRPr="00E71FE5" w:rsidRDefault="00495D21" w:rsidP="00777C5D">
      <w:pPr>
        <w:pStyle w:val="Rubrik1"/>
      </w:pPr>
      <w:bookmarkStart w:id="1" w:name="_Toc431393052"/>
      <w:bookmarkStart w:id="2" w:name="_Toc431791005"/>
      <w:r w:rsidRPr="00E71FE5">
        <w:t>Objective with this document</w:t>
      </w:r>
      <w:bookmarkEnd w:id="1"/>
      <w:bookmarkEnd w:id="2"/>
    </w:p>
    <w:p w:rsidR="00495D21" w:rsidRPr="002506DC" w:rsidRDefault="00495D21" w:rsidP="00495D21">
      <w:pPr>
        <w:rPr>
          <w:lang w:val="en-US"/>
        </w:rPr>
      </w:pPr>
      <w:r w:rsidRPr="002506DC">
        <w:rPr>
          <w:lang w:val="en-US"/>
        </w:rPr>
        <w:t>The SUTI standard consists of all documents under File Archives on medlem.suti.se (the member pages).</w:t>
      </w:r>
      <w:r>
        <w:rPr>
          <w:lang w:val="en-US"/>
        </w:rPr>
        <w:t xml:space="preserve"> Below you will find a short description of each of those documents.</w:t>
      </w:r>
    </w:p>
    <w:p w:rsidR="00495D21" w:rsidRPr="002506DC" w:rsidRDefault="00495D21" w:rsidP="00495D21">
      <w:pPr>
        <w:rPr>
          <w:lang w:val="en-US"/>
        </w:rPr>
      </w:pPr>
      <w:r w:rsidRPr="002506DC">
        <w:rPr>
          <w:lang w:val="en-US"/>
        </w:rPr>
        <w:t xml:space="preserve">A user of the standard will in tenders or other document refer to use of the standard. </w:t>
      </w:r>
      <w:r>
        <w:rPr>
          <w:lang w:val="en-US"/>
        </w:rPr>
        <w:t>The SUTI organization</w:t>
      </w:r>
      <w:r w:rsidRPr="002506DC">
        <w:rPr>
          <w:lang w:val="en-US"/>
        </w:rPr>
        <w:t xml:space="preserve"> however has the ambition that such references shall comply with the standard and has therefore decided to give gu</w:t>
      </w:r>
      <w:r>
        <w:rPr>
          <w:lang w:val="en-US"/>
        </w:rPr>
        <w:t>i</w:t>
      </w:r>
      <w:r w:rsidRPr="002506DC">
        <w:rPr>
          <w:lang w:val="en-US"/>
        </w:rPr>
        <w:t>delines how to make such documentations and references.</w:t>
      </w:r>
    </w:p>
    <w:p w:rsidR="00495D21" w:rsidRPr="002506DC" w:rsidRDefault="00495D21" w:rsidP="00495D21">
      <w:pPr>
        <w:rPr>
          <w:lang w:val="en-US"/>
        </w:rPr>
      </w:pPr>
      <w:r w:rsidRPr="002506DC">
        <w:rPr>
          <w:lang w:val="en-US"/>
        </w:rPr>
        <w:t>One specific suc</w:t>
      </w:r>
      <w:r>
        <w:rPr>
          <w:lang w:val="en-US"/>
        </w:rPr>
        <w:t>h document is a so called Self Declaration. The Self D</w:t>
      </w:r>
      <w:r w:rsidRPr="002506DC">
        <w:rPr>
          <w:lang w:val="en-US"/>
        </w:rPr>
        <w:t xml:space="preserve">eclaration is a structured way </w:t>
      </w:r>
      <w:r>
        <w:rPr>
          <w:lang w:val="en-US"/>
        </w:rPr>
        <w:t xml:space="preserve">for a user to make its own (Self) documentation (Declaration) in order </w:t>
      </w:r>
      <w:r w:rsidRPr="002506DC">
        <w:rPr>
          <w:lang w:val="en-US"/>
        </w:rPr>
        <w:t>to describe the use of SUTI for a given situation. The ambition is that all implementations of SUTI-connections has at least one Self declaration and that each Client stores</w:t>
      </w:r>
      <w:r>
        <w:rPr>
          <w:lang w:val="en-US"/>
        </w:rPr>
        <w:t xml:space="preserve"> such a Self Declaration on me</w:t>
      </w:r>
      <w:r w:rsidRPr="002506DC">
        <w:rPr>
          <w:lang w:val="en-US"/>
        </w:rPr>
        <w:t xml:space="preserve">mber pages before start of use of a new </w:t>
      </w:r>
      <w:r>
        <w:rPr>
          <w:lang w:val="en-US"/>
        </w:rPr>
        <w:t xml:space="preserve">type of </w:t>
      </w:r>
      <w:r w:rsidRPr="002506DC">
        <w:rPr>
          <w:lang w:val="en-US"/>
        </w:rPr>
        <w:t>SUTI connection.</w:t>
      </w:r>
    </w:p>
    <w:p w:rsidR="00495D21" w:rsidRPr="002506DC" w:rsidRDefault="00495D21" w:rsidP="00495D21">
      <w:pPr>
        <w:rPr>
          <w:lang w:val="en-US"/>
        </w:rPr>
      </w:pPr>
      <w:r>
        <w:rPr>
          <w:lang w:val="en-US"/>
        </w:rPr>
        <w:t>The objective</w:t>
      </w:r>
      <w:r w:rsidRPr="002506DC">
        <w:rPr>
          <w:lang w:val="en-US"/>
        </w:rPr>
        <w:t xml:space="preserve"> of this document is to specify the general structure of such a </w:t>
      </w:r>
      <w:r>
        <w:rPr>
          <w:lang w:val="en-US"/>
        </w:rPr>
        <w:t>Self D</w:t>
      </w:r>
      <w:r w:rsidRPr="002506DC">
        <w:rPr>
          <w:lang w:val="en-US"/>
        </w:rPr>
        <w:t>ecla</w:t>
      </w:r>
      <w:r>
        <w:rPr>
          <w:lang w:val="en-US"/>
        </w:rPr>
        <w:t>ra</w:t>
      </w:r>
      <w:r w:rsidRPr="002506DC">
        <w:rPr>
          <w:lang w:val="en-US"/>
        </w:rPr>
        <w:t>tion and relate it to other documents in SUTI.</w:t>
      </w:r>
    </w:p>
    <w:p w:rsidR="00495D21" w:rsidRPr="002506DC" w:rsidRDefault="00495D21" w:rsidP="00495D21">
      <w:pPr>
        <w:rPr>
          <w:lang w:val="en-US"/>
        </w:rPr>
      </w:pPr>
      <w:r w:rsidRPr="002506DC">
        <w:rPr>
          <w:lang w:val="en-US"/>
        </w:rPr>
        <w:t xml:space="preserve">Since this document is new from SUTI 2016 it will take several years before we will see the </w:t>
      </w:r>
      <w:r>
        <w:rPr>
          <w:lang w:val="en-US"/>
        </w:rPr>
        <w:t xml:space="preserve">above described </w:t>
      </w:r>
      <w:r w:rsidRPr="002506DC">
        <w:rPr>
          <w:lang w:val="en-US"/>
        </w:rPr>
        <w:t xml:space="preserve">ambition fulfilled. Already today there are several good or very </w:t>
      </w:r>
      <w:r>
        <w:rPr>
          <w:lang w:val="en-US"/>
        </w:rPr>
        <w:t xml:space="preserve">good </w:t>
      </w:r>
      <w:r w:rsidRPr="002506DC">
        <w:rPr>
          <w:lang w:val="en-US"/>
        </w:rPr>
        <w:t>example</w:t>
      </w:r>
      <w:r>
        <w:rPr>
          <w:lang w:val="en-US"/>
        </w:rPr>
        <w:t>s</w:t>
      </w:r>
      <w:r w:rsidRPr="002506DC">
        <w:rPr>
          <w:lang w:val="en-US"/>
        </w:rPr>
        <w:t xml:space="preserve"> on documents that has had the sa</w:t>
      </w:r>
      <w:r>
        <w:rPr>
          <w:lang w:val="en-US"/>
        </w:rPr>
        <w:t xml:space="preserve">me ambition. </w:t>
      </w:r>
      <w:r w:rsidRPr="002506DC">
        <w:rPr>
          <w:lang w:val="en-US"/>
        </w:rPr>
        <w:t>These examples has been a very good inspiration when building the new st</w:t>
      </w:r>
      <w:r>
        <w:rPr>
          <w:lang w:val="en-US"/>
        </w:rPr>
        <w:t>r</w:t>
      </w:r>
      <w:r w:rsidRPr="002506DC">
        <w:rPr>
          <w:lang w:val="en-US"/>
        </w:rPr>
        <w:t>ucture of the Self declaration.</w:t>
      </w:r>
    </w:p>
    <w:p w:rsidR="00495D21" w:rsidRPr="00AE78F4" w:rsidRDefault="00495D21" w:rsidP="00777C5D">
      <w:pPr>
        <w:pStyle w:val="Rubrik1"/>
      </w:pPr>
      <w:bookmarkStart w:id="3" w:name="_Toc431393053"/>
      <w:bookmarkStart w:id="4" w:name="_Toc431791006"/>
      <w:r w:rsidRPr="00AE78F4">
        <w:t>Short summary of SUTI documents (The SUTI Standard)</w:t>
      </w:r>
      <w:bookmarkEnd w:id="3"/>
      <w:bookmarkEnd w:id="4"/>
    </w:p>
    <w:p w:rsidR="00495D21" w:rsidRPr="002506DC" w:rsidRDefault="00495D21" w:rsidP="00495D21">
      <w:pPr>
        <w:rPr>
          <w:u w:val="single"/>
          <w:lang w:val="en-US"/>
        </w:rPr>
      </w:pPr>
      <w:r w:rsidRPr="002506DC">
        <w:rPr>
          <w:u w:val="single"/>
          <w:lang w:val="en-US"/>
        </w:rPr>
        <w:t>Messages</w:t>
      </w:r>
    </w:p>
    <w:p w:rsidR="00495D21" w:rsidRPr="002506DC" w:rsidRDefault="00495D21" w:rsidP="00495D21">
      <w:pPr>
        <w:rPr>
          <w:lang w:val="en-US"/>
        </w:rPr>
      </w:pPr>
      <w:r w:rsidRPr="002506DC">
        <w:rPr>
          <w:lang w:val="en-US"/>
        </w:rPr>
        <w:t>The document gives a short definition of each type of message that exists in the SUTI-standard. In the definition it will state who may send and what action the message is likely to trigger when received.</w:t>
      </w:r>
    </w:p>
    <w:p w:rsidR="00495D21" w:rsidRPr="002506DC" w:rsidRDefault="00495D21" w:rsidP="00495D21">
      <w:pPr>
        <w:rPr>
          <w:u w:val="single"/>
          <w:lang w:val="en-US"/>
        </w:rPr>
      </w:pPr>
      <w:r w:rsidRPr="002506DC">
        <w:rPr>
          <w:u w:val="single"/>
          <w:lang w:val="en-US"/>
        </w:rPr>
        <w:t>Message flow</w:t>
      </w:r>
    </w:p>
    <w:p w:rsidR="00495D21" w:rsidRPr="002506DC" w:rsidRDefault="00495D21" w:rsidP="00495D21">
      <w:pPr>
        <w:rPr>
          <w:lang w:val="en-US"/>
        </w:rPr>
      </w:pPr>
      <w:r w:rsidRPr="002506DC">
        <w:rPr>
          <w:lang w:val="en-US"/>
        </w:rPr>
        <w:t>The document is only a visual abbreviation in a flow chart form of Messages. In addition it gives an indication of sequence of messages.</w:t>
      </w:r>
    </w:p>
    <w:p w:rsidR="00495D21" w:rsidRPr="002506DC" w:rsidRDefault="00495D21" w:rsidP="00495D21">
      <w:pPr>
        <w:rPr>
          <w:u w:val="single"/>
          <w:lang w:val="en-US"/>
        </w:rPr>
      </w:pPr>
      <w:r w:rsidRPr="002506DC">
        <w:rPr>
          <w:u w:val="single"/>
          <w:lang w:val="en-US"/>
        </w:rPr>
        <w:t>Schema (xsd)</w:t>
      </w:r>
    </w:p>
    <w:p w:rsidR="00495D21" w:rsidRPr="002506DC" w:rsidRDefault="00495D21" w:rsidP="00495D21">
      <w:pPr>
        <w:rPr>
          <w:lang w:val="en-US"/>
        </w:rPr>
      </w:pPr>
      <w:r w:rsidRPr="002506DC">
        <w:rPr>
          <w:lang w:val="en-US"/>
        </w:rPr>
        <w:t>The xml-schema that each message shall comply with.</w:t>
      </w:r>
      <w:r>
        <w:rPr>
          <w:lang w:val="en-US"/>
        </w:rPr>
        <w:t xml:space="preserve"> It </w:t>
      </w:r>
      <w:r w:rsidRPr="002506DC">
        <w:rPr>
          <w:lang w:val="en-US"/>
        </w:rPr>
        <w:t>also holds a lot of text with information regarding use of certain elements.</w:t>
      </w:r>
      <w:r>
        <w:rPr>
          <w:lang w:val="en-US"/>
        </w:rPr>
        <w:t xml:space="preserve"> Every implementation of a good SUTI should comply with the schema and a validation of messages should leave no errors.</w:t>
      </w:r>
    </w:p>
    <w:p w:rsidR="00495D21" w:rsidRPr="002506DC" w:rsidRDefault="00495D21" w:rsidP="00495D21">
      <w:pPr>
        <w:rPr>
          <w:u w:val="single"/>
          <w:lang w:val="en-US"/>
        </w:rPr>
      </w:pPr>
      <w:r w:rsidRPr="002506DC">
        <w:rPr>
          <w:u w:val="single"/>
          <w:lang w:val="en-US"/>
        </w:rPr>
        <w:t>Use Cases</w:t>
      </w:r>
    </w:p>
    <w:p w:rsidR="00495D21" w:rsidRDefault="00495D21" w:rsidP="00495D21">
      <w:pPr>
        <w:rPr>
          <w:lang w:val="en-US"/>
        </w:rPr>
      </w:pPr>
      <w:r w:rsidRPr="002506DC">
        <w:rPr>
          <w:lang w:val="en-US"/>
        </w:rPr>
        <w:t xml:space="preserve">Links above documents together describing how SUTI can be used in good SUTI manner for solving different situations. The document assumes that the reader is familiar with the messages as described in the previously mentioned documents. </w:t>
      </w:r>
    </w:p>
    <w:p w:rsidR="00495D21" w:rsidRPr="002506DC" w:rsidRDefault="00495D21" w:rsidP="00495D21">
      <w:pPr>
        <w:rPr>
          <w:lang w:val="en-US"/>
        </w:rPr>
      </w:pPr>
      <w:r w:rsidRPr="002506DC">
        <w:rPr>
          <w:lang w:val="en-US"/>
        </w:rPr>
        <w:t>It contains three different types of use specifications:</w:t>
      </w:r>
    </w:p>
    <w:p w:rsidR="00495D21" w:rsidRPr="002506DC"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sidRPr="002506DC">
        <w:rPr>
          <w:lang w:val="en-US"/>
        </w:rPr>
        <w:t>Different type of flows, either</w:t>
      </w:r>
      <w:r>
        <w:rPr>
          <w:lang w:val="en-US"/>
        </w:rPr>
        <w:t xml:space="preserve"> broader flows describing general use cases or pieces</w:t>
      </w:r>
      <w:r w:rsidRPr="002506DC">
        <w:rPr>
          <w:lang w:val="en-US"/>
        </w:rPr>
        <w:t xml:space="preserve"> of flows solving smaller functions</w:t>
      </w:r>
    </w:p>
    <w:p w:rsidR="00495D21" w:rsidRPr="002506DC"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sidRPr="002506DC">
        <w:rPr>
          <w:lang w:val="en-US"/>
        </w:rPr>
        <w:t>Use of elements with examples and some requirements to be considered using SUTI in a good manner</w:t>
      </w:r>
      <w:r>
        <w:rPr>
          <w:lang w:val="en-US"/>
        </w:rPr>
        <w:t>.</w:t>
      </w:r>
      <w:r w:rsidRPr="002506DC">
        <w:rPr>
          <w:lang w:val="en-US"/>
        </w:rPr>
        <w:t xml:space="preserve"> From 2016 it also includes earlier documents specifically </w:t>
      </w:r>
      <w:r>
        <w:rPr>
          <w:lang w:val="en-US"/>
        </w:rPr>
        <w:t>describing use of identities and</w:t>
      </w:r>
      <w:r w:rsidRPr="002506DC">
        <w:rPr>
          <w:lang w:val="en-US"/>
        </w:rPr>
        <w:t xml:space="preserve"> specific resource definitions.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pPr>
      <w:r>
        <w:t>General technical issues.</w:t>
      </w:r>
    </w:p>
    <w:p w:rsidR="00495D21" w:rsidRPr="002506DC" w:rsidRDefault="00495D21" w:rsidP="00495D21">
      <w:pPr>
        <w:rPr>
          <w:lang w:val="en-US"/>
        </w:rPr>
      </w:pPr>
      <w:r w:rsidRPr="002506DC">
        <w:rPr>
          <w:u w:val="single"/>
          <w:lang w:val="en-US"/>
        </w:rPr>
        <w:t>Document relations</w:t>
      </w:r>
      <w:r w:rsidRPr="002506DC">
        <w:rPr>
          <w:u w:val="single"/>
          <w:lang w:val="en-US"/>
        </w:rPr>
        <w:br/>
      </w:r>
      <w:r w:rsidRPr="002506DC">
        <w:rPr>
          <w:lang w:val="en-US"/>
        </w:rPr>
        <w:t>The document you are presently reading (this)</w:t>
      </w:r>
    </w:p>
    <w:p w:rsidR="00495D21" w:rsidRPr="002506DC" w:rsidRDefault="00495D21" w:rsidP="00495D21">
      <w:pPr>
        <w:rPr>
          <w:u w:val="single"/>
          <w:lang w:val="en-US"/>
        </w:rPr>
      </w:pPr>
      <w:r w:rsidRPr="002506DC">
        <w:rPr>
          <w:u w:val="single"/>
          <w:lang w:val="en-US"/>
        </w:rPr>
        <w:t>Attribute</w:t>
      </w:r>
      <w:r>
        <w:rPr>
          <w:u w:val="single"/>
          <w:lang w:val="en-US"/>
        </w:rPr>
        <w:t xml:space="preserve"> List</w:t>
      </w:r>
    </w:p>
    <w:p w:rsidR="00495D21" w:rsidRPr="002506DC" w:rsidRDefault="00495D21" w:rsidP="00495D21">
      <w:pPr>
        <w:rPr>
          <w:lang w:val="en-US"/>
        </w:rPr>
      </w:pPr>
      <w:r w:rsidRPr="002506DC">
        <w:rPr>
          <w:lang w:val="en-US"/>
        </w:rPr>
        <w:t>Is the SUTI source for attributes</w:t>
      </w:r>
    </w:p>
    <w:p w:rsidR="00495D21" w:rsidRDefault="00495D21" w:rsidP="00495D21">
      <w:pPr>
        <w:rPr>
          <w:lang w:val="en-US"/>
        </w:rPr>
      </w:pPr>
    </w:p>
    <w:p w:rsidR="00495D21" w:rsidRPr="002506DC" w:rsidRDefault="00495D21" w:rsidP="00495D21">
      <w:pPr>
        <w:rPr>
          <w:lang w:val="en-US"/>
        </w:rPr>
      </w:pPr>
      <w:r>
        <w:rPr>
          <w:lang w:val="en-US"/>
        </w:rPr>
        <w:t xml:space="preserve">The picture </w:t>
      </w:r>
      <w:r w:rsidRPr="002506DC">
        <w:rPr>
          <w:lang w:val="en-US"/>
        </w:rPr>
        <w:t xml:space="preserve">below gives an overview of the scope of this document an summarizes all documents. In addition may be mentioned that there is a new document named </w:t>
      </w:r>
      <w:r w:rsidRPr="002506DC">
        <w:rPr>
          <w:u w:val="single"/>
          <w:lang w:val="en-US"/>
        </w:rPr>
        <w:t>Introduction to SUTI</w:t>
      </w:r>
      <w:r w:rsidRPr="002506DC">
        <w:rPr>
          <w:lang w:val="en-US"/>
        </w:rPr>
        <w:t xml:space="preserve">. It has replaced the very first SUTI document describing SUTI when it was still a project. </w:t>
      </w:r>
    </w:p>
    <w:p w:rsidR="00495D21" w:rsidRPr="002506DC" w:rsidRDefault="00495D21" w:rsidP="00495D21">
      <w:pPr>
        <w:rPr>
          <w:lang w:val="en-US"/>
        </w:rPr>
      </w:pPr>
    </w:p>
    <w:p w:rsidR="00495D21" w:rsidRDefault="00495D21" w:rsidP="00495D21">
      <w:r>
        <w:rPr>
          <w:noProof/>
          <w:lang w:val="sv-SE"/>
        </w:rPr>
        <w:lastRenderedPageBreak/>
        <w:drawing>
          <wp:inline distT="0" distB="0" distL="0" distR="0" wp14:anchorId="5BA423F4" wp14:editId="430437CF">
            <wp:extent cx="5932170" cy="4749165"/>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4749165"/>
                    </a:xfrm>
                    <a:prstGeom prst="rect">
                      <a:avLst/>
                    </a:prstGeom>
                    <a:noFill/>
                  </pic:spPr>
                </pic:pic>
              </a:graphicData>
            </a:graphic>
          </wp:inline>
        </w:drawing>
      </w:r>
    </w:p>
    <w:p w:rsidR="00495D21" w:rsidRDefault="00495D21" w:rsidP="00495D21"/>
    <w:p w:rsidR="00495D21" w:rsidRDefault="00495D21" w:rsidP="00495D21">
      <w:r>
        <w:br w:type="page"/>
      </w:r>
    </w:p>
    <w:p w:rsidR="0044003B" w:rsidRDefault="0044003B" w:rsidP="00777C5D">
      <w:pPr>
        <w:pStyle w:val="Rubrik1"/>
        <w:rPr>
          <w:lang w:val="en-US"/>
        </w:rPr>
      </w:pPr>
      <w:bookmarkStart w:id="5" w:name="_Toc431393054"/>
      <w:bookmarkStart w:id="6" w:name="_Toc431791007"/>
      <w:r>
        <w:rPr>
          <w:lang w:val="en-US"/>
        </w:rPr>
        <w:lastRenderedPageBreak/>
        <w:t xml:space="preserve">Why Client </w:t>
      </w:r>
      <w:r w:rsidRPr="002506DC">
        <w:rPr>
          <w:lang w:val="en-US"/>
        </w:rPr>
        <w:t>Self Declarations</w:t>
      </w:r>
    </w:p>
    <w:p w:rsidR="0044003B" w:rsidRDefault="0044003B" w:rsidP="0044003B">
      <w:pPr>
        <w:rPr>
          <w:lang w:val="en-US"/>
        </w:rPr>
      </w:pPr>
      <w:r>
        <w:rPr>
          <w:lang w:val="en-US"/>
        </w:rPr>
        <w:t>If you are in a client organization in a manager position or in a position responsible for making a tender for Demand Responsive Traffic using SUTI (because you heard its good) you may ask why should we invest making a Client Self Ceclaration?!</w:t>
      </w:r>
    </w:p>
    <w:p w:rsidR="0044003B" w:rsidRDefault="0044003B" w:rsidP="0044003B">
      <w:pPr>
        <w:rPr>
          <w:lang w:val="en-US"/>
        </w:rPr>
      </w:pPr>
    </w:p>
    <w:p w:rsidR="0044003B" w:rsidRDefault="0044003B" w:rsidP="0044003B">
      <w:pPr>
        <w:rPr>
          <w:lang w:val="en-US"/>
        </w:rPr>
      </w:pPr>
      <w:r>
        <w:rPr>
          <w:lang w:val="en-US"/>
        </w:rPr>
        <w:t>Consider first the picture below</w:t>
      </w:r>
    </w:p>
    <w:p w:rsidR="0044003B" w:rsidRDefault="0044003B" w:rsidP="0044003B">
      <w:pPr>
        <w:rPr>
          <w:lang w:val="en-US"/>
        </w:rPr>
      </w:pPr>
    </w:p>
    <w:p w:rsidR="0044003B" w:rsidRDefault="0044003B" w:rsidP="0044003B">
      <w:pPr>
        <w:rPr>
          <w:lang w:val="en-US"/>
        </w:rPr>
      </w:pPr>
      <w:r>
        <w:rPr>
          <w:noProof/>
          <w:lang w:val="sv-SE"/>
        </w:rPr>
        <w:drawing>
          <wp:inline distT="0" distB="0" distL="0" distR="0" wp14:anchorId="36BA498C">
            <wp:extent cx="5346700" cy="3944620"/>
            <wp:effectExtent l="0" t="0" r="635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6700" cy="3944620"/>
                    </a:xfrm>
                    <a:prstGeom prst="rect">
                      <a:avLst/>
                    </a:prstGeom>
                    <a:noFill/>
                  </pic:spPr>
                </pic:pic>
              </a:graphicData>
            </a:graphic>
          </wp:inline>
        </w:drawing>
      </w:r>
    </w:p>
    <w:p w:rsidR="0044003B" w:rsidRDefault="0044003B" w:rsidP="0044003B">
      <w:pPr>
        <w:rPr>
          <w:lang w:val="en-US"/>
        </w:rPr>
      </w:pPr>
    </w:p>
    <w:p w:rsidR="0044003B" w:rsidRDefault="0044003B" w:rsidP="0044003B">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left" w:pos="1250"/>
        </w:tabs>
        <w:rPr>
          <w:lang w:val="en-US"/>
        </w:rPr>
      </w:pPr>
      <w:r>
        <w:rPr>
          <w:lang w:val="en-US"/>
        </w:rPr>
        <w:tab/>
      </w:r>
      <w:r>
        <w:rPr>
          <w:lang w:val="en-US"/>
        </w:rPr>
        <w:tab/>
      </w:r>
    </w:p>
    <w:p w:rsidR="0044003B" w:rsidRDefault="0044003B" w:rsidP="0044003B">
      <w:pPr>
        <w:rPr>
          <w:lang w:val="en-US"/>
        </w:rPr>
      </w:pPr>
      <w:r>
        <w:rPr>
          <w:lang w:val="en-US"/>
        </w:rPr>
        <w:t>We believe you understand that your view of the world is the world of your travelers and you might be ware of that the providers might have some different views taking care of a fleet of vehicles with drivers that must have very precise instuctions how to act.</w:t>
      </w:r>
    </w:p>
    <w:p w:rsidR="0044003B" w:rsidRDefault="0044003B" w:rsidP="0044003B">
      <w:pPr>
        <w:rPr>
          <w:lang w:val="en-US"/>
        </w:rPr>
      </w:pPr>
    </w:p>
    <w:p w:rsidR="0044003B" w:rsidRDefault="0044003B" w:rsidP="0044003B">
      <w:pPr>
        <w:rPr>
          <w:lang w:val="en-US"/>
        </w:rPr>
      </w:pPr>
      <w:r>
        <w:rPr>
          <w:lang w:val="en-US"/>
        </w:rPr>
        <w:t>You will have to design a key that will work for you and will work for all your providers. Grand luck you have the SUTI demands of a Client Self Declaration to relay on. It is a key-element that has been workd out in very close cooperation with the major actors in the Demand Responsive Traffic market in the Nordic Countries and their software vendors.</w:t>
      </w:r>
    </w:p>
    <w:p w:rsidR="0044003B" w:rsidRDefault="0044003B" w:rsidP="0044003B">
      <w:pPr>
        <w:rPr>
          <w:lang w:val="en-US"/>
        </w:rPr>
      </w:pPr>
    </w:p>
    <w:p w:rsidR="0044003B" w:rsidRDefault="0044003B" w:rsidP="0044003B">
      <w:pPr>
        <w:rPr>
          <w:lang w:val="en-US"/>
        </w:rPr>
      </w:pPr>
      <w:r>
        <w:rPr>
          <w:lang w:val="en-US"/>
        </w:rPr>
        <w:t>As a client you will be expected to have the following benefits from making a Client Self Declaration</w:t>
      </w:r>
    </w:p>
    <w:p w:rsidR="0044003B" w:rsidRDefault="0044003B" w:rsidP="0044003B">
      <w:pPr>
        <w:pStyle w:val="Liststycke"/>
        <w:numPr>
          <w:ilvl w:val="0"/>
          <w:numId w:val="17"/>
        </w:numPr>
        <w:rPr>
          <w:lang w:val="en-US"/>
        </w:rPr>
      </w:pPr>
      <w:r>
        <w:rPr>
          <w:lang w:val="en-US"/>
        </w:rPr>
        <w:t>You secure you optimize the understandings among your providers of what you want to accomplish</w:t>
      </w:r>
    </w:p>
    <w:p w:rsidR="0044003B" w:rsidRDefault="0044003B" w:rsidP="0044003B">
      <w:pPr>
        <w:pStyle w:val="Liststycke"/>
        <w:numPr>
          <w:ilvl w:val="0"/>
          <w:numId w:val="17"/>
        </w:numPr>
        <w:rPr>
          <w:lang w:val="en-US"/>
        </w:rPr>
      </w:pPr>
      <w:r>
        <w:rPr>
          <w:lang w:val="en-US"/>
        </w:rPr>
        <w:t>You know that your description has a wide acceptance among your providers</w:t>
      </w:r>
    </w:p>
    <w:p w:rsidR="0044003B" w:rsidRDefault="0044003B" w:rsidP="0044003B">
      <w:pPr>
        <w:pStyle w:val="Liststycke"/>
        <w:numPr>
          <w:ilvl w:val="0"/>
          <w:numId w:val="17"/>
        </w:numPr>
        <w:rPr>
          <w:lang w:val="en-US"/>
        </w:rPr>
      </w:pPr>
      <w:r>
        <w:rPr>
          <w:lang w:val="en-US"/>
        </w:rPr>
        <w:t>You will minimize potential problemsituations in your realations with your providers</w:t>
      </w:r>
    </w:p>
    <w:p w:rsidR="0044003B" w:rsidRDefault="0044003B" w:rsidP="0044003B">
      <w:pPr>
        <w:pStyle w:val="Liststycke"/>
        <w:numPr>
          <w:ilvl w:val="0"/>
          <w:numId w:val="17"/>
        </w:numPr>
        <w:rPr>
          <w:lang w:val="en-US"/>
        </w:rPr>
      </w:pPr>
      <w:r>
        <w:rPr>
          <w:lang w:val="en-US"/>
        </w:rPr>
        <w:t>You will make a one-time effort that will payoff very quickly</w:t>
      </w:r>
    </w:p>
    <w:p w:rsidR="0044003B" w:rsidRDefault="0044003B" w:rsidP="0044003B">
      <w:pPr>
        <w:pStyle w:val="Liststycke"/>
        <w:numPr>
          <w:ilvl w:val="0"/>
          <w:numId w:val="17"/>
        </w:numPr>
        <w:rPr>
          <w:lang w:val="en-US"/>
        </w:rPr>
      </w:pPr>
      <w:r>
        <w:rPr>
          <w:lang w:val="en-US"/>
        </w:rPr>
        <w:t>You can minimize the technical descriptions in your tenders</w:t>
      </w:r>
    </w:p>
    <w:p w:rsidR="0044003B" w:rsidRDefault="0044003B" w:rsidP="0044003B">
      <w:pPr>
        <w:pStyle w:val="Liststycke"/>
        <w:numPr>
          <w:ilvl w:val="0"/>
          <w:numId w:val="17"/>
        </w:numPr>
        <w:rPr>
          <w:lang w:val="en-US"/>
        </w:rPr>
      </w:pPr>
      <w:r>
        <w:rPr>
          <w:lang w:val="en-US"/>
        </w:rPr>
        <w:t>You know that you are likely to get offers with a lower amount of riskminimization</w:t>
      </w:r>
    </w:p>
    <w:p w:rsidR="0044003B" w:rsidRDefault="0044003B" w:rsidP="0044003B">
      <w:pPr>
        <w:rPr>
          <w:lang w:val="en-US"/>
        </w:rPr>
      </w:pPr>
    </w:p>
    <w:p w:rsidR="0044003B" w:rsidRDefault="0044003B" w:rsidP="0044003B">
      <w:pPr>
        <w:rPr>
          <w:lang w:val="en-US"/>
        </w:rPr>
      </w:pPr>
      <w:r>
        <w:rPr>
          <w:lang w:val="en-US"/>
        </w:rPr>
        <w:t>The construction of a Client Self Declaration requires that you in addition to know-how of your demands also have a know-how of the SUTI-standard. Today you will find such competence most likely at your software vendor but also by many other companies in the Nordic market for Demand Responsive Traffic. Thus the obstacles to achieve a Client Self Declaration today is fairly low.</w:t>
      </w:r>
    </w:p>
    <w:p w:rsidR="0044003B" w:rsidRDefault="0044003B" w:rsidP="0044003B">
      <w:pPr>
        <w:rPr>
          <w:lang w:val="en-US"/>
        </w:rPr>
      </w:pPr>
      <w:r>
        <w:rPr>
          <w:lang w:val="en-US"/>
        </w:rPr>
        <w:lastRenderedPageBreak/>
        <w:t>Lets therefore move to the SUTI-demands or SUTI guidelines as maybe being a better descrition.</w:t>
      </w:r>
    </w:p>
    <w:p w:rsidR="0044003B" w:rsidRPr="0044003B" w:rsidRDefault="0044003B" w:rsidP="0044003B">
      <w:pPr>
        <w:rPr>
          <w:lang w:val="en-US"/>
        </w:rPr>
      </w:pPr>
    </w:p>
    <w:p w:rsidR="00495D21" w:rsidRPr="0022154A" w:rsidRDefault="0044003B" w:rsidP="00777C5D">
      <w:pPr>
        <w:pStyle w:val="Rubrik1"/>
        <w:rPr>
          <w:lang w:val="en-US"/>
        </w:rPr>
      </w:pPr>
      <w:r>
        <w:rPr>
          <w:lang w:val="en-US"/>
        </w:rPr>
        <w:t xml:space="preserve">SUTI guidelines for </w:t>
      </w:r>
      <w:r w:rsidR="00495D21" w:rsidRPr="002506DC">
        <w:rPr>
          <w:lang w:val="en-US"/>
        </w:rPr>
        <w:t>Self Declarations</w:t>
      </w:r>
      <w:bookmarkEnd w:id="5"/>
      <w:bookmarkEnd w:id="6"/>
    </w:p>
    <w:p w:rsidR="00495D21" w:rsidRPr="002506DC" w:rsidRDefault="00495D21" w:rsidP="00777C5D">
      <w:pPr>
        <w:pStyle w:val="Rubrik2"/>
        <w:rPr>
          <w:lang w:val="en-US"/>
        </w:rPr>
      </w:pPr>
      <w:bookmarkStart w:id="7" w:name="_Toc431393055"/>
      <w:bookmarkStart w:id="8" w:name="_Toc431791008"/>
      <w:r w:rsidRPr="002506DC">
        <w:rPr>
          <w:lang w:val="en-US"/>
        </w:rPr>
        <w:t>General objectives</w:t>
      </w:r>
      <w:bookmarkEnd w:id="7"/>
      <w:bookmarkEnd w:id="8"/>
    </w:p>
    <w:p w:rsidR="00495D21" w:rsidRPr="002506DC" w:rsidRDefault="00495D21" w:rsidP="00495D21">
      <w:pPr>
        <w:rPr>
          <w:lang w:val="en-US"/>
        </w:rPr>
      </w:pPr>
      <w:r w:rsidRPr="002506DC">
        <w:rPr>
          <w:lang w:val="en-US"/>
        </w:rPr>
        <w:t>First of all, it i</w:t>
      </w:r>
      <w:r>
        <w:rPr>
          <w:lang w:val="en-US"/>
        </w:rPr>
        <w:t xml:space="preserve">s </w:t>
      </w:r>
      <w:r w:rsidR="0044003B">
        <w:rPr>
          <w:lang w:val="en-US"/>
        </w:rPr>
        <w:t xml:space="preserve">majorly </w:t>
      </w:r>
      <w:r>
        <w:rPr>
          <w:lang w:val="en-US"/>
        </w:rPr>
        <w:t>the Client that makes a Self D</w:t>
      </w:r>
      <w:r w:rsidRPr="002506DC">
        <w:rPr>
          <w:lang w:val="en-US"/>
        </w:rPr>
        <w:t>eclaration</w:t>
      </w:r>
      <w:r>
        <w:rPr>
          <w:lang w:val="en-US"/>
        </w:rPr>
        <w:t xml:space="preserve"> (also called Client Self Declaration)</w:t>
      </w:r>
      <w:r w:rsidRPr="002506DC">
        <w:rPr>
          <w:lang w:val="en-US"/>
        </w:rPr>
        <w:t xml:space="preserve">. A provider system can only declare that it can support to be used as a provider system for the specific </w:t>
      </w:r>
      <w:r>
        <w:rPr>
          <w:lang w:val="en-US"/>
        </w:rPr>
        <w:t xml:space="preserve">Client </w:t>
      </w:r>
      <w:r w:rsidRPr="002506DC">
        <w:rPr>
          <w:lang w:val="en-US"/>
        </w:rPr>
        <w:t>Self Declaration.</w:t>
      </w:r>
      <w:r>
        <w:rPr>
          <w:lang w:val="en-US"/>
        </w:rPr>
        <w:t xml:space="preserve"> This will be a specific form of Self Declaration.</w:t>
      </w:r>
    </w:p>
    <w:p w:rsidR="00495D21" w:rsidRPr="002506DC" w:rsidRDefault="00495D21" w:rsidP="00495D21">
      <w:pPr>
        <w:rPr>
          <w:lang w:val="en-US"/>
        </w:rPr>
      </w:pPr>
      <w:r w:rsidRPr="002506DC">
        <w:rPr>
          <w:lang w:val="en-US"/>
        </w:rPr>
        <w:t>The objectives of a</w:t>
      </w:r>
      <w:r>
        <w:rPr>
          <w:lang w:val="en-US"/>
        </w:rPr>
        <w:t xml:space="preserve"> Client</w:t>
      </w:r>
      <w:r w:rsidRPr="002506DC">
        <w:rPr>
          <w:lang w:val="en-US"/>
        </w:rPr>
        <w:t xml:space="preserve"> Se</w:t>
      </w:r>
      <w:r>
        <w:rPr>
          <w:lang w:val="en-US"/>
        </w:rPr>
        <w:t>lf D</w:t>
      </w:r>
      <w:r w:rsidRPr="002506DC">
        <w:rPr>
          <w:lang w:val="en-US"/>
        </w:rPr>
        <w:t>eclaration is that it should hold a general and over time stable description of how an organization uses SUTI to accomplish its missions.</w:t>
      </w:r>
    </w:p>
    <w:p w:rsidR="00495D21" w:rsidRPr="002506DC" w:rsidRDefault="00495D21" w:rsidP="00495D21">
      <w:pPr>
        <w:rPr>
          <w:lang w:val="en-US"/>
        </w:rPr>
      </w:pPr>
      <w:r w:rsidRPr="002506DC">
        <w:rPr>
          <w:lang w:val="en-US"/>
        </w:rPr>
        <w:t>The readers are mainly to be expected to be provider system manufacturers. For this group the document shall give enough information to be able to judge their effort to support an implementation in compliance with the document.</w:t>
      </w:r>
    </w:p>
    <w:p w:rsidR="00495D21" w:rsidRPr="002506DC" w:rsidRDefault="00495D21" w:rsidP="00495D21">
      <w:pPr>
        <w:rPr>
          <w:lang w:val="en-US"/>
        </w:rPr>
      </w:pPr>
      <w:r w:rsidRPr="002506DC">
        <w:rPr>
          <w:lang w:val="en-US"/>
        </w:rPr>
        <w:t xml:space="preserve">For the organization submitting the </w:t>
      </w:r>
      <w:r>
        <w:rPr>
          <w:lang w:val="en-US"/>
        </w:rPr>
        <w:t xml:space="preserve">Client </w:t>
      </w:r>
      <w:r w:rsidRPr="002506DC">
        <w:rPr>
          <w:lang w:val="en-US"/>
        </w:rPr>
        <w:t>Self Declaration it shall function as a document that can be referred to in its different tenders.</w:t>
      </w:r>
    </w:p>
    <w:p w:rsidR="00495D21" w:rsidRDefault="00495D21" w:rsidP="00495D21">
      <w:pPr>
        <w:rPr>
          <w:lang w:val="en-US"/>
        </w:rPr>
      </w:pPr>
      <w:r w:rsidRPr="002506DC">
        <w:rPr>
          <w:lang w:val="en-US"/>
        </w:rPr>
        <w:t xml:space="preserve">The SUTI technical committee will read and comment each </w:t>
      </w:r>
      <w:r>
        <w:rPr>
          <w:lang w:val="en-US"/>
        </w:rPr>
        <w:t xml:space="preserve">Client </w:t>
      </w:r>
      <w:r w:rsidRPr="002506DC">
        <w:rPr>
          <w:lang w:val="en-US"/>
        </w:rPr>
        <w:t xml:space="preserve">Self Declaration. A wise action can therefore be to ask the SUTI technical </w:t>
      </w:r>
      <w:r>
        <w:rPr>
          <w:lang w:val="en-US"/>
        </w:rPr>
        <w:t>committee to get input when launching a new Client Self Declaration.</w:t>
      </w:r>
    </w:p>
    <w:p w:rsidR="00495D21" w:rsidRDefault="00495D21" w:rsidP="005843C0">
      <w:pPr>
        <w:pStyle w:val="Rubrik2"/>
        <w:rPr>
          <w:lang w:val="en-US"/>
        </w:rPr>
      </w:pPr>
      <w:bookmarkStart w:id="9" w:name="_Toc431393056"/>
      <w:bookmarkStart w:id="10" w:name="_Toc431791009"/>
      <w:r>
        <w:rPr>
          <w:lang w:val="en-US"/>
        </w:rPr>
        <w:t>Guidelines for Provider Self Declarations</w:t>
      </w:r>
      <w:bookmarkEnd w:id="9"/>
      <w:bookmarkEnd w:id="10"/>
    </w:p>
    <w:p w:rsidR="00495D21" w:rsidRDefault="00495D21" w:rsidP="00495D21">
      <w:pPr>
        <w:rPr>
          <w:lang w:val="en-US"/>
        </w:rPr>
      </w:pPr>
      <w:r>
        <w:rPr>
          <w:lang w:val="en-US"/>
        </w:rPr>
        <w:t>The providers should normally limit their documentation to a declaration of the type of SUTI-connections that is supported. It should contain following parts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Type of connections supported</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Example of implemented SUTI-connections including specifications of who is client and who is provider</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Reference to Client Self Declarations including any restrictions</w:t>
      </w:r>
    </w:p>
    <w:p w:rsidR="00495D21" w:rsidRPr="00DC25F8" w:rsidRDefault="00495D21" w:rsidP="00495D21">
      <w:pPr>
        <w:rPr>
          <w:lang w:val="en-US"/>
        </w:rPr>
      </w:pPr>
      <w:r>
        <w:rPr>
          <w:lang w:val="en-US"/>
        </w:rPr>
        <w:t xml:space="preserve">A Provider Self Documentation will not be commented by SUTI Technical Committee but the providers are encouraged to make the declaration available on SUTI member pagers. </w:t>
      </w:r>
    </w:p>
    <w:p w:rsidR="00495D21" w:rsidRDefault="00495D21" w:rsidP="005843C0">
      <w:pPr>
        <w:pStyle w:val="Rubrik2"/>
        <w:rPr>
          <w:lang w:val="en-US"/>
        </w:rPr>
      </w:pPr>
      <w:bookmarkStart w:id="11" w:name="_Toc431393057"/>
      <w:bookmarkStart w:id="12" w:name="_Toc431791010"/>
      <w:r>
        <w:rPr>
          <w:lang w:val="en-US"/>
        </w:rPr>
        <w:t>Guidelines for Client Self Declarations</w:t>
      </w:r>
      <w:bookmarkEnd w:id="11"/>
      <w:bookmarkEnd w:id="12"/>
    </w:p>
    <w:p w:rsidR="00495D21" w:rsidRDefault="00495D21" w:rsidP="00495D21">
      <w:pPr>
        <w:rPr>
          <w:lang w:val="en-US"/>
        </w:rPr>
      </w:pPr>
      <w:r>
        <w:rPr>
          <w:lang w:val="en-US"/>
        </w:rPr>
        <w:t xml:space="preserve">With the general objectives in mind SUTI have decided to set the some guidelines as a tool for organizations that will declare their use of SUTI connections. </w:t>
      </w:r>
    </w:p>
    <w:p w:rsidR="00495D21" w:rsidRDefault="00495D21" w:rsidP="00495D21">
      <w:pPr>
        <w:rPr>
          <w:lang w:val="en-US"/>
        </w:rPr>
      </w:pPr>
      <w:r>
        <w:rPr>
          <w:lang w:val="en-US"/>
        </w:rPr>
        <w:t>The Client Self Declarations are naturally expressed in the native language of the organization therefore you will also find a typical Scandinavian phrase for each of the sections (in paragraphs).</w:t>
      </w:r>
    </w:p>
    <w:p w:rsidR="00495D21" w:rsidRDefault="00495D21" w:rsidP="00495D21">
      <w:pPr>
        <w:rPr>
          <w:lang w:val="en-US"/>
        </w:rPr>
      </w:pPr>
      <w:r>
        <w:rPr>
          <w:lang w:val="en-US"/>
        </w:rPr>
        <w:t>The guidelines are structured in the same way as a Client Self Declaration is supposed to be structured. The chapters below are therefore expected to be chapters and subchapters in a Client Self Declaration.</w:t>
      </w:r>
    </w:p>
    <w:p w:rsidR="00495D21" w:rsidRPr="00AF37ED" w:rsidRDefault="00495D21" w:rsidP="00495D21">
      <w:pPr>
        <w:rPr>
          <w:b/>
          <w:lang w:val="en-US"/>
        </w:rPr>
      </w:pPr>
      <w:r>
        <w:rPr>
          <w:lang w:val="en-US"/>
        </w:rPr>
        <w:t>The structure was worked out in close cooperation with Flex Danmark. At the same time they worked out their Self Declaration SUTI worked out the general guidelines that are presented in this document</w:t>
      </w:r>
      <w:r w:rsidRPr="00AF37ED">
        <w:rPr>
          <w:b/>
          <w:lang w:val="en-US"/>
        </w:rPr>
        <w:t>. A wise action can therefore be to read the Self Declaration of Flex Danmark in parallel to read this chapter.</w:t>
      </w:r>
    </w:p>
    <w:p w:rsidR="00495D21" w:rsidRDefault="00495D21" w:rsidP="005843C0">
      <w:pPr>
        <w:pStyle w:val="Rubrik3"/>
        <w:rPr>
          <w:lang w:val="en-US"/>
        </w:rPr>
      </w:pPr>
      <w:bookmarkStart w:id="13" w:name="_Toc431393058"/>
      <w:bookmarkStart w:id="14" w:name="_Toc431791011"/>
      <w:r>
        <w:rPr>
          <w:lang w:val="en-US"/>
        </w:rPr>
        <w:t>Description of the organization</w:t>
      </w:r>
      <w:bookmarkEnd w:id="13"/>
      <w:bookmarkEnd w:id="14"/>
    </w:p>
    <w:p w:rsidR="00495D21" w:rsidRDefault="00495D21" w:rsidP="00495D21">
      <w:pPr>
        <w:rPr>
          <w:lang w:val="en-US"/>
        </w:rPr>
      </w:pPr>
      <w:r>
        <w:rPr>
          <w:lang w:val="en-US"/>
        </w:rPr>
        <w:t>The submitting organization should in a few paragraphs describe the organization. If the organization has such description e.g. on a web-page the description can be very short just referring to that web-page (with an URL).</w:t>
      </w:r>
    </w:p>
    <w:p w:rsidR="00495D21" w:rsidRDefault="00495D21" w:rsidP="005843C0">
      <w:pPr>
        <w:pStyle w:val="Rubrik3"/>
        <w:rPr>
          <w:lang w:val="en-US"/>
        </w:rPr>
      </w:pPr>
      <w:bookmarkStart w:id="15" w:name="_Toc431393059"/>
      <w:bookmarkStart w:id="16" w:name="_Toc431791012"/>
      <w:r>
        <w:rPr>
          <w:lang w:val="en-US"/>
        </w:rPr>
        <w:t>Fundamentals of business where SUTI is essential</w:t>
      </w:r>
      <w:bookmarkEnd w:id="15"/>
      <w:bookmarkEnd w:id="16"/>
    </w:p>
    <w:p w:rsidR="00495D21" w:rsidRDefault="00495D21" w:rsidP="00495D21">
      <w:pPr>
        <w:rPr>
          <w:lang w:val="en-US"/>
        </w:rPr>
      </w:pPr>
      <w:r>
        <w:rPr>
          <w:lang w:val="en-US"/>
        </w:rPr>
        <w:t xml:space="preserve">Since SUTI acts in an environment where we have a client that act as a representative for customers and travelers and providers holding one or more vehicles that will serve these travelers, there will always be a business contract between the client and the providers. These contracts can vary a lot from hiring a specific vehicle for a period to buy individual trips on a spot market of vehicle-fleets. </w:t>
      </w:r>
    </w:p>
    <w:p w:rsidR="00495D21" w:rsidRDefault="00495D21" w:rsidP="00495D21">
      <w:pPr>
        <w:rPr>
          <w:lang w:val="en-US"/>
        </w:rPr>
      </w:pPr>
      <w:r>
        <w:rPr>
          <w:lang w:val="en-US"/>
        </w:rPr>
        <w:t>Therefore the fundamentals of the operation should be stated with:</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Who are the customers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Who are the travelers and what is their general requirements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How do we collect the trips we intend to send to providers with SUTI</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type of business will we do with my providers and what do we request from them</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How do we generally support that business and do we have essential fundamentals like logical vehicles or other support-tools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software do we use</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If possible an example of a type of contract that will typical for the Self Declaration (not the legal document, just a few words describing the contract – who, where, when, scope of operation)</w:t>
      </w:r>
    </w:p>
    <w:p w:rsidR="00495D21" w:rsidRDefault="00495D21" w:rsidP="005843C0">
      <w:pPr>
        <w:pStyle w:val="Rubrik3"/>
        <w:rPr>
          <w:lang w:val="en-US"/>
        </w:rPr>
      </w:pPr>
      <w:bookmarkStart w:id="17" w:name="_Toc431393060"/>
      <w:bookmarkStart w:id="18" w:name="_Toc431791013"/>
      <w:r>
        <w:rPr>
          <w:lang w:val="en-US"/>
        </w:rPr>
        <w:lastRenderedPageBreak/>
        <w:t>Flows</w:t>
      </w:r>
      <w:bookmarkEnd w:id="17"/>
      <w:bookmarkEnd w:id="18"/>
    </w:p>
    <w:p w:rsidR="00495D21" w:rsidRDefault="00495D21" w:rsidP="00495D21">
      <w:pPr>
        <w:rPr>
          <w:lang w:val="en-US"/>
        </w:rPr>
      </w:pPr>
      <w:r>
        <w:rPr>
          <w:lang w:val="en-US"/>
        </w:rPr>
        <w:t>This is not one big flow chart. It shall contain a flowchart for each of all single interactions between the clientsystem and the providersystem. For each of these interactions there shall be additional text stating:</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Objective of the interaction</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Trigger of the interaction</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Specific conditions at send time (if any) (not specific use of information elements, that will follow later)</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Demands on action at provider</w:t>
      </w:r>
      <w:r w:rsidR="00AF37ED">
        <w:rPr>
          <w:lang w:val="en-US"/>
        </w:rPr>
        <w:t>/client</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Demands on response</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if no response</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Notification of similar description in SUTI Use Cases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Any further comments vital in the interaction</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Example of request and response</w:t>
      </w:r>
    </w:p>
    <w:p w:rsidR="00495D21" w:rsidRPr="00ED1D71" w:rsidRDefault="00495D21" w:rsidP="00495D21">
      <w:pPr>
        <w:rPr>
          <w:lang w:val="en-US"/>
        </w:rPr>
      </w:pPr>
      <w:r>
        <w:rPr>
          <w:lang w:val="en-US"/>
        </w:rPr>
        <w:t>However to be able to get a fast overview the chapter will start with a list of all exchanged and treated messages.</w:t>
      </w:r>
    </w:p>
    <w:p w:rsidR="00495D21" w:rsidRDefault="00495D21" w:rsidP="00495D21">
      <w:pPr>
        <w:rPr>
          <w:lang w:val="en-US"/>
        </w:rPr>
      </w:pPr>
      <w:r>
        <w:rPr>
          <w:lang w:val="en-US"/>
        </w:rPr>
        <w:t xml:space="preserve">It is essential that </w:t>
      </w:r>
      <w:r w:rsidRPr="001263BB">
        <w:rPr>
          <w:b/>
          <w:lang w:val="en-US"/>
        </w:rPr>
        <w:t>all</w:t>
      </w:r>
      <w:r>
        <w:rPr>
          <w:lang w:val="en-US"/>
        </w:rPr>
        <w:t xml:space="preserve"> flows are documented.</w:t>
      </w:r>
    </w:p>
    <w:p w:rsidR="00495D21" w:rsidRDefault="00495D21" w:rsidP="005843C0">
      <w:pPr>
        <w:pStyle w:val="Rubrik3"/>
        <w:rPr>
          <w:lang w:val="en-US"/>
        </w:rPr>
      </w:pPr>
      <w:bookmarkStart w:id="19" w:name="_Toc431393061"/>
      <w:bookmarkStart w:id="20" w:name="_Toc431791014"/>
      <w:r>
        <w:rPr>
          <w:lang w:val="en-US"/>
        </w:rPr>
        <w:t>Essential use of information elements</w:t>
      </w:r>
      <w:bookmarkEnd w:id="19"/>
      <w:bookmarkEnd w:id="20"/>
    </w:p>
    <w:p w:rsidR="00495D21" w:rsidRPr="00B63209" w:rsidRDefault="00495D21" w:rsidP="005843C0">
      <w:pPr>
        <w:pStyle w:val="Rubrik4"/>
        <w:rPr>
          <w:lang w:val="en-US"/>
        </w:rPr>
      </w:pPr>
      <w:bookmarkStart w:id="21" w:name="_Toc431393062"/>
      <w:bookmarkStart w:id="22" w:name="_Toc431791015"/>
      <w:r>
        <w:rPr>
          <w:lang w:val="en-US"/>
        </w:rPr>
        <w:t>General documentation guidelines for information elements</w:t>
      </w:r>
      <w:bookmarkEnd w:id="21"/>
      <w:bookmarkEnd w:id="22"/>
    </w:p>
    <w:p w:rsidR="00495D21" w:rsidRDefault="00495D21" w:rsidP="00495D21">
      <w:pPr>
        <w:rPr>
          <w:lang w:val="en-US"/>
        </w:rPr>
      </w:pPr>
      <w:r>
        <w:rPr>
          <w:lang w:val="en-US"/>
        </w:rPr>
        <w:t xml:space="preserve">There is no need to go through all information elements. Such documentation will be in excess. From the examples in the flows the reader will find most of what is necessary. In this chapter the essentials shall be lifted and explained. Below you will find examples of such essentials. </w:t>
      </w:r>
    </w:p>
    <w:p w:rsidR="00495D21" w:rsidRDefault="00495D21" w:rsidP="00495D21">
      <w:pPr>
        <w:rPr>
          <w:lang w:val="en-US"/>
        </w:rPr>
      </w:pPr>
      <w:r>
        <w:rPr>
          <w:lang w:val="en-US"/>
        </w:rPr>
        <w:t>Observe that you don’t have to state requirements that is already documented in SUTI Use Cases Chapter 3. It is fine that you simply define that you comply with these requirements. If you don’t you should however state in which cases your specification do not comply with these SUTI Use cases.</w:t>
      </w:r>
    </w:p>
    <w:p w:rsidR="00495D21" w:rsidRDefault="00495D21" w:rsidP="00495D21">
      <w:pPr>
        <w:rPr>
          <w:lang w:val="en-US"/>
        </w:rPr>
      </w:pPr>
      <w:r>
        <w:rPr>
          <w:lang w:val="en-US"/>
        </w:rPr>
        <w:t>SUTI can be used for a number of different type of operations such as orders, repetitive orders, accounting and questions and answers. Below is a list of potential essential facts that may be documented for an application including orders.</w:t>
      </w:r>
    </w:p>
    <w:p w:rsidR="00495D21" w:rsidRDefault="00495D21" w:rsidP="00495D21">
      <w:pPr>
        <w:rPr>
          <w:lang w:val="en-US"/>
        </w:rPr>
      </w:pPr>
      <w:r>
        <w:rPr>
          <w:lang w:val="en-US"/>
        </w:rPr>
        <w:t>For a Client Self Declaration of an accounting application you will find a good picture of such a documentation in the Use Case which is very extensive.</w:t>
      </w:r>
    </w:p>
    <w:p w:rsidR="00495D21" w:rsidRDefault="00495D21" w:rsidP="00495D21">
      <w:pPr>
        <w:rPr>
          <w:lang w:val="en-US"/>
        </w:rPr>
      </w:pPr>
      <w:r>
        <w:rPr>
          <w:lang w:val="en-US"/>
        </w:rPr>
        <w:t xml:space="preserve"> For Client Self Declaration of repetitive orders there will be required some further information elements that might be necessary to comment. However even for such type of SUTI application you will find extensive documentation In SUTI Use Cases.</w:t>
      </w:r>
    </w:p>
    <w:p w:rsidR="00495D21" w:rsidRDefault="00495D21" w:rsidP="00495D21">
      <w:pPr>
        <w:rPr>
          <w:lang w:val="en-US"/>
        </w:rPr>
      </w:pPr>
      <w:r>
        <w:rPr>
          <w:lang w:val="en-US"/>
        </w:rPr>
        <w:t>For documentation in this chapter examples may not be necessary since most items will be found in the examples found in the Flows. The documentation is therefore mainly plain text. However to be precise in documentation exact naming of elements and attributes as they are defined in SUTI schema should be used.</w:t>
      </w:r>
    </w:p>
    <w:p w:rsidR="00495D21" w:rsidRDefault="00495D21" w:rsidP="005843C0">
      <w:pPr>
        <w:pStyle w:val="Rubrik4"/>
        <w:rPr>
          <w:lang w:val="en-US"/>
        </w:rPr>
      </w:pPr>
      <w:bookmarkStart w:id="23" w:name="_Toc431393063"/>
      <w:bookmarkStart w:id="24" w:name="_Toc431791016"/>
      <w:r>
        <w:rPr>
          <w:lang w:val="en-US"/>
        </w:rPr>
        <w:t>Possible essential information elements to document in an order application</w:t>
      </w:r>
      <w:bookmarkEnd w:id="23"/>
      <w:bookmarkEnd w:id="24"/>
    </w:p>
    <w:p w:rsidR="00495D21" w:rsidRDefault="00495D21" w:rsidP="00555DB8">
      <w:pPr>
        <w:pStyle w:val="Rubrik5"/>
        <w:rPr>
          <w:lang w:val="en-US"/>
        </w:rPr>
      </w:pPr>
      <w:bookmarkStart w:id="25" w:name="_Toc431393064"/>
      <w:bookmarkStart w:id="26" w:name="_Toc431791017"/>
      <w:r>
        <w:rPr>
          <w:lang w:val="en-US"/>
        </w:rPr>
        <w:t>Use of id-elements</w:t>
      </w:r>
      <w:bookmarkEnd w:id="25"/>
      <w:bookmarkEnd w:id="26"/>
    </w:p>
    <w:p w:rsidR="00495D21" w:rsidRPr="001A04C7" w:rsidRDefault="00495D21" w:rsidP="00495D21">
      <w:pPr>
        <w:rPr>
          <w:lang w:val="en-US"/>
        </w:rPr>
      </w:pPr>
      <w:r>
        <w:rPr>
          <w:lang w:val="en-US"/>
        </w:rPr>
        <w:t xml:space="preserve">To begin with: it is not necessary to describe the general use of id-elements. It is assumed that all implementations of SUTI comply with the rules for use of id-elements carefully documented in Use Cases in a separate chapter, </w:t>
      </w:r>
    </w:p>
    <w:p w:rsidR="00495D21" w:rsidRDefault="00495D21" w:rsidP="00495D21">
      <w:pPr>
        <w:rPr>
          <w:lang w:val="en-US"/>
        </w:rPr>
      </w:pPr>
      <w:r>
        <w:rPr>
          <w:lang w:val="en-US"/>
        </w:rPr>
        <w:t>What must be commented is when the logic requires specific sources and specific representation. The value attribute in the id-element is a character representation. Normally the source in itself will set limits for representation of values, If the sources are client specific and they need some kind of mapping or other action by provider such descriptions must be clearly documented.</w:t>
      </w:r>
    </w:p>
    <w:p w:rsidR="00495D21" w:rsidRDefault="00495D21" w:rsidP="00495D21">
      <w:pPr>
        <w:rPr>
          <w:lang w:val="en-US"/>
        </w:rPr>
      </w:pPr>
      <w:r>
        <w:rPr>
          <w:lang w:val="en-US"/>
        </w:rPr>
        <w:t>It is specifically wise to document the use of idOrder since this element is exchanged and must be stored by both client and provider using both the source of client and source of provider.</w:t>
      </w:r>
    </w:p>
    <w:p w:rsidR="00495D21" w:rsidRDefault="00495D21" w:rsidP="00495D21">
      <w:pPr>
        <w:rPr>
          <w:lang w:val="en-US"/>
        </w:rPr>
      </w:pPr>
      <w:r>
        <w:rPr>
          <w:lang w:val="en-US"/>
        </w:rPr>
        <w:t>W</w:t>
      </w:r>
      <w:r w:rsidRPr="00793F4C">
        <w:rPr>
          <w:lang w:val="en-US"/>
        </w:rPr>
        <w:t>hat should absolutely not be included? The answer is obviously that the contents of any specific</w:t>
      </w:r>
      <w:r>
        <w:rPr>
          <w:lang w:val="en-US"/>
        </w:rPr>
        <w:t xml:space="preserve"> sources that is</w:t>
      </w:r>
      <w:r w:rsidRPr="00793F4C">
        <w:rPr>
          <w:lang w:val="en-US"/>
        </w:rPr>
        <w:t xml:space="preserve"> subject to dynamic change shall be avoided. If such sources exists they </w:t>
      </w:r>
      <w:r>
        <w:rPr>
          <w:lang w:val="en-US"/>
        </w:rPr>
        <w:t>shall be kept documented but in the Self Declaration</w:t>
      </w:r>
      <w:r w:rsidRPr="00793F4C">
        <w:rPr>
          <w:lang w:val="en-US"/>
        </w:rPr>
        <w:t xml:space="preserve"> it is enough that they are generally described and</w:t>
      </w:r>
      <w:r>
        <w:rPr>
          <w:lang w:val="en-US"/>
        </w:rPr>
        <w:t xml:space="preserve"> there is </w:t>
      </w:r>
      <w:r w:rsidRPr="00793F4C">
        <w:rPr>
          <w:lang w:val="en-US"/>
        </w:rPr>
        <w:t xml:space="preserve">a link to where </w:t>
      </w:r>
      <w:r>
        <w:rPr>
          <w:lang w:val="en-US"/>
        </w:rPr>
        <w:t>the actual content</w:t>
      </w:r>
      <w:r w:rsidRPr="00793F4C">
        <w:rPr>
          <w:lang w:val="en-US"/>
        </w:rPr>
        <w:t xml:space="preserve"> can be found.</w:t>
      </w:r>
    </w:p>
    <w:p w:rsidR="00495D21" w:rsidRPr="00FE62E9" w:rsidRDefault="00495D21" w:rsidP="00555DB8">
      <w:pPr>
        <w:pStyle w:val="Rubrik5"/>
        <w:rPr>
          <w:lang w:val="en-US"/>
        </w:rPr>
      </w:pPr>
      <w:bookmarkStart w:id="27" w:name="_Toc431393065"/>
      <w:bookmarkStart w:id="28" w:name="_Toc431791018"/>
      <w:r>
        <w:rPr>
          <w:lang w:val="en-US"/>
        </w:rPr>
        <w:t>Use of other elements</w:t>
      </w:r>
      <w:bookmarkEnd w:id="27"/>
      <w:bookmarkEnd w:id="28"/>
    </w:p>
    <w:p w:rsidR="00495D21" w:rsidRDefault="00495D21" w:rsidP="00495D21">
      <w:pPr>
        <w:rPr>
          <w:lang w:val="en-US"/>
        </w:rPr>
      </w:pPr>
      <w:r>
        <w:rPr>
          <w:lang w:val="en-US"/>
        </w:rPr>
        <w:t>The term we below refer to an actual Self Declaration.  The questions are structured mostly from the SUTI Schema structure.</w:t>
      </w:r>
    </w:p>
    <w:p w:rsidR="00495D21" w:rsidRDefault="00495D21" w:rsidP="00495D21">
      <w:pPr>
        <w:rPr>
          <w:lang w:val="en-US"/>
        </w:rPr>
      </w:pPr>
      <w:r>
        <w:rPr>
          <w:lang w:val="en-US"/>
        </w:rPr>
        <w:t xml:space="preserve">If you feel that below list is extensive you can do two different ways. First way just select items that you really want to inform about. Second way is to copy list. The items is turned as questions. Answer each item simply except for items where you want to enlarge your story. </w:t>
      </w:r>
    </w:p>
    <w:p w:rsidR="00495D21" w:rsidRDefault="00495D21" w:rsidP="00495D21">
      <w:pPr>
        <w:ind w:left="1304" w:hanging="1304"/>
        <w:rPr>
          <w:lang w:val="en-US"/>
        </w:rPr>
      </w:pPr>
      <w:r>
        <w:rPr>
          <w:lang w:val="en-US"/>
        </w:rPr>
        <w:t>At msg-level</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will be the structure of orgReceiver</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lastRenderedPageBreak/>
        <w:t>Is there any referencesTo that is essential and are in addition to the SUTI Use Case Chapter 3</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Does any of the Time stamps have any specific  meaning</w:t>
      </w:r>
    </w:p>
    <w:p w:rsidR="00495D21" w:rsidRDefault="00495D21" w:rsidP="00495D21">
      <w:pPr>
        <w:rPr>
          <w:lang w:val="en-US"/>
        </w:rPr>
      </w:pPr>
      <w:r>
        <w:rPr>
          <w:lang w:val="en-US"/>
        </w:rPr>
        <w:t>At order-level</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How do we use agreement and potentially idAgreement</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Do we use product and If so what is the implications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Is there any interpretations for process tags that we use and like to highlight</w:t>
      </w:r>
    </w:p>
    <w:p w:rsidR="00495D21" w:rsidRDefault="00495D21" w:rsidP="00495D21">
      <w:pPr>
        <w:rPr>
          <w:lang w:val="en-US"/>
        </w:rPr>
      </w:pPr>
      <w:r>
        <w:rPr>
          <w:lang w:val="en-US"/>
        </w:rPr>
        <w:t>At economy in order</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Do we have price and if so is there a general implication or is the use dependent of agreement</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Do we use priceResponsible and what do we expect from provider</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Do we use payment and if so do we have specific use of e.g. idEkinfo or other element</w:t>
      </w:r>
    </w:p>
    <w:p w:rsidR="00495D21" w:rsidRDefault="00495D21" w:rsidP="00495D21">
      <w:pPr>
        <w:rPr>
          <w:lang w:val="en-US"/>
        </w:rPr>
      </w:pPr>
      <w:r>
        <w:rPr>
          <w:lang w:val="en-US"/>
        </w:rPr>
        <w:t>At resource in order</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Have we transformed all demands regarding all travelers into capacity and attributes or do the provider-system have to do that (which is not good SUTI)</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sidRPr="006F0B68">
        <w:rPr>
          <w:lang w:val="en-US"/>
        </w:rPr>
        <w:t>Do</w:t>
      </w:r>
      <w:r>
        <w:rPr>
          <w:lang w:val="en-US"/>
        </w:rPr>
        <w:t xml:space="preserve"> we </w:t>
      </w:r>
      <w:r w:rsidRPr="006F0B68">
        <w:rPr>
          <w:lang w:val="en-US"/>
        </w:rPr>
        <w:t>use id:s in any particular way</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sidRPr="006F0B68">
        <w:rPr>
          <w:lang w:val="en-US"/>
        </w:rPr>
        <w:t>Do</w:t>
      </w:r>
      <w:r>
        <w:rPr>
          <w:lang w:val="en-US"/>
        </w:rPr>
        <w:t xml:space="preserve"> we </w:t>
      </w:r>
      <w:r w:rsidRPr="006F0B68">
        <w:rPr>
          <w:lang w:val="en-US"/>
        </w:rPr>
        <w:t>use vehicleStartPosition and if so how shall the  provider system use this information (mandatory or guideline)</w:t>
      </w:r>
    </w:p>
    <w:p w:rsidR="00495D21" w:rsidRDefault="00495D21" w:rsidP="00495D21">
      <w:pPr>
        <w:rPr>
          <w:lang w:val="en-US"/>
        </w:rPr>
      </w:pPr>
      <w:r>
        <w:rPr>
          <w:lang w:val="en-US"/>
        </w:rPr>
        <w:t>At node level</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type of addresses will be present</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How is the addresses verified</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Does the addresses comply with SUTI Use Cases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How is timesNode used and specifically what type of timeTypes is used</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type of content do we have</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Are there any essential content information elements to highlight</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Do we use any content identifications</w:t>
      </w:r>
    </w:p>
    <w:p w:rsidR="00495D21" w:rsidRPr="006F0B68"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Do we use connection and if so how shall the provider system use this information</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Is there any specific demands for visibility to driver regarding any node information</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Do we use node process tags</w:t>
      </w:r>
    </w:p>
    <w:p w:rsidR="00495D21" w:rsidRDefault="00495D21" w:rsidP="00495D21">
      <w:pPr>
        <w:rPr>
          <w:lang w:val="en-US"/>
        </w:rPr>
      </w:pPr>
      <w:r>
        <w:rPr>
          <w:lang w:val="en-US"/>
        </w:rPr>
        <w:t>For order reject</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How is order reject handled</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Which reasons will be accepted and how shall they be presented</w:t>
      </w:r>
    </w:p>
    <w:p w:rsidR="00495D21" w:rsidRDefault="00495D21" w:rsidP="00495D21">
      <w:pPr>
        <w:rPr>
          <w:lang w:val="en-US"/>
        </w:rPr>
      </w:pPr>
      <w:r>
        <w:rPr>
          <w:lang w:val="en-US"/>
        </w:rPr>
        <w:t>For order changes (the method of order change shall be reflected in a flow)</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will be the reasons for order change</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Will we accept changes of order by the provider</w:t>
      </w:r>
    </w:p>
    <w:p w:rsidR="00495D21" w:rsidRPr="00DD7BE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will happen if the provider cannot by some reason fulfill a started and accepted order</w:t>
      </w:r>
    </w:p>
    <w:p w:rsidR="00495D21" w:rsidRDefault="00495D21" w:rsidP="00495D21">
      <w:pPr>
        <w:rPr>
          <w:lang w:val="en-US"/>
        </w:rPr>
      </w:pPr>
      <w:r>
        <w:rPr>
          <w:lang w:val="en-US"/>
        </w:rPr>
        <w:t>For dispatch</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Which are the demands specifically details on vehicle or driver</w:t>
      </w:r>
    </w:p>
    <w:p w:rsidR="00495D21" w:rsidRDefault="00495D21" w:rsidP="00495D21">
      <w:pPr>
        <w:rPr>
          <w:lang w:val="en-US"/>
        </w:rPr>
      </w:pPr>
      <w:r>
        <w:rPr>
          <w:lang w:val="en-US"/>
        </w:rPr>
        <w:t>For submitting of vehicle positions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type of formats is supported</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happens if coordinates cannot be available</w:t>
      </w:r>
    </w:p>
    <w:p w:rsidR="00495D21" w:rsidRDefault="00495D21" w:rsidP="00495D21">
      <w:pPr>
        <w:rPr>
          <w:lang w:val="en-US"/>
        </w:rPr>
      </w:pPr>
      <w:r>
        <w:rPr>
          <w:lang w:val="en-US"/>
        </w:rPr>
        <w:t>For events (4010)</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Is there any critical events that need to be highlighted</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If we use events which timeTypes are we requesting</w:t>
      </w:r>
    </w:p>
    <w:p w:rsidR="00495D21" w:rsidRDefault="00495D21" w:rsidP="00495D21">
      <w:pPr>
        <w:rPr>
          <w:lang w:val="en-US"/>
        </w:rPr>
      </w:pPr>
      <w:r>
        <w:rPr>
          <w:lang w:val="en-US"/>
        </w:rPr>
        <w:t>For direct communication with driver or provider traffic control operator</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left" w:pos="3970"/>
        </w:tabs>
        <w:suppressAutoHyphens w:val="0"/>
        <w:spacing w:after="160" w:line="259" w:lineRule="auto"/>
        <w:contextualSpacing/>
        <w:rPr>
          <w:lang w:val="en-US"/>
        </w:rPr>
      </w:pPr>
      <w:r>
        <w:rPr>
          <w:lang w:val="en-US"/>
        </w:rPr>
        <w:t>What is potential reasons for this type of functions</w:t>
      </w:r>
    </w:p>
    <w:p w:rsidR="00495D21" w:rsidRDefault="00495D21" w:rsidP="00495D21">
      <w:pPr>
        <w:tabs>
          <w:tab w:val="left" w:pos="3970"/>
        </w:tabs>
        <w:rPr>
          <w:lang w:val="en-US"/>
        </w:rPr>
      </w:pPr>
      <w:r>
        <w:rPr>
          <w:lang w:val="en-US"/>
        </w:rPr>
        <w:t>When report and or delivery message is used (observe that such flows must in such a case be present in the Flows section)</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left" w:pos="3970"/>
        </w:tabs>
        <w:suppressAutoHyphens w:val="0"/>
        <w:spacing w:after="160" w:line="259" w:lineRule="auto"/>
        <w:contextualSpacing/>
        <w:rPr>
          <w:lang w:val="en-US"/>
        </w:rPr>
      </w:pPr>
      <w:r>
        <w:rPr>
          <w:lang w:val="en-US"/>
        </w:rPr>
        <w:t>What is the requests for such messages</w:t>
      </w:r>
    </w:p>
    <w:p w:rsidR="00495D21" w:rsidRDefault="00495D21" w:rsidP="00495D21">
      <w:pPr>
        <w:tabs>
          <w:tab w:val="left" w:pos="3970"/>
        </w:tabs>
        <w:rPr>
          <w:lang w:val="en-US"/>
        </w:rPr>
      </w:pPr>
      <w:r>
        <w:rPr>
          <w:lang w:val="en-US"/>
        </w:rPr>
        <w:t>For use of attributes to vehicle, driver or content</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left" w:pos="3970"/>
        </w:tabs>
        <w:suppressAutoHyphens w:val="0"/>
        <w:spacing w:after="160" w:line="259" w:lineRule="auto"/>
        <w:contextualSpacing/>
        <w:rPr>
          <w:lang w:val="en-US"/>
        </w:rPr>
      </w:pPr>
      <w:r>
        <w:rPr>
          <w:lang w:val="en-US"/>
        </w:rPr>
        <w:t>Include reference to a web-page containing actual list of attributes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left" w:pos="3970"/>
        </w:tabs>
        <w:suppressAutoHyphens w:val="0"/>
        <w:spacing w:after="160" w:line="259" w:lineRule="auto"/>
        <w:contextualSpacing/>
        <w:rPr>
          <w:lang w:val="en-US"/>
        </w:rPr>
      </w:pPr>
      <w:r>
        <w:rPr>
          <w:lang w:val="en-US"/>
        </w:rPr>
        <w:lastRenderedPageBreak/>
        <w:t xml:space="preserve">Is there any specific non common attributes especially if they are requested to be presented to driver or otherwise be handled very specifically by provider </w:t>
      </w:r>
    </w:p>
    <w:p w:rsidR="00495D21" w:rsidRPr="00DD7BE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left" w:pos="3970"/>
        </w:tabs>
        <w:suppressAutoHyphens w:val="0"/>
        <w:spacing w:after="160" w:line="259" w:lineRule="auto"/>
        <w:contextualSpacing/>
        <w:rPr>
          <w:lang w:val="en-US"/>
        </w:rPr>
      </w:pPr>
      <w:r>
        <w:rPr>
          <w:lang w:val="en-US"/>
        </w:rPr>
        <w:t>Is there any other sources than</w:t>
      </w:r>
      <w:r w:rsidRPr="00DD7BE1">
        <w:rPr>
          <w:lang w:val="en-US"/>
        </w:rPr>
        <w:t xml:space="preserve"> </w:t>
      </w:r>
      <w:r>
        <w:rPr>
          <w:lang w:val="en-US"/>
        </w:rPr>
        <w:t>the SUTI source (should be avoided)</w:t>
      </w:r>
    </w:p>
    <w:p w:rsidR="00495D21" w:rsidRDefault="00495D21" w:rsidP="00555DB8">
      <w:pPr>
        <w:pStyle w:val="Rubrik3"/>
        <w:rPr>
          <w:lang w:val="en-US"/>
        </w:rPr>
      </w:pPr>
      <w:bookmarkStart w:id="29" w:name="_Toc431393066"/>
      <w:bookmarkStart w:id="30" w:name="_Toc431791019"/>
      <w:r>
        <w:rPr>
          <w:lang w:val="en-US"/>
        </w:rPr>
        <w:t>Communication methods and Techniques</w:t>
      </w:r>
      <w:bookmarkEnd w:id="29"/>
      <w:bookmarkEnd w:id="30"/>
    </w:p>
    <w:p w:rsidR="00495D21" w:rsidRDefault="00495D21" w:rsidP="00495D21">
      <w:pPr>
        <w:rPr>
          <w:lang w:val="en-US"/>
        </w:rPr>
      </w:pPr>
      <w:r>
        <w:rPr>
          <w:lang w:val="en-US"/>
        </w:rPr>
        <w:t>This chapter shall describe how the provider will communicate with client. The documentation shall be very precise. A link to web-pages where the documentation is found is also acceptable.</w:t>
      </w:r>
    </w:p>
    <w:p w:rsidR="00495D21" w:rsidRDefault="00495D21" w:rsidP="00495D21">
      <w:pPr>
        <w:rPr>
          <w:lang w:val="en-US"/>
        </w:rPr>
      </w:pPr>
      <w:r>
        <w:rPr>
          <w:lang w:val="en-US"/>
        </w:rPr>
        <w:t>It is essential that the client documents how tests can be performed including what type of actions is necessary. If there are test protocols that need to be performed in order to migrate to production environment there should be links to such information.</w:t>
      </w:r>
    </w:p>
    <w:p w:rsidR="00495D21" w:rsidRPr="00ED6B38" w:rsidRDefault="00495D21" w:rsidP="00555DB8">
      <w:pPr>
        <w:pStyle w:val="Rubrik3"/>
        <w:rPr>
          <w:lang w:val="en-US"/>
        </w:rPr>
      </w:pPr>
      <w:bookmarkStart w:id="31" w:name="_Toc431393067"/>
      <w:bookmarkStart w:id="32" w:name="_Toc431791020"/>
      <w:r w:rsidRPr="00ED6B38">
        <w:rPr>
          <w:lang w:val="en-US"/>
        </w:rPr>
        <w:t>Contact information</w:t>
      </w:r>
      <w:bookmarkEnd w:id="31"/>
      <w:bookmarkEnd w:id="32"/>
    </w:p>
    <w:p w:rsidR="00495D21" w:rsidRDefault="00495D21" w:rsidP="00495D21">
      <w:pPr>
        <w:rPr>
          <w:lang w:val="en-US"/>
        </w:rPr>
      </w:pPr>
      <w:r>
        <w:rPr>
          <w:lang w:val="en-US"/>
        </w:rPr>
        <w:t>States who is responsible for the information. It gives</w:t>
      </w:r>
      <w:r w:rsidRPr="00B016C2">
        <w:rPr>
          <w:lang w:val="en-US"/>
        </w:rPr>
        <w:t xml:space="preserve"> the reader a possibility to ask for more. </w:t>
      </w:r>
      <w:r>
        <w:rPr>
          <w:lang w:val="en-US"/>
        </w:rPr>
        <w:t>It will also set a wider credibility to the document.</w:t>
      </w:r>
    </w:p>
    <w:p w:rsidR="00495D21" w:rsidRDefault="00495D21" w:rsidP="00555DB8">
      <w:pPr>
        <w:pStyle w:val="Rubrik3"/>
        <w:rPr>
          <w:lang w:val="en-US"/>
        </w:rPr>
      </w:pPr>
      <w:bookmarkStart w:id="33" w:name="_Toc431393068"/>
      <w:bookmarkStart w:id="34" w:name="_Toc431791021"/>
      <w:r>
        <w:rPr>
          <w:lang w:val="en-US"/>
        </w:rPr>
        <w:t>Changes in the documentation</w:t>
      </w:r>
      <w:bookmarkEnd w:id="33"/>
      <w:bookmarkEnd w:id="34"/>
    </w:p>
    <w:p w:rsidR="00495D21" w:rsidRDefault="00495D21" w:rsidP="00495D21">
      <w:pPr>
        <w:rPr>
          <w:lang w:val="en-US"/>
        </w:rPr>
      </w:pPr>
      <w:r>
        <w:rPr>
          <w:lang w:val="en-US"/>
        </w:rPr>
        <w:t>It is recommended that the documentation have version numbers. First version shall have version 1.0. When doing minor text changes these should be documented in a way similar to what is done in the rest of SUTI documentation. The changed document will then be given a new version like 1.1.</w:t>
      </w:r>
    </w:p>
    <w:p w:rsidR="00495D21" w:rsidRDefault="00495D21" w:rsidP="00495D21">
      <w:pPr>
        <w:rPr>
          <w:lang w:val="en-US"/>
        </w:rPr>
      </w:pPr>
      <w:r>
        <w:rPr>
          <w:lang w:val="en-US"/>
        </w:rPr>
        <w:t>If there are major changes like adding of a new flow it is recommended that this is marked by adding to the primary version number e.g. 2.0.</w:t>
      </w:r>
    </w:p>
    <w:p w:rsidR="00495D21" w:rsidRDefault="00495D21" w:rsidP="00555DB8">
      <w:pPr>
        <w:pStyle w:val="Rubrik3"/>
        <w:rPr>
          <w:lang w:val="en-US"/>
        </w:rPr>
      </w:pPr>
      <w:bookmarkStart w:id="35" w:name="_Toc431393069"/>
      <w:bookmarkStart w:id="36" w:name="_Toc431791022"/>
      <w:r>
        <w:rPr>
          <w:lang w:val="en-US"/>
        </w:rPr>
        <w:t>Current live SUTI-connections (not mandatory)</w:t>
      </w:r>
      <w:bookmarkEnd w:id="35"/>
      <w:bookmarkEnd w:id="36"/>
    </w:p>
    <w:p w:rsidR="00495D21" w:rsidRPr="008F25C0" w:rsidRDefault="00495D21" w:rsidP="00495D21">
      <w:pPr>
        <w:rPr>
          <w:lang w:val="en-US"/>
        </w:rPr>
      </w:pPr>
      <w:r>
        <w:rPr>
          <w:lang w:val="en-US"/>
        </w:rPr>
        <w:t>It gives a sense of the extensions of the connections. Could also be a link.</w:t>
      </w:r>
      <w:r w:rsidR="0044003B">
        <w:rPr>
          <w:lang w:val="en-US"/>
        </w:rPr>
        <w:br/>
      </w:r>
    </w:p>
    <w:p w:rsidR="00495D21" w:rsidRDefault="00495D21" w:rsidP="00555DB8">
      <w:pPr>
        <w:pStyle w:val="Rubrik1"/>
        <w:rPr>
          <w:lang w:val="en-US"/>
        </w:rPr>
      </w:pPr>
      <w:bookmarkStart w:id="37" w:name="_Toc431393070"/>
      <w:bookmarkStart w:id="38" w:name="_Toc431791023"/>
      <w:r>
        <w:rPr>
          <w:lang w:val="en-US"/>
        </w:rPr>
        <w:t>Guidelines for a Tender which includes SUTI connections</w:t>
      </w:r>
      <w:bookmarkEnd w:id="37"/>
      <w:bookmarkEnd w:id="38"/>
    </w:p>
    <w:p w:rsidR="00495D21" w:rsidRDefault="00495D21" w:rsidP="00495D21">
      <w:pPr>
        <w:rPr>
          <w:lang w:val="en-US"/>
        </w:rPr>
      </w:pPr>
      <w:r>
        <w:rPr>
          <w:lang w:val="en-US"/>
        </w:rPr>
        <w:t>The most vital guideline is that there is a Client Self Declaration and that the Tender refers to this declaration. It can be done either as a referral or by including the declaration as an appendix.</w:t>
      </w:r>
    </w:p>
    <w:p w:rsidR="00495D21" w:rsidRDefault="00495D21" w:rsidP="00495D21">
      <w:pPr>
        <w:rPr>
          <w:lang w:val="en-US"/>
        </w:rPr>
      </w:pPr>
      <w:r>
        <w:rPr>
          <w:lang w:val="en-US"/>
        </w:rPr>
        <w:t>If this is the case then a normal Tender will not need any further SUTI-specification.</w:t>
      </w:r>
    </w:p>
    <w:p w:rsidR="00495D21" w:rsidRDefault="00495D21" w:rsidP="00495D21">
      <w:pPr>
        <w:rPr>
          <w:lang w:val="en-US"/>
        </w:rPr>
      </w:pPr>
      <w:r>
        <w:rPr>
          <w:lang w:val="en-US"/>
        </w:rPr>
        <w:t>A few other experiences has been notified to be of great value if they are specifically documented. Please observe that this items may not at all have any impact on the SUTI implementation but widens the understanding of an implementation of the Tender. When the term agreement is used below it refers to an agreement that will be set based on the tender.</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The provider systems are generally very closely integrated with the hardware and software in the vehicles. Any requirements for new hardware or new use of existing hardware (e.g. use of readers for new type of cards or other equipment) should be carefully documented. If such registrations will be represented in SUTI-communications it should be clearly documented</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If the tender requires specific actions by drivers in the car and these actions shall be documented by provider system they should be carefully and precise documented</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sidRPr="004F1B7F">
        <w:rPr>
          <w:lang w:val="en-US"/>
        </w:rPr>
        <w:t>In case that any situation regarding</w:t>
      </w:r>
      <w:r>
        <w:rPr>
          <w:lang w:val="en-US"/>
        </w:rPr>
        <w:t xml:space="preserve"> economical information in the T</w:t>
      </w:r>
      <w:r w:rsidRPr="004F1B7F">
        <w:rPr>
          <w:lang w:val="en-US"/>
        </w:rPr>
        <w:t>ender is described, as e.g. fines, it would of course be most precise if such texts relates to an exact description how the information is collected or calculated from the SUTI messages referring to the types of messages/events and the type of information used. Using wording like “delayed more than 10 minutes” is imprecise if it does not relay to such a precise definition.</w:t>
      </w:r>
    </w:p>
    <w:p w:rsidR="00495D21" w:rsidRPr="004F1B7F"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In case the Tender requires that some essential information elements is used very specific such essential information elements shall be documented in the tender. This is especially vital if some elements becomes mandatory or is required to have specific values.</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For an operation there will always be unexpected situations that is not documented. It would be wise to describe a procedure for describing and deciding of such situations, that both parties can relay to.</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will be the test and acceptance conditions before going live</w:t>
      </w:r>
    </w:p>
    <w:p w:rsidR="00495D21"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What is required going live, e.g. specific demands on communications</w:t>
      </w:r>
    </w:p>
    <w:p w:rsidR="00495D21" w:rsidRPr="00DF6E7B" w:rsidRDefault="00495D21" w:rsidP="00495D21">
      <w:pPr>
        <w:pStyle w:val="Liststycke"/>
        <w:widowControl/>
        <w:numPr>
          <w:ilvl w:val="0"/>
          <w:numId w:val="1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after="160" w:line="259" w:lineRule="auto"/>
        <w:contextualSpacing/>
        <w:rPr>
          <w:lang w:val="en-US"/>
        </w:rPr>
      </w:pPr>
      <w:r>
        <w:rPr>
          <w:lang w:val="en-US"/>
        </w:rPr>
        <w:t>Description of the technical organization for test and live operations of SUTI-links</w:t>
      </w:r>
    </w:p>
    <w:p w:rsidR="00495D21" w:rsidRPr="000A7A13" w:rsidRDefault="000A7A13" w:rsidP="00992014">
      <w:pPr>
        <w:pStyle w:val="Rubrik1"/>
        <w:rPr>
          <w:lang w:val="en-US"/>
        </w:rPr>
      </w:pPr>
      <w:bookmarkStart w:id="39" w:name="_Toc431393071"/>
      <w:r w:rsidRPr="000A7A13">
        <w:rPr>
          <w:lang w:val="en-US"/>
        </w:rPr>
        <w:br w:type="page"/>
      </w:r>
      <w:bookmarkStart w:id="40" w:name="_Toc431791024"/>
      <w:r w:rsidR="00495D21" w:rsidRPr="000A7A13">
        <w:rPr>
          <w:lang w:val="en-US"/>
        </w:rPr>
        <w:lastRenderedPageBreak/>
        <w:t>Understanding the SUTI documents</w:t>
      </w:r>
      <w:bookmarkEnd w:id="39"/>
      <w:bookmarkEnd w:id="40"/>
    </w:p>
    <w:p w:rsidR="00495D21" w:rsidRDefault="00495D21" w:rsidP="00555DB8">
      <w:pPr>
        <w:pStyle w:val="Rubrik2"/>
        <w:rPr>
          <w:lang w:val="en-US"/>
        </w:rPr>
      </w:pPr>
      <w:bookmarkStart w:id="41" w:name="_Toc431393072"/>
      <w:bookmarkStart w:id="42" w:name="_Toc431791025"/>
      <w:r>
        <w:rPr>
          <w:lang w:val="en-US"/>
        </w:rPr>
        <w:t>Understanding and interpreting the documents from a client view</w:t>
      </w:r>
      <w:bookmarkEnd w:id="41"/>
      <w:bookmarkEnd w:id="42"/>
    </w:p>
    <w:p w:rsidR="00495D21" w:rsidRDefault="00495D21" w:rsidP="00495D21">
      <w:pPr>
        <w:rPr>
          <w:lang w:val="en-US"/>
        </w:rPr>
      </w:pPr>
      <w:r>
        <w:rPr>
          <w:lang w:val="en-US"/>
        </w:rPr>
        <w:t xml:space="preserve">As a client you have the responsibility that the connections you plan will be good SUTI. Most manufacturers in Scandinavia providing systems to providers have implemented wide areas of SUTI. Most likely none has everything but many have very much functions implemented. </w:t>
      </w:r>
    </w:p>
    <w:p w:rsidR="00495D21" w:rsidRDefault="00495D21" w:rsidP="00495D21">
      <w:pPr>
        <w:rPr>
          <w:lang w:val="en-US"/>
        </w:rPr>
      </w:pPr>
      <w:r>
        <w:rPr>
          <w:lang w:val="en-US"/>
        </w:rPr>
        <w:t>If you plan a new implementation of a SUTI-connection you should think in terms of a Client Self Declaration and work yourself backwards through Use Cases back to Messages and Schema. Before you launch your plan finally it is wise to finalize a first version of your Self Declaration.</w:t>
      </w:r>
    </w:p>
    <w:p w:rsidR="00495D21" w:rsidRPr="002027DF" w:rsidRDefault="00495D21" w:rsidP="00495D21">
      <w:pPr>
        <w:rPr>
          <w:lang w:val="en-US"/>
        </w:rPr>
      </w:pPr>
      <w:r>
        <w:rPr>
          <w:lang w:val="en-US"/>
        </w:rPr>
        <w:t>If you are a member of SUTI you are always welcome to ask the Technical Committee if you find situations that is not clearly described or maybe not described at all. Your questions may be base for improvement or enlargement of the standard. At least it will result in an improvement of the documentation.</w:t>
      </w:r>
    </w:p>
    <w:p w:rsidR="00495D21" w:rsidRDefault="00495D21" w:rsidP="00555DB8">
      <w:pPr>
        <w:pStyle w:val="Rubrik2"/>
        <w:rPr>
          <w:lang w:val="en-US"/>
        </w:rPr>
      </w:pPr>
      <w:bookmarkStart w:id="43" w:name="_Toc431393073"/>
      <w:bookmarkStart w:id="44" w:name="_Toc431791026"/>
      <w:r>
        <w:rPr>
          <w:lang w:val="en-US"/>
        </w:rPr>
        <w:t>Understanding and interpreting the documents from a provider view</w:t>
      </w:r>
      <w:bookmarkEnd w:id="43"/>
      <w:bookmarkEnd w:id="44"/>
    </w:p>
    <w:p w:rsidR="00495D21" w:rsidRDefault="00495D21" w:rsidP="00495D21">
      <w:pPr>
        <w:rPr>
          <w:lang w:val="en-US"/>
        </w:rPr>
      </w:pPr>
      <w:r>
        <w:rPr>
          <w:lang w:val="en-US"/>
        </w:rPr>
        <w:t>If you are a provider that plans to change system and operate in The Scandinavian market you will definitely ask the system manufacturer of the capability in SUTI since it is the dominating connection method with a wide range of clients.</w:t>
      </w:r>
    </w:p>
    <w:p w:rsidR="00495D21" w:rsidRDefault="00495D21" w:rsidP="00495D21">
      <w:pPr>
        <w:rPr>
          <w:lang w:val="en-US"/>
        </w:rPr>
      </w:pPr>
      <w:r>
        <w:rPr>
          <w:lang w:val="en-US"/>
        </w:rPr>
        <w:t>If you are a new manufacturer planning to implement SUTI you would of course do it from the perspective of supporting a Client Self Declaration. Even for you it is wise to work yourself backwards in the documentation from Self Declaration back to Use Cases and further to Messages and Schema.</w:t>
      </w:r>
    </w:p>
    <w:p w:rsidR="00495D21" w:rsidRPr="00CA384C" w:rsidRDefault="00495D21" w:rsidP="00495D21">
      <w:pPr>
        <w:rPr>
          <w:lang w:val="en-US"/>
        </w:rPr>
      </w:pPr>
    </w:p>
    <w:p w:rsidR="00495D21" w:rsidRPr="00B016C2" w:rsidRDefault="000A7A13" w:rsidP="000A7A13">
      <w:pPr>
        <w:pStyle w:val="Rubrik1"/>
        <w:rPr>
          <w:lang w:val="en-US"/>
        </w:rPr>
      </w:pPr>
      <w:bookmarkStart w:id="45" w:name="_Toc431791027"/>
      <w:r>
        <w:rPr>
          <w:lang w:val="en-US"/>
        </w:rPr>
        <w:t>Alterations</w:t>
      </w:r>
      <w:bookmarkEnd w:id="45"/>
    </w:p>
    <w:p w:rsidR="008932D3" w:rsidRPr="00495D21" w:rsidRDefault="008932D3" w:rsidP="00495D21">
      <w:pPr>
        <w:pStyle w:val="Rubrik1"/>
        <w:numPr>
          <w:ilvl w:val="0"/>
          <w:numId w:val="0"/>
        </w:numPr>
        <w:ind w:left="360"/>
        <w:rPr>
          <w:lang w:val="en-US"/>
        </w:rPr>
      </w:pPr>
    </w:p>
    <w:sectPr w:rsidR="008932D3" w:rsidRPr="00495D21" w:rsidSect="00C96815">
      <w:headerReference w:type="default" r:id="rId13"/>
      <w:footerReference w:type="default" r:id="rId14"/>
      <w:type w:val="continuous"/>
      <w:pgSz w:w="11905" w:h="16837"/>
      <w:pgMar w:top="1134" w:right="737" w:bottom="1021" w:left="102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C99" w:rsidRDefault="00100C99">
      <w:r>
        <w:separator/>
      </w:r>
    </w:p>
  </w:endnote>
  <w:endnote w:type="continuationSeparator" w:id="0">
    <w:p w:rsidR="00100C99" w:rsidRDefault="0010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18" w:rsidRPr="00F664B2" w:rsidRDefault="001E4918">
    <w:pPr>
      <w:pStyle w:val="Sidhuvud"/>
      <w:jc w:val="center"/>
      <w:rPr>
        <w:sz w:val="16"/>
        <w:szCs w:val="16"/>
      </w:rPr>
    </w:pPr>
    <w:r w:rsidRPr="00F664B2">
      <w:rPr>
        <w:sz w:val="16"/>
        <w:szCs w:val="16"/>
      </w:rPr>
      <w:t xml:space="preserve">Page </w:t>
    </w:r>
    <w:r w:rsidRPr="00F664B2">
      <w:rPr>
        <w:sz w:val="16"/>
        <w:szCs w:val="16"/>
      </w:rPr>
      <w:fldChar w:fldCharType="begin"/>
    </w:r>
    <w:r w:rsidRPr="00F664B2">
      <w:rPr>
        <w:sz w:val="16"/>
        <w:szCs w:val="16"/>
      </w:rPr>
      <w:instrText xml:space="preserve"> PAGE </w:instrText>
    </w:r>
    <w:r w:rsidRPr="00F664B2">
      <w:rPr>
        <w:sz w:val="16"/>
        <w:szCs w:val="16"/>
      </w:rPr>
      <w:fldChar w:fldCharType="separate"/>
    </w:r>
    <w:r w:rsidR="00952C75">
      <w:rPr>
        <w:noProof/>
        <w:sz w:val="16"/>
        <w:szCs w:val="16"/>
      </w:rPr>
      <w:t>1</w:t>
    </w:r>
    <w:r w:rsidRPr="00F664B2">
      <w:rPr>
        <w:sz w:val="16"/>
        <w:szCs w:val="16"/>
      </w:rPr>
      <w:fldChar w:fldCharType="end"/>
    </w:r>
    <w:r w:rsidRPr="00F664B2">
      <w:rPr>
        <w:sz w:val="16"/>
        <w:szCs w:val="16"/>
      </w:rPr>
      <w:t xml:space="preserve"> of </w:t>
    </w:r>
    <w:r w:rsidRPr="00F664B2">
      <w:rPr>
        <w:sz w:val="16"/>
        <w:szCs w:val="16"/>
      </w:rPr>
      <w:fldChar w:fldCharType="begin"/>
    </w:r>
    <w:r w:rsidRPr="00F664B2">
      <w:rPr>
        <w:sz w:val="16"/>
        <w:szCs w:val="16"/>
      </w:rPr>
      <w:instrText xml:space="preserve"> NUMPAGES </w:instrText>
    </w:r>
    <w:r w:rsidRPr="00F664B2">
      <w:rPr>
        <w:sz w:val="16"/>
        <w:szCs w:val="16"/>
      </w:rPr>
      <w:fldChar w:fldCharType="separate"/>
    </w:r>
    <w:r w:rsidR="00952C75">
      <w:rPr>
        <w:noProof/>
        <w:sz w:val="16"/>
        <w:szCs w:val="16"/>
      </w:rPr>
      <w:t>10</w:t>
    </w:r>
    <w:r w:rsidRPr="00F664B2">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18" w:rsidRPr="00F664B2" w:rsidRDefault="001E4918">
    <w:pPr>
      <w:pStyle w:val="Sidhuvud"/>
      <w:jc w:val="center"/>
      <w:rPr>
        <w:sz w:val="16"/>
        <w:szCs w:val="16"/>
      </w:rPr>
    </w:pPr>
    <w:r w:rsidRPr="00F664B2">
      <w:rPr>
        <w:sz w:val="16"/>
        <w:szCs w:val="16"/>
      </w:rPr>
      <w:t xml:space="preserve">Page </w:t>
    </w:r>
    <w:r w:rsidRPr="00F664B2">
      <w:rPr>
        <w:rStyle w:val="Sidnummer"/>
        <w:rFonts w:ascii="Arial" w:hAnsi="Arial" w:cs="Arial"/>
        <w:sz w:val="16"/>
        <w:szCs w:val="16"/>
      </w:rPr>
      <w:fldChar w:fldCharType="begin"/>
    </w:r>
    <w:r w:rsidRPr="00F664B2">
      <w:rPr>
        <w:rStyle w:val="Sidnummer"/>
        <w:rFonts w:ascii="Arial" w:hAnsi="Arial" w:cs="Arial"/>
        <w:sz w:val="16"/>
        <w:szCs w:val="16"/>
      </w:rPr>
      <w:instrText xml:space="preserve"> PAGE </w:instrText>
    </w:r>
    <w:r w:rsidRPr="00F664B2">
      <w:rPr>
        <w:rStyle w:val="Sidnummer"/>
        <w:rFonts w:ascii="Arial" w:hAnsi="Arial" w:cs="Arial"/>
        <w:sz w:val="16"/>
        <w:szCs w:val="16"/>
      </w:rPr>
      <w:fldChar w:fldCharType="separate"/>
    </w:r>
    <w:r w:rsidR="00952C75">
      <w:rPr>
        <w:rStyle w:val="Sidnummer"/>
        <w:rFonts w:ascii="Arial" w:hAnsi="Arial" w:cs="Arial"/>
        <w:noProof/>
        <w:sz w:val="16"/>
        <w:szCs w:val="16"/>
      </w:rPr>
      <w:t>10</w:t>
    </w:r>
    <w:r w:rsidRPr="00F664B2">
      <w:rPr>
        <w:rStyle w:val="Sidnummer"/>
        <w:rFonts w:ascii="Arial" w:hAnsi="Arial" w:cs="Arial"/>
        <w:sz w:val="16"/>
        <w:szCs w:val="16"/>
      </w:rPr>
      <w:fldChar w:fldCharType="end"/>
    </w:r>
    <w:r w:rsidRPr="00F664B2">
      <w:rPr>
        <w:rStyle w:val="Sidnummer"/>
        <w:rFonts w:ascii="Arial" w:hAnsi="Arial" w:cs="Arial"/>
        <w:sz w:val="16"/>
        <w:szCs w:val="16"/>
      </w:rPr>
      <w:t xml:space="preserve">  of </w:t>
    </w:r>
    <w:r w:rsidRPr="00F664B2">
      <w:rPr>
        <w:rStyle w:val="Sidnummer"/>
        <w:rFonts w:ascii="Arial" w:hAnsi="Arial" w:cs="Arial"/>
        <w:sz w:val="16"/>
        <w:szCs w:val="16"/>
      </w:rPr>
      <w:fldChar w:fldCharType="begin"/>
    </w:r>
    <w:r w:rsidRPr="00F664B2">
      <w:rPr>
        <w:rStyle w:val="Sidnummer"/>
        <w:rFonts w:ascii="Arial" w:hAnsi="Arial" w:cs="Arial"/>
        <w:sz w:val="16"/>
        <w:szCs w:val="16"/>
      </w:rPr>
      <w:instrText xml:space="preserve"> NUMPAGES \*ARABIC </w:instrText>
    </w:r>
    <w:r w:rsidRPr="00F664B2">
      <w:rPr>
        <w:rStyle w:val="Sidnummer"/>
        <w:rFonts w:ascii="Arial" w:hAnsi="Arial" w:cs="Arial"/>
        <w:sz w:val="16"/>
        <w:szCs w:val="16"/>
      </w:rPr>
      <w:fldChar w:fldCharType="separate"/>
    </w:r>
    <w:r w:rsidR="00952C75">
      <w:rPr>
        <w:rStyle w:val="Sidnummer"/>
        <w:rFonts w:ascii="Arial" w:hAnsi="Arial" w:cs="Arial"/>
        <w:noProof/>
        <w:sz w:val="16"/>
        <w:szCs w:val="16"/>
      </w:rPr>
      <w:t>10</w:t>
    </w:r>
    <w:r w:rsidRPr="00F664B2">
      <w:rPr>
        <w:rStyle w:val="Sidnumm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C99" w:rsidRDefault="00100C99">
      <w:r>
        <w:separator/>
      </w:r>
    </w:p>
  </w:footnote>
  <w:footnote w:type="continuationSeparator" w:id="0">
    <w:p w:rsidR="00100C99" w:rsidRDefault="00100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18" w:rsidRDefault="001E4918">
    <w:pPr>
      <w:pStyle w:val="Sidhuvud"/>
      <w:rPr>
        <w:sz w:val="16"/>
        <w:szCs w:val="16"/>
      </w:rPr>
    </w:pPr>
    <w:r>
      <w:rPr>
        <w:sz w:val="16"/>
        <w:szCs w:val="16"/>
      </w:rPr>
      <w:fldChar w:fldCharType="begin"/>
    </w:r>
    <w:r>
      <w:rPr>
        <w:sz w:val="16"/>
        <w:szCs w:val="16"/>
      </w:rPr>
      <w:instrText xml:space="preserve"> FILENAME </w:instrText>
    </w:r>
    <w:r>
      <w:rPr>
        <w:sz w:val="16"/>
        <w:szCs w:val="16"/>
      </w:rPr>
      <w:fldChar w:fldCharType="separate"/>
    </w:r>
    <w:r w:rsidR="00777C5D">
      <w:rPr>
        <w:noProof/>
        <w:sz w:val="16"/>
        <w:szCs w:val="16"/>
      </w:rPr>
      <w:t>SUTI_2016_Document relations_in_progress.docx</w:t>
    </w:r>
    <w:r>
      <w:rPr>
        <w:sz w:val="16"/>
        <w:szCs w:val="16"/>
      </w:rPr>
      <w:fldChar w:fldCharType="end"/>
    </w:r>
    <w:r>
      <w:rPr>
        <w:noProof/>
        <w:lang w:val="sv-SE"/>
      </w:rPr>
      <w:drawing>
        <wp:anchor distT="0" distB="0" distL="114300" distR="114300" simplePos="0" relativeHeight="251657216" behindDoc="1" locked="0" layoutInCell="1" allowOverlap="0" wp14:anchorId="7F24FA02" wp14:editId="4898229A">
          <wp:simplePos x="0" y="0"/>
          <wp:positionH relativeFrom="column">
            <wp:align>right</wp:align>
          </wp:positionH>
          <wp:positionV relativeFrom="line">
            <wp:align>top</wp:align>
          </wp:positionV>
          <wp:extent cx="814705" cy="284480"/>
          <wp:effectExtent l="19050" t="0" r="4445" b="0"/>
          <wp:wrapTight wrapText="bothSides">
            <wp:wrapPolygon edited="0">
              <wp:start x="-505" y="0"/>
              <wp:lineTo x="-505" y="20250"/>
              <wp:lineTo x="21718" y="20250"/>
              <wp:lineTo x="21718" y="0"/>
              <wp:lineTo x="-50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80708" r="1968" b="38977"/>
                  <a:stretch>
                    <a:fillRect/>
                  </a:stretch>
                </pic:blipFill>
                <pic:spPr bwMode="auto">
                  <a:xfrm>
                    <a:off x="0" y="0"/>
                    <a:ext cx="814705" cy="28448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18" w:rsidRDefault="001E4918">
    <w:pPr>
      <w:pStyle w:val="Sidhuvud"/>
      <w:rPr>
        <w:sz w:val="16"/>
        <w:szCs w:val="16"/>
      </w:rPr>
    </w:pPr>
    <w:r>
      <w:rPr>
        <w:sz w:val="16"/>
        <w:szCs w:val="16"/>
      </w:rPr>
      <w:fldChar w:fldCharType="begin"/>
    </w:r>
    <w:r>
      <w:rPr>
        <w:sz w:val="16"/>
        <w:szCs w:val="16"/>
      </w:rPr>
      <w:instrText xml:space="preserve"> FILENAME </w:instrText>
    </w:r>
    <w:r>
      <w:rPr>
        <w:sz w:val="16"/>
        <w:szCs w:val="16"/>
      </w:rPr>
      <w:fldChar w:fldCharType="separate"/>
    </w:r>
    <w:r>
      <w:rPr>
        <w:noProof/>
        <w:sz w:val="16"/>
        <w:szCs w:val="16"/>
      </w:rPr>
      <w:t>SUTI_2016_Use_Cases_in_progress.docx</w:t>
    </w:r>
    <w:r>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95A0526"/>
    <w:lvl w:ilvl="0">
      <w:start w:val="1"/>
      <w:numFmt w:val="decimal"/>
      <w:suff w:val="nothing"/>
      <w:lvlText w:val="%1"/>
      <w:lvlJc w:val="left"/>
      <w:pPr>
        <w:ind w:left="567" w:hanging="567"/>
      </w:pPr>
    </w:lvl>
    <w:lvl w:ilvl="1">
      <w:start w:val="1"/>
      <w:numFmt w:val="decimal"/>
      <w:suff w:val="nothing"/>
      <w:lvlText w:val="%1.%2"/>
      <w:lvlJc w:val="left"/>
      <w:pPr>
        <w:ind w:left="576" w:hanging="576"/>
      </w:pPr>
    </w:lvl>
    <w:lvl w:ilvl="2">
      <w:start w:val="1"/>
      <w:numFmt w:val="decimal"/>
      <w:suff w:val="nothing"/>
      <w:lvlText w:val="%1.%2.%3"/>
      <w:lvlJc w:val="left"/>
      <w:pPr>
        <w:ind w:left="72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864" w:hanging="864"/>
      </w:pPr>
    </w:lvl>
    <w:lvl w:ilvl="4">
      <w:start w:val="1"/>
      <w:numFmt w:val="decimal"/>
      <w:suff w:val="nothing"/>
      <w:lvlText w:val="%1.%2.%3.%4.%5"/>
      <w:lvlJc w:val="left"/>
      <w:pPr>
        <w:ind w:left="1008" w:hanging="1008"/>
      </w:pPr>
    </w:lvl>
    <w:lvl w:ilvl="5">
      <w:start w:val="1"/>
      <w:numFmt w:val="decimal"/>
      <w:suff w:val="nothing"/>
      <w:lvlText w:val="%1.%2.%3.%4.%5.%6"/>
      <w:lvlJc w:val="left"/>
      <w:pPr>
        <w:ind w:left="1152" w:hanging="1152"/>
      </w:pPr>
    </w:lvl>
    <w:lvl w:ilvl="6">
      <w:start w:val="1"/>
      <w:numFmt w:val="decimal"/>
      <w:suff w:val="nothing"/>
      <w:lvlText w:val="%1.%2.%3.%4.%5.%6.%7"/>
      <w:lvlJc w:val="left"/>
      <w:pPr>
        <w:ind w:left="1296" w:hanging="1296"/>
      </w:pPr>
    </w:lvl>
    <w:lvl w:ilvl="7">
      <w:start w:val="1"/>
      <w:numFmt w:val="decimal"/>
      <w:suff w:val="nothing"/>
      <w:lvlText w:val="%1.%2.%3.%4.%5.%6.%7.%8"/>
      <w:lvlJc w:val="left"/>
      <w:pPr>
        <w:ind w:left="1440" w:hanging="1440"/>
      </w:pPr>
    </w:lvl>
    <w:lvl w:ilvl="8">
      <w:start w:val="1"/>
      <w:numFmt w:val="decimal"/>
      <w:suff w:val="nothing"/>
      <w:lvlText w:val="%1.%2.%3.%4.%5.%6.%7.%8.%9"/>
      <w:lvlJc w:val="left"/>
      <w:pPr>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numFmt w:val="bullet"/>
      <w:lvlText w:val="-"/>
      <w:lvlJc w:val="left"/>
      <w:pPr>
        <w:tabs>
          <w:tab w:val="num" w:pos="720"/>
        </w:tabs>
        <w:ind w:left="720" w:hanging="360"/>
      </w:pPr>
      <w:rPr>
        <w:rFonts w:ascii="Arial" w:hAnsi="Arial" w:cs="Arial" w:hint="default"/>
      </w:rPr>
    </w:lvl>
  </w:abstractNum>
  <w:abstractNum w:abstractNumId="3" w15:restartNumberingAfterBreak="0">
    <w:nsid w:val="00000005"/>
    <w:multiLevelType w:val="multilevel"/>
    <w:tmpl w:val="00000005"/>
    <w:name w:val="WW8Num5"/>
    <w:lvl w:ilvl="0">
      <w:start w:val="1"/>
      <w:numFmt w:val="decimal"/>
      <w:lvlText w:val="%1."/>
      <w:lvlJc w:val="left"/>
      <w:pPr>
        <w:tabs>
          <w:tab w:val="num" w:pos="720"/>
        </w:tabs>
        <w:ind w:left="720" w:hanging="360"/>
      </w:pPr>
      <w:rPr>
        <w:b w:val="0"/>
        <w:bCs w:val="0"/>
        <w:lang w:val="sv-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rPr>
        <w:b w:val="0"/>
        <w:bCs w:val="0"/>
        <w:lang w:val="sv-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rPr>
        <w:b w:val="0"/>
        <w:bCs w:val="0"/>
        <w:lang w:val="sv-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E7234F"/>
    <w:multiLevelType w:val="hybridMultilevel"/>
    <w:tmpl w:val="829C0AEE"/>
    <w:lvl w:ilvl="0" w:tplc="DAB4E644">
      <w:numFmt w:val="bullet"/>
      <w:pStyle w:val="Numreradlista1"/>
      <w:lvlText w:val="-"/>
      <w:lvlJc w:val="left"/>
      <w:pPr>
        <w:tabs>
          <w:tab w:val="num" w:pos="720"/>
        </w:tabs>
        <w:ind w:left="720" w:hanging="360"/>
      </w:pPr>
      <w:rPr>
        <w:rFonts w:ascii="Times New Roman" w:eastAsia="Times New Roman" w:hAnsi="Times New Roman"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cs="Wingdings" w:hint="default"/>
      </w:rPr>
    </w:lvl>
    <w:lvl w:ilvl="3" w:tplc="041D0001">
      <w:start w:val="1"/>
      <w:numFmt w:val="bullet"/>
      <w:lvlText w:val=""/>
      <w:lvlJc w:val="left"/>
      <w:pPr>
        <w:tabs>
          <w:tab w:val="num" w:pos="2880"/>
        </w:tabs>
        <w:ind w:left="2880" w:hanging="360"/>
      </w:pPr>
      <w:rPr>
        <w:rFonts w:ascii="Symbol" w:hAnsi="Symbol" w:cs="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start w:val="1"/>
      <w:numFmt w:val="bullet"/>
      <w:lvlText w:val=""/>
      <w:lvlJc w:val="left"/>
      <w:pPr>
        <w:tabs>
          <w:tab w:val="num" w:pos="4320"/>
        </w:tabs>
        <w:ind w:left="4320" w:hanging="360"/>
      </w:pPr>
      <w:rPr>
        <w:rFonts w:ascii="Wingdings" w:hAnsi="Wingdings" w:cs="Wingdings" w:hint="default"/>
      </w:rPr>
    </w:lvl>
    <w:lvl w:ilvl="6" w:tplc="041D0001">
      <w:start w:val="1"/>
      <w:numFmt w:val="bullet"/>
      <w:lvlText w:val=""/>
      <w:lvlJc w:val="left"/>
      <w:pPr>
        <w:tabs>
          <w:tab w:val="num" w:pos="5040"/>
        </w:tabs>
        <w:ind w:left="5040" w:hanging="360"/>
      </w:pPr>
      <w:rPr>
        <w:rFonts w:ascii="Symbol" w:hAnsi="Symbol" w:cs="Symbol" w:hint="default"/>
      </w:rPr>
    </w:lvl>
    <w:lvl w:ilvl="7" w:tplc="041D0003">
      <w:start w:val="1"/>
      <w:numFmt w:val="bullet"/>
      <w:lvlText w:val="o"/>
      <w:lvlJc w:val="left"/>
      <w:pPr>
        <w:tabs>
          <w:tab w:val="num" w:pos="5760"/>
        </w:tabs>
        <w:ind w:left="5760" w:hanging="360"/>
      </w:pPr>
      <w:rPr>
        <w:rFonts w:ascii="Courier New" w:hAnsi="Courier New" w:cs="Courier New" w:hint="default"/>
      </w:rPr>
    </w:lvl>
    <w:lvl w:ilvl="8" w:tplc="041D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43945CA"/>
    <w:multiLevelType w:val="hybridMultilevel"/>
    <w:tmpl w:val="F0B4E30C"/>
    <w:lvl w:ilvl="0" w:tplc="25EA03F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D333DC0"/>
    <w:multiLevelType w:val="hybridMultilevel"/>
    <w:tmpl w:val="315860CA"/>
    <w:lvl w:ilvl="0" w:tplc="CE0EA8B2">
      <w:numFmt w:val="bullet"/>
      <w:lvlText w:val="-"/>
      <w:lvlJc w:val="left"/>
      <w:pPr>
        <w:tabs>
          <w:tab w:val="num" w:pos="720"/>
        </w:tabs>
        <w:ind w:left="720" w:hanging="360"/>
      </w:pPr>
      <w:rPr>
        <w:rFonts w:ascii="Arial" w:eastAsia="Times New Roman" w:hAnsi="Arial" w:cs="Aria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A140E5"/>
    <w:multiLevelType w:val="multilevel"/>
    <w:tmpl w:val="EAF08572"/>
    <w:lvl w:ilvl="0">
      <w:start w:val="1"/>
      <w:numFmt w:val="decimal"/>
      <w:pStyle w:val="Rubrik1"/>
      <w:lvlText w:val="%1."/>
      <w:lvlJc w:val="left"/>
      <w:pPr>
        <w:ind w:left="2770" w:hanging="360"/>
      </w:pPr>
      <w:rPr>
        <w:rFonts w:ascii="Arial" w:hAnsi="Arial" w:hint="default"/>
      </w:rPr>
    </w:lvl>
    <w:lvl w:ilvl="1">
      <w:start w:val="1"/>
      <w:numFmt w:val="decimal"/>
      <w:pStyle w:val="Rubrik2"/>
      <w:lvlText w:val="%1.%2"/>
      <w:lvlJc w:val="left"/>
      <w:pPr>
        <w:ind w:left="576" w:hanging="576"/>
      </w:pPr>
      <w:rPr>
        <w:rFonts w:ascii="Arial" w:hAnsi="Arial" w:cs="Arial" w:hint="default"/>
      </w:rPr>
    </w:lvl>
    <w:lvl w:ilvl="2">
      <w:start w:val="1"/>
      <w:numFmt w:val="decimal"/>
      <w:pStyle w:val="Rubrik3"/>
      <w:lvlText w:val="%1.%2.%3"/>
      <w:lvlJc w:val="left"/>
      <w:pPr>
        <w:ind w:left="2421" w:hanging="720"/>
      </w:pPr>
      <w:rPr>
        <w:rFonts w:ascii="Arial" w:hAnsi="Arial" w:cs="Arial" w:hint="default"/>
      </w:rPr>
    </w:lvl>
    <w:lvl w:ilvl="3">
      <w:start w:val="1"/>
      <w:numFmt w:val="decimal"/>
      <w:pStyle w:val="Rubrik4"/>
      <w:lvlText w:val="%1.%2.%3.%4"/>
      <w:lvlJc w:val="left"/>
      <w:pPr>
        <w:ind w:left="864" w:hanging="864"/>
      </w:pPr>
      <w:rPr>
        <w:rFonts w:ascii="Arial" w:hAnsi="Arial" w:cs="Arial" w:hint="default"/>
      </w:rPr>
    </w:lvl>
    <w:lvl w:ilvl="4">
      <w:start w:val="1"/>
      <w:numFmt w:val="decimal"/>
      <w:pStyle w:val="Rubrik5"/>
      <w:lvlText w:val="%1.%2.%3.%4.%5"/>
      <w:lvlJc w:val="left"/>
      <w:pPr>
        <w:ind w:left="1008" w:hanging="1008"/>
      </w:pPr>
      <w:rPr>
        <w:rFonts w:ascii="Times New Roman" w:hAnsi="Times New Roman" w:cs="Times New Roman"/>
      </w:rPr>
    </w:lvl>
    <w:lvl w:ilvl="5">
      <w:start w:val="1"/>
      <w:numFmt w:val="decimal"/>
      <w:pStyle w:val="Rubrik6"/>
      <w:lvlText w:val="%1.%2.%3.%4.%5.%6"/>
      <w:lvlJc w:val="left"/>
      <w:pPr>
        <w:ind w:left="1152" w:hanging="1152"/>
      </w:pPr>
      <w:rPr>
        <w:rFonts w:ascii="Times New Roman" w:hAnsi="Times New Roman" w:cs="Times New Roman"/>
      </w:rPr>
    </w:lvl>
    <w:lvl w:ilvl="6">
      <w:start w:val="1"/>
      <w:numFmt w:val="decimal"/>
      <w:pStyle w:val="Rubrik7"/>
      <w:lvlText w:val="%1.%2.%3.%4.%5.%6.%7"/>
      <w:lvlJc w:val="left"/>
      <w:pPr>
        <w:ind w:left="1296" w:hanging="1296"/>
      </w:pPr>
      <w:rPr>
        <w:rFonts w:ascii="Times New Roman" w:hAnsi="Times New Roman" w:cs="Times New Roman"/>
      </w:rPr>
    </w:lvl>
    <w:lvl w:ilvl="7">
      <w:start w:val="1"/>
      <w:numFmt w:val="decimal"/>
      <w:pStyle w:val="Rubrik8"/>
      <w:lvlText w:val="%1.%2.%3.%4.%5.%6.%7.%8"/>
      <w:lvlJc w:val="left"/>
      <w:pPr>
        <w:ind w:left="1440" w:hanging="1440"/>
      </w:pPr>
      <w:rPr>
        <w:rFonts w:ascii="Times New Roman" w:hAnsi="Times New Roman" w:cs="Times New Roman"/>
      </w:rPr>
    </w:lvl>
    <w:lvl w:ilvl="8">
      <w:start w:val="1"/>
      <w:numFmt w:val="decimal"/>
      <w:pStyle w:val="Rubrik9"/>
      <w:lvlText w:val="%1.%2.%3.%4.%5.%6.%7.%8.%9"/>
      <w:lvlJc w:val="left"/>
      <w:pPr>
        <w:ind w:left="1584" w:hanging="1584"/>
      </w:pPr>
      <w:rPr>
        <w:rFonts w:ascii="Times New Roman" w:hAnsi="Times New Roman" w:cs="Times New Roman"/>
      </w:rPr>
    </w:lvl>
  </w:abstractNum>
  <w:abstractNum w:abstractNumId="10" w15:restartNumberingAfterBreak="0">
    <w:nsid w:val="34724462"/>
    <w:multiLevelType w:val="hybridMultilevel"/>
    <w:tmpl w:val="F08CE94C"/>
    <w:lvl w:ilvl="0" w:tplc="856E6930">
      <w:start w:val="2"/>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B80740"/>
    <w:multiLevelType w:val="hybridMultilevel"/>
    <w:tmpl w:val="A2E47E7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A607956"/>
    <w:multiLevelType w:val="hybridMultilevel"/>
    <w:tmpl w:val="44C0F4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B676A01"/>
    <w:multiLevelType w:val="hybridMultilevel"/>
    <w:tmpl w:val="72165646"/>
    <w:lvl w:ilvl="0" w:tplc="74FE96BE">
      <w:numFmt w:val="bullet"/>
      <w:lvlText w:val="-"/>
      <w:lvlJc w:val="left"/>
      <w:pPr>
        <w:tabs>
          <w:tab w:val="num" w:pos="720"/>
        </w:tabs>
        <w:ind w:left="720" w:hanging="360"/>
      </w:pPr>
      <w:rPr>
        <w:rFonts w:ascii="Times New Roman" w:eastAsia="Times New Roman" w:hAnsi="Times New Roman"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cs="Wingdings" w:hint="default"/>
      </w:rPr>
    </w:lvl>
    <w:lvl w:ilvl="3" w:tplc="041D0001">
      <w:start w:val="1"/>
      <w:numFmt w:val="bullet"/>
      <w:lvlText w:val=""/>
      <w:lvlJc w:val="left"/>
      <w:pPr>
        <w:tabs>
          <w:tab w:val="num" w:pos="2880"/>
        </w:tabs>
        <w:ind w:left="2880" w:hanging="360"/>
      </w:pPr>
      <w:rPr>
        <w:rFonts w:ascii="Symbol" w:hAnsi="Symbol" w:cs="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start w:val="1"/>
      <w:numFmt w:val="bullet"/>
      <w:lvlText w:val=""/>
      <w:lvlJc w:val="left"/>
      <w:pPr>
        <w:tabs>
          <w:tab w:val="num" w:pos="4320"/>
        </w:tabs>
        <w:ind w:left="4320" w:hanging="360"/>
      </w:pPr>
      <w:rPr>
        <w:rFonts w:ascii="Wingdings" w:hAnsi="Wingdings" w:cs="Wingdings" w:hint="default"/>
      </w:rPr>
    </w:lvl>
    <w:lvl w:ilvl="6" w:tplc="041D0001">
      <w:start w:val="1"/>
      <w:numFmt w:val="bullet"/>
      <w:lvlText w:val=""/>
      <w:lvlJc w:val="left"/>
      <w:pPr>
        <w:tabs>
          <w:tab w:val="num" w:pos="5040"/>
        </w:tabs>
        <w:ind w:left="5040" w:hanging="360"/>
      </w:pPr>
      <w:rPr>
        <w:rFonts w:ascii="Symbol" w:hAnsi="Symbol" w:cs="Symbol" w:hint="default"/>
      </w:rPr>
    </w:lvl>
    <w:lvl w:ilvl="7" w:tplc="041D0003">
      <w:start w:val="1"/>
      <w:numFmt w:val="bullet"/>
      <w:lvlText w:val="o"/>
      <w:lvlJc w:val="left"/>
      <w:pPr>
        <w:tabs>
          <w:tab w:val="num" w:pos="5760"/>
        </w:tabs>
        <w:ind w:left="5760" w:hanging="360"/>
      </w:pPr>
      <w:rPr>
        <w:rFonts w:ascii="Courier New" w:hAnsi="Courier New" w:cs="Courier New" w:hint="default"/>
      </w:rPr>
    </w:lvl>
    <w:lvl w:ilvl="8" w:tplc="041D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C341D2E"/>
    <w:multiLevelType w:val="hybridMultilevel"/>
    <w:tmpl w:val="30686FE0"/>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5" w15:restartNumberingAfterBreak="0">
    <w:nsid w:val="56BA6463"/>
    <w:multiLevelType w:val="multilevel"/>
    <w:tmpl w:val="632602E0"/>
    <w:lvl w:ilvl="0">
      <w:start w:val="1"/>
      <w:numFmt w:val="decimal"/>
      <w:suff w:val="space"/>
      <w:lvlText w:val="%1"/>
      <w:lvlJc w:val="left"/>
      <w:pPr>
        <w:ind w:left="567" w:hanging="567"/>
      </w:pPr>
    </w:lvl>
    <w:lvl w:ilvl="1">
      <w:start w:val="1"/>
      <w:numFmt w:val="decimal"/>
      <w:suff w:val="space"/>
      <w:lvlText w:val="%1.%2"/>
      <w:lvlJc w:val="left"/>
      <w:pPr>
        <w:ind w:left="624" w:hanging="624"/>
      </w:pPr>
    </w:lvl>
    <w:lvl w:ilvl="2">
      <w:start w:val="1"/>
      <w:numFmt w:val="decimal"/>
      <w:suff w:val="space"/>
      <w:lvlText w:val="%1.%2.%3"/>
      <w:lvlJc w:val="left"/>
      <w:pPr>
        <w:ind w:left="737" w:hanging="737"/>
      </w:pPr>
    </w:lvl>
    <w:lvl w:ilvl="3">
      <w:start w:val="1"/>
      <w:numFmt w:val="decimal"/>
      <w:suff w:val="space"/>
      <w:lvlText w:val="%1.%2.%3.%4"/>
      <w:lvlJc w:val="left"/>
      <w:pPr>
        <w:ind w:left="907" w:hanging="907"/>
      </w:pPr>
    </w:lvl>
    <w:lvl w:ilvl="4">
      <w:start w:val="1"/>
      <w:numFmt w:val="decimal"/>
      <w:suff w:val="nothing"/>
      <w:lvlText w:val="%1.%2.%3.%4.%5"/>
      <w:lvlJc w:val="left"/>
      <w:pPr>
        <w:ind w:left="1008" w:hanging="1008"/>
      </w:pPr>
    </w:lvl>
    <w:lvl w:ilvl="5">
      <w:start w:val="1"/>
      <w:numFmt w:val="decimal"/>
      <w:suff w:val="nothing"/>
      <w:lvlText w:val="%1.%2.%3.%4.%5.%6"/>
      <w:lvlJc w:val="left"/>
      <w:pPr>
        <w:ind w:left="1152" w:hanging="1152"/>
      </w:pPr>
    </w:lvl>
    <w:lvl w:ilvl="6">
      <w:start w:val="1"/>
      <w:numFmt w:val="decimal"/>
      <w:suff w:val="nothing"/>
      <w:lvlText w:val="%1.%2.%3.%4.%5.%6.%7"/>
      <w:lvlJc w:val="left"/>
      <w:pPr>
        <w:ind w:left="1296" w:hanging="1296"/>
      </w:pPr>
    </w:lvl>
    <w:lvl w:ilvl="7">
      <w:start w:val="1"/>
      <w:numFmt w:val="decimal"/>
      <w:suff w:val="nothing"/>
      <w:lvlText w:val="%1.%2.%3.%4.%5.%6.%7.%8"/>
      <w:lvlJc w:val="left"/>
      <w:pPr>
        <w:ind w:left="1440" w:hanging="1440"/>
      </w:pPr>
    </w:lvl>
    <w:lvl w:ilvl="8">
      <w:start w:val="1"/>
      <w:numFmt w:val="decimal"/>
      <w:suff w:val="nothing"/>
      <w:lvlText w:val="%1.%2.%3.%4.%5.%6.%7.%8.%9"/>
      <w:lvlJc w:val="left"/>
      <w:pPr>
        <w:ind w:left="1584" w:hanging="1584"/>
      </w:pPr>
    </w:lvl>
  </w:abstractNum>
  <w:abstractNum w:abstractNumId="16" w15:restartNumberingAfterBreak="0">
    <w:nsid w:val="74360FDB"/>
    <w:multiLevelType w:val="hybridMultilevel"/>
    <w:tmpl w:val="DE3EAEAE"/>
    <w:lvl w:ilvl="0" w:tplc="DFC66ADC">
      <w:start w:val="1"/>
      <w:numFmt w:val="bullet"/>
      <w:lvlText w:val=""/>
      <w:lvlJc w:val="left"/>
      <w:pPr>
        <w:ind w:left="720" w:hanging="360"/>
      </w:pPr>
      <w:rPr>
        <w:rFonts w:ascii="Symbol" w:eastAsiaTheme="minorEastAsia" w:hAnsi="Symbo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0"/>
  </w:num>
  <w:num w:numId="5">
    <w:abstractNumId w:val="10"/>
  </w:num>
  <w:num w:numId="6">
    <w:abstractNumId w:val="16"/>
  </w:num>
  <w:num w:numId="7">
    <w:abstractNumId w:val="12"/>
  </w:num>
  <w:num w:numId="8">
    <w:abstractNumId w:val="1"/>
  </w:num>
  <w:num w:numId="9">
    <w:abstractNumId w:val="14"/>
  </w:num>
  <w:num w:numId="10">
    <w:abstractNumId w:val="8"/>
  </w:num>
  <w:num w:numId="11">
    <w:abstractNumId w:val="2"/>
  </w:num>
  <w:num w:numId="12">
    <w:abstractNumId w:val="3"/>
  </w:num>
  <w:num w:numId="13">
    <w:abstractNumId w:val="4"/>
  </w:num>
  <w:num w:numId="14">
    <w:abstractNumId w:val="5"/>
  </w:num>
  <w:num w:numId="15">
    <w:abstractNumId w:val="11"/>
  </w:num>
  <w:num w:numId="16">
    <w:abstractNumId w:val="15"/>
  </w:num>
  <w:num w:numId="1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defaultTabStop w:val="125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1"/>
    <w:rsid w:val="000276DE"/>
    <w:rsid w:val="00027821"/>
    <w:rsid w:val="00030B17"/>
    <w:rsid w:val="0004066B"/>
    <w:rsid w:val="0004155E"/>
    <w:rsid w:val="00041570"/>
    <w:rsid w:val="00042DCF"/>
    <w:rsid w:val="0004469C"/>
    <w:rsid w:val="0005336A"/>
    <w:rsid w:val="00075447"/>
    <w:rsid w:val="000924FA"/>
    <w:rsid w:val="000955A5"/>
    <w:rsid w:val="000A13B2"/>
    <w:rsid w:val="000A46DA"/>
    <w:rsid w:val="000A57E0"/>
    <w:rsid w:val="000A7A13"/>
    <w:rsid w:val="000D60C3"/>
    <w:rsid w:val="000F6E4D"/>
    <w:rsid w:val="00100C99"/>
    <w:rsid w:val="00140A15"/>
    <w:rsid w:val="0016241F"/>
    <w:rsid w:val="001637AA"/>
    <w:rsid w:val="00163E40"/>
    <w:rsid w:val="00185587"/>
    <w:rsid w:val="00191334"/>
    <w:rsid w:val="001C625D"/>
    <w:rsid w:val="001C781B"/>
    <w:rsid w:val="001E4918"/>
    <w:rsid w:val="001E7703"/>
    <w:rsid w:val="001F1676"/>
    <w:rsid w:val="001F2D8F"/>
    <w:rsid w:val="002107FE"/>
    <w:rsid w:val="00216EE1"/>
    <w:rsid w:val="0022154A"/>
    <w:rsid w:val="00221AF9"/>
    <w:rsid w:val="0022764F"/>
    <w:rsid w:val="002279F1"/>
    <w:rsid w:val="00240DB7"/>
    <w:rsid w:val="00244551"/>
    <w:rsid w:val="00245C2F"/>
    <w:rsid w:val="00254ABB"/>
    <w:rsid w:val="00257D8A"/>
    <w:rsid w:val="002624BB"/>
    <w:rsid w:val="0026498D"/>
    <w:rsid w:val="00266A7E"/>
    <w:rsid w:val="0028090E"/>
    <w:rsid w:val="00280D9A"/>
    <w:rsid w:val="002A1F2C"/>
    <w:rsid w:val="002A3CE0"/>
    <w:rsid w:val="002B22A8"/>
    <w:rsid w:val="002B27E0"/>
    <w:rsid w:val="002C2AB8"/>
    <w:rsid w:val="002D23B3"/>
    <w:rsid w:val="002D2B3E"/>
    <w:rsid w:val="002D6441"/>
    <w:rsid w:val="003010B3"/>
    <w:rsid w:val="00303BC6"/>
    <w:rsid w:val="00316BD0"/>
    <w:rsid w:val="0031790C"/>
    <w:rsid w:val="00335C6C"/>
    <w:rsid w:val="00346059"/>
    <w:rsid w:val="00355D1D"/>
    <w:rsid w:val="00367637"/>
    <w:rsid w:val="00371C04"/>
    <w:rsid w:val="00393DE3"/>
    <w:rsid w:val="0039727E"/>
    <w:rsid w:val="00397E82"/>
    <w:rsid w:val="003A3B9C"/>
    <w:rsid w:val="003A47EC"/>
    <w:rsid w:val="003B1BCE"/>
    <w:rsid w:val="003B6616"/>
    <w:rsid w:val="003C46C5"/>
    <w:rsid w:val="003D199B"/>
    <w:rsid w:val="003E18F3"/>
    <w:rsid w:val="003E33C1"/>
    <w:rsid w:val="00405C70"/>
    <w:rsid w:val="0044003B"/>
    <w:rsid w:val="0044131C"/>
    <w:rsid w:val="0045244B"/>
    <w:rsid w:val="00491146"/>
    <w:rsid w:val="00495CE9"/>
    <w:rsid w:val="00495D21"/>
    <w:rsid w:val="004B2536"/>
    <w:rsid w:val="004E1944"/>
    <w:rsid w:val="004F6F8D"/>
    <w:rsid w:val="00502CCF"/>
    <w:rsid w:val="00533ABA"/>
    <w:rsid w:val="00540E26"/>
    <w:rsid w:val="0054767A"/>
    <w:rsid w:val="00555DB8"/>
    <w:rsid w:val="005703AB"/>
    <w:rsid w:val="00572A30"/>
    <w:rsid w:val="005744C4"/>
    <w:rsid w:val="005843C0"/>
    <w:rsid w:val="00587A22"/>
    <w:rsid w:val="005B29CD"/>
    <w:rsid w:val="005B6A4C"/>
    <w:rsid w:val="005D51B3"/>
    <w:rsid w:val="005F5B24"/>
    <w:rsid w:val="00601976"/>
    <w:rsid w:val="0060271E"/>
    <w:rsid w:val="00612484"/>
    <w:rsid w:val="00612813"/>
    <w:rsid w:val="006251BC"/>
    <w:rsid w:val="00625DBB"/>
    <w:rsid w:val="0063765D"/>
    <w:rsid w:val="00650AA7"/>
    <w:rsid w:val="0065404A"/>
    <w:rsid w:val="0066696E"/>
    <w:rsid w:val="00666E27"/>
    <w:rsid w:val="006D1EA8"/>
    <w:rsid w:val="006D42FB"/>
    <w:rsid w:val="007035A3"/>
    <w:rsid w:val="00722F14"/>
    <w:rsid w:val="007477D7"/>
    <w:rsid w:val="00757983"/>
    <w:rsid w:val="00776AF0"/>
    <w:rsid w:val="00777C5D"/>
    <w:rsid w:val="007B41CF"/>
    <w:rsid w:val="007C1AF6"/>
    <w:rsid w:val="007C5580"/>
    <w:rsid w:val="007D763E"/>
    <w:rsid w:val="00803207"/>
    <w:rsid w:val="00807825"/>
    <w:rsid w:val="008100AD"/>
    <w:rsid w:val="00825B95"/>
    <w:rsid w:val="00832E6D"/>
    <w:rsid w:val="00836AD6"/>
    <w:rsid w:val="00840F44"/>
    <w:rsid w:val="00866086"/>
    <w:rsid w:val="008932D3"/>
    <w:rsid w:val="008B2731"/>
    <w:rsid w:val="008C1977"/>
    <w:rsid w:val="008D41CF"/>
    <w:rsid w:val="008D5907"/>
    <w:rsid w:val="009072CA"/>
    <w:rsid w:val="00917D79"/>
    <w:rsid w:val="00921471"/>
    <w:rsid w:val="00925193"/>
    <w:rsid w:val="0093720A"/>
    <w:rsid w:val="00950FD3"/>
    <w:rsid w:val="00951852"/>
    <w:rsid w:val="00952C75"/>
    <w:rsid w:val="009552F7"/>
    <w:rsid w:val="00961FE2"/>
    <w:rsid w:val="00974B10"/>
    <w:rsid w:val="00976FEE"/>
    <w:rsid w:val="009A25CC"/>
    <w:rsid w:val="009C04AE"/>
    <w:rsid w:val="009C0A65"/>
    <w:rsid w:val="009C1427"/>
    <w:rsid w:val="009D3C7C"/>
    <w:rsid w:val="009F79C9"/>
    <w:rsid w:val="00A14301"/>
    <w:rsid w:val="00A3066F"/>
    <w:rsid w:val="00A33604"/>
    <w:rsid w:val="00A34D9B"/>
    <w:rsid w:val="00A36F85"/>
    <w:rsid w:val="00A53593"/>
    <w:rsid w:val="00A57190"/>
    <w:rsid w:val="00A80316"/>
    <w:rsid w:val="00A9741C"/>
    <w:rsid w:val="00AA4A5E"/>
    <w:rsid w:val="00AC79D4"/>
    <w:rsid w:val="00AD3729"/>
    <w:rsid w:val="00AE07A6"/>
    <w:rsid w:val="00AE57DC"/>
    <w:rsid w:val="00AE78F4"/>
    <w:rsid w:val="00AF292B"/>
    <w:rsid w:val="00AF37ED"/>
    <w:rsid w:val="00B00D79"/>
    <w:rsid w:val="00B0310A"/>
    <w:rsid w:val="00B0544F"/>
    <w:rsid w:val="00B14BDC"/>
    <w:rsid w:val="00B26C4B"/>
    <w:rsid w:val="00B336B0"/>
    <w:rsid w:val="00B349DF"/>
    <w:rsid w:val="00B376D3"/>
    <w:rsid w:val="00B449BF"/>
    <w:rsid w:val="00B678E6"/>
    <w:rsid w:val="00B7577D"/>
    <w:rsid w:val="00B80BBF"/>
    <w:rsid w:val="00B94394"/>
    <w:rsid w:val="00BA14FE"/>
    <w:rsid w:val="00BC6F00"/>
    <w:rsid w:val="00BD5D94"/>
    <w:rsid w:val="00BE1AE0"/>
    <w:rsid w:val="00BE1FB9"/>
    <w:rsid w:val="00BE67F1"/>
    <w:rsid w:val="00BF1278"/>
    <w:rsid w:val="00BF7201"/>
    <w:rsid w:val="00C02E01"/>
    <w:rsid w:val="00C20221"/>
    <w:rsid w:val="00C30A4F"/>
    <w:rsid w:val="00C40FF0"/>
    <w:rsid w:val="00C47162"/>
    <w:rsid w:val="00C80B4C"/>
    <w:rsid w:val="00C8653A"/>
    <w:rsid w:val="00C95271"/>
    <w:rsid w:val="00C96815"/>
    <w:rsid w:val="00CA0C04"/>
    <w:rsid w:val="00CA6EFC"/>
    <w:rsid w:val="00CB37D7"/>
    <w:rsid w:val="00CC277E"/>
    <w:rsid w:val="00CC341E"/>
    <w:rsid w:val="00CD35FE"/>
    <w:rsid w:val="00CE66B6"/>
    <w:rsid w:val="00CF4FBD"/>
    <w:rsid w:val="00CF53F8"/>
    <w:rsid w:val="00D051E1"/>
    <w:rsid w:val="00D07768"/>
    <w:rsid w:val="00D4192E"/>
    <w:rsid w:val="00D4554A"/>
    <w:rsid w:val="00D51064"/>
    <w:rsid w:val="00D56242"/>
    <w:rsid w:val="00D60428"/>
    <w:rsid w:val="00D61964"/>
    <w:rsid w:val="00D66EF1"/>
    <w:rsid w:val="00D91D55"/>
    <w:rsid w:val="00D931BA"/>
    <w:rsid w:val="00D939F2"/>
    <w:rsid w:val="00D95229"/>
    <w:rsid w:val="00D9744D"/>
    <w:rsid w:val="00DB10E3"/>
    <w:rsid w:val="00DB33A0"/>
    <w:rsid w:val="00DC5169"/>
    <w:rsid w:val="00E037D1"/>
    <w:rsid w:val="00E048C8"/>
    <w:rsid w:val="00E128B4"/>
    <w:rsid w:val="00E16F60"/>
    <w:rsid w:val="00E200E5"/>
    <w:rsid w:val="00E25441"/>
    <w:rsid w:val="00E25EFA"/>
    <w:rsid w:val="00E503FC"/>
    <w:rsid w:val="00E544CB"/>
    <w:rsid w:val="00E54DF4"/>
    <w:rsid w:val="00E647B6"/>
    <w:rsid w:val="00E71FE5"/>
    <w:rsid w:val="00E95EB1"/>
    <w:rsid w:val="00EB195E"/>
    <w:rsid w:val="00EC2366"/>
    <w:rsid w:val="00EC71D0"/>
    <w:rsid w:val="00EE1F82"/>
    <w:rsid w:val="00EE3C26"/>
    <w:rsid w:val="00F30C6A"/>
    <w:rsid w:val="00F30DF1"/>
    <w:rsid w:val="00F312DD"/>
    <w:rsid w:val="00F3571C"/>
    <w:rsid w:val="00F366A6"/>
    <w:rsid w:val="00F42A3F"/>
    <w:rsid w:val="00F46BE1"/>
    <w:rsid w:val="00F664B2"/>
    <w:rsid w:val="00F66936"/>
    <w:rsid w:val="00F71772"/>
    <w:rsid w:val="00F7602B"/>
    <w:rsid w:val="00F9439B"/>
    <w:rsid w:val="00F947AB"/>
    <w:rsid w:val="00F96548"/>
    <w:rsid w:val="00FB27C4"/>
    <w:rsid w:val="00FD490C"/>
    <w:rsid w:val="00FD7A8A"/>
    <w:rsid w:val="00FE6C7C"/>
    <w:rsid w:val="00FE7060"/>
    <w:rsid w:val="00FF068C"/>
    <w:rsid w:val="00FF13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85FD10F-EA12-4482-83CD-3A9FCE76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68C"/>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s>
      <w:suppressAutoHyphens/>
      <w:spacing w:after="60"/>
    </w:pPr>
    <w:rPr>
      <w:rFonts w:ascii="Arial" w:hAnsi="Arial" w:cs="Arial"/>
      <w:color w:val="000000"/>
      <w:sz w:val="20"/>
      <w:szCs w:val="20"/>
      <w:lang w:val="en-GB" w:eastAsia="sv-SE"/>
    </w:rPr>
  </w:style>
  <w:style w:type="paragraph" w:styleId="Rubrik1">
    <w:name w:val="heading 1"/>
    <w:basedOn w:val="Normal"/>
    <w:next w:val="Normal"/>
    <w:link w:val="Rubrik1Char"/>
    <w:qFormat/>
    <w:rsid w:val="0022154A"/>
    <w:pPr>
      <w:numPr>
        <w:numId w:val="1"/>
      </w:numPr>
      <w:spacing w:before="120" w:after="120"/>
      <w:ind w:left="357" w:hanging="357"/>
      <w:outlineLvl w:val="0"/>
    </w:pPr>
    <w:rPr>
      <w:b/>
      <w:bCs/>
      <w:sz w:val="28"/>
      <w:szCs w:val="28"/>
      <w:u w:val="single"/>
    </w:rPr>
  </w:style>
  <w:style w:type="paragraph" w:styleId="Rubrik2">
    <w:name w:val="heading 2"/>
    <w:basedOn w:val="Normal"/>
    <w:next w:val="Normal"/>
    <w:link w:val="Rubrik2Char"/>
    <w:qFormat/>
    <w:rsid w:val="0022154A"/>
    <w:pPr>
      <w:numPr>
        <w:ilvl w:val="1"/>
        <w:numId w:val="1"/>
      </w:numPr>
      <w:spacing w:before="120" w:after="120"/>
      <w:ind w:left="578" w:hanging="578"/>
      <w:outlineLvl w:val="1"/>
    </w:pPr>
    <w:rPr>
      <w:b/>
      <w:bCs/>
      <w:sz w:val="24"/>
      <w:szCs w:val="24"/>
    </w:rPr>
  </w:style>
  <w:style w:type="paragraph" w:styleId="Rubrik3">
    <w:name w:val="heading 3"/>
    <w:basedOn w:val="Normal"/>
    <w:next w:val="Normal"/>
    <w:link w:val="Rubrik3Char"/>
    <w:qFormat/>
    <w:rsid w:val="0022154A"/>
    <w:pPr>
      <w:keepNext/>
      <w:numPr>
        <w:ilvl w:val="2"/>
        <w:numId w:val="1"/>
      </w:numPr>
      <w:spacing w:before="120" w:after="120"/>
      <w:ind w:left="578" w:hanging="578"/>
      <w:outlineLvl w:val="2"/>
    </w:pPr>
    <w:rPr>
      <w:b/>
      <w:bCs/>
      <w:sz w:val="22"/>
      <w:szCs w:val="22"/>
    </w:rPr>
  </w:style>
  <w:style w:type="paragraph" w:styleId="Rubrik4">
    <w:name w:val="heading 4"/>
    <w:basedOn w:val="Normal"/>
    <w:next w:val="Normal"/>
    <w:link w:val="Rubrik4Char"/>
    <w:qFormat/>
    <w:rsid w:val="00777C5D"/>
    <w:pPr>
      <w:keepNext/>
      <w:numPr>
        <w:ilvl w:val="3"/>
        <w:numId w:val="1"/>
      </w:numPr>
      <w:spacing w:before="60" w:after="120"/>
      <w:ind w:left="578" w:hanging="578"/>
      <w:outlineLvl w:val="3"/>
    </w:pPr>
    <w:rPr>
      <w:b/>
      <w:bCs/>
    </w:rPr>
  </w:style>
  <w:style w:type="paragraph" w:styleId="Rubrik5">
    <w:name w:val="heading 5"/>
    <w:basedOn w:val="Rubrik4"/>
    <w:next w:val="Rubrik4"/>
    <w:link w:val="Rubrik5Char"/>
    <w:qFormat/>
    <w:rsid w:val="00777C5D"/>
    <w:pPr>
      <w:numPr>
        <w:ilvl w:val="4"/>
      </w:numPr>
      <w:spacing w:after="60"/>
      <w:ind w:left="1009" w:hanging="1009"/>
      <w:outlineLvl w:val="4"/>
    </w:pPr>
    <w:rPr>
      <w:u w:val="single"/>
    </w:rPr>
  </w:style>
  <w:style w:type="paragraph" w:styleId="Rubrik6">
    <w:name w:val="heading 6"/>
    <w:basedOn w:val="Normal"/>
    <w:next w:val="Normal"/>
    <w:link w:val="Rubrik6Char"/>
    <w:qFormat/>
    <w:rsid w:val="00777C5D"/>
    <w:pPr>
      <w:numPr>
        <w:ilvl w:val="5"/>
        <w:numId w:val="1"/>
      </w:numPr>
      <w:spacing w:before="60"/>
      <w:ind w:left="1151" w:hanging="1151"/>
      <w:outlineLvl w:val="5"/>
    </w:pPr>
    <w:rPr>
      <w:rFonts w:cstheme="minorBidi"/>
      <w:i/>
      <w:iCs/>
    </w:rPr>
  </w:style>
  <w:style w:type="paragraph" w:styleId="Rubrik7">
    <w:name w:val="heading 7"/>
    <w:basedOn w:val="Normal"/>
    <w:next w:val="Normal"/>
    <w:link w:val="Rubrik7Char"/>
    <w:qFormat/>
    <w:rsid w:val="00BC6F00"/>
    <w:pPr>
      <w:numPr>
        <w:ilvl w:val="6"/>
        <w:numId w:val="1"/>
      </w:numPr>
      <w:spacing w:before="240"/>
      <w:outlineLvl w:val="6"/>
    </w:pPr>
  </w:style>
  <w:style w:type="paragraph" w:styleId="Rubrik8">
    <w:name w:val="heading 8"/>
    <w:basedOn w:val="Normal"/>
    <w:next w:val="Normal"/>
    <w:link w:val="Rubrik8Char"/>
    <w:qFormat/>
    <w:rsid w:val="00BC6F00"/>
    <w:pPr>
      <w:numPr>
        <w:ilvl w:val="7"/>
        <w:numId w:val="1"/>
      </w:numPr>
      <w:spacing w:before="240"/>
      <w:outlineLvl w:val="7"/>
    </w:pPr>
    <w:rPr>
      <w:i/>
      <w:iCs/>
    </w:rPr>
  </w:style>
  <w:style w:type="paragraph" w:styleId="Rubrik9">
    <w:name w:val="heading 9"/>
    <w:basedOn w:val="Normal"/>
    <w:next w:val="Normal"/>
    <w:link w:val="Rubrik9Char"/>
    <w:qFormat/>
    <w:rsid w:val="00BC6F00"/>
    <w:pPr>
      <w:numPr>
        <w:ilvl w:val="8"/>
        <w:numId w:val="1"/>
      </w:numPr>
      <w:spacing w:before="240"/>
      <w:outlineLvl w:val="8"/>
    </w:pPr>
    <w:rPr>
      <w:b/>
      <w:bCs/>
      <w:i/>
      <w:iCs/>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22154A"/>
    <w:rPr>
      <w:rFonts w:ascii="Arial" w:hAnsi="Arial" w:cs="Arial"/>
      <w:b/>
      <w:bCs/>
      <w:color w:val="000000"/>
      <w:sz w:val="28"/>
      <w:szCs w:val="28"/>
      <w:u w:val="single"/>
      <w:lang w:val="en-GB" w:eastAsia="sv-SE"/>
    </w:rPr>
  </w:style>
  <w:style w:type="character" w:customStyle="1" w:styleId="Rubrik2Char">
    <w:name w:val="Rubrik 2 Char"/>
    <w:basedOn w:val="Standardstycketeckensnitt"/>
    <w:link w:val="Rubrik2"/>
    <w:rsid w:val="0022154A"/>
    <w:rPr>
      <w:rFonts w:ascii="Arial" w:hAnsi="Arial" w:cs="Arial"/>
      <w:b/>
      <w:bCs/>
      <w:color w:val="000000"/>
      <w:sz w:val="24"/>
      <w:szCs w:val="24"/>
      <w:lang w:val="en-GB" w:eastAsia="sv-SE"/>
    </w:rPr>
  </w:style>
  <w:style w:type="character" w:customStyle="1" w:styleId="Rubrik3Char">
    <w:name w:val="Rubrik 3 Char"/>
    <w:basedOn w:val="Standardstycketeckensnitt"/>
    <w:link w:val="Rubrik3"/>
    <w:rsid w:val="0022154A"/>
    <w:rPr>
      <w:rFonts w:ascii="Arial" w:hAnsi="Arial" w:cs="Arial"/>
      <w:b/>
      <w:bCs/>
      <w:color w:val="000000"/>
      <w:lang w:val="en-GB" w:eastAsia="sv-SE"/>
    </w:rPr>
  </w:style>
  <w:style w:type="character" w:customStyle="1" w:styleId="Rubrik4Char">
    <w:name w:val="Rubrik 4 Char"/>
    <w:basedOn w:val="Standardstycketeckensnitt"/>
    <w:link w:val="Rubrik4"/>
    <w:rsid w:val="00777C5D"/>
    <w:rPr>
      <w:rFonts w:ascii="Arial" w:hAnsi="Arial" w:cs="Arial"/>
      <w:b/>
      <w:bCs/>
      <w:color w:val="000000"/>
      <w:sz w:val="20"/>
      <w:szCs w:val="20"/>
      <w:lang w:val="en-GB" w:eastAsia="sv-SE"/>
    </w:rPr>
  </w:style>
  <w:style w:type="character" w:customStyle="1" w:styleId="Rubrik5Char">
    <w:name w:val="Rubrik 5 Char"/>
    <w:basedOn w:val="Standardstycketeckensnitt"/>
    <w:link w:val="Rubrik5"/>
    <w:rsid w:val="00777C5D"/>
    <w:rPr>
      <w:rFonts w:ascii="Arial" w:hAnsi="Arial" w:cs="Arial"/>
      <w:b/>
      <w:bCs/>
      <w:color w:val="000000"/>
      <w:sz w:val="20"/>
      <w:szCs w:val="20"/>
      <w:u w:val="single"/>
      <w:lang w:val="en-GB" w:eastAsia="sv-SE"/>
    </w:rPr>
  </w:style>
  <w:style w:type="character" w:customStyle="1" w:styleId="Rubrik6Char">
    <w:name w:val="Rubrik 6 Char"/>
    <w:basedOn w:val="Standardstycketeckensnitt"/>
    <w:link w:val="Rubrik6"/>
    <w:rsid w:val="00777C5D"/>
    <w:rPr>
      <w:rFonts w:ascii="Arial" w:hAnsi="Arial"/>
      <w:i/>
      <w:iCs/>
      <w:color w:val="000000"/>
      <w:sz w:val="20"/>
      <w:szCs w:val="20"/>
      <w:lang w:val="en-GB" w:eastAsia="sv-SE"/>
    </w:rPr>
  </w:style>
  <w:style w:type="character" w:customStyle="1" w:styleId="Rubrik7Char">
    <w:name w:val="Rubrik 7 Char"/>
    <w:basedOn w:val="Standardstycketeckensnitt"/>
    <w:link w:val="Rubrik7"/>
    <w:uiPriority w:val="99"/>
    <w:rsid w:val="00D66EF1"/>
    <w:rPr>
      <w:rFonts w:ascii="Arial" w:hAnsi="Arial" w:cs="Arial"/>
      <w:color w:val="000000"/>
      <w:sz w:val="20"/>
      <w:szCs w:val="20"/>
      <w:lang w:val="en-GB" w:eastAsia="sv-SE"/>
    </w:rPr>
  </w:style>
  <w:style w:type="character" w:customStyle="1" w:styleId="Rubrik8Char">
    <w:name w:val="Rubrik 8 Char"/>
    <w:basedOn w:val="Standardstycketeckensnitt"/>
    <w:link w:val="Rubrik8"/>
    <w:uiPriority w:val="99"/>
    <w:rsid w:val="00D66EF1"/>
    <w:rPr>
      <w:rFonts w:ascii="Arial" w:hAnsi="Arial" w:cs="Arial"/>
      <w:i/>
      <w:iCs/>
      <w:color w:val="000000"/>
      <w:sz w:val="20"/>
      <w:szCs w:val="20"/>
      <w:lang w:val="en-GB" w:eastAsia="sv-SE"/>
    </w:rPr>
  </w:style>
  <w:style w:type="character" w:customStyle="1" w:styleId="Rubrik9Char">
    <w:name w:val="Rubrik 9 Char"/>
    <w:basedOn w:val="Standardstycketeckensnitt"/>
    <w:link w:val="Rubrik9"/>
    <w:uiPriority w:val="99"/>
    <w:rsid w:val="00D66EF1"/>
    <w:rPr>
      <w:rFonts w:ascii="Arial" w:hAnsi="Arial" w:cs="Arial"/>
      <w:b/>
      <w:bCs/>
      <w:i/>
      <w:iCs/>
      <w:color w:val="000000"/>
      <w:sz w:val="18"/>
      <w:szCs w:val="18"/>
      <w:lang w:val="en-GB" w:eastAsia="sv-SE"/>
    </w:rPr>
  </w:style>
  <w:style w:type="character" w:customStyle="1" w:styleId="WW-Standardstycketeckensnitt">
    <w:name w:val="WW-Standardstycketeckensnitt"/>
    <w:uiPriority w:val="99"/>
    <w:rsid w:val="00BC6F00"/>
  </w:style>
  <w:style w:type="character" w:customStyle="1" w:styleId="Numreringstecken">
    <w:name w:val="Numreringstecken"/>
    <w:rsid w:val="00BC6F00"/>
  </w:style>
  <w:style w:type="character" w:customStyle="1" w:styleId="WW-Numreringstecken">
    <w:name w:val="WW-Numreringstecken"/>
    <w:uiPriority w:val="99"/>
    <w:rsid w:val="00BC6F00"/>
  </w:style>
  <w:style w:type="character" w:styleId="Sidnummer">
    <w:name w:val="page number"/>
    <w:basedOn w:val="WW-Standardstycketeckensnitt"/>
    <w:uiPriority w:val="99"/>
    <w:rsid w:val="00BC6F00"/>
    <w:rPr>
      <w:rFonts w:ascii="Times New Roman" w:hAnsi="Times New Roman" w:cs="Times New Roman"/>
    </w:rPr>
  </w:style>
  <w:style w:type="paragraph" w:customStyle="1" w:styleId="verskrift">
    <w:name w:val="Överskrift"/>
    <w:basedOn w:val="Normal"/>
    <w:next w:val="Normal"/>
    <w:uiPriority w:val="99"/>
    <w:rsid w:val="00BC6F00"/>
    <w:pPr>
      <w:keepNext/>
      <w:spacing w:before="240" w:after="120"/>
    </w:pPr>
    <w:rPr>
      <w:b/>
      <w:bCs/>
      <w:sz w:val="28"/>
      <w:szCs w:val="28"/>
      <w:u w:val="single"/>
      <w:lang w:val="en-TT"/>
    </w:rPr>
  </w:style>
  <w:style w:type="paragraph" w:styleId="Brdtext">
    <w:name w:val="Body Text"/>
    <w:basedOn w:val="Normal"/>
    <w:link w:val="BrdtextChar"/>
    <w:rsid w:val="00BC6F00"/>
    <w:rPr>
      <w:i/>
      <w:iCs/>
    </w:rPr>
  </w:style>
  <w:style w:type="character" w:customStyle="1" w:styleId="BrdtextChar">
    <w:name w:val="Brödtext Char"/>
    <w:basedOn w:val="Standardstycketeckensnitt"/>
    <w:link w:val="Brdtext"/>
    <w:uiPriority w:val="99"/>
    <w:semiHidden/>
    <w:rsid w:val="00D66EF1"/>
    <w:rPr>
      <w:rFonts w:ascii="Arial" w:hAnsi="Arial" w:cs="Arial"/>
      <w:color w:val="000000"/>
      <w:sz w:val="20"/>
      <w:szCs w:val="20"/>
      <w:lang w:val="en-GB" w:eastAsia="sv-SE"/>
    </w:rPr>
  </w:style>
  <w:style w:type="paragraph" w:customStyle="1" w:styleId="Frteckning">
    <w:name w:val="Förteckning"/>
    <w:basedOn w:val="Normal"/>
    <w:uiPriority w:val="99"/>
    <w:rsid w:val="00BC6F00"/>
    <w:pPr>
      <w:suppressLineNumbers/>
    </w:pPr>
  </w:style>
  <w:style w:type="paragraph" w:styleId="Innehll1">
    <w:name w:val="toc 1"/>
    <w:basedOn w:val="Normal"/>
    <w:next w:val="Normal"/>
    <w:autoRedefine/>
    <w:uiPriority w:val="39"/>
    <w:rsid w:val="005703AB"/>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left" w:pos="600"/>
        <w:tab w:val="right" w:pos="10023"/>
      </w:tabs>
      <w:spacing w:before="120"/>
    </w:pPr>
    <w:rPr>
      <w:b/>
      <w:bCs/>
      <w:i/>
      <w:iCs/>
      <w:noProof/>
      <w:sz w:val="24"/>
      <w:szCs w:val="24"/>
    </w:rPr>
  </w:style>
  <w:style w:type="paragraph" w:styleId="Innehll2">
    <w:name w:val="toc 2"/>
    <w:basedOn w:val="Normal"/>
    <w:next w:val="Normal"/>
    <w:autoRedefine/>
    <w:uiPriority w:val="39"/>
    <w:rsid w:val="004B2536"/>
    <w:pPr>
      <w:tabs>
        <w:tab w:val="clear" w:pos="284"/>
        <w:tab w:val="clear" w:pos="567"/>
        <w:tab w:val="clear" w:pos="851"/>
        <w:tab w:val="clear" w:pos="1134"/>
        <w:tab w:val="clear" w:pos="1418"/>
        <w:tab w:val="clear" w:pos="1701"/>
        <w:tab w:val="clear" w:pos="1985"/>
        <w:tab w:val="clear" w:pos="2268"/>
        <w:tab w:val="clear" w:pos="2552"/>
        <w:tab w:val="clear" w:pos="2835"/>
        <w:tab w:val="clear" w:pos="3119"/>
      </w:tabs>
      <w:spacing w:before="120"/>
      <w:ind w:left="200"/>
    </w:pPr>
    <w:rPr>
      <w:rFonts w:cs="Calibri"/>
      <w:b/>
      <w:bCs/>
      <w:sz w:val="22"/>
      <w:szCs w:val="22"/>
    </w:rPr>
  </w:style>
  <w:style w:type="paragraph" w:styleId="Innehll3">
    <w:name w:val="toc 3"/>
    <w:basedOn w:val="Normal"/>
    <w:next w:val="Normal"/>
    <w:autoRedefine/>
    <w:uiPriority w:val="39"/>
    <w:rsid w:val="004B2536"/>
    <w:pPr>
      <w:tabs>
        <w:tab w:val="clear" w:pos="284"/>
        <w:tab w:val="clear" w:pos="567"/>
        <w:tab w:val="clear" w:pos="851"/>
        <w:tab w:val="clear" w:pos="1134"/>
        <w:tab w:val="clear" w:pos="1418"/>
        <w:tab w:val="clear" w:pos="1701"/>
        <w:tab w:val="clear" w:pos="1985"/>
        <w:tab w:val="clear" w:pos="2268"/>
        <w:tab w:val="clear" w:pos="2552"/>
        <w:tab w:val="clear" w:pos="2835"/>
        <w:tab w:val="clear" w:pos="3119"/>
      </w:tabs>
      <w:ind w:left="400"/>
    </w:pPr>
    <w:rPr>
      <w:rFonts w:cs="Calibri"/>
    </w:rPr>
  </w:style>
  <w:style w:type="paragraph" w:styleId="Innehll4">
    <w:name w:val="toc 4"/>
    <w:basedOn w:val="Normal"/>
    <w:next w:val="Normal"/>
    <w:autoRedefine/>
    <w:uiPriority w:val="39"/>
    <w:rsid w:val="004B2536"/>
    <w:pPr>
      <w:tabs>
        <w:tab w:val="clear" w:pos="284"/>
        <w:tab w:val="clear" w:pos="567"/>
        <w:tab w:val="clear" w:pos="851"/>
        <w:tab w:val="clear" w:pos="1134"/>
        <w:tab w:val="clear" w:pos="1418"/>
        <w:tab w:val="clear" w:pos="1701"/>
        <w:tab w:val="clear" w:pos="1985"/>
        <w:tab w:val="clear" w:pos="2268"/>
        <w:tab w:val="clear" w:pos="2552"/>
        <w:tab w:val="clear" w:pos="2835"/>
        <w:tab w:val="clear" w:pos="3119"/>
      </w:tabs>
      <w:ind w:left="600"/>
    </w:pPr>
    <w:rPr>
      <w:rFonts w:cs="Calibri"/>
    </w:rPr>
  </w:style>
  <w:style w:type="paragraph" w:styleId="Innehll5">
    <w:name w:val="toc 5"/>
    <w:basedOn w:val="Normal"/>
    <w:next w:val="Normal"/>
    <w:autoRedefine/>
    <w:uiPriority w:val="39"/>
    <w:rsid w:val="00BC6F00"/>
    <w:pPr>
      <w:tabs>
        <w:tab w:val="clear" w:pos="284"/>
        <w:tab w:val="clear" w:pos="567"/>
        <w:tab w:val="clear" w:pos="851"/>
        <w:tab w:val="clear" w:pos="1134"/>
        <w:tab w:val="clear" w:pos="1418"/>
        <w:tab w:val="clear" w:pos="1701"/>
        <w:tab w:val="clear" w:pos="1985"/>
        <w:tab w:val="clear" w:pos="2268"/>
        <w:tab w:val="clear" w:pos="2552"/>
        <w:tab w:val="clear" w:pos="2835"/>
        <w:tab w:val="clear" w:pos="3119"/>
      </w:tabs>
      <w:ind w:left="800"/>
    </w:pPr>
    <w:rPr>
      <w:rFonts w:ascii="Calibri" w:hAnsi="Calibri" w:cs="Calibri"/>
    </w:rPr>
  </w:style>
  <w:style w:type="paragraph" w:styleId="Innehll6">
    <w:name w:val="toc 6"/>
    <w:basedOn w:val="Normal"/>
    <w:next w:val="Normal"/>
    <w:autoRedefine/>
    <w:uiPriority w:val="39"/>
    <w:rsid w:val="00BC6F00"/>
    <w:pPr>
      <w:tabs>
        <w:tab w:val="clear" w:pos="284"/>
        <w:tab w:val="clear" w:pos="567"/>
        <w:tab w:val="clear" w:pos="851"/>
        <w:tab w:val="clear" w:pos="1134"/>
        <w:tab w:val="clear" w:pos="1418"/>
        <w:tab w:val="clear" w:pos="1701"/>
        <w:tab w:val="clear" w:pos="1985"/>
        <w:tab w:val="clear" w:pos="2268"/>
        <w:tab w:val="clear" w:pos="2552"/>
        <w:tab w:val="clear" w:pos="2835"/>
        <w:tab w:val="clear" w:pos="3119"/>
      </w:tabs>
      <w:ind w:left="1000"/>
    </w:pPr>
    <w:rPr>
      <w:rFonts w:ascii="Calibri" w:hAnsi="Calibri" w:cs="Calibri"/>
    </w:rPr>
  </w:style>
  <w:style w:type="paragraph" w:styleId="Innehll7">
    <w:name w:val="toc 7"/>
    <w:basedOn w:val="Normal"/>
    <w:next w:val="Normal"/>
    <w:autoRedefine/>
    <w:uiPriority w:val="39"/>
    <w:rsid w:val="00BC6F00"/>
    <w:pPr>
      <w:tabs>
        <w:tab w:val="clear" w:pos="284"/>
        <w:tab w:val="clear" w:pos="567"/>
        <w:tab w:val="clear" w:pos="851"/>
        <w:tab w:val="clear" w:pos="1134"/>
        <w:tab w:val="clear" w:pos="1418"/>
        <w:tab w:val="clear" w:pos="1701"/>
        <w:tab w:val="clear" w:pos="1985"/>
        <w:tab w:val="clear" w:pos="2268"/>
        <w:tab w:val="clear" w:pos="2552"/>
        <w:tab w:val="clear" w:pos="2835"/>
        <w:tab w:val="clear" w:pos="3119"/>
      </w:tabs>
      <w:ind w:left="1200"/>
    </w:pPr>
    <w:rPr>
      <w:rFonts w:ascii="Calibri" w:hAnsi="Calibri" w:cs="Calibri"/>
    </w:rPr>
  </w:style>
  <w:style w:type="paragraph" w:styleId="Innehll8">
    <w:name w:val="toc 8"/>
    <w:basedOn w:val="Normal"/>
    <w:next w:val="Normal"/>
    <w:autoRedefine/>
    <w:uiPriority w:val="39"/>
    <w:rsid w:val="00BC6F00"/>
    <w:pPr>
      <w:tabs>
        <w:tab w:val="clear" w:pos="284"/>
        <w:tab w:val="clear" w:pos="567"/>
        <w:tab w:val="clear" w:pos="851"/>
        <w:tab w:val="clear" w:pos="1134"/>
        <w:tab w:val="clear" w:pos="1418"/>
        <w:tab w:val="clear" w:pos="1701"/>
        <w:tab w:val="clear" w:pos="1985"/>
        <w:tab w:val="clear" w:pos="2268"/>
        <w:tab w:val="clear" w:pos="2552"/>
        <w:tab w:val="clear" w:pos="2835"/>
        <w:tab w:val="clear" w:pos="3119"/>
      </w:tabs>
      <w:ind w:left="1400"/>
    </w:pPr>
    <w:rPr>
      <w:rFonts w:ascii="Calibri" w:hAnsi="Calibri" w:cs="Calibri"/>
    </w:rPr>
  </w:style>
  <w:style w:type="paragraph" w:styleId="Innehll9">
    <w:name w:val="toc 9"/>
    <w:basedOn w:val="Normal"/>
    <w:next w:val="Normal"/>
    <w:autoRedefine/>
    <w:uiPriority w:val="39"/>
    <w:rsid w:val="00BC6F00"/>
    <w:pPr>
      <w:tabs>
        <w:tab w:val="clear" w:pos="284"/>
        <w:tab w:val="clear" w:pos="567"/>
        <w:tab w:val="clear" w:pos="851"/>
        <w:tab w:val="clear" w:pos="1134"/>
        <w:tab w:val="clear" w:pos="1418"/>
        <w:tab w:val="clear" w:pos="1701"/>
        <w:tab w:val="clear" w:pos="1985"/>
        <w:tab w:val="clear" w:pos="2268"/>
        <w:tab w:val="clear" w:pos="2552"/>
        <w:tab w:val="clear" w:pos="2835"/>
        <w:tab w:val="clear" w:pos="3119"/>
      </w:tabs>
      <w:ind w:left="1600"/>
    </w:pPr>
    <w:rPr>
      <w:rFonts w:ascii="Calibri" w:hAnsi="Calibri" w:cs="Calibri"/>
    </w:rPr>
  </w:style>
  <w:style w:type="paragraph" w:styleId="Sidhuvud">
    <w:name w:val="header"/>
    <w:basedOn w:val="Normal"/>
    <w:link w:val="SidhuvudChar"/>
    <w:rsid w:val="00BC6F00"/>
    <w:pPr>
      <w:tabs>
        <w:tab w:val="center" w:pos="4536"/>
        <w:tab w:val="right" w:pos="9072"/>
      </w:tabs>
    </w:pPr>
  </w:style>
  <w:style w:type="character" w:customStyle="1" w:styleId="SidhuvudChar">
    <w:name w:val="Sidhuvud Char"/>
    <w:basedOn w:val="Standardstycketeckensnitt"/>
    <w:link w:val="Sidhuvud"/>
    <w:uiPriority w:val="99"/>
    <w:semiHidden/>
    <w:rsid w:val="00D66EF1"/>
    <w:rPr>
      <w:rFonts w:ascii="Arial" w:hAnsi="Arial" w:cs="Arial"/>
      <w:color w:val="000000"/>
      <w:sz w:val="20"/>
      <w:szCs w:val="20"/>
      <w:lang w:val="en-GB" w:eastAsia="sv-SE"/>
    </w:rPr>
  </w:style>
  <w:style w:type="paragraph" w:styleId="Sidfot">
    <w:name w:val="footer"/>
    <w:basedOn w:val="Normal"/>
    <w:link w:val="SidfotChar"/>
    <w:rsid w:val="00BC6F00"/>
    <w:pPr>
      <w:tabs>
        <w:tab w:val="center" w:pos="4536"/>
        <w:tab w:val="right" w:pos="9072"/>
      </w:tabs>
    </w:pPr>
  </w:style>
  <w:style w:type="character" w:customStyle="1" w:styleId="SidfotChar">
    <w:name w:val="Sidfot Char"/>
    <w:basedOn w:val="Standardstycketeckensnitt"/>
    <w:link w:val="Sidfot"/>
    <w:uiPriority w:val="99"/>
    <w:semiHidden/>
    <w:rsid w:val="00D66EF1"/>
    <w:rPr>
      <w:rFonts w:ascii="Arial" w:hAnsi="Arial" w:cs="Arial"/>
      <w:color w:val="000000"/>
      <w:sz w:val="20"/>
      <w:szCs w:val="20"/>
      <w:lang w:val="en-GB" w:eastAsia="sv-SE"/>
    </w:rPr>
  </w:style>
  <w:style w:type="paragraph" w:styleId="Liststycke">
    <w:name w:val="List Paragraph"/>
    <w:basedOn w:val="Normal"/>
    <w:uiPriority w:val="34"/>
    <w:qFormat/>
    <w:rsid w:val="00BC6F00"/>
    <w:pPr>
      <w:ind w:left="720"/>
    </w:pPr>
  </w:style>
  <w:style w:type="paragraph" w:styleId="Ballongtext">
    <w:name w:val="Balloon Text"/>
    <w:basedOn w:val="Normal"/>
    <w:link w:val="BallongtextChar"/>
    <w:rsid w:val="00BC6F00"/>
    <w:rPr>
      <w:rFonts w:ascii="Tahoma" w:hAnsi="Tahoma" w:cs="Tahoma"/>
      <w:sz w:val="16"/>
      <w:szCs w:val="16"/>
    </w:rPr>
  </w:style>
  <w:style w:type="character" w:customStyle="1" w:styleId="BallongtextChar">
    <w:name w:val="Ballongtext Char"/>
    <w:basedOn w:val="Standardstycketeckensnitt"/>
    <w:link w:val="Ballongtext"/>
    <w:uiPriority w:val="99"/>
    <w:rsid w:val="00BC6F00"/>
    <w:rPr>
      <w:rFonts w:ascii="Tahoma" w:hAnsi="Tahoma" w:cs="Tahoma"/>
      <w:color w:val="000000"/>
      <w:sz w:val="16"/>
      <w:szCs w:val="16"/>
      <w:lang w:val="en-GB"/>
    </w:rPr>
  </w:style>
  <w:style w:type="character" w:styleId="Betoning">
    <w:name w:val="Emphasis"/>
    <w:basedOn w:val="Standardstycketeckensnitt"/>
    <w:qFormat/>
    <w:rsid w:val="00BC6F00"/>
    <w:rPr>
      <w:rFonts w:ascii="Times New Roman" w:hAnsi="Times New Roman" w:cs="Times New Roman"/>
      <w:i/>
      <w:iCs/>
    </w:rPr>
  </w:style>
  <w:style w:type="character" w:customStyle="1" w:styleId="m1">
    <w:name w:val="m1"/>
    <w:basedOn w:val="Standardstycketeckensnitt"/>
    <w:uiPriority w:val="99"/>
    <w:rsid w:val="00BC6F00"/>
    <w:rPr>
      <w:rFonts w:ascii="Times New Roman" w:hAnsi="Times New Roman" w:cs="Times New Roman"/>
      <w:color w:val="0000FF"/>
    </w:rPr>
  </w:style>
  <w:style w:type="character" w:customStyle="1" w:styleId="t1">
    <w:name w:val="t1"/>
    <w:basedOn w:val="Standardstycketeckensnitt"/>
    <w:uiPriority w:val="99"/>
    <w:rsid w:val="00BC6F00"/>
    <w:rPr>
      <w:rFonts w:ascii="Times New Roman" w:hAnsi="Times New Roman" w:cs="Times New Roman"/>
      <w:color w:val="auto"/>
    </w:rPr>
  </w:style>
  <w:style w:type="character" w:customStyle="1" w:styleId="b1">
    <w:name w:val="b1"/>
    <w:basedOn w:val="Standardstycketeckensnitt"/>
    <w:uiPriority w:val="99"/>
    <w:rsid w:val="00BC6F00"/>
    <w:rPr>
      <w:rFonts w:ascii="Courier New" w:hAnsi="Courier New" w:cs="Courier New"/>
      <w:b/>
      <w:bCs/>
      <w:color w:val="FF0000"/>
      <w:u w:val="none"/>
      <w:effect w:val="none"/>
    </w:rPr>
  </w:style>
  <w:style w:type="paragraph" w:customStyle="1" w:styleId="NormalXml">
    <w:name w:val="NormalXml"/>
    <w:basedOn w:val="Normal"/>
    <w:uiPriority w:val="99"/>
    <w:rsid w:val="00BC6F00"/>
    <w:pPr>
      <w:tabs>
        <w:tab w:val="left" w:pos="340"/>
        <w:tab w:val="left" w:pos="680"/>
        <w:tab w:val="left" w:pos="1021"/>
        <w:tab w:val="left" w:pos="1361"/>
      </w:tabs>
      <w:autoSpaceDE w:val="0"/>
      <w:autoSpaceDN w:val="0"/>
      <w:adjustRightInd w:val="0"/>
    </w:pPr>
    <w:rPr>
      <w:color w:val="0000FF"/>
      <w:sz w:val="18"/>
      <w:szCs w:val="18"/>
    </w:rPr>
  </w:style>
  <w:style w:type="character" w:customStyle="1" w:styleId="NormalXmlChar">
    <w:name w:val="NormalXml Char"/>
    <w:basedOn w:val="Standardstycketeckensnitt"/>
    <w:uiPriority w:val="99"/>
    <w:rsid w:val="00BC6F00"/>
    <w:rPr>
      <w:rFonts w:ascii="Arial" w:hAnsi="Arial" w:cs="Arial"/>
      <w:color w:val="0000FF"/>
      <w:sz w:val="18"/>
      <w:szCs w:val="18"/>
      <w:lang w:val="en-GB"/>
    </w:rPr>
  </w:style>
  <w:style w:type="character" w:customStyle="1" w:styleId="hps">
    <w:name w:val="hps"/>
    <w:basedOn w:val="Standardstycketeckensnitt"/>
    <w:rsid w:val="00BC6F00"/>
    <w:rPr>
      <w:rFonts w:ascii="Times New Roman" w:hAnsi="Times New Roman" w:cs="Times New Roman"/>
    </w:rPr>
  </w:style>
  <w:style w:type="paragraph" w:styleId="Innehllsfrteckningsrubrik">
    <w:name w:val="TOC Heading"/>
    <w:basedOn w:val="Rubrik1"/>
    <w:next w:val="Normal"/>
    <w:uiPriority w:val="99"/>
    <w:qFormat/>
    <w:rsid w:val="006D42FB"/>
    <w:pPr>
      <w:keepNext/>
      <w:keepLines/>
      <w:widowControl/>
      <w:numPr>
        <w:numId w:val="0"/>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before="480" w:line="276" w:lineRule="auto"/>
      <w:outlineLvl w:val="9"/>
    </w:pPr>
    <w:rPr>
      <w:rFonts w:cs="Cambria"/>
      <w:color w:val="auto"/>
      <w:u w:val="none"/>
      <w:lang w:val="en-US" w:eastAsia="en-US"/>
    </w:rPr>
  </w:style>
  <w:style w:type="character" w:styleId="Hyperlnk">
    <w:name w:val="Hyperlink"/>
    <w:basedOn w:val="Standardstycketeckensnitt"/>
    <w:uiPriority w:val="99"/>
    <w:rsid w:val="00BC6F00"/>
    <w:rPr>
      <w:rFonts w:ascii="Times New Roman" w:hAnsi="Times New Roman" w:cs="Times New Roman"/>
      <w:color w:val="0000FF"/>
      <w:u w:val="single"/>
    </w:rPr>
  </w:style>
  <w:style w:type="character" w:styleId="AnvndHyperlnk">
    <w:name w:val="FollowedHyperlink"/>
    <w:basedOn w:val="Standardstycketeckensnitt"/>
    <w:uiPriority w:val="99"/>
    <w:semiHidden/>
    <w:unhideWhenUsed/>
    <w:rsid w:val="00776AF0"/>
    <w:rPr>
      <w:color w:val="800080" w:themeColor="followedHyperlink"/>
      <w:u w:val="single"/>
    </w:rPr>
  </w:style>
  <w:style w:type="table" w:styleId="Tabellrutnt">
    <w:name w:val="Table Grid"/>
    <w:basedOn w:val="Normaltabell"/>
    <w:uiPriority w:val="59"/>
    <w:rsid w:val="00EE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stycketeckensnitt"/>
    <w:rsid w:val="00803207"/>
  </w:style>
  <w:style w:type="character" w:customStyle="1" w:styleId="WW8Num1z0">
    <w:name w:val="WW8Num1z0"/>
    <w:rsid w:val="006251BC"/>
  </w:style>
  <w:style w:type="character" w:customStyle="1" w:styleId="WW8Num1z1">
    <w:name w:val="WW8Num1z1"/>
    <w:rsid w:val="006251BC"/>
  </w:style>
  <w:style w:type="character" w:customStyle="1" w:styleId="WW8Num1z2">
    <w:name w:val="WW8Num1z2"/>
    <w:rsid w:val="006251BC"/>
  </w:style>
  <w:style w:type="character" w:customStyle="1" w:styleId="WW8Num1z3">
    <w:name w:val="WW8Num1z3"/>
    <w:rsid w:val="006251BC"/>
  </w:style>
  <w:style w:type="character" w:customStyle="1" w:styleId="WW8Num1z4">
    <w:name w:val="WW8Num1z4"/>
    <w:rsid w:val="006251BC"/>
  </w:style>
  <w:style w:type="character" w:customStyle="1" w:styleId="WW8Num1z5">
    <w:name w:val="WW8Num1z5"/>
    <w:rsid w:val="006251BC"/>
  </w:style>
  <w:style w:type="character" w:customStyle="1" w:styleId="WW8Num1z6">
    <w:name w:val="WW8Num1z6"/>
    <w:rsid w:val="006251BC"/>
  </w:style>
  <w:style w:type="character" w:customStyle="1" w:styleId="WW8Num1z7">
    <w:name w:val="WW8Num1z7"/>
    <w:rsid w:val="006251BC"/>
  </w:style>
  <w:style w:type="character" w:customStyle="1" w:styleId="WW8Num1z8">
    <w:name w:val="WW8Num1z8"/>
    <w:rsid w:val="006251BC"/>
  </w:style>
  <w:style w:type="character" w:customStyle="1" w:styleId="WW8Num2z0">
    <w:name w:val="WW8Num2z0"/>
    <w:rsid w:val="006251BC"/>
  </w:style>
  <w:style w:type="character" w:customStyle="1" w:styleId="WW8Num3z0">
    <w:name w:val="WW8Num3z0"/>
    <w:rsid w:val="006251BC"/>
    <w:rPr>
      <w:rFonts w:cs="Courier New"/>
    </w:rPr>
  </w:style>
  <w:style w:type="character" w:customStyle="1" w:styleId="WW8Num3z1">
    <w:name w:val="WW8Num3z1"/>
    <w:rsid w:val="006251BC"/>
    <w:rPr>
      <w:rFonts w:ascii="OpenSymbol" w:hAnsi="OpenSymbol" w:cs="OpenSymbol"/>
    </w:rPr>
  </w:style>
  <w:style w:type="character" w:customStyle="1" w:styleId="WW8Num4z0">
    <w:name w:val="WW8Num4z0"/>
    <w:rsid w:val="006251BC"/>
  </w:style>
  <w:style w:type="character" w:customStyle="1" w:styleId="WW8Num5z0">
    <w:name w:val="WW8Num5z0"/>
    <w:rsid w:val="006251BC"/>
    <w:rPr>
      <w:rFonts w:ascii="Symbol" w:hAnsi="Symbol" w:cs="Symbol" w:hint="default"/>
    </w:rPr>
  </w:style>
  <w:style w:type="character" w:customStyle="1" w:styleId="WW8Num6z0">
    <w:name w:val="WW8Num6z0"/>
    <w:rsid w:val="006251BC"/>
    <w:rPr>
      <w:rFonts w:ascii="Symbol" w:hAnsi="Symbol" w:cs="Symbol" w:hint="default"/>
    </w:rPr>
  </w:style>
  <w:style w:type="character" w:customStyle="1" w:styleId="WW8Num7z0">
    <w:name w:val="WW8Num7z0"/>
    <w:rsid w:val="006251BC"/>
    <w:rPr>
      <w:rFonts w:ascii="Symbol" w:hAnsi="Symbol" w:cs="Symbol" w:hint="default"/>
    </w:rPr>
  </w:style>
  <w:style w:type="character" w:customStyle="1" w:styleId="WW8Num8z0">
    <w:name w:val="WW8Num8z0"/>
    <w:rsid w:val="006251BC"/>
    <w:rPr>
      <w:rFonts w:ascii="Symbol" w:hAnsi="Symbol" w:cs="Symbol" w:hint="default"/>
    </w:rPr>
  </w:style>
  <w:style w:type="character" w:customStyle="1" w:styleId="WW8Num9z0">
    <w:name w:val="WW8Num9z0"/>
    <w:rsid w:val="006251BC"/>
  </w:style>
  <w:style w:type="character" w:customStyle="1" w:styleId="WW8Num10z0">
    <w:name w:val="WW8Num10z0"/>
    <w:rsid w:val="006251BC"/>
    <w:rPr>
      <w:rFonts w:ascii="Symbol" w:hAnsi="Symbol" w:cs="Symbol" w:hint="default"/>
    </w:rPr>
  </w:style>
  <w:style w:type="character" w:customStyle="1" w:styleId="WW8Num11z0">
    <w:name w:val="WW8Num11z0"/>
    <w:rsid w:val="006251BC"/>
  </w:style>
  <w:style w:type="character" w:customStyle="1" w:styleId="WW8Num11z1">
    <w:name w:val="WW8Num11z1"/>
    <w:rsid w:val="006251BC"/>
  </w:style>
  <w:style w:type="character" w:customStyle="1" w:styleId="WW8Num11z2">
    <w:name w:val="WW8Num11z2"/>
    <w:rsid w:val="006251BC"/>
  </w:style>
  <w:style w:type="character" w:customStyle="1" w:styleId="WW8Num11z3">
    <w:name w:val="WW8Num11z3"/>
    <w:rsid w:val="006251BC"/>
  </w:style>
  <w:style w:type="character" w:customStyle="1" w:styleId="WW8Num11z4">
    <w:name w:val="WW8Num11z4"/>
    <w:rsid w:val="006251BC"/>
  </w:style>
  <w:style w:type="character" w:customStyle="1" w:styleId="WW8Num11z5">
    <w:name w:val="WW8Num11z5"/>
    <w:rsid w:val="006251BC"/>
  </w:style>
  <w:style w:type="character" w:customStyle="1" w:styleId="WW8Num11z6">
    <w:name w:val="WW8Num11z6"/>
    <w:rsid w:val="006251BC"/>
  </w:style>
  <w:style w:type="character" w:customStyle="1" w:styleId="WW8Num11z7">
    <w:name w:val="WW8Num11z7"/>
    <w:rsid w:val="006251BC"/>
  </w:style>
  <w:style w:type="character" w:customStyle="1" w:styleId="WW8Num11z8">
    <w:name w:val="WW8Num11z8"/>
    <w:rsid w:val="006251BC"/>
  </w:style>
  <w:style w:type="character" w:customStyle="1" w:styleId="WW8Num12z0">
    <w:name w:val="WW8Num12z0"/>
    <w:rsid w:val="006251BC"/>
    <w:rPr>
      <w:rFonts w:hint="default"/>
    </w:rPr>
  </w:style>
  <w:style w:type="character" w:customStyle="1" w:styleId="WW8Num12z1">
    <w:name w:val="WW8Num12z1"/>
    <w:rsid w:val="006251BC"/>
  </w:style>
  <w:style w:type="character" w:customStyle="1" w:styleId="WW8Num12z2">
    <w:name w:val="WW8Num12z2"/>
    <w:rsid w:val="006251BC"/>
  </w:style>
  <w:style w:type="character" w:customStyle="1" w:styleId="WW8Num12z3">
    <w:name w:val="WW8Num12z3"/>
    <w:rsid w:val="006251BC"/>
  </w:style>
  <w:style w:type="character" w:customStyle="1" w:styleId="WW8Num12z4">
    <w:name w:val="WW8Num12z4"/>
    <w:rsid w:val="006251BC"/>
  </w:style>
  <w:style w:type="character" w:customStyle="1" w:styleId="WW8Num12z5">
    <w:name w:val="WW8Num12z5"/>
    <w:rsid w:val="006251BC"/>
  </w:style>
  <w:style w:type="character" w:customStyle="1" w:styleId="WW8Num12z6">
    <w:name w:val="WW8Num12z6"/>
    <w:rsid w:val="006251BC"/>
  </w:style>
  <w:style w:type="character" w:customStyle="1" w:styleId="WW8Num12z7">
    <w:name w:val="WW8Num12z7"/>
    <w:rsid w:val="006251BC"/>
  </w:style>
  <w:style w:type="character" w:customStyle="1" w:styleId="WW8Num12z8">
    <w:name w:val="WW8Num12z8"/>
    <w:rsid w:val="006251BC"/>
  </w:style>
  <w:style w:type="character" w:customStyle="1" w:styleId="WW8Num13z0">
    <w:name w:val="WW8Num13z0"/>
    <w:rsid w:val="006251BC"/>
    <w:rPr>
      <w:rFonts w:hint="default"/>
    </w:rPr>
  </w:style>
  <w:style w:type="character" w:customStyle="1" w:styleId="WW8Num13z1">
    <w:name w:val="WW8Num13z1"/>
    <w:rsid w:val="006251BC"/>
  </w:style>
  <w:style w:type="character" w:customStyle="1" w:styleId="WW8Num13z2">
    <w:name w:val="WW8Num13z2"/>
    <w:rsid w:val="006251BC"/>
  </w:style>
  <w:style w:type="character" w:customStyle="1" w:styleId="WW8Num13z3">
    <w:name w:val="WW8Num13z3"/>
    <w:rsid w:val="006251BC"/>
  </w:style>
  <w:style w:type="character" w:customStyle="1" w:styleId="WW8Num13z4">
    <w:name w:val="WW8Num13z4"/>
    <w:rsid w:val="006251BC"/>
  </w:style>
  <w:style w:type="character" w:customStyle="1" w:styleId="WW8Num13z5">
    <w:name w:val="WW8Num13z5"/>
    <w:rsid w:val="006251BC"/>
  </w:style>
  <w:style w:type="character" w:customStyle="1" w:styleId="WW8Num13z6">
    <w:name w:val="WW8Num13z6"/>
    <w:rsid w:val="006251BC"/>
  </w:style>
  <w:style w:type="character" w:customStyle="1" w:styleId="WW8Num13z7">
    <w:name w:val="WW8Num13z7"/>
    <w:rsid w:val="006251BC"/>
  </w:style>
  <w:style w:type="character" w:customStyle="1" w:styleId="WW8Num13z8">
    <w:name w:val="WW8Num13z8"/>
    <w:rsid w:val="006251BC"/>
  </w:style>
  <w:style w:type="character" w:customStyle="1" w:styleId="WW8Num14z0">
    <w:name w:val="WW8Num14z0"/>
    <w:rsid w:val="006251BC"/>
    <w:rPr>
      <w:rFonts w:hint="default"/>
    </w:rPr>
  </w:style>
  <w:style w:type="character" w:customStyle="1" w:styleId="WW8Num14z1">
    <w:name w:val="WW8Num14z1"/>
    <w:rsid w:val="006251BC"/>
  </w:style>
  <w:style w:type="character" w:customStyle="1" w:styleId="WW8Num14z2">
    <w:name w:val="WW8Num14z2"/>
    <w:rsid w:val="006251BC"/>
  </w:style>
  <w:style w:type="character" w:customStyle="1" w:styleId="WW8Num14z3">
    <w:name w:val="WW8Num14z3"/>
    <w:rsid w:val="006251BC"/>
  </w:style>
  <w:style w:type="character" w:customStyle="1" w:styleId="WW8Num14z4">
    <w:name w:val="WW8Num14z4"/>
    <w:rsid w:val="006251BC"/>
  </w:style>
  <w:style w:type="character" w:customStyle="1" w:styleId="WW8Num14z5">
    <w:name w:val="WW8Num14z5"/>
    <w:rsid w:val="006251BC"/>
  </w:style>
  <w:style w:type="character" w:customStyle="1" w:styleId="WW8Num14z6">
    <w:name w:val="WW8Num14z6"/>
    <w:rsid w:val="006251BC"/>
  </w:style>
  <w:style w:type="character" w:customStyle="1" w:styleId="WW8Num14z7">
    <w:name w:val="WW8Num14z7"/>
    <w:rsid w:val="006251BC"/>
  </w:style>
  <w:style w:type="character" w:customStyle="1" w:styleId="WW8Num14z8">
    <w:name w:val="WW8Num14z8"/>
    <w:rsid w:val="006251BC"/>
  </w:style>
  <w:style w:type="character" w:customStyle="1" w:styleId="WW8Num15z0">
    <w:name w:val="WW8Num15z0"/>
    <w:rsid w:val="006251BC"/>
    <w:rPr>
      <w:rFonts w:hint="default"/>
    </w:rPr>
  </w:style>
  <w:style w:type="character" w:customStyle="1" w:styleId="WW8Num15z1">
    <w:name w:val="WW8Num15z1"/>
    <w:rsid w:val="006251BC"/>
  </w:style>
  <w:style w:type="character" w:customStyle="1" w:styleId="WW8Num15z2">
    <w:name w:val="WW8Num15z2"/>
    <w:rsid w:val="006251BC"/>
  </w:style>
  <w:style w:type="character" w:customStyle="1" w:styleId="WW8Num15z3">
    <w:name w:val="WW8Num15z3"/>
    <w:rsid w:val="006251BC"/>
  </w:style>
  <w:style w:type="character" w:customStyle="1" w:styleId="WW8Num15z4">
    <w:name w:val="WW8Num15z4"/>
    <w:rsid w:val="006251BC"/>
  </w:style>
  <w:style w:type="character" w:customStyle="1" w:styleId="WW8Num15z5">
    <w:name w:val="WW8Num15z5"/>
    <w:rsid w:val="006251BC"/>
  </w:style>
  <w:style w:type="character" w:customStyle="1" w:styleId="WW8Num15z6">
    <w:name w:val="WW8Num15z6"/>
    <w:rsid w:val="006251BC"/>
  </w:style>
  <w:style w:type="character" w:customStyle="1" w:styleId="WW8Num15z7">
    <w:name w:val="WW8Num15z7"/>
    <w:rsid w:val="006251BC"/>
  </w:style>
  <w:style w:type="character" w:customStyle="1" w:styleId="WW8Num15z8">
    <w:name w:val="WW8Num15z8"/>
    <w:rsid w:val="006251BC"/>
  </w:style>
  <w:style w:type="character" w:customStyle="1" w:styleId="Standardstycketeckensnitt1">
    <w:name w:val="Standardstycketeckensnitt1"/>
    <w:rsid w:val="006251BC"/>
  </w:style>
  <w:style w:type="character" w:customStyle="1" w:styleId="Fotnotstecken">
    <w:name w:val="Fotnotstecken"/>
    <w:rsid w:val="006251BC"/>
  </w:style>
  <w:style w:type="character" w:styleId="Fotnotsreferens">
    <w:name w:val="footnote reference"/>
    <w:rsid w:val="006251BC"/>
    <w:rPr>
      <w:vertAlign w:val="superscript"/>
    </w:rPr>
  </w:style>
  <w:style w:type="character" w:customStyle="1" w:styleId="Slutnotstecken">
    <w:name w:val="Slutnotstecken"/>
    <w:rsid w:val="006251BC"/>
  </w:style>
  <w:style w:type="character" w:styleId="Slutkommentarsreferens">
    <w:name w:val="endnote reference"/>
    <w:rsid w:val="006251BC"/>
    <w:rPr>
      <w:vertAlign w:val="superscript"/>
    </w:rPr>
  </w:style>
  <w:style w:type="character" w:customStyle="1" w:styleId="Punktuppstllning">
    <w:name w:val="Punktuppställning"/>
    <w:rsid w:val="006251BC"/>
    <w:rPr>
      <w:rFonts w:ascii="OpenSymbol" w:eastAsia="OpenSymbol" w:hAnsi="OpenSymbol" w:cs="OpenSymbol"/>
    </w:rPr>
  </w:style>
  <w:style w:type="paragraph" w:customStyle="1" w:styleId="Rubrik10">
    <w:name w:val="Rubrik1"/>
    <w:basedOn w:val="Normal"/>
    <w:next w:val="Brdtext"/>
    <w:rsid w:val="006251BC"/>
    <w:pPr>
      <w:keepNext/>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s>
      <w:spacing w:before="240" w:after="120"/>
    </w:pPr>
    <w:rPr>
      <w:rFonts w:eastAsia="Microsoft YaHei" w:cs="Mangal"/>
      <w:color w:val="auto"/>
      <w:sz w:val="28"/>
      <w:szCs w:val="28"/>
      <w:lang w:val="en-US" w:eastAsia="ar-SA"/>
    </w:rPr>
  </w:style>
  <w:style w:type="paragraph" w:styleId="Lista">
    <w:name w:val="List"/>
    <w:basedOn w:val="Brdtext"/>
    <w:rsid w:val="006251BC"/>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s>
      <w:spacing w:after="120"/>
    </w:pPr>
    <w:rPr>
      <w:rFonts w:ascii="Times New Roman" w:eastAsia="SimSun" w:hAnsi="Times New Roman" w:cs="Mangal"/>
      <w:i w:val="0"/>
      <w:iCs w:val="0"/>
      <w:color w:val="auto"/>
      <w:sz w:val="24"/>
      <w:szCs w:val="24"/>
      <w:lang w:val="en-US" w:eastAsia="ar-SA"/>
    </w:rPr>
  </w:style>
  <w:style w:type="paragraph" w:customStyle="1" w:styleId="Bildtext">
    <w:name w:val="Bildtext"/>
    <w:basedOn w:val="Normal"/>
    <w:rsid w:val="006251BC"/>
    <w:pPr>
      <w:widowControl/>
      <w:suppressLineNumbers/>
      <w:tabs>
        <w:tab w:val="clear" w:pos="284"/>
        <w:tab w:val="clear" w:pos="567"/>
        <w:tab w:val="clear" w:pos="851"/>
        <w:tab w:val="clear" w:pos="1134"/>
        <w:tab w:val="clear" w:pos="1418"/>
        <w:tab w:val="clear" w:pos="1701"/>
        <w:tab w:val="clear" w:pos="1985"/>
        <w:tab w:val="clear" w:pos="2268"/>
        <w:tab w:val="clear" w:pos="2552"/>
        <w:tab w:val="clear" w:pos="2835"/>
        <w:tab w:val="clear" w:pos="3119"/>
      </w:tabs>
      <w:spacing w:before="120" w:after="120"/>
    </w:pPr>
    <w:rPr>
      <w:rFonts w:ascii="Times New Roman" w:eastAsia="SimSun" w:hAnsi="Times New Roman" w:cs="Mangal"/>
      <w:i/>
      <w:iCs/>
      <w:color w:val="auto"/>
      <w:sz w:val="24"/>
      <w:szCs w:val="24"/>
      <w:lang w:val="en-US" w:eastAsia="ar-SA"/>
    </w:rPr>
  </w:style>
  <w:style w:type="paragraph" w:customStyle="1" w:styleId="Numreradlista1">
    <w:name w:val="Numrerad lista1"/>
    <w:basedOn w:val="Normal"/>
    <w:rsid w:val="006251BC"/>
    <w:pPr>
      <w:widowControl/>
      <w:numPr>
        <w:numId w:val="2"/>
      </w:numPr>
      <w:tabs>
        <w:tab w:val="clear" w:pos="284"/>
        <w:tab w:val="clear" w:pos="567"/>
        <w:tab w:val="clear" w:pos="851"/>
        <w:tab w:val="clear" w:pos="1134"/>
        <w:tab w:val="clear" w:pos="1418"/>
        <w:tab w:val="clear" w:pos="1701"/>
        <w:tab w:val="clear" w:pos="1985"/>
        <w:tab w:val="clear" w:pos="2268"/>
        <w:tab w:val="clear" w:pos="2552"/>
        <w:tab w:val="clear" w:pos="2835"/>
        <w:tab w:val="clear" w:pos="3119"/>
      </w:tabs>
    </w:pPr>
    <w:rPr>
      <w:rFonts w:ascii="Times New Roman" w:eastAsia="SimSun" w:hAnsi="Times New Roman" w:cs="Times New Roman"/>
      <w:color w:val="auto"/>
      <w:sz w:val="24"/>
      <w:szCs w:val="24"/>
      <w:lang w:val="en-US" w:eastAsia="ar-SA"/>
    </w:rPr>
  </w:style>
  <w:style w:type="paragraph" w:styleId="Rubrik">
    <w:name w:val="Title"/>
    <w:basedOn w:val="Normal"/>
    <w:next w:val="Underrubrik"/>
    <w:link w:val="RubrikChar"/>
    <w:qFormat/>
    <w:rsid w:val="006251BC"/>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s>
      <w:spacing w:before="240"/>
      <w:jc w:val="center"/>
    </w:pPr>
    <w:rPr>
      <w:rFonts w:eastAsia="SimSun"/>
      <w:b/>
      <w:bCs/>
      <w:color w:val="auto"/>
      <w:kern w:val="1"/>
      <w:sz w:val="32"/>
      <w:szCs w:val="32"/>
      <w:lang w:val="en-US" w:eastAsia="ar-SA"/>
    </w:rPr>
  </w:style>
  <w:style w:type="character" w:customStyle="1" w:styleId="RubrikChar">
    <w:name w:val="Rubrik Char"/>
    <w:basedOn w:val="Standardstycketeckensnitt"/>
    <w:link w:val="Rubrik"/>
    <w:rsid w:val="006251BC"/>
    <w:rPr>
      <w:rFonts w:ascii="Arial" w:eastAsia="SimSun" w:hAnsi="Arial" w:cs="Arial"/>
      <w:b/>
      <w:bCs/>
      <w:kern w:val="1"/>
      <w:sz w:val="32"/>
      <w:szCs w:val="32"/>
      <w:lang w:eastAsia="ar-SA"/>
    </w:rPr>
  </w:style>
  <w:style w:type="paragraph" w:styleId="Underrubrik">
    <w:name w:val="Subtitle"/>
    <w:basedOn w:val="Rubrik10"/>
    <w:next w:val="Brdtext"/>
    <w:link w:val="UnderrubrikChar"/>
    <w:qFormat/>
    <w:rsid w:val="006251BC"/>
    <w:pPr>
      <w:jc w:val="center"/>
    </w:pPr>
    <w:rPr>
      <w:i/>
      <w:iCs/>
    </w:rPr>
  </w:style>
  <w:style w:type="character" w:customStyle="1" w:styleId="UnderrubrikChar">
    <w:name w:val="Underrubrik Char"/>
    <w:basedOn w:val="Standardstycketeckensnitt"/>
    <w:link w:val="Underrubrik"/>
    <w:rsid w:val="006251BC"/>
    <w:rPr>
      <w:rFonts w:ascii="Arial" w:eastAsia="Microsoft YaHei" w:hAnsi="Arial" w:cs="Mangal"/>
      <w:i/>
      <w:iCs/>
      <w:sz w:val="28"/>
      <w:szCs w:val="28"/>
      <w:lang w:eastAsia="ar-SA"/>
    </w:rPr>
  </w:style>
  <w:style w:type="paragraph" w:customStyle="1" w:styleId="Tabellinnehll">
    <w:name w:val="Tabellinnehåll"/>
    <w:basedOn w:val="Normal"/>
    <w:rsid w:val="006251BC"/>
    <w:pPr>
      <w:widowControl/>
      <w:suppressLineNumbers/>
      <w:tabs>
        <w:tab w:val="clear" w:pos="284"/>
        <w:tab w:val="clear" w:pos="567"/>
        <w:tab w:val="clear" w:pos="851"/>
        <w:tab w:val="clear" w:pos="1134"/>
        <w:tab w:val="clear" w:pos="1418"/>
        <w:tab w:val="clear" w:pos="1701"/>
        <w:tab w:val="clear" w:pos="1985"/>
        <w:tab w:val="clear" w:pos="2268"/>
        <w:tab w:val="clear" w:pos="2552"/>
        <w:tab w:val="clear" w:pos="2835"/>
        <w:tab w:val="clear" w:pos="3119"/>
      </w:tabs>
    </w:pPr>
    <w:rPr>
      <w:rFonts w:ascii="Times New Roman" w:eastAsia="SimSun" w:hAnsi="Times New Roman" w:cs="Times New Roman"/>
      <w:color w:val="auto"/>
      <w:sz w:val="24"/>
      <w:szCs w:val="24"/>
      <w:lang w:val="en-US" w:eastAsia="ar-SA"/>
    </w:rPr>
  </w:style>
  <w:style w:type="paragraph" w:customStyle="1" w:styleId="Tabellrubrik">
    <w:name w:val="Tabellrubrik"/>
    <w:basedOn w:val="Tabellinnehll"/>
    <w:rsid w:val="006251BC"/>
    <w:pPr>
      <w:jc w:val="center"/>
    </w:pPr>
    <w:rPr>
      <w:b/>
      <w:bCs/>
    </w:rPr>
  </w:style>
  <w:style w:type="paragraph" w:styleId="Fotnotstext">
    <w:name w:val="footnote text"/>
    <w:basedOn w:val="Normal"/>
    <w:link w:val="FotnotstextChar"/>
    <w:rsid w:val="006251BC"/>
    <w:pPr>
      <w:widowControl/>
      <w:suppressLineNumbers/>
      <w:tabs>
        <w:tab w:val="clear" w:pos="284"/>
        <w:tab w:val="clear" w:pos="567"/>
        <w:tab w:val="clear" w:pos="851"/>
        <w:tab w:val="clear" w:pos="1134"/>
        <w:tab w:val="clear" w:pos="1418"/>
        <w:tab w:val="clear" w:pos="1701"/>
        <w:tab w:val="clear" w:pos="1985"/>
        <w:tab w:val="clear" w:pos="2268"/>
        <w:tab w:val="clear" w:pos="2552"/>
        <w:tab w:val="clear" w:pos="2835"/>
        <w:tab w:val="clear" w:pos="3119"/>
      </w:tabs>
      <w:ind w:left="283" w:hanging="283"/>
    </w:pPr>
    <w:rPr>
      <w:rFonts w:ascii="Times New Roman" w:eastAsia="SimSun" w:hAnsi="Times New Roman" w:cs="Times New Roman"/>
      <w:color w:val="auto"/>
      <w:lang w:val="en-US" w:eastAsia="ar-SA"/>
    </w:rPr>
  </w:style>
  <w:style w:type="character" w:customStyle="1" w:styleId="FotnotstextChar">
    <w:name w:val="Fotnotstext Char"/>
    <w:basedOn w:val="Standardstycketeckensnitt"/>
    <w:link w:val="Fotnotstext"/>
    <w:rsid w:val="006251BC"/>
    <w:rPr>
      <w:rFonts w:ascii="Times New Roman" w:eastAsia="SimSun" w:hAnsi="Times New Roman" w:cs="Times New Roman"/>
      <w:sz w:val="20"/>
      <w:szCs w:val="20"/>
      <w:lang w:eastAsia="ar-SA"/>
    </w:rPr>
  </w:style>
  <w:style w:type="paragraph" w:styleId="Normalwebb">
    <w:name w:val="Normal (Web)"/>
    <w:basedOn w:val="Normal"/>
    <w:uiPriority w:val="99"/>
    <w:semiHidden/>
    <w:unhideWhenUsed/>
    <w:rsid w:val="00E25441"/>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spacing w:before="100" w:beforeAutospacing="1" w:after="100" w:afterAutospacing="1"/>
    </w:pPr>
    <w:rPr>
      <w:rFonts w:ascii="Times New Roman" w:hAnsi="Times New Roman" w:cs="Times New Roman"/>
      <w:color w:val="auto"/>
      <w:sz w:val="24"/>
      <w:szCs w:val="24"/>
      <w:lang w:val="sv-SE"/>
    </w:rPr>
  </w:style>
  <w:style w:type="paragraph" w:customStyle="1" w:styleId="NromEng">
    <w:name w:val="NromEng"/>
    <w:rsid w:val="007035A3"/>
    <w:rPr>
      <w:rFonts w:ascii="Arial" w:hAnsi="Arial"/>
      <w:sz w:val="24"/>
      <w:szCs w:val="24"/>
      <w:lang w:val="en-GB" w:eastAsia="sv-SE"/>
    </w:rPr>
  </w:style>
  <w:style w:type="character" w:styleId="Stark">
    <w:name w:val="Strong"/>
    <w:basedOn w:val="Standardstycketeckensnitt"/>
    <w:qFormat/>
    <w:rsid w:val="007035A3"/>
    <w:rPr>
      <w:rFonts w:ascii="Times New Roman" w:hAnsi="Times New Roman" w:cs="Times New Roman"/>
      <w:b/>
      <w:bCs/>
    </w:rPr>
  </w:style>
  <w:style w:type="paragraph" w:styleId="Figurfrteckning">
    <w:name w:val="table of figures"/>
    <w:basedOn w:val="Normal"/>
    <w:next w:val="Normal"/>
    <w:semiHidden/>
    <w:rsid w:val="005B29CD"/>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s>
      <w:suppressAutoHyphens w:val="0"/>
      <w:ind w:left="400" w:hanging="400"/>
    </w:pPr>
    <w:rPr>
      <w:rFonts w:eastAsia="Times New Roman" w:cs="Times New Roman"/>
      <w:color w:val="auto"/>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22657">
      <w:bodyDiv w:val="1"/>
      <w:marLeft w:val="0"/>
      <w:marRight w:val="0"/>
      <w:marTop w:val="0"/>
      <w:marBottom w:val="0"/>
      <w:divBdr>
        <w:top w:val="none" w:sz="0" w:space="0" w:color="auto"/>
        <w:left w:val="none" w:sz="0" w:space="0" w:color="auto"/>
        <w:bottom w:val="none" w:sz="0" w:space="0" w:color="auto"/>
        <w:right w:val="none" w:sz="0" w:space="0" w:color="auto"/>
      </w:divBdr>
      <w:divsChild>
        <w:div w:id="713845774">
          <w:marLeft w:val="0"/>
          <w:marRight w:val="0"/>
          <w:marTop w:val="0"/>
          <w:marBottom w:val="0"/>
          <w:divBdr>
            <w:top w:val="none" w:sz="0" w:space="0" w:color="auto"/>
            <w:left w:val="none" w:sz="0" w:space="0" w:color="auto"/>
            <w:bottom w:val="none" w:sz="0" w:space="0" w:color="auto"/>
            <w:right w:val="none" w:sz="0" w:space="0" w:color="auto"/>
          </w:divBdr>
          <w:divsChild>
            <w:div w:id="1255673805">
              <w:marLeft w:val="0"/>
              <w:marRight w:val="0"/>
              <w:marTop w:val="0"/>
              <w:marBottom w:val="0"/>
              <w:divBdr>
                <w:top w:val="none" w:sz="0" w:space="0" w:color="auto"/>
                <w:left w:val="none" w:sz="0" w:space="0" w:color="auto"/>
                <w:bottom w:val="none" w:sz="0" w:space="0" w:color="auto"/>
                <w:right w:val="none" w:sz="0" w:space="0" w:color="auto"/>
              </w:divBdr>
              <w:divsChild>
                <w:div w:id="640117409">
                  <w:marLeft w:val="0"/>
                  <w:marRight w:val="0"/>
                  <w:marTop w:val="0"/>
                  <w:marBottom w:val="0"/>
                  <w:divBdr>
                    <w:top w:val="none" w:sz="0" w:space="0" w:color="auto"/>
                    <w:left w:val="none" w:sz="0" w:space="0" w:color="auto"/>
                    <w:bottom w:val="none" w:sz="0" w:space="0" w:color="auto"/>
                    <w:right w:val="none" w:sz="0" w:space="0" w:color="auto"/>
                  </w:divBdr>
                  <w:divsChild>
                    <w:div w:id="1207765731">
                      <w:marLeft w:val="0"/>
                      <w:marRight w:val="0"/>
                      <w:marTop w:val="0"/>
                      <w:marBottom w:val="0"/>
                      <w:divBdr>
                        <w:top w:val="none" w:sz="0" w:space="0" w:color="auto"/>
                        <w:left w:val="none" w:sz="0" w:space="0" w:color="auto"/>
                        <w:bottom w:val="none" w:sz="0" w:space="0" w:color="auto"/>
                        <w:right w:val="none" w:sz="0" w:space="0" w:color="auto"/>
                      </w:divBdr>
                      <w:divsChild>
                        <w:div w:id="1269314732">
                          <w:marLeft w:val="0"/>
                          <w:marRight w:val="0"/>
                          <w:marTop w:val="0"/>
                          <w:marBottom w:val="0"/>
                          <w:divBdr>
                            <w:top w:val="none" w:sz="0" w:space="0" w:color="auto"/>
                            <w:left w:val="none" w:sz="0" w:space="0" w:color="auto"/>
                            <w:bottom w:val="none" w:sz="0" w:space="0" w:color="auto"/>
                            <w:right w:val="none" w:sz="0" w:space="0" w:color="auto"/>
                          </w:divBdr>
                          <w:divsChild>
                            <w:div w:id="1629316886">
                              <w:marLeft w:val="0"/>
                              <w:marRight w:val="0"/>
                              <w:marTop w:val="0"/>
                              <w:marBottom w:val="0"/>
                              <w:divBdr>
                                <w:top w:val="none" w:sz="0" w:space="0" w:color="auto"/>
                                <w:left w:val="none" w:sz="0" w:space="0" w:color="auto"/>
                                <w:bottom w:val="none" w:sz="0" w:space="0" w:color="auto"/>
                                <w:right w:val="none" w:sz="0" w:space="0" w:color="auto"/>
                              </w:divBdr>
                              <w:divsChild>
                                <w:div w:id="1595818244">
                                  <w:marLeft w:val="0"/>
                                  <w:marRight w:val="0"/>
                                  <w:marTop w:val="0"/>
                                  <w:marBottom w:val="0"/>
                                  <w:divBdr>
                                    <w:top w:val="none" w:sz="0" w:space="0" w:color="auto"/>
                                    <w:left w:val="none" w:sz="0" w:space="0" w:color="auto"/>
                                    <w:bottom w:val="none" w:sz="0" w:space="0" w:color="auto"/>
                                    <w:right w:val="none" w:sz="0" w:space="0" w:color="auto"/>
                                  </w:divBdr>
                                  <w:divsChild>
                                    <w:div w:id="1816021293">
                                      <w:marLeft w:val="0"/>
                                      <w:marRight w:val="0"/>
                                      <w:marTop w:val="0"/>
                                      <w:marBottom w:val="0"/>
                                      <w:divBdr>
                                        <w:top w:val="single" w:sz="6" w:space="0" w:color="F5F5F5"/>
                                        <w:left w:val="single" w:sz="6" w:space="0" w:color="F5F5F5"/>
                                        <w:bottom w:val="single" w:sz="6" w:space="0" w:color="F5F5F5"/>
                                        <w:right w:val="single" w:sz="6" w:space="0" w:color="F5F5F5"/>
                                      </w:divBdr>
                                      <w:divsChild>
                                        <w:div w:id="254440445">
                                          <w:marLeft w:val="0"/>
                                          <w:marRight w:val="0"/>
                                          <w:marTop w:val="0"/>
                                          <w:marBottom w:val="0"/>
                                          <w:divBdr>
                                            <w:top w:val="none" w:sz="0" w:space="0" w:color="auto"/>
                                            <w:left w:val="none" w:sz="0" w:space="0" w:color="auto"/>
                                            <w:bottom w:val="none" w:sz="0" w:space="0" w:color="auto"/>
                                            <w:right w:val="none" w:sz="0" w:space="0" w:color="auto"/>
                                          </w:divBdr>
                                          <w:divsChild>
                                            <w:div w:id="9504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963283">
      <w:bodyDiv w:val="1"/>
      <w:marLeft w:val="0"/>
      <w:marRight w:val="0"/>
      <w:marTop w:val="0"/>
      <w:marBottom w:val="0"/>
      <w:divBdr>
        <w:top w:val="none" w:sz="0" w:space="0" w:color="auto"/>
        <w:left w:val="none" w:sz="0" w:space="0" w:color="auto"/>
        <w:bottom w:val="none" w:sz="0" w:space="0" w:color="auto"/>
        <w:right w:val="none" w:sz="0" w:space="0" w:color="auto"/>
      </w:divBdr>
    </w:div>
    <w:div w:id="1225215052">
      <w:bodyDiv w:val="1"/>
      <w:marLeft w:val="0"/>
      <w:marRight w:val="0"/>
      <w:marTop w:val="0"/>
      <w:marBottom w:val="0"/>
      <w:divBdr>
        <w:top w:val="none" w:sz="0" w:space="0" w:color="auto"/>
        <w:left w:val="none" w:sz="0" w:space="0" w:color="auto"/>
        <w:bottom w:val="none" w:sz="0" w:space="0" w:color="auto"/>
        <w:right w:val="none" w:sz="0" w:space="0" w:color="auto"/>
      </w:divBdr>
      <w:divsChild>
        <w:div w:id="1456951580">
          <w:marLeft w:val="0"/>
          <w:marRight w:val="0"/>
          <w:marTop w:val="0"/>
          <w:marBottom w:val="0"/>
          <w:divBdr>
            <w:top w:val="none" w:sz="0" w:space="0" w:color="auto"/>
            <w:left w:val="none" w:sz="0" w:space="0" w:color="auto"/>
            <w:bottom w:val="none" w:sz="0" w:space="0" w:color="auto"/>
            <w:right w:val="none" w:sz="0" w:space="0" w:color="auto"/>
          </w:divBdr>
          <w:divsChild>
            <w:div w:id="52703281">
              <w:marLeft w:val="0"/>
              <w:marRight w:val="0"/>
              <w:marTop w:val="0"/>
              <w:marBottom w:val="0"/>
              <w:divBdr>
                <w:top w:val="none" w:sz="0" w:space="0" w:color="auto"/>
                <w:left w:val="none" w:sz="0" w:space="0" w:color="auto"/>
                <w:bottom w:val="none" w:sz="0" w:space="0" w:color="auto"/>
                <w:right w:val="none" w:sz="0" w:space="0" w:color="auto"/>
              </w:divBdr>
              <w:divsChild>
                <w:div w:id="1135173549">
                  <w:marLeft w:val="0"/>
                  <w:marRight w:val="0"/>
                  <w:marTop w:val="0"/>
                  <w:marBottom w:val="0"/>
                  <w:divBdr>
                    <w:top w:val="none" w:sz="0" w:space="0" w:color="auto"/>
                    <w:left w:val="none" w:sz="0" w:space="0" w:color="auto"/>
                    <w:bottom w:val="none" w:sz="0" w:space="0" w:color="auto"/>
                    <w:right w:val="none" w:sz="0" w:space="0" w:color="auto"/>
                  </w:divBdr>
                  <w:divsChild>
                    <w:div w:id="1351488865">
                      <w:marLeft w:val="0"/>
                      <w:marRight w:val="0"/>
                      <w:marTop w:val="0"/>
                      <w:marBottom w:val="0"/>
                      <w:divBdr>
                        <w:top w:val="none" w:sz="0" w:space="0" w:color="auto"/>
                        <w:left w:val="none" w:sz="0" w:space="0" w:color="auto"/>
                        <w:bottom w:val="none" w:sz="0" w:space="0" w:color="auto"/>
                        <w:right w:val="none" w:sz="0" w:space="0" w:color="auto"/>
                      </w:divBdr>
                      <w:divsChild>
                        <w:div w:id="1016035679">
                          <w:marLeft w:val="0"/>
                          <w:marRight w:val="0"/>
                          <w:marTop w:val="0"/>
                          <w:marBottom w:val="0"/>
                          <w:divBdr>
                            <w:top w:val="none" w:sz="0" w:space="0" w:color="auto"/>
                            <w:left w:val="none" w:sz="0" w:space="0" w:color="auto"/>
                            <w:bottom w:val="none" w:sz="0" w:space="0" w:color="auto"/>
                            <w:right w:val="none" w:sz="0" w:space="0" w:color="auto"/>
                          </w:divBdr>
                          <w:divsChild>
                            <w:div w:id="86966867">
                              <w:marLeft w:val="0"/>
                              <w:marRight w:val="0"/>
                              <w:marTop w:val="0"/>
                              <w:marBottom w:val="0"/>
                              <w:divBdr>
                                <w:top w:val="none" w:sz="0" w:space="0" w:color="auto"/>
                                <w:left w:val="none" w:sz="0" w:space="0" w:color="auto"/>
                                <w:bottom w:val="none" w:sz="0" w:space="0" w:color="auto"/>
                                <w:right w:val="none" w:sz="0" w:space="0" w:color="auto"/>
                              </w:divBdr>
                              <w:divsChild>
                                <w:div w:id="2130463913">
                                  <w:marLeft w:val="0"/>
                                  <w:marRight w:val="0"/>
                                  <w:marTop w:val="0"/>
                                  <w:marBottom w:val="0"/>
                                  <w:divBdr>
                                    <w:top w:val="none" w:sz="0" w:space="0" w:color="auto"/>
                                    <w:left w:val="none" w:sz="0" w:space="0" w:color="auto"/>
                                    <w:bottom w:val="none" w:sz="0" w:space="0" w:color="auto"/>
                                    <w:right w:val="none" w:sz="0" w:space="0" w:color="auto"/>
                                  </w:divBdr>
                                  <w:divsChild>
                                    <w:div w:id="1498304471">
                                      <w:marLeft w:val="0"/>
                                      <w:marRight w:val="0"/>
                                      <w:marTop w:val="0"/>
                                      <w:marBottom w:val="0"/>
                                      <w:divBdr>
                                        <w:top w:val="single" w:sz="6" w:space="0" w:color="F5F5F5"/>
                                        <w:left w:val="single" w:sz="6" w:space="0" w:color="F5F5F5"/>
                                        <w:bottom w:val="single" w:sz="6" w:space="0" w:color="F5F5F5"/>
                                        <w:right w:val="single" w:sz="6" w:space="0" w:color="F5F5F5"/>
                                      </w:divBdr>
                                      <w:divsChild>
                                        <w:div w:id="1738475646">
                                          <w:marLeft w:val="0"/>
                                          <w:marRight w:val="0"/>
                                          <w:marTop w:val="0"/>
                                          <w:marBottom w:val="0"/>
                                          <w:divBdr>
                                            <w:top w:val="none" w:sz="0" w:space="0" w:color="auto"/>
                                            <w:left w:val="none" w:sz="0" w:space="0" w:color="auto"/>
                                            <w:bottom w:val="none" w:sz="0" w:space="0" w:color="auto"/>
                                            <w:right w:val="none" w:sz="0" w:space="0" w:color="auto"/>
                                          </w:divBdr>
                                          <w:divsChild>
                                            <w:div w:id="8553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584893">
      <w:bodyDiv w:val="1"/>
      <w:marLeft w:val="0"/>
      <w:marRight w:val="0"/>
      <w:marTop w:val="0"/>
      <w:marBottom w:val="0"/>
      <w:divBdr>
        <w:top w:val="none" w:sz="0" w:space="0" w:color="auto"/>
        <w:left w:val="none" w:sz="0" w:space="0" w:color="auto"/>
        <w:bottom w:val="none" w:sz="0" w:space="0" w:color="auto"/>
        <w:right w:val="none" w:sz="0" w:space="0" w:color="auto"/>
      </w:divBdr>
    </w:div>
    <w:div w:id="194838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1622E-D513-42AB-A23D-2FEEBA6D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3765</Words>
  <Characters>19955</Characters>
  <Application>Microsoft Office Word</Application>
  <DocSecurity>0</DocSecurity>
  <Lines>166</Lines>
  <Paragraphs>47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BESKRIVNING</vt:lpstr>
      <vt:lpstr>BESKRIVNING </vt:lpstr>
    </vt:vector>
  </TitlesOfParts>
  <Company>Taxi Göteborg</Company>
  <LinksUpToDate>false</LinksUpToDate>
  <CharactersWithSpaces>23673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BESKRIVNING</dc:title>
  <dc:creator>Nils-Erik Eriksson</dc:creator>
  <cp:lastModifiedBy>Nils-Erik Eriksson</cp:lastModifiedBy>
  <cp:revision>2</cp:revision>
  <cp:lastPrinted>2015-06-06T16:27:00Z</cp:lastPrinted>
  <dcterms:created xsi:type="dcterms:W3CDTF">2016-02-29T08:31:00Z</dcterms:created>
  <dcterms:modified xsi:type="dcterms:W3CDTF">2016-02-29T08:31:00Z</dcterms:modified>
</cp:coreProperties>
</file>