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51F3" w14:textId="77777777" w:rsidR="00DD062F" w:rsidRDefault="00DD062F" w:rsidP="00DD062F">
      <w:r>
        <w:t>University Grading System:</w:t>
      </w:r>
    </w:p>
    <w:p w14:paraId="416595B1" w14:textId="77777777" w:rsidR="00DD062F" w:rsidRDefault="00DD062F" w:rsidP="00DD062F"/>
    <w:p w14:paraId="712C8CE7" w14:textId="77777777" w:rsidR="00DD062F" w:rsidRDefault="00DD062F" w:rsidP="00DD062F">
      <w:r>
        <w:t xml:space="preserve">1. **Grade Scale**  </w:t>
      </w:r>
    </w:p>
    <w:p w14:paraId="55265F72" w14:textId="77777777" w:rsidR="00DD062F" w:rsidRDefault="00DD062F" w:rsidP="00DD062F">
      <w:r>
        <w:t xml:space="preserve">   - A = Excellent (90-100%)  </w:t>
      </w:r>
    </w:p>
    <w:p w14:paraId="3C28770D" w14:textId="77777777" w:rsidR="00DD062F" w:rsidRDefault="00DD062F" w:rsidP="00DD062F">
      <w:r>
        <w:t xml:space="preserve">   - B = Good (80-89%)  </w:t>
      </w:r>
    </w:p>
    <w:p w14:paraId="776BF101" w14:textId="77777777" w:rsidR="00DD062F" w:rsidRDefault="00DD062F" w:rsidP="00DD062F">
      <w:r>
        <w:t xml:space="preserve">   - C = Average (70-79%)  </w:t>
      </w:r>
    </w:p>
    <w:p w14:paraId="0309B7EA" w14:textId="77777777" w:rsidR="00DD062F" w:rsidRDefault="00DD062F" w:rsidP="00DD062F">
      <w:r>
        <w:t xml:space="preserve">   - D = Below Average (60-69%)  </w:t>
      </w:r>
    </w:p>
    <w:p w14:paraId="26E14BEC" w14:textId="77777777" w:rsidR="00DD062F" w:rsidRDefault="00DD062F" w:rsidP="00DD062F">
      <w:r>
        <w:t xml:space="preserve">   - F = Fail (Below 60%)  </w:t>
      </w:r>
    </w:p>
    <w:p w14:paraId="2C2A7441" w14:textId="77777777" w:rsidR="00DD062F" w:rsidRDefault="00DD062F" w:rsidP="00DD062F"/>
    <w:p w14:paraId="73BAB215" w14:textId="77777777" w:rsidR="00DD062F" w:rsidRDefault="00DD062F" w:rsidP="00DD062F">
      <w:r>
        <w:t xml:space="preserve">2. **GPA Calculation**  </w:t>
      </w:r>
    </w:p>
    <w:p w14:paraId="5C4ED2FA" w14:textId="77777777" w:rsidR="00DD062F" w:rsidRDefault="00DD062F" w:rsidP="00DD062F">
      <w:r>
        <w:t xml:space="preserve">   - Grade Point Average (GPA) is calculated using a weighted average of course credits.  </w:t>
      </w:r>
    </w:p>
    <w:p w14:paraId="5700AAB1" w14:textId="77777777" w:rsidR="00DD062F" w:rsidRDefault="00DD062F" w:rsidP="00DD062F">
      <w:r>
        <w:t xml:space="preserve">   - Example: If a student scores A in a 3-credit course and B in a 4-credit course, their GPA will be calculated accordingly.  </w:t>
      </w:r>
    </w:p>
    <w:p w14:paraId="4FA13B64" w14:textId="77777777" w:rsidR="00DD062F" w:rsidRDefault="00DD062F" w:rsidP="00DD062F"/>
    <w:p w14:paraId="7770452A" w14:textId="77777777" w:rsidR="00DD062F" w:rsidRDefault="00DD062F" w:rsidP="00DD062F">
      <w:r>
        <w:t xml:space="preserve">3. **Attendance Policy**  </w:t>
      </w:r>
    </w:p>
    <w:p w14:paraId="291A544B" w14:textId="77777777" w:rsidR="00DD062F" w:rsidRDefault="00DD062F" w:rsidP="00DD062F">
      <w:r>
        <w:t xml:space="preserve">   - Students must have at least **75% attendance** to be eligible for final exams.  </w:t>
      </w:r>
    </w:p>
    <w:p w14:paraId="72209AC8" w14:textId="77777777" w:rsidR="00DD062F" w:rsidRDefault="00DD062F" w:rsidP="00DD062F">
      <w:r>
        <w:t xml:space="preserve">   - Failing to meet this requirement results in a grade penalty.  </w:t>
      </w:r>
    </w:p>
    <w:p w14:paraId="67DEED2E" w14:textId="77777777" w:rsidR="00DD062F" w:rsidRDefault="00DD062F" w:rsidP="00DD062F"/>
    <w:p w14:paraId="6E3DE7BB" w14:textId="77777777" w:rsidR="00DD062F" w:rsidRDefault="00DD062F" w:rsidP="00DD062F">
      <w:r>
        <w:t xml:space="preserve">4. **Academic Probation**  </w:t>
      </w:r>
    </w:p>
    <w:p w14:paraId="57EFF1F6" w14:textId="77777777" w:rsidR="00DD062F" w:rsidRDefault="00DD062F" w:rsidP="00DD062F">
      <w:r>
        <w:t xml:space="preserve">   - If a student's GPA falls below **2.0**, they will be placed on academic probation.  </w:t>
      </w:r>
    </w:p>
    <w:p w14:paraId="2B223C1E" w14:textId="77777777" w:rsidR="00DD062F" w:rsidRDefault="00DD062F" w:rsidP="00DD062F">
      <w:r>
        <w:t xml:space="preserve">   - They must improve their GPA in the next semester to continue their studies.  </w:t>
      </w:r>
    </w:p>
    <w:p w14:paraId="5B6904E4" w14:textId="77777777" w:rsidR="00DD062F" w:rsidRDefault="00DD062F" w:rsidP="00DD062F"/>
    <w:p w14:paraId="66ED8F4B" w14:textId="77777777" w:rsidR="00DD062F" w:rsidRDefault="00DD062F" w:rsidP="00DD062F">
      <w:r>
        <w:t xml:space="preserve">5. **Examination Guidelines**  </w:t>
      </w:r>
    </w:p>
    <w:p w14:paraId="429F22BD" w14:textId="77777777" w:rsidR="00DD062F" w:rsidRDefault="00DD062F" w:rsidP="00DD062F">
      <w:r>
        <w:t xml:space="preserve">   - Midterm exams account for **30% of the final grade**.  </w:t>
      </w:r>
    </w:p>
    <w:p w14:paraId="6E04751D" w14:textId="77777777" w:rsidR="00DD062F" w:rsidRDefault="00DD062F" w:rsidP="00DD062F">
      <w:r>
        <w:t xml:space="preserve">   - Final exams account for **50% of the final grade**.  </w:t>
      </w:r>
    </w:p>
    <w:p w14:paraId="6E4549EA" w14:textId="3C0DCC2D" w:rsidR="008C74D8" w:rsidRDefault="00DD062F" w:rsidP="00DD062F">
      <w:r>
        <w:t xml:space="preserve">   - Assignments, quizzes, and class participation contribute the remaining **20%**.  </w:t>
      </w:r>
    </w:p>
    <w:sectPr w:rsidR="008C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2F"/>
    <w:rsid w:val="008C74D8"/>
    <w:rsid w:val="00D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944"/>
  <w15:chartTrackingRefBased/>
  <w15:docId w15:val="{55C7F087-9C5C-4991-A600-347E022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velusamy</dc:creator>
  <cp:keywords/>
  <dc:description/>
  <cp:lastModifiedBy>kamalesh velusamy</cp:lastModifiedBy>
  <cp:revision>1</cp:revision>
  <dcterms:created xsi:type="dcterms:W3CDTF">2025-03-23T08:34:00Z</dcterms:created>
  <dcterms:modified xsi:type="dcterms:W3CDTF">2025-03-23T08:35:00Z</dcterms:modified>
</cp:coreProperties>
</file>