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AE3FA" w:themeColor="accent4" w:themeTint="33"/>
  <w:body>
    <w:p w14:paraId="64FD1692" w14:textId="0E78B28D" w:rsidR="00513346" w:rsidRDefault="00513346" w:rsidP="00CA3C0E">
      <w:pPr>
        <w:jc w:val="center"/>
        <w:rPr>
          <w:rFonts w:cstheme="minorHAnsi"/>
          <w:b/>
          <w:bCs/>
          <w:color w:val="B3186D" w:themeColor="accent1" w:themeShade="BF"/>
          <w:sz w:val="40"/>
          <w:szCs w:val="40"/>
        </w:rPr>
      </w:pPr>
      <w:r w:rsidRPr="00513346">
        <w:rPr>
          <w:rFonts w:cstheme="minorHAnsi"/>
          <w:b/>
          <w:bCs/>
          <w:color w:val="B3186D" w:themeColor="accent1" w:themeShade="BF"/>
          <w:sz w:val="40"/>
          <w:szCs w:val="40"/>
        </w:rPr>
        <w:t>Employee Attrition Mode</w:t>
      </w:r>
      <w:r w:rsidRPr="00C8406A">
        <w:rPr>
          <w:rFonts w:cstheme="minorHAnsi"/>
          <w:b/>
          <w:bCs/>
          <w:color w:val="B3186D" w:themeColor="accent1" w:themeShade="BF"/>
          <w:sz w:val="40"/>
          <w:szCs w:val="40"/>
        </w:rPr>
        <w:t>l</w:t>
      </w:r>
      <w:r w:rsidRPr="00513346">
        <w:rPr>
          <w:rFonts w:cstheme="minorHAnsi"/>
          <w:b/>
          <w:bCs/>
          <w:color w:val="B3186D" w:themeColor="accent1" w:themeShade="BF"/>
          <w:sz w:val="40"/>
          <w:szCs w:val="40"/>
        </w:rPr>
        <w:t>ling Report</w:t>
      </w:r>
    </w:p>
    <w:p w14:paraId="3F2FD51E" w14:textId="77777777" w:rsidR="00C8406A" w:rsidRPr="00513346" w:rsidRDefault="00C8406A" w:rsidP="00CA3C0E">
      <w:pPr>
        <w:jc w:val="center"/>
        <w:rPr>
          <w:rFonts w:cstheme="minorHAnsi"/>
          <w:b/>
          <w:bCs/>
          <w:color w:val="B3186D" w:themeColor="accent1" w:themeShade="BF"/>
          <w:sz w:val="40"/>
          <w:szCs w:val="40"/>
        </w:rPr>
      </w:pPr>
    </w:p>
    <w:p w14:paraId="6692E72F" w14:textId="77777777" w:rsidR="00513346" w:rsidRPr="00513346" w:rsidRDefault="00513346" w:rsidP="00513346">
      <w:pPr>
        <w:rPr>
          <w:b/>
          <w:bCs/>
          <w:sz w:val="24"/>
          <w:szCs w:val="24"/>
        </w:rPr>
      </w:pPr>
      <w:r w:rsidRPr="00513346">
        <w:rPr>
          <w:b/>
          <w:bCs/>
          <w:sz w:val="24"/>
          <w:szCs w:val="24"/>
        </w:rPr>
        <w:t>1. Introduction</w:t>
      </w:r>
    </w:p>
    <w:p w14:paraId="4D8968B7" w14:textId="5C57BA3A" w:rsidR="00513346" w:rsidRDefault="00513346">
      <w:r w:rsidRPr="00513346">
        <w:t>This report summarizes the analysis and mode</w:t>
      </w:r>
      <w:r>
        <w:t>l</w:t>
      </w:r>
      <w:r w:rsidRPr="00513346">
        <w:t>ling performed on an employee attrition dataset.</w:t>
      </w:r>
      <w:r w:rsidRPr="00513346">
        <w:br/>
        <w:t xml:space="preserve">Two models were trained and evaluated: </w:t>
      </w:r>
      <w:r w:rsidRPr="00513346">
        <w:rPr>
          <w:b/>
          <w:bCs/>
        </w:rPr>
        <w:t>Logistic Regression</w:t>
      </w:r>
      <w:r w:rsidRPr="00513346">
        <w:t xml:space="preserve"> and </w:t>
      </w:r>
      <w:r w:rsidRPr="00513346">
        <w:rPr>
          <w:b/>
          <w:bCs/>
        </w:rPr>
        <w:t>Decision Tree Classifier</w:t>
      </w:r>
      <w:r w:rsidRPr="00513346">
        <w:t>.</w:t>
      </w:r>
      <w:r w:rsidRPr="00513346">
        <w:br/>
        <w:t>The objective was to identify which model better predicts employee attrition and explain why.</w:t>
      </w:r>
    </w:p>
    <w:p w14:paraId="0BCB3BCB" w14:textId="77777777" w:rsidR="00513346" w:rsidRPr="00513346" w:rsidRDefault="00513346">
      <w:pPr>
        <w:rPr>
          <w:sz w:val="24"/>
          <w:szCs w:val="24"/>
        </w:rPr>
      </w:pPr>
    </w:p>
    <w:p w14:paraId="52656B9B" w14:textId="77777777" w:rsidR="00513346" w:rsidRPr="00513346" w:rsidRDefault="00513346" w:rsidP="00513346">
      <w:pPr>
        <w:rPr>
          <w:b/>
          <w:bCs/>
          <w:sz w:val="24"/>
          <w:szCs w:val="24"/>
        </w:rPr>
      </w:pPr>
      <w:r w:rsidRPr="00513346">
        <w:rPr>
          <w:b/>
          <w:bCs/>
          <w:sz w:val="24"/>
          <w:szCs w:val="24"/>
        </w:rPr>
        <w:t>2. Data Cleaning &amp; Preparation</w:t>
      </w:r>
    </w:p>
    <w:p w14:paraId="17DE056F" w14:textId="77777777" w:rsidR="00513346" w:rsidRPr="00513346" w:rsidRDefault="00513346" w:rsidP="00513346">
      <w:pPr>
        <w:numPr>
          <w:ilvl w:val="0"/>
          <w:numId w:val="1"/>
        </w:numPr>
      </w:pPr>
      <w:r w:rsidRPr="00513346">
        <w:t>Removed rows with missing Attrition</w:t>
      </w:r>
    </w:p>
    <w:p w14:paraId="3B832AEC" w14:textId="77777777" w:rsidR="00513346" w:rsidRPr="00513346" w:rsidRDefault="00513346" w:rsidP="00513346">
      <w:pPr>
        <w:numPr>
          <w:ilvl w:val="0"/>
          <w:numId w:val="1"/>
        </w:numPr>
      </w:pPr>
      <w:r w:rsidRPr="00513346">
        <w:t xml:space="preserve">Filled missing values in Age, </w:t>
      </w:r>
      <w:proofErr w:type="spellStart"/>
      <w:r w:rsidRPr="00513346">
        <w:t>MonthlyIncome</w:t>
      </w:r>
      <w:proofErr w:type="spellEnd"/>
      <w:r w:rsidRPr="00513346">
        <w:t xml:space="preserve">, and YearsAtCompany with the </w:t>
      </w:r>
      <w:r w:rsidRPr="00513346">
        <w:rPr>
          <w:b/>
          <w:bCs/>
        </w:rPr>
        <w:t>median</w:t>
      </w:r>
    </w:p>
    <w:p w14:paraId="32127108" w14:textId="77777777" w:rsidR="00513346" w:rsidRPr="00513346" w:rsidRDefault="00513346" w:rsidP="00513346">
      <w:pPr>
        <w:numPr>
          <w:ilvl w:val="0"/>
          <w:numId w:val="1"/>
        </w:numPr>
      </w:pPr>
      <w:r w:rsidRPr="00513346">
        <w:t xml:space="preserve">Filled missing </w:t>
      </w:r>
      <w:proofErr w:type="spellStart"/>
      <w:r w:rsidRPr="00513346">
        <w:t>JobSatisfaction</w:t>
      </w:r>
      <w:proofErr w:type="spellEnd"/>
      <w:r w:rsidRPr="00513346">
        <w:t xml:space="preserve"> with the </w:t>
      </w:r>
      <w:r w:rsidRPr="00513346">
        <w:rPr>
          <w:b/>
          <w:bCs/>
        </w:rPr>
        <w:t>mode</w:t>
      </w:r>
    </w:p>
    <w:p w14:paraId="08871CD2" w14:textId="77777777" w:rsidR="00513346" w:rsidRPr="00513346" w:rsidRDefault="00513346" w:rsidP="00513346">
      <w:pPr>
        <w:numPr>
          <w:ilvl w:val="0"/>
          <w:numId w:val="1"/>
        </w:numPr>
      </w:pPr>
      <w:r w:rsidRPr="00513346">
        <w:t xml:space="preserve">Converted </w:t>
      </w:r>
      <w:proofErr w:type="spellStart"/>
      <w:r w:rsidRPr="00513346">
        <w:t>OverTime</w:t>
      </w:r>
      <w:proofErr w:type="spellEnd"/>
      <w:r w:rsidRPr="00513346">
        <w:t xml:space="preserve"> to numeric (Yes=1, No=0)</w:t>
      </w:r>
    </w:p>
    <w:p w14:paraId="28EB3C18" w14:textId="5CD227FF" w:rsidR="00513346" w:rsidRDefault="00513346" w:rsidP="00513346">
      <w:pPr>
        <w:numPr>
          <w:ilvl w:val="0"/>
          <w:numId w:val="1"/>
        </w:numPr>
      </w:pPr>
      <w:r w:rsidRPr="00513346">
        <w:t>Converted Attrition to integer type</w:t>
      </w:r>
    </w:p>
    <w:p w14:paraId="66553871" w14:textId="77777777" w:rsidR="00DC5016" w:rsidRDefault="00DC5016" w:rsidP="00DC5016"/>
    <w:p w14:paraId="702F51C9" w14:textId="508178BB" w:rsidR="00DC5016" w:rsidRDefault="00DC5016" w:rsidP="00D831A7">
      <w:pPr>
        <w:jc w:val="center"/>
      </w:pPr>
      <w:r>
        <w:rPr>
          <w:noProof/>
        </w:rPr>
        <w:drawing>
          <wp:inline distT="0" distB="0" distL="0" distR="0" wp14:anchorId="12017B99" wp14:editId="01B65271">
            <wp:extent cx="6044335" cy="2257066"/>
            <wp:effectExtent l="0" t="0" r="0" b="0"/>
            <wp:docPr id="24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6" name="Picture 24967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t="7102" r="213" b="33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518" cy="226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21304" w14:textId="492B1299" w:rsidR="00D831A7" w:rsidRDefault="00D831A7" w:rsidP="00DC5016">
      <w:pPr>
        <w:rPr>
          <w:noProof/>
        </w:rPr>
      </w:pPr>
      <w:r>
        <w:rPr>
          <w:noProof/>
        </w:rPr>
        <w:t xml:space="preserve"> </w:t>
      </w:r>
    </w:p>
    <w:p w14:paraId="7014A326" w14:textId="5A27C855" w:rsidR="00DC5016" w:rsidRDefault="00D831A7" w:rsidP="00D831A7">
      <w:pPr>
        <w:jc w:val="center"/>
      </w:pPr>
      <w:r>
        <w:rPr>
          <w:noProof/>
        </w:rPr>
        <w:drawing>
          <wp:inline distT="0" distB="0" distL="0" distR="0" wp14:anchorId="5ECAFA6B" wp14:editId="70646111">
            <wp:extent cx="2600077" cy="2044940"/>
            <wp:effectExtent l="0" t="0" r="0" b="0"/>
            <wp:docPr id="1505229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29979" name="Picture 150522997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3" t="35626" r="2536" b="10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21" cy="206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37AD8" w14:textId="74C8ECC5" w:rsidR="00D831A7" w:rsidRDefault="00D831A7" w:rsidP="00D831A7">
      <w:pPr>
        <w:jc w:val="center"/>
      </w:pPr>
      <w:r>
        <w:rPr>
          <w:noProof/>
        </w:rPr>
        <w:lastRenderedPageBreak/>
        <w:drawing>
          <wp:inline distT="0" distB="0" distL="0" distR="0" wp14:anchorId="43E4CBBB" wp14:editId="07194B24">
            <wp:extent cx="5045075" cy="2913364"/>
            <wp:effectExtent l="0" t="0" r="3175" b="1905"/>
            <wp:docPr id="1045056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6207" name="Picture 104505620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5" t="6881" r="5770" b="11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42" cy="291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95AC1" w14:textId="29B2BD2B" w:rsidR="00DC5016" w:rsidRDefault="00DC5016" w:rsidP="00DC5016"/>
    <w:p w14:paraId="6879FD4A" w14:textId="48E2FFE7" w:rsidR="00513346" w:rsidRPr="00513346" w:rsidRDefault="00513346" w:rsidP="00513346">
      <w:pPr>
        <w:rPr>
          <w:b/>
          <w:bCs/>
          <w:sz w:val="24"/>
          <w:szCs w:val="24"/>
        </w:rPr>
      </w:pPr>
      <w:r w:rsidRPr="00513346">
        <w:rPr>
          <w:b/>
          <w:bCs/>
          <w:sz w:val="24"/>
          <w:szCs w:val="24"/>
        </w:rPr>
        <w:t>3. Model</w:t>
      </w:r>
      <w:r>
        <w:rPr>
          <w:b/>
          <w:bCs/>
          <w:sz w:val="24"/>
          <w:szCs w:val="24"/>
        </w:rPr>
        <w:t>l</w:t>
      </w:r>
      <w:r w:rsidRPr="00513346">
        <w:rPr>
          <w:b/>
          <w:bCs/>
          <w:sz w:val="24"/>
          <w:szCs w:val="24"/>
        </w:rPr>
        <w:t>ing</w:t>
      </w:r>
    </w:p>
    <w:p w14:paraId="2AF6F2C0" w14:textId="77777777" w:rsidR="00513346" w:rsidRPr="00513346" w:rsidRDefault="00513346" w:rsidP="00513346">
      <w:r w:rsidRPr="00513346">
        <w:t>Two models were used:</w:t>
      </w:r>
    </w:p>
    <w:p w14:paraId="5ECB74AF" w14:textId="77777777" w:rsidR="00513346" w:rsidRPr="00513346" w:rsidRDefault="00513346" w:rsidP="00513346">
      <w:pPr>
        <w:numPr>
          <w:ilvl w:val="0"/>
          <w:numId w:val="2"/>
        </w:numPr>
      </w:pPr>
      <w:r w:rsidRPr="00513346">
        <w:rPr>
          <w:b/>
          <w:bCs/>
        </w:rPr>
        <w:t>Logistic Regression</w:t>
      </w:r>
      <w:r w:rsidRPr="00513346">
        <w:t xml:space="preserve"> (with scaled features)</w:t>
      </w:r>
    </w:p>
    <w:p w14:paraId="28AE88D2" w14:textId="50A66DCC" w:rsidR="00513346" w:rsidRDefault="00513346" w:rsidP="00513346">
      <w:pPr>
        <w:numPr>
          <w:ilvl w:val="0"/>
          <w:numId w:val="2"/>
        </w:numPr>
      </w:pPr>
      <w:r w:rsidRPr="00513346">
        <w:rPr>
          <w:b/>
          <w:bCs/>
        </w:rPr>
        <w:t>Decision Tree Classifier</w:t>
      </w:r>
      <w:r w:rsidRPr="00513346">
        <w:t xml:space="preserve"> (no scaling needed)</w:t>
      </w:r>
      <w:r w:rsidRPr="00513346">
        <w:br/>
        <w:t>Both were trained on 80% of the data and tested on 20%.</w:t>
      </w:r>
    </w:p>
    <w:p w14:paraId="627AF537" w14:textId="77777777" w:rsidR="00D831A7" w:rsidRDefault="00D831A7" w:rsidP="00D831A7"/>
    <w:p w14:paraId="79DB88BD" w14:textId="545EDF3E" w:rsidR="00D831A7" w:rsidRDefault="00D831A7" w:rsidP="00D831A7">
      <w:pPr>
        <w:jc w:val="center"/>
      </w:pPr>
      <w:r>
        <w:rPr>
          <w:noProof/>
        </w:rPr>
        <w:drawing>
          <wp:inline distT="0" distB="0" distL="0" distR="0" wp14:anchorId="56A71D2C" wp14:editId="482D260B">
            <wp:extent cx="5878582" cy="3251762"/>
            <wp:effectExtent l="0" t="0" r="8255" b="6350"/>
            <wp:docPr id="1356930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30400" name="Picture 135693040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t="3663" r="1980" b="11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50" cy="326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DA9CC" w14:textId="77777777" w:rsidR="00513346" w:rsidRDefault="00513346" w:rsidP="00513346"/>
    <w:p w14:paraId="624F9829" w14:textId="77777777" w:rsidR="00513346" w:rsidRDefault="00513346" w:rsidP="00513346"/>
    <w:p w14:paraId="53B34224" w14:textId="77777777" w:rsidR="00513346" w:rsidRPr="00513346" w:rsidRDefault="00513346" w:rsidP="00513346">
      <w:pPr>
        <w:rPr>
          <w:b/>
          <w:bCs/>
          <w:sz w:val="24"/>
          <w:szCs w:val="24"/>
        </w:rPr>
      </w:pPr>
      <w:r w:rsidRPr="00513346">
        <w:rPr>
          <w:b/>
          <w:bCs/>
          <w:sz w:val="24"/>
          <w:szCs w:val="24"/>
        </w:rPr>
        <w:lastRenderedPageBreak/>
        <w:t>4. Evaluation Metrics</w:t>
      </w:r>
    </w:p>
    <w:tbl>
      <w:tblPr>
        <w:tblW w:w="8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798"/>
        <w:gridCol w:w="1434"/>
      </w:tblGrid>
      <w:tr w:rsidR="00513346" w:rsidRPr="00513346" w14:paraId="06F47403" w14:textId="77777777" w:rsidTr="00513346">
        <w:trPr>
          <w:trHeight w:val="7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CF8BD" w14:textId="77777777" w:rsidR="00513346" w:rsidRPr="00513346" w:rsidRDefault="00513346" w:rsidP="00513346">
            <w:pPr>
              <w:rPr>
                <w:b/>
                <w:bCs/>
              </w:rPr>
            </w:pPr>
            <w:r w:rsidRPr="00513346">
              <w:rPr>
                <w:b/>
                <w:bCs/>
              </w:rPr>
              <w:t>Metric</w:t>
            </w:r>
          </w:p>
        </w:tc>
        <w:tc>
          <w:tcPr>
            <w:tcW w:w="3768" w:type="dxa"/>
            <w:vAlign w:val="center"/>
            <w:hideMark/>
          </w:tcPr>
          <w:p w14:paraId="44FF5B47" w14:textId="77777777" w:rsidR="00513346" w:rsidRPr="00513346" w:rsidRDefault="00513346" w:rsidP="00513346">
            <w:pPr>
              <w:rPr>
                <w:b/>
                <w:bCs/>
              </w:rPr>
            </w:pPr>
            <w:r w:rsidRPr="00513346">
              <w:rPr>
                <w:b/>
                <w:bCs/>
              </w:rPr>
              <w:t>Logistic Regression</w:t>
            </w:r>
          </w:p>
        </w:tc>
        <w:tc>
          <w:tcPr>
            <w:tcW w:w="1389" w:type="dxa"/>
            <w:vAlign w:val="center"/>
            <w:hideMark/>
          </w:tcPr>
          <w:p w14:paraId="135D8CEF" w14:textId="77777777" w:rsidR="00513346" w:rsidRPr="00513346" w:rsidRDefault="00513346" w:rsidP="00513346">
            <w:pPr>
              <w:rPr>
                <w:b/>
                <w:bCs/>
              </w:rPr>
            </w:pPr>
            <w:r w:rsidRPr="00513346">
              <w:rPr>
                <w:b/>
                <w:bCs/>
              </w:rPr>
              <w:t>Decision Tree</w:t>
            </w:r>
          </w:p>
        </w:tc>
      </w:tr>
      <w:tr w:rsidR="00513346" w:rsidRPr="00513346" w14:paraId="57F32A9B" w14:textId="77777777" w:rsidTr="005133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6B1339A1" w14:textId="77777777" w:rsidR="00513346" w:rsidRPr="00513346" w:rsidRDefault="00513346" w:rsidP="00513346">
            <w:r w:rsidRPr="00513346">
              <w:t>Accuracy</w:t>
            </w:r>
          </w:p>
        </w:tc>
        <w:tc>
          <w:tcPr>
            <w:tcW w:w="3768" w:type="dxa"/>
            <w:vAlign w:val="center"/>
            <w:hideMark/>
          </w:tcPr>
          <w:p w14:paraId="5B96CB93" w14:textId="77777777" w:rsidR="00513346" w:rsidRPr="00513346" w:rsidRDefault="00513346" w:rsidP="00513346">
            <w:r w:rsidRPr="00513346">
              <w:t>~81%</w:t>
            </w:r>
          </w:p>
        </w:tc>
        <w:tc>
          <w:tcPr>
            <w:tcW w:w="1389" w:type="dxa"/>
            <w:vAlign w:val="center"/>
            <w:hideMark/>
          </w:tcPr>
          <w:p w14:paraId="430CAA6F" w14:textId="77777777" w:rsidR="00513346" w:rsidRPr="00513346" w:rsidRDefault="00513346" w:rsidP="00513346">
            <w:r w:rsidRPr="00513346">
              <w:t>~75%</w:t>
            </w:r>
          </w:p>
        </w:tc>
      </w:tr>
      <w:tr w:rsidR="00513346" w:rsidRPr="00513346" w14:paraId="543161AE" w14:textId="77777777" w:rsidTr="00513346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26B664B0" w14:textId="77777777" w:rsidR="00513346" w:rsidRPr="00513346" w:rsidRDefault="00513346" w:rsidP="00513346">
            <w:r w:rsidRPr="00513346">
              <w:t>ROC AUC Score</w:t>
            </w:r>
          </w:p>
        </w:tc>
        <w:tc>
          <w:tcPr>
            <w:tcW w:w="3768" w:type="dxa"/>
            <w:vAlign w:val="center"/>
            <w:hideMark/>
          </w:tcPr>
          <w:p w14:paraId="3E416863" w14:textId="77777777" w:rsidR="00513346" w:rsidRPr="00513346" w:rsidRDefault="00513346" w:rsidP="00513346">
            <w:r w:rsidRPr="00513346">
              <w:t>~0.85</w:t>
            </w:r>
          </w:p>
        </w:tc>
        <w:tc>
          <w:tcPr>
            <w:tcW w:w="1389" w:type="dxa"/>
            <w:vAlign w:val="center"/>
            <w:hideMark/>
          </w:tcPr>
          <w:p w14:paraId="6E4E7D7F" w14:textId="77777777" w:rsidR="00513346" w:rsidRPr="00513346" w:rsidRDefault="00513346" w:rsidP="00513346">
            <w:r w:rsidRPr="00513346">
              <w:t>~0.72</w:t>
            </w:r>
          </w:p>
        </w:tc>
      </w:tr>
      <w:tr w:rsidR="00513346" w:rsidRPr="00513346" w14:paraId="5CF4A402" w14:textId="77777777" w:rsidTr="00513346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57D2376" w14:textId="77777777" w:rsidR="00513346" w:rsidRPr="00513346" w:rsidRDefault="00513346" w:rsidP="00513346">
            <w:r w:rsidRPr="00513346">
              <w:t>Precision (Attrition = 1)</w:t>
            </w:r>
          </w:p>
        </w:tc>
        <w:tc>
          <w:tcPr>
            <w:tcW w:w="3768" w:type="dxa"/>
            <w:vAlign w:val="center"/>
            <w:hideMark/>
          </w:tcPr>
          <w:p w14:paraId="2CC611C7" w14:textId="77777777" w:rsidR="00513346" w:rsidRPr="00513346" w:rsidRDefault="00513346" w:rsidP="00513346">
            <w:r w:rsidRPr="00513346">
              <w:t>Higher</w:t>
            </w:r>
          </w:p>
        </w:tc>
        <w:tc>
          <w:tcPr>
            <w:tcW w:w="1389" w:type="dxa"/>
            <w:vAlign w:val="center"/>
            <w:hideMark/>
          </w:tcPr>
          <w:p w14:paraId="45A4C3B4" w14:textId="77777777" w:rsidR="00513346" w:rsidRPr="00513346" w:rsidRDefault="00513346" w:rsidP="00513346">
            <w:r w:rsidRPr="00513346">
              <w:t>Lower</w:t>
            </w:r>
          </w:p>
        </w:tc>
      </w:tr>
      <w:tr w:rsidR="00513346" w:rsidRPr="00513346" w14:paraId="3B4B323D" w14:textId="77777777" w:rsidTr="00513346">
        <w:trPr>
          <w:trHeight w:val="792"/>
          <w:tblCellSpacing w:w="15" w:type="dxa"/>
        </w:trPr>
        <w:tc>
          <w:tcPr>
            <w:tcW w:w="0" w:type="auto"/>
            <w:vAlign w:val="center"/>
            <w:hideMark/>
          </w:tcPr>
          <w:p w14:paraId="3044D5D7" w14:textId="77777777" w:rsidR="00513346" w:rsidRPr="00513346" w:rsidRDefault="00513346" w:rsidP="00513346">
            <w:r w:rsidRPr="00513346">
              <w:t>F1 Score</w:t>
            </w:r>
          </w:p>
        </w:tc>
        <w:tc>
          <w:tcPr>
            <w:tcW w:w="3768" w:type="dxa"/>
            <w:vAlign w:val="center"/>
            <w:hideMark/>
          </w:tcPr>
          <w:p w14:paraId="5BCC6F46" w14:textId="77777777" w:rsidR="00513346" w:rsidRPr="00513346" w:rsidRDefault="00513346" w:rsidP="00513346">
            <w:r w:rsidRPr="00513346">
              <w:t>Balanced</w:t>
            </w:r>
          </w:p>
        </w:tc>
        <w:tc>
          <w:tcPr>
            <w:tcW w:w="1389" w:type="dxa"/>
            <w:vAlign w:val="center"/>
            <w:hideMark/>
          </w:tcPr>
          <w:p w14:paraId="4CD5A5EC" w14:textId="77777777" w:rsidR="00513346" w:rsidRPr="00513346" w:rsidRDefault="00513346" w:rsidP="00513346">
            <w:r w:rsidRPr="00513346">
              <w:t>Less stable</w:t>
            </w:r>
          </w:p>
        </w:tc>
      </w:tr>
    </w:tbl>
    <w:p w14:paraId="21A7175F" w14:textId="77777777" w:rsidR="00513346" w:rsidRDefault="00513346" w:rsidP="00513346"/>
    <w:p w14:paraId="6062DBDF" w14:textId="77777777" w:rsidR="00513346" w:rsidRDefault="00513346" w:rsidP="00513346"/>
    <w:p w14:paraId="60D0DD30" w14:textId="77777777" w:rsidR="00513346" w:rsidRPr="00513346" w:rsidRDefault="00513346" w:rsidP="00513346">
      <w:pPr>
        <w:rPr>
          <w:b/>
          <w:bCs/>
        </w:rPr>
      </w:pPr>
      <w:r w:rsidRPr="00513346">
        <w:rPr>
          <w:b/>
          <w:bCs/>
        </w:rPr>
        <w:t>5. Conclusion</w:t>
      </w:r>
    </w:p>
    <w:p w14:paraId="47C26A88" w14:textId="77777777" w:rsidR="00513346" w:rsidRPr="00513346" w:rsidRDefault="00513346" w:rsidP="00513346">
      <w:pPr>
        <w:numPr>
          <w:ilvl w:val="0"/>
          <w:numId w:val="3"/>
        </w:numPr>
      </w:pPr>
      <w:r w:rsidRPr="00513346">
        <w:rPr>
          <w:b/>
          <w:bCs/>
        </w:rPr>
        <w:t>Logistic Regression</w:t>
      </w:r>
      <w:r w:rsidRPr="00513346">
        <w:t xml:space="preserve"> outperformed the Decision Tree in accuracy, stability, and generalization.</w:t>
      </w:r>
    </w:p>
    <w:p w14:paraId="087DB30F" w14:textId="77777777" w:rsidR="00513346" w:rsidRPr="00513346" w:rsidRDefault="00513346" w:rsidP="00513346">
      <w:pPr>
        <w:numPr>
          <w:ilvl w:val="0"/>
          <w:numId w:val="3"/>
        </w:numPr>
      </w:pPr>
      <w:r w:rsidRPr="00513346">
        <w:t>It is recommended as the primary model for predicting employee attrition.</w:t>
      </w:r>
    </w:p>
    <w:p w14:paraId="594AFD25" w14:textId="77777777" w:rsidR="00513346" w:rsidRPr="00513346" w:rsidRDefault="00513346" w:rsidP="00513346">
      <w:pPr>
        <w:numPr>
          <w:ilvl w:val="0"/>
          <w:numId w:val="3"/>
        </w:numPr>
      </w:pPr>
      <w:r w:rsidRPr="00513346">
        <w:rPr>
          <w:b/>
          <w:bCs/>
        </w:rPr>
        <w:t>Decision Tree</w:t>
      </w:r>
      <w:r w:rsidRPr="00513346">
        <w:t xml:space="preserve"> remains useful for explaining feature splits and rules but is more prone to overfitting.</w:t>
      </w:r>
    </w:p>
    <w:p w14:paraId="6AB9BD53" w14:textId="77777777" w:rsidR="00513346" w:rsidRDefault="00513346" w:rsidP="00513346"/>
    <w:p w14:paraId="69FF7A45" w14:textId="77777777" w:rsidR="00CA3C0E" w:rsidRDefault="00CA3C0E" w:rsidP="00513346"/>
    <w:p w14:paraId="4102E8D7" w14:textId="77777777" w:rsidR="00CA3C0E" w:rsidRDefault="00CA3C0E" w:rsidP="00513346"/>
    <w:p w14:paraId="741C4548" w14:textId="77777777" w:rsidR="00CA3C0E" w:rsidRDefault="00CA3C0E" w:rsidP="00513346"/>
    <w:p w14:paraId="309CF018" w14:textId="77777777" w:rsidR="00CA3C0E" w:rsidRDefault="00CA3C0E" w:rsidP="00CA3C0E">
      <w:pPr>
        <w:jc w:val="center"/>
        <w:rPr>
          <w:rFonts w:ascii="Algerian" w:hAnsi="Algerian"/>
          <w:color w:val="E32D91" w:themeColor="accent1"/>
          <w:sz w:val="56"/>
          <w:szCs w:val="56"/>
        </w:rPr>
      </w:pPr>
    </w:p>
    <w:p w14:paraId="7C79E5C9" w14:textId="6FD3EFA1" w:rsidR="00CA3C0E" w:rsidRPr="00CA3C0E" w:rsidRDefault="00CA3C0E" w:rsidP="00CA3C0E">
      <w:pPr>
        <w:jc w:val="center"/>
        <w:rPr>
          <w:rFonts w:ascii="Algerian" w:hAnsi="Algerian"/>
          <w:color w:val="E32D91" w:themeColor="accent1"/>
          <w:sz w:val="56"/>
          <w:szCs w:val="56"/>
        </w:rPr>
      </w:pPr>
      <w:r w:rsidRPr="00CA3C0E">
        <w:rPr>
          <w:rFonts w:ascii="Algerian" w:hAnsi="Algerian"/>
          <w:color w:val="E32D91" w:themeColor="accent1"/>
          <w:sz w:val="56"/>
          <w:szCs w:val="56"/>
        </w:rPr>
        <w:t>THANK YOU</w:t>
      </w:r>
    </w:p>
    <w:sectPr w:rsidR="00CA3C0E" w:rsidRPr="00CA3C0E" w:rsidSect="0051334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B5FA9"/>
    <w:multiLevelType w:val="multilevel"/>
    <w:tmpl w:val="4A6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2DA0"/>
    <w:multiLevelType w:val="multilevel"/>
    <w:tmpl w:val="0AD6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A2C82"/>
    <w:multiLevelType w:val="multilevel"/>
    <w:tmpl w:val="4912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6796">
    <w:abstractNumId w:val="1"/>
  </w:num>
  <w:num w:numId="2" w16cid:durableId="1202865514">
    <w:abstractNumId w:val="0"/>
  </w:num>
  <w:num w:numId="3" w16cid:durableId="30574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46"/>
    <w:rsid w:val="00513346"/>
    <w:rsid w:val="0083521A"/>
    <w:rsid w:val="008649FF"/>
    <w:rsid w:val="00B94E29"/>
    <w:rsid w:val="00C8406A"/>
    <w:rsid w:val="00CA3C0E"/>
    <w:rsid w:val="00D831A7"/>
    <w:rsid w:val="00D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AFA1"/>
  <w15:chartTrackingRefBased/>
  <w15:docId w15:val="{836CD09D-1CA2-409E-A6DF-FD6EBE4B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346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46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46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346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346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346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46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46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46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46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346"/>
    <w:rPr>
      <w:b/>
      <w:bCs/>
      <w:smallCaps/>
      <w:color w:val="B3186D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Suvigya Rai</dc:creator>
  <cp:keywords/>
  <dc:description/>
  <cp:lastModifiedBy>Suvigya Rai</cp:lastModifiedBy>
  <cp:revision>2</cp:revision>
  <dcterms:created xsi:type="dcterms:W3CDTF">2025-07-20T18:16:00Z</dcterms:created>
  <dcterms:modified xsi:type="dcterms:W3CDTF">2025-07-20T18:16:00Z</dcterms:modified>
</cp:coreProperties>
</file>