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AD" w:rsidRPr="00532D3C" w:rsidRDefault="002622AD" w:rsidP="002622AD">
      <w:pPr>
        <w:spacing w:line="240" w:lineRule="auto"/>
        <w:jc w:val="center"/>
        <w:rPr>
          <w:rFonts w:cstheme="minorHAnsi"/>
          <w:b/>
          <w:sz w:val="20"/>
          <w:szCs w:val="20"/>
        </w:rPr>
      </w:pPr>
      <w:r w:rsidRPr="00532D3C">
        <w:rPr>
          <w:rFonts w:cstheme="minorHAnsi"/>
          <w:b/>
          <w:sz w:val="20"/>
          <w:szCs w:val="20"/>
        </w:rPr>
        <w:t>ANNEXURE A</w:t>
      </w:r>
    </w:p>
    <w:p w:rsidR="002622AD" w:rsidRPr="00532D3C" w:rsidRDefault="002622AD" w:rsidP="002622AD">
      <w:pPr>
        <w:pStyle w:val="ListParagraph"/>
        <w:spacing w:line="240" w:lineRule="auto"/>
        <w:ind w:left="792"/>
        <w:jc w:val="center"/>
        <w:rPr>
          <w:rFonts w:cstheme="minorHAnsi"/>
          <w:b/>
          <w:sz w:val="20"/>
          <w:szCs w:val="20"/>
        </w:rPr>
      </w:pPr>
    </w:p>
    <w:p w:rsidR="002622AD" w:rsidRPr="00532D3C" w:rsidRDefault="002622AD" w:rsidP="002622AD">
      <w:pPr>
        <w:spacing w:line="240" w:lineRule="auto"/>
        <w:jc w:val="center"/>
        <w:rPr>
          <w:rFonts w:cstheme="minorHAnsi"/>
          <w:b/>
          <w:sz w:val="20"/>
          <w:szCs w:val="20"/>
        </w:rPr>
      </w:pPr>
      <w:r w:rsidRPr="00532D3C">
        <w:rPr>
          <w:rFonts w:cstheme="minorHAnsi"/>
          <w:b/>
          <w:sz w:val="20"/>
          <w:szCs w:val="20"/>
        </w:rPr>
        <w:t xml:space="preserve">FORMAT OF DECLARATION OF FIDELITY &amp; SECRECY </w:t>
      </w:r>
    </w:p>
    <w:p w:rsidR="002622AD" w:rsidRPr="00532D3C" w:rsidRDefault="002622AD" w:rsidP="002622AD">
      <w:pPr>
        <w:spacing w:after="0" w:line="240" w:lineRule="auto"/>
        <w:rPr>
          <w:rFonts w:cstheme="minorHAnsi"/>
          <w:b/>
          <w:color w:val="000000"/>
          <w:sz w:val="20"/>
          <w:szCs w:val="20"/>
          <w:lang w:val="en-ZA"/>
        </w:rPr>
      </w:pPr>
      <w:r w:rsidRPr="00532D3C">
        <w:rPr>
          <w:rFonts w:cstheme="minorHAnsi"/>
          <w:b/>
          <w:color w:val="000000"/>
          <w:sz w:val="20"/>
          <w:szCs w:val="20"/>
          <w:lang w:val="en-ZA"/>
        </w:rPr>
        <w:t>To,</w:t>
      </w:r>
    </w:p>
    <w:p w:rsidR="002622AD" w:rsidRPr="00532D3C" w:rsidRDefault="002622AD" w:rsidP="002622AD">
      <w:pPr>
        <w:spacing w:after="0" w:line="240" w:lineRule="auto"/>
        <w:rPr>
          <w:rFonts w:cstheme="minorHAnsi"/>
          <w:color w:val="000000"/>
          <w:sz w:val="20"/>
          <w:szCs w:val="20"/>
          <w:lang w:val="en-ZA"/>
        </w:rPr>
      </w:pPr>
      <w:r w:rsidRPr="00532D3C">
        <w:rPr>
          <w:rFonts w:cstheme="minorHAnsi"/>
          <w:b/>
          <w:color w:val="000000"/>
          <w:sz w:val="20"/>
          <w:szCs w:val="20"/>
          <w:lang w:val="en-ZA"/>
        </w:rPr>
        <w:t>TRANSUNION SOFTWARE SERVICES PRIVATE LIMITED</w:t>
      </w:r>
    </w:p>
    <w:p w:rsidR="002622AD" w:rsidRPr="00532D3C" w:rsidRDefault="002622AD" w:rsidP="002622AD">
      <w:pPr>
        <w:spacing w:after="0" w:line="240" w:lineRule="auto"/>
        <w:rPr>
          <w:rFonts w:cstheme="minorHAnsi"/>
          <w:sz w:val="20"/>
          <w:szCs w:val="20"/>
        </w:rPr>
      </w:pPr>
      <w:r w:rsidRPr="00532D3C">
        <w:rPr>
          <w:rFonts w:cstheme="minorHAnsi"/>
          <w:sz w:val="20"/>
          <w:szCs w:val="20"/>
        </w:rPr>
        <w:t xml:space="preserve">19th Floor, One </w:t>
      </w:r>
      <w:proofErr w:type="spellStart"/>
      <w:r w:rsidRPr="00532D3C">
        <w:rPr>
          <w:rFonts w:cstheme="minorHAnsi"/>
          <w:sz w:val="20"/>
          <w:szCs w:val="20"/>
        </w:rPr>
        <w:t>IndiaBulls</w:t>
      </w:r>
      <w:proofErr w:type="spellEnd"/>
      <w:r w:rsidRPr="00532D3C">
        <w:rPr>
          <w:rFonts w:cstheme="minorHAnsi"/>
          <w:sz w:val="20"/>
          <w:szCs w:val="20"/>
        </w:rPr>
        <w:t xml:space="preserve"> Tower-2A-2B</w:t>
      </w:r>
    </w:p>
    <w:p w:rsidR="002622AD" w:rsidRPr="00532D3C" w:rsidRDefault="002622AD" w:rsidP="002622AD">
      <w:pPr>
        <w:spacing w:after="0" w:line="240" w:lineRule="auto"/>
        <w:rPr>
          <w:rFonts w:cstheme="minorHAnsi"/>
          <w:sz w:val="20"/>
          <w:szCs w:val="20"/>
        </w:rPr>
      </w:pPr>
      <w:r w:rsidRPr="00532D3C">
        <w:rPr>
          <w:rFonts w:cstheme="minorHAnsi"/>
          <w:sz w:val="20"/>
          <w:szCs w:val="20"/>
        </w:rPr>
        <w:t xml:space="preserve">841 </w:t>
      </w:r>
      <w:proofErr w:type="spellStart"/>
      <w:r w:rsidRPr="00532D3C">
        <w:rPr>
          <w:rFonts w:cstheme="minorHAnsi"/>
          <w:sz w:val="20"/>
          <w:szCs w:val="20"/>
        </w:rPr>
        <w:t>Senapati</w:t>
      </w:r>
      <w:proofErr w:type="spellEnd"/>
      <w:r w:rsidRPr="00532D3C">
        <w:rPr>
          <w:rFonts w:cstheme="minorHAnsi"/>
          <w:sz w:val="20"/>
          <w:szCs w:val="20"/>
        </w:rPr>
        <w:t xml:space="preserve"> </w:t>
      </w:r>
      <w:proofErr w:type="spellStart"/>
      <w:r w:rsidRPr="00532D3C">
        <w:rPr>
          <w:rFonts w:cstheme="minorHAnsi"/>
          <w:sz w:val="20"/>
          <w:szCs w:val="20"/>
        </w:rPr>
        <w:t>Bapat</w:t>
      </w:r>
      <w:proofErr w:type="spellEnd"/>
      <w:r w:rsidRPr="00532D3C">
        <w:rPr>
          <w:rFonts w:cstheme="minorHAnsi"/>
          <w:sz w:val="20"/>
          <w:szCs w:val="20"/>
        </w:rPr>
        <w:t xml:space="preserve"> </w:t>
      </w:r>
      <w:proofErr w:type="spellStart"/>
      <w:r w:rsidRPr="00532D3C">
        <w:rPr>
          <w:rFonts w:cstheme="minorHAnsi"/>
          <w:sz w:val="20"/>
          <w:szCs w:val="20"/>
        </w:rPr>
        <w:t>Marg</w:t>
      </w:r>
      <w:proofErr w:type="spellEnd"/>
    </w:p>
    <w:p w:rsidR="002622AD" w:rsidRPr="00532D3C" w:rsidRDefault="002622AD" w:rsidP="002622AD">
      <w:pPr>
        <w:spacing w:after="0" w:line="240" w:lineRule="auto"/>
        <w:rPr>
          <w:rFonts w:cstheme="minorHAnsi"/>
          <w:sz w:val="20"/>
          <w:szCs w:val="20"/>
        </w:rPr>
      </w:pPr>
      <w:r w:rsidRPr="00532D3C">
        <w:rPr>
          <w:rFonts w:cstheme="minorHAnsi"/>
          <w:sz w:val="20"/>
          <w:szCs w:val="20"/>
        </w:rPr>
        <w:t xml:space="preserve">Lower </w:t>
      </w:r>
      <w:proofErr w:type="spellStart"/>
      <w:r w:rsidRPr="00532D3C">
        <w:rPr>
          <w:rFonts w:cstheme="minorHAnsi"/>
          <w:sz w:val="20"/>
          <w:szCs w:val="20"/>
        </w:rPr>
        <w:t>Parel</w:t>
      </w:r>
      <w:proofErr w:type="spellEnd"/>
    </w:p>
    <w:p w:rsidR="002622AD" w:rsidRPr="00532D3C" w:rsidRDefault="002622AD" w:rsidP="002622AD">
      <w:pPr>
        <w:spacing w:after="0" w:line="240" w:lineRule="auto"/>
        <w:rPr>
          <w:rFonts w:cstheme="minorHAnsi"/>
          <w:sz w:val="20"/>
          <w:szCs w:val="20"/>
        </w:rPr>
      </w:pPr>
      <w:r w:rsidRPr="00532D3C">
        <w:rPr>
          <w:rFonts w:cstheme="minorHAnsi"/>
          <w:sz w:val="20"/>
          <w:szCs w:val="20"/>
        </w:rPr>
        <w:t>Mumbai – 400 013</w:t>
      </w:r>
    </w:p>
    <w:p w:rsidR="002622AD" w:rsidRPr="00532D3C" w:rsidRDefault="002622AD" w:rsidP="002622AD">
      <w:pPr>
        <w:spacing w:after="0" w:line="240" w:lineRule="auto"/>
        <w:rPr>
          <w:rFonts w:cstheme="minorHAnsi"/>
          <w:b/>
          <w:sz w:val="20"/>
          <w:szCs w:val="20"/>
        </w:rPr>
      </w:pPr>
    </w:p>
    <w:p w:rsidR="002622AD" w:rsidRPr="00532D3C" w:rsidRDefault="002622AD" w:rsidP="002622AD">
      <w:pPr>
        <w:spacing w:line="240" w:lineRule="auto"/>
        <w:jc w:val="both"/>
        <w:rPr>
          <w:rFonts w:cstheme="minorHAnsi"/>
          <w:sz w:val="20"/>
          <w:szCs w:val="20"/>
        </w:rPr>
      </w:pPr>
      <w:r w:rsidRPr="00532D3C">
        <w:rPr>
          <w:rFonts w:cstheme="minorHAnsi"/>
          <w:sz w:val="20"/>
          <w:szCs w:val="20"/>
        </w:rPr>
        <w:t xml:space="preserve">This Declaration is pursuant to the Non-Disclosure Agreement dated </w:t>
      </w:r>
      <w:r>
        <w:rPr>
          <w:rFonts w:cstheme="minorHAnsi"/>
          <w:sz w:val="20"/>
          <w:szCs w:val="20"/>
        </w:rPr>
        <w:t xml:space="preserve">August 1, 2018 </w:t>
      </w:r>
      <w:r w:rsidRPr="00532D3C">
        <w:rPr>
          <w:rFonts w:cstheme="minorHAnsi"/>
          <w:sz w:val="20"/>
          <w:szCs w:val="20"/>
        </w:rPr>
        <w:t>between TRANSUNION SOFTWARE SERVICES PRIVATE LIMITED (</w:t>
      </w:r>
      <w:r w:rsidRPr="00532D3C">
        <w:rPr>
          <w:rFonts w:cstheme="minorHAnsi"/>
          <w:b/>
          <w:i/>
          <w:sz w:val="20"/>
          <w:szCs w:val="20"/>
        </w:rPr>
        <w:t>TRANSUNION</w:t>
      </w:r>
      <w:r w:rsidRPr="00532D3C">
        <w:rPr>
          <w:rFonts w:cstheme="minorHAnsi"/>
          <w:sz w:val="20"/>
          <w:szCs w:val="20"/>
        </w:rPr>
        <w:t xml:space="preserve">) and </w:t>
      </w:r>
      <w:proofErr w:type="spellStart"/>
      <w:r>
        <w:rPr>
          <w:rFonts w:cstheme="minorHAnsi"/>
          <w:sz w:val="20"/>
          <w:szCs w:val="20"/>
        </w:rPr>
        <w:t>Saksoft</w:t>
      </w:r>
      <w:proofErr w:type="spellEnd"/>
      <w:r>
        <w:rPr>
          <w:rFonts w:cstheme="minorHAnsi"/>
          <w:sz w:val="20"/>
          <w:szCs w:val="20"/>
        </w:rPr>
        <w:t xml:space="preserve"> Limited</w:t>
      </w:r>
      <w:r w:rsidRPr="00532D3C">
        <w:rPr>
          <w:rFonts w:cstheme="minorHAnsi"/>
          <w:sz w:val="20"/>
          <w:szCs w:val="20"/>
        </w:rPr>
        <w:t xml:space="preserve"> (</w:t>
      </w:r>
      <w:r>
        <w:rPr>
          <w:rFonts w:cstheme="minorHAnsi"/>
          <w:b/>
          <w:i/>
          <w:sz w:val="20"/>
          <w:szCs w:val="20"/>
        </w:rPr>
        <w:t>Service Provider</w:t>
      </w:r>
      <w:r w:rsidRPr="00532D3C">
        <w:rPr>
          <w:rFonts w:cstheme="minorHAnsi"/>
          <w:sz w:val="20"/>
          <w:szCs w:val="20"/>
        </w:rPr>
        <w:t>) (</w:t>
      </w:r>
      <w:r w:rsidRPr="00532D3C">
        <w:rPr>
          <w:rFonts w:cstheme="minorHAnsi"/>
          <w:b/>
          <w:i/>
          <w:sz w:val="20"/>
          <w:szCs w:val="20"/>
        </w:rPr>
        <w:t>Agreement</w:t>
      </w:r>
      <w:r w:rsidRPr="00532D3C">
        <w:rPr>
          <w:rFonts w:cstheme="minorHAnsi"/>
          <w:sz w:val="20"/>
          <w:szCs w:val="20"/>
        </w:rPr>
        <w:t>)</w:t>
      </w:r>
    </w:p>
    <w:p w:rsidR="002622AD" w:rsidRPr="00532D3C" w:rsidRDefault="002622AD" w:rsidP="002622AD">
      <w:pPr>
        <w:spacing w:line="240" w:lineRule="auto"/>
        <w:jc w:val="both"/>
        <w:rPr>
          <w:rFonts w:cstheme="minorHAnsi"/>
          <w:sz w:val="20"/>
          <w:szCs w:val="20"/>
        </w:rPr>
      </w:pPr>
      <w:bookmarkStart w:id="0" w:name="_GoBack"/>
      <w:bookmarkEnd w:id="0"/>
    </w:p>
    <w:p w:rsidR="002622AD" w:rsidRPr="00532D3C" w:rsidRDefault="002622AD" w:rsidP="002622AD">
      <w:pPr>
        <w:autoSpaceDE w:val="0"/>
        <w:autoSpaceDN w:val="0"/>
        <w:adjustRightInd w:val="0"/>
        <w:spacing w:before="120" w:after="120" w:line="240" w:lineRule="auto"/>
        <w:jc w:val="both"/>
        <w:rPr>
          <w:rFonts w:cstheme="minorHAnsi"/>
          <w:sz w:val="20"/>
          <w:szCs w:val="20"/>
        </w:rPr>
      </w:pPr>
      <w:r w:rsidRPr="00532D3C">
        <w:rPr>
          <w:rFonts w:cstheme="minorHAnsi"/>
          <w:sz w:val="20"/>
          <w:szCs w:val="20"/>
        </w:rPr>
        <w:t>I, Mr./Ms. _______</w:t>
      </w:r>
      <w:r w:rsidR="00C21929">
        <w:rPr>
          <w:rFonts w:cstheme="minorHAnsi"/>
          <w:sz w:val="20"/>
          <w:szCs w:val="20"/>
        </w:rPr>
        <w:t>AYUSH SRIVASTAVA</w:t>
      </w:r>
      <w:r w:rsidRPr="00532D3C">
        <w:rPr>
          <w:rFonts w:cstheme="minorHAnsi"/>
          <w:sz w:val="20"/>
          <w:szCs w:val="20"/>
        </w:rPr>
        <w:t xml:space="preserve">_____________ employee / authorized representative of </w:t>
      </w:r>
      <w:r>
        <w:rPr>
          <w:rFonts w:cstheme="minorHAnsi"/>
          <w:sz w:val="20"/>
          <w:szCs w:val="20"/>
        </w:rPr>
        <w:t>Service Provider</w:t>
      </w:r>
      <w:r w:rsidRPr="00532D3C">
        <w:rPr>
          <w:rFonts w:cstheme="minorHAnsi"/>
          <w:sz w:val="20"/>
          <w:szCs w:val="20"/>
        </w:rPr>
        <w:t xml:space="preserve"> have agreed to offer specified services to TRANSUNION through </w:t>
      </w:r>
      <w:r>
        <w:rPr>
          <w:rFonts w:cstheme="minorHAnsi"/>
          <w:sz w:val="20"/>
          <w:szCs w:val="20"/>
        </w:rPr>
        <w:t>Service Provider</w:t>
      </w:r>
      <w:r w:rsidRPr="00532D3C">
        <w:rPr>
          <w:rFonts w:cstheme="minorHAnsi"/>
          <w:sz w:val="20"/>
          <w:szCs w:val="20"/>
        </w:rPr>
        <w:t xml:space="preserve">, for the purpose (defined in the Agreement) do hereby solemnly swear and declare that I will on no account or pretext whatever, divulge or copy or preserve or communicate in any form any information about any entity or Person that I may come to know of as a result of my engagement with TRANSUNION to anyone not in the employ of TRANSUNION or its Affiliates unless I obtain express written permission for the same by a duly authorized executive of TRANSUNION, nor will I use any such information with a view to personally profit from it in any manner, and that I will faithfully and honestly preserve strict confidentiality during my engagement with TRANSUNION and thereafter in reference to all transactions or affairs of TRANSUNION or its Affiliates or group companies or their clients or vendors that may come now or hereafter under my knowledge and observation from any source.  I further declare that I will not indulge in any dishonest/unethical act or in any act punishable under law, now will I allow any Person, not legally entitled to have access to or inspect or copy or preserve in any form any books, documents, records or other communication belonging to or in possession of TRANSUNION or its Affiliates or group companies which I have in my possession pursuant to the purpose and relating to the business of TRANSUNION or its Affiliates or group companies and/or Group its associates or any Person having any dealing with TRANSUNION or its Affiliates or group companies. I also agree that any violation of this Declaration on my part as hereinabove </w:t>
      </w:r>
      <w:proofErr w:type="gramStart"/>
      <w:r w:rsidRPr="00532D3C">
        <w:rPr>
          <w:rFonts w:cstheme="minorHAnsi"/>
          <w:sz w:val="20"/>
          <w:szCs w:val="20"/>
        </w:rPr>
        <w:t>expressed,</w:t>
      </w:r>
      <w:proofErr w:type="gramEnd"/>
      <w:r w:rsidRPr="00532D3C">
        <w:rPr>
          <w:rFonts w:cstheme="minorHAnsi"/>
          <w:sz w:val="20"/>
          <w:szCs w:val="20"/>
        </w:rPr>
        <w:t xml:space="preserve"> shall render me &amp;</w:t>
      </w:r>
      <w:r>
        <w:rPr>
          <w:rFonts w:cstheme="minorHAnsi"/>
          <w:sz w:val="20"/>
          <w:szCs w:val="20"/>
        </w:rPr>
        <w:t>Service Provider</w:t>
      </w:r>
      <w:r w:rsidRPr="00532D3C">
        <w:rPr>
          <w:rFonts w:cstheme="minorHAnsi"/>
          <w:sz w:val="20"/>
          <w:szCs w:val="20"/>
        </w:rPr>
        <w:t xml:space="preserve"> liable to TRANSUNION.</w:t>
      </w:r>
    </w:p>
    <w:p w:rsidR="002622AD" w:rsidRPr="00532D3C" w:rsidRDefault="002622AD" w:rsidP="002622AD">
      <w:pPr>
        <w:autoSpaceDE w:val="0"/>
        <w:autoSpaceDN w:val="0"/>
        <w:adjustRightInd w:val="0"/>
        <w:spacing w:before="120" w:after="120" w:line="240" w:lineRule="auto"/>
        <w:jc w:val="both"/>
        <w:rPr>
          <w:rFonts w:cstheme="minorHAnsi"/>
          <w:sz w:val="20"/>
          <w:szCs w:val="20"/>
        </w:rPr>
      </w:pPr>
    </w:p>
    <w:p w:rsidR="002622AD" w:rsidRPr="00532D3C" w:rsidRDefault="002622AD" w:rsidP="002622AD">
      <w:pPr>
        <w:pStyle w:val="ListParagraph"/>
        <w:ind w:left="0"/>
        <w:jc w:val="both"/>
        <w:rPr>
          <w:rFonts w:cstheme="minorHAnsi"/>
          <w:sz w:val="20"/>
          <w:szCs w:val="20"/>
        </w:rPr>
      </w:pPr>
      <w:r w:rsidRPr="00532D3C">
        <w:rPr>
          <w:rFonts w:cstheme="minorHAnsi"/>
          <w:sz w:val="20"/>
          <w:szCs w:val="20"/>
        </w:rPr>
        <w:t>I acknowledge and agree that the entire right, title and interest in and to all intellectual property rights including but not limited to copyrights, patents, trade secrets, trademarks, service marks, trade names, and all other intellectual property rights associated with any and all ideas, concepts, techniques, inventions, processes, or works of authorship including, but not limited to, all materials in written or other tangible form developed or created for TRANSUNION for the purpose of the performance of the Services under the Service Agreement shall vest exclusively in TRANSUNION, and TRANSUNION shall at all times be the worldwide and absolute owner of all the above intellectual property rights without any requirement of further consideration. I agree and undertake to take such further actions including, without limitation, execution and delivery of instruments of conveyance, as may be appropriate to give full and proper effect to the transfer and assignment of all such intellectual property rights to and in favour of TRANSUNION.</w:t>
      </w:r>
    </w:p>
    <w:p w:rsidR="002622AD" w:rsidRPr="00532D3C" w:rsidRDefault="002622AD" w:rsidP="002622AD">
      <w:pPr>
        <w:pStyle w:val="ListParagraph"/>
        <w:ind w:left="0"/>
        <w:jc w:val="both"/>
        <w:rPr>
          <w:rFonts w:cstheme="minorHAnsi"/>
          <w:sz w:val="20"/>
          <w:szCs w:val="20"/>
        </w:rPr>
      </w:pPr>
    </w:p>
    <w:p w:rsidR="002622AD" w:rsidRPr="00532D3C" w:rsidRDefault="002622AD" w:rsidP="002622AD">
      <w:pPr>
        <w:pStyle w:val="ListParagraph"/>
        <w:ind w:left="0"/>
        <w:jc w:val="both"/>
        <w:rPr>
          <w:rFonts w:cstheme="minorHAnsi"/>
          <w:sz w:val="20"/>
          <w:szCs w:val="20"/>
        </w:rPr>
      </w:pPr>
      <w:r w:rsidRPr="00532D3C">
        <w:rPr>
          <w:rFonts w:cstheme="minorHAnsi"/>
          <w:sz w:val="20"/>
          <w:szCs w:val="20"/>
        </w:rPr>
        <w:t>Capitalized terms used herein shall have the same meaning as defined in the Agreement.</w:t>
      </w:r>
    </w:p>
    <w:p w:rsidR="002622AD" w:rsidRPr="00532D3C" w:rsidRDefault="002622AD" w:rsidP="002622AD">
      <w:pPr>
        <w:autoSpaceDE w:val="0"/>
        <w:autoSpaceDN w:val="0"/>
        <w:adjustRightInd w:val="0"/>
        <w:spacing w:before="120" w:after="120" w:line="240" w:lineRule="auto"/>
        <w:jc w:val="both"/>
        <w:rPr>
          <w:rFonts w:cstheme="minorHAnsi"/>
          <w:sz w:val="20"/>
          <w:szCs w:val="20"/>
        </w:rPr>
      </w:pPr>
    </w:p>
    <w:p w:rsidR="002622AD" w:rsidRPr="00532D3C" w:rsidRDefault="002622AD" w:rsidP="002622AD">
      <w:pPr>
        <w:autoSpaceDE w:val="0"/>
        <w:autoSpaceDN w:val="0"/>
        <w:adjustRightInd w:val="0"/>
        <w:spacing w:before="120" w:after="120" w:line="240" w:lineRule="auto"/>
        <w:jc w:val="right"/>
        <w:rPr>
          <w:rFonts w:cstheme="minorHAnsi"/>
          <w:sz w:val="20"/>
          <w:szCs w:val="20"/>
        </w:rPr>
      </w:pPr>
    </w:p>
    <w:p w:rsidR="005E1CD7" w:rsidRDefault="005E1CD7" w:rsidP="002622AD">
      <w:pPr>
        <w:autoSpaceDE w:val="0"/>
        <w:autoSpaceDN w:val="0"/>
        <w:adjustRightInd w:val="0"/>
        <w:spacing w:before="120" w:after="120" w:line="240" w:lineRule="auto"/>
        <w:jc w:val="right"/>
        <w:rPr>
          <w:rFonts w:cstheme="minorHAnsi"/>
          <w:sz w:val="20"/>
          <w:szCs w:val="20"/>
        </w:rPr>
      </w:pPr>
    </w:p>
    <w:p w:rsidR="002622AD" w:rsidRPr="00532D3C" w:rsidRDefault="002622AD" w:rsidP="002622AD">
      <w:pPr>
        <w:autoSpaceDE w:val="0"/>
        <w:autoSpaceDN w:val="0"/>
        <w:adjustRightInd w:val="0"/>
        <w:spacing w:before="120" w:after="120" w:line="240" w:lineRule="auto"/>
        <w:jc w:val="right"/>
        <w:rPr>
          <w:rFonts w:cstheme="minorHAnsi"/>
          <w:sz w:val="20"/>
          <w:szCs w:val="20"/>
        </w:rPr>
      </w:pPr>
      <w:r w:rsidRPr="00532D3C">
        <w:rPr>
          <w:rFonts w:cstheme="minorHAnsi"/>
          <w:sz w:val="20"/>
          <w:szCs w:val="20"/>
        </w:rPr>
        <w:lastRenderedPageBreak/>
        <w:t>Signature: ______________</w:t>
      </w:r>
    </w:p>
    <w:p w:rsidR="00C21929" w:rsidRDefault="00C21929" w:rsidP="002622AD">
      <w:pPr>
        <w:autoSpaceDE w:val="0"/>
        <w:autoSpaceDN w:val="0"/>
        <w:adjustRightInd w:val="0"/>
        <w:spacing w:before="120" w:after="120" w:line="240" w:lineRule="auto"/>
        <w:jc w:val="right"/>
        <w:rPr>
          <w:rFonts w:cstheme="minorHAnsi"/>
          <w:sz w:val="20"/>
          <w:szCs w:val="20"/>
        </w:rPr>
      </w:pPr>
      <w:r>
        <w:rPr>
          <w:rFonts w:cstheme="minorHAnsi"/>
          <w:sz w:val="20"/>
          <w:szCs w:val="20"/>
        </w:rPr>
        <w:t>AYUSH SRIVASTAVA, SENIOR CONSULTANT</w:t>
      </w:r>
    </w:p>
    <w:p w:rsidR="002622AD" w:rsidRPr="00532D3C" w:rsidRDefault="002622AD" w:rsidP="002622AD">
      <w:pPr>
        <w:autoSpaceDE w:val="0"/>
        <w:autoSpaceDN w:val="0"/>
        <w:adjustRightInd w:val="0"/>
        <w:spacing w:before="120" w:after="120" w:line="240" w:lineRule="auto"/>
        <w:jc w:val="right"/>
        <w:rPr>
          <w:rFonts w:cstheme="minorHAnsi"/>
          <w:sz w:val="20"/>
          <w:szCs w:val="20"/>
        </w:rPr>
      </w:pPr>
      <w:r w:rsidRPr="00532D3C">
        <w:rPr>
          <w:rFonts w:cstheme="minorHAnsi"/>
          <w:sz w:val="20"/>
          <w:szCs w:val="20"/>
        </w:rPr>
        <w:t>(Name and designation of the Personnel</w:t>
      </w:r>
    </w:p>
    <w:p w:rsidR="002622AD" w:rsidRPr="00532D3C" w:rsidRDefault="002622AD" w:rsidP="002622AD">
      <w:pPr>
        <w:autoSpaceDE w:val="0"/>
        <w:autoSpaceDN w:val="0"/>
        <w:adjustRightInd w:val="0"/>
        <w:spacing w:before="120" w:after="120" w:line="240" w:lineRule="auto"/>
        <w:jc w:val="right"/>
        <w:rPr>
          <w:rFonts w:cstheme="minorHAnsi"/>
          <w:sz w:val="20"/>
          <w:szCs w:val="20"/>
        </w:rPr>
      </w:pPr>
      <w:proofErr w:type="gramStart"/>
      <w:r w:rsidRPr="00532D3C">
        <w:rPr>
          <w:rFonts w:cstheme="minorHAnsi"/>
          <w:sz w:val="20"/>
          <w:szCs w:val="20"/>
        </w:rPr>
        <w:t>signing</w:t>
      </w:r>
      <w:proofErr w:type="gramEnd"/>
      <w:r w:rsidRPr="00532D3C">
        <w:rPr>
          <w:rFonts w:cstheme="minorHAnsi"/>
          <w:sz w:val="20"/>
          <w:szCs w:val="20"/>
        </w:rPr>
        <w:t xml:space="preserve"> this undertaking)</w:t>
      </w:r>
    </w:p>
    <w:p w:rsidR="002622AD" w:rsidRPr="00532D3C" w:rsidRDefault="002622AD" w:rsidP="002622AD">
      <w:pPr>
        <w:autoSpaceDE w:val="0"/>
        <w:autoSpaceDN w:val="0"/>
        <w:adjustRightInd w:val="0"/>
        <w:spacing w:before="120" w:after="120" w:line="240" w:lineRule="auto"/>
        <w:jc w:val="both"/>
        <w:rPr>
          <w:rFonts w:cstheme="minorHAnsi"/>
          <w:sz w:val="20"/>
          <w:szCs w:val="20"/>
        </w:rPr>
      </w:pPr>
      <w:r w:rsidRPr="00532D3C">
        <w:rPr>
          <w:rFonts w:cstheme="minorHAnsi"/>
          <w:sz w:val="20"/>
          <w:szCs w:val="20"/>
        </w:rPr>
        <w:t>Place: ___</w:t>
      </w:r>
      <w:r w:rsidR="008F0940">
        <w:rPr>
          <w:rFonts w:cstheme="minorHAnsi"/>
          <w:sz w:val="20"/>
          <w:szCs w:val="20"/>
        </w:rPr>
        <w:t>G</w:t>
      </w:r>
      <w:r w:rsidR="00D82D8A">
        <w:rPr>
          <w:rFonts w:cstheme="minorHAnsi"/>
          <w:sz w:val="20"/>
          <w:szCs w:val="20"/>
        </w:rPr>
        <w:t>orakhpur</w:t>
      </w:r>
      <w:r w:rsidR="008F0940">
        <w:rPr>
          <w:rFonts w:cstheme="minorHAnsi"/>
          <w:sz w:val="20"/>
          <w:szCs w:val="20"/>
        </w:rPr>
        <w:t>_</w:t>
      </w:r>
    </w:p>
    <w:p w:rsidR="002622AD" w:rsidRPr="00532D3C" w:rsidRDefault="002622AD" w:rsidP="002622AD">
      <w:pPr>
        <w:spacing w:before="120" w:after="120" w:line="240" w:lineRule="auto"/>
        <w:jc w:val="both"/>
        <w:rPr>
          <w:rFonts w:cstheme="minorHAnsi"/>
          <w:sz w:val="20"/>
          <w:szCs w:val="20"/>
        </w:rPr>
      </w:pPr>
      <w:r w:rsidRPr="00532D3C">
        <w:rPr>
          <w:rFonts w:cstheme="minorHAnsi"/>
          <w:sz w:val="20"/>
          <w:szCs w:val="20"/>
        </w:rPr>
        <w:t>Date: ____</w:t>
      </w:r>
      <w:r w:rsidR="008F0940">
        <w:rPr>
          <w:rFonts w:cstheme="minorHAnsi"/>
          <w:sz w:val="20"/>
          <w:szCs w:val="20"/>
        </w:rPr>
        <w:t>17/01/2022</w:t>
      </w:r>
      <w:r w:rsidRPr="00532D3C">
        <w:rPr>
          <w:rFonts w:cstheme="minorHAnsi"/>
          <w:sz w:val="20"/>
          <w:szCs w:val="20"/>
        </w:rPr>
        <w:t>_</w:t>
      </w:r>
    </w:p>
    <w:p w:rsidR="002622AD" w:rsidRPr="00532D3C" w:rsidRDefault="002622AD" w:rsidP="002622AD">
      <w:pPr>
        <w:spacing w:line="240" w:lineRule="auto"/>
        <w:rPr>
          <w:rFonts w:cstheme="minorHAnsi"/>
          <w:sz w:val="20"/>
          <w:szCs w:val="20"/>
        </w:rPr>
      </w:pPr>
    </w:p>
    <w:p w:rsidR="002B3ADC" w:rsidRDefault="002B3ADC"/>
    <w:sectPr w:rsidR="002B3ADC" w:rsidSect="00A47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622AD"/>
    <w:rsid w:val="001D6E41"/>
    <w:rsid w:val="002622AD"/>
    <w:rsid w:val="002B3ADC"/>
    <w:rsid w:val="004960A0"/>
    <w:rsid w:val="004D51EB"/>
    <w:rsid w:val="004E5D6C"/>
    <w:rsid w:val="005E1CD7"/>
    <w:rsid w:val="00655445"/>
    <w:rsid w:val="008F0940"/>
    <w:rsid w:val="009F317B"/>
    <w:rsid w:val="00A470AF"/>
    <w:rsid w:val="00A72219"/>
    <w:rsid w:val="00C21929"/>
    <w:rsid w:val="00C3651F"/>
    <w:rsid w:val="00D82D8A"/>
    <w:rsid w:val="00E63AE5"/>
    <w:rsid w:val="00EF40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A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2,List Paragraph1,List Paragraph Char Char,lp1,lp11"/>
    <w:basedOn w:val="Normal"/>
    <w:link w:val="ListParagraphChar"/>
    <w:uiPriority w:val="34"/>
    <w:qFormat/>
    <w:rsid w:val="002622AD"/>
    <w:pPr>
      <w:ind w:left="720"/>
      <w:contextualSpacing/>
    </w:pPr>
  </w:style>
  <w:style w:type="character" w:styleId="CommentReference">
    <w:name w:val="annotation reference"/>
    <w:basedOn w:val="DefaultParagraphFont"/>
    <w:uiPriority w:val="99"/>
    <w:semiHidden/>
    <w:unhideWhenUsed/>
    <w:rsid w:val="002622AD"/>
    <w:rPr>
      <w:sz w:val="16"/>
      <w:szCs w:val="16"/>
    </w:rPr>
  </w:style>
  <w:style w:type="paragraph" w:styleId="CommentText">
    <w:name w:val="annotation text"/>
    <w:basedOn w:val="Normal"/>
    <w:link w:val="CommentTextChar"/>
    <w:uiPriority w:val="99"/>
    <w:unhideWhenUsed/>
    <w:rsid w:val="002622AD"/>
    <w:pPr>
      <w:spacing w:line="240" w:lineRule="auto"/>
    </w:pPr>
    <w:rPr>
      <w:sz w:val="20"/>
      <w:szCs w:val="20"/>
    </w:rPr>
  </w:style>
  <w:style w:type="character" w:customStyle="1" w:styleId="CommentTextChar">
    <w:name w:val="Comment Text Char"/>
    <w:basedOn w:val="DefaultParagraphFont"/>
    <w:link w:val="CommentText"/>
    <w:uiPriority w:val="99"/>
    <w:rsid w:val="002622AD"/>
    <w:rPr>
      <w:sz w:val="20"/>
      <w:szCs w:val="20"/>
      <w:lang w:val="en-IN"/>
    </w:rPr>
  </w:style>
  <w:style w:type="character" w:customStyle="1" w:styleId="ListParagraphChar">
    <w:name w:val="List Paragraph Char"/>
    <w:aliases w:val="List Paragraph 2 Char,List Paragraph1 Char,List Paragraph Char Char Char,lp1 Char,lp11 Char"/>
    <w:link w:val="ListParagraph"/>
    <w:uiPriority w:val="34"/>
    <w:qFormat/>
    <w:locked/>
    <w:rsid w:val="002622AD"/>
    <w:rPr>
      <w:lang w:val="en-IN"/>
    </w:rPr>
  </w:style>
  <w:style w:type="paragraph" w:styleId="BalloonText">
    <w:name w:val="Balloon Text"/>
    <w:basedOn w:val="Normal"/>
    <w:link w:val="BalloonTextChar"/>
    <w:uiPriority w:val="99"/>
    <w:semiHidden/>
    <w:unhideWhenUsed/>
    <w:rsid w:val="00262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2AD"/>
    <w:rPr>
      <w:rFonts w:ascii="Segoe UI" w:hAnsi="Segoe UI" w:cs="Segoe UI"/>
      <w:sz w:val="18"/>
      <w:szCs w:val="18"/>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Nalinishyam Ambati</dc:creator>
  <cp:keywords/>
  <dc:description/>
  <cp:lastModifiedBy>hp</cp:lastModifiedBy>
  <cp:revision>6</cp:revision>
  <dcterms:created xsi:type="dcterms:W3CDTF">2018-12-20T10:19:00Z</dcterms:created>
  <dcterms:modified xsi:type="dcterms:W3CDTF">2022-01-17T10:29:00Z</dcterms:modified>
</cp:coreProperties>
</file>