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10" w:rsidRPr="00BC6594" w:rsidRDefault="00BC6594" w:rsidP="00BC6594">
      <w:pPr>
        <w:jc w:val="center"/>
        <w:rPr>
          <w:rFonts w:ascii="Papyrus" w:hAnsi="Papyrus"/>
          <w:b/>
          <w:sz w:val="28"/>
          <w:szCs w:val="28"/>
          <w:u w:val="single"/>
        </w:rPr>
      </w:pPr>
      <w:r w:rsidRPr="00BC6594">
        <w:rPr>
          <w:rFonts w:ascii="Papyrus" w:hAnsi="Papyrus"/>
          <w:b/>
          <w:sz w:val="28"/>
          <w:szCs w:val="28"/>
          <w:u w:val="single"/>
        </w:rPr>
        <w:t>WITKOP HUNTING SAFARIS</w:t>
      </w:r>
    </w:p>
    <w:p w:rsidR="00BC6594" w:rsidRDefault="00BC6594" w:rsidP="00BC6594">
      <w:pPr>
        <w:jc w:val="center"/>
        <w:rPr>
          <w:rFonts w:ascii="Papyrus" w:hAnsi="Papyrus"/>
          <w:b/>
          <w:sz w:val="28"/>
          <w:szCs w:val="28"/>
          <w:u w:val="single"/>
        </w:rPr>
      </w:pPr>
      <w:r w:rsidRPr="00BC6594">
        <w:rPr>
          <w:rFonts w:ascii="Papyrus" w:hAnsi="Papyrus"/>
          <w:b/>
          <w:sz w:val="28"/>
          <w:szCs w:val="28"/>
          <w:u w:val="single"/>
        </w:rPr>
        <w:t>RATES 2024</w:t>
      </w:r>
    </w:p>
    <w:p w:rsidR="00BC6594" w:rsidRDefault="00BC6594" w:rsidP="00BC6594">
      <w:pPr>
        <w:jc w:val="center"/>
        <w:rPr>
          <w:rFonts w:ascii="Papyrus" w:hAnsi="Papyrus"/>
          <w:b/>
          <w:sz w:val="28"/>
          <w:szCs w:val="28"/>
          <w:u w:val="single"/>
        </w:rPr>
      </w:pPr>
    </w:p>
    <w:p w:rsidR="00BC6594" w:rsidRPr="00BC6594" w:rsidRDefault="00BC6594" w:rsidP="00BC6594">
      <w:pPr>
        <w:jc w:val="both"/>
        <w:rPr>
          <w:rFonts w:ascii="Tempus Sans ITC" w:hAnsi="Tempus Sans ITC"/>
          <w:b/>
          <w:sz w:val="36"/>
          <w:szCs w:val="36"/>
          <w:u w:val="single"/>
        </w:rPr>
      </w:pPr>
      <w:r w:rsidRPr="00BC6594">
        <w:rPr>
          <w:rFonts w:ascii="Tempus Sans ITC" w:hAnsi="Tempus Sans ITC"/>
          <w:b/>
          <w:sz w:val="36"/>
          <w:szCs w:val="36"/>
          <w:u w:val="single"/>
        </w:rPr>
        <w:t>Daily rates:</w:t>
      </w:r>
    </w:p>
    <w:p w:rsidR="00BC6594" w:rsidRPr="00BC6594" w:rsidRDefault="00BC6594" w:rsidP="00BC6594">
      <w:pPr>
        <w:pStyle w:val="ListParagraph"/>
        <w:numPr>
          <w:ilvl w:val="0"/>
          <w:numId w:val="1"/>
        </w:numPr>
        <w:jc w:val="both"/>
        <w:rPr>
          <w:rFonts w:ascii="Tempus Sans ITC" w:hAnsi="Tempus Sans ITC"/>
          <w:b/>
          <w:sz w:val="28"/>
          <w:szCs w:val="28"/>
        </w:rPr>
      </w:pPr>
      <w:r w:rsidRPr="00BC6594">
        <w:rPr>
          <w:rFonts w:ascii="Tempus Sans ITC" w:hAnsi="Tempus Sans ITC"/>
          <w:b/>
          <w:sz w:val="28"/>
          <w:szCs w:val="28"/>
        </w:rPr>
        <w:t>1 x Hunter with 1 x Professional Guide</w:t>
      </w:r>
      <w:r w:rsidRPr="00BC6594">
        <w:rPr>
          <w:rFonts w:ascii="Tempus Sans ITC" w:hAnsi="Tempus Sans ITC"/>
          <w:b/>
          <w:sz w:val="28"/>
          <w:szCs w:val="28"/>
        </w:rPr>
        <w:tab/>
      </w:r>
      <w:r w:rsidRPr="00BC6594">
        <w:rPr>
          <w:rFonts w:ascii="Tempus Sans ITC" w:hAnsi="Tempus Sans ITC"/>
          <w:b/>
          <w:sz w:val="28"/>
          <w:szCs w:val="28"/>
        </w:rPr>
        <w:tab/>
      </w:r>
      <w:r w:rsidRPr="00BC6594">
        <w:rPr>
          <w:rFonts w:ascii="Tempus Sans ITC" w:hAnsi="Tempus Sans ITC"/>
          <w:b/>
          <w:sz w:val="28"/>
          <w:szCs w:val="28"/>
        </w:rPr>
        <w:tab/>
        <w:t>$ 250.00 per day</w:t>
      </w:r>
    </w:p>
    <w:p w:rsidR="00BC6594" w:rsidRPr="00BC6594" w:rsidRDefault="00BC6594" w:rsidP="00BC6594">
      <w:pPr>
        <w:pStyle w:val="ListParagraph"/>
        <w:numPr>
          <w:ilvl w:val="0"/>
          <w:numId w:val="1"/>
        </w:numPr>
        <w:jc w:val="both"/>
        <w:rPr>
          <w:rFonts w:ascii="Tempus Sans ITC" w:hAnsi="Tempus Sans ITC"/>
          <w:b/>
          <w:sz w:val="28"/>
          <w:szCs w:val="28"/>
        </w:rPr>
      </w:pPr>
      <w:r w:rsidRPr="00BC6594">
        <w:rPr>
          <w:rFonts w:ascii="Tempus Sans ITC" w:hAnsi="Tempus Sans ITC"/>
          <w:b/>
          <w:sz w:val="28"/>
          <w:szCs w:val="28"/>
        </w:rPr>
        <w:t>2 x Hunter with 1 x Professional Guide</w:t>
      </w:r>
      <w:r w:rsidRPr="00BC6594">
        <w:rPr>
          <w:rFonts w:ascii="Tempus Sans ITC" w:hAnsi="Tempus Sans ITC"/>
          <w:b/>
          <w:sz w:val="28"/>
          <w:szCs w:val="28"/>
        </w:rPr>
        <w:tab/>
      </w:r>
      <w:r w:rsidRPr="00BC6594">
        <w:rPr>
          <w:rFonts w:ascii="Tempus Sans ITC" w:hAnsi="Tempus Sans ITC"/>
          <w:b/>
          <w:sz w:val="28"/>
          <w:szCs w:val="28"/>
        </w:rPr>
        <w:tab/>
      </w:r>
      <w:r w:rsidRPr="00BC6594">
        <w:rPr>
          <w:rFonts w:ascii="Tempus Sans ITC" w:hAnsi="Tempus Sans ITC"/>
          <w:b/>
          <w:sz w:val="28"/>
          <w:szCs w:val="28"/>
        </w:rPr>
        <w:tab/>
        <w:t>$ 225.00 per day</w:t>
      </w:r>
    </w:p>
    <w:p w:rsidR="00BC6594" w:rsidRDefault="00BC6594" w:rsidP="00BC6594">
      <w:pPr>
        <w:jc w:val="both"/>
        <w:rPr>
          <w:rFonts w:ascii="Tempus Sans ITC" w:hAnsi="Tempus Sans ITC"/>
          <w:b/>
          <w:sz w:val="28"/>
          <w:szCs w:val="28"/>
        </w:rPr>
      </w:pPr>
    </w:p>
    <w:p w:rsidR="00BC6594" w:rsidRDefault="00BC6594" w:rsidP="00BC6594">
      <w:pPr>
        <w:pStyle w:val="ListParagraph"/>
        <w:numPr>
          <w:ilvl w:val="0"/>
          <w:numId w:val="1"/>
        </w:numPr>
        <w:jc w:val="both"/>
        <w:rPr>
          <w:rFonts w:ascii="Tempus Sans ITC" w:hAnsi="Tempus Sans ITC"/>
          <w:b/>
          <w:sz w:val="28"/>
          <w:szCs w:val="28"/>
        </w:rPr>
      </w:pPr>
      <w:r w:rsidRPr="00BC6594">
        <w:rPr>
          <w:rFonts w:ascii="Tempus Sans ITC" w:hAnsi="Tempus Sans ITC"/>
          <w:b/>
          <w:sz w:val="28"/>
          <w:szCs w:val="28"/>
        </w:rPr>
        <w:t>Observer:</w:t>
      </w:r>
      <w:r>
        <w:rPr>
          <w:rFonts w:ascii="Tempus Sans ITC" w:hAnsi="Tempus Sans ITC"/>
          <w:b/>
          <w:sz w:val="28"/>
          <w:szCs w:val="28"/>
        </w:rPr>
        <w:tab/>
        <w:t>$ 80.00 per day per person</w:t>
      </w:r>
    </w:p>
    <w:p w:rsidR="00BC6594" w:rsidRPr="00BC6594" w:rsidRDefault="00BC6594" w:rsidP="00BC6594">
      <w:pPr>
        <w:pStyle w:val="ListParagraph"/>
        <w:rPr>
          <w:rFonts w:ascii="Tempus Sans ITC" w:hAnsi="Tempus Sans ITC"/>
          <w:b/>
          <w:sz w:val="28"/>
          <w:szCs w:val="28"/>
        </w:rPr>
      </w:pPr>
    </w:p>
    <w:p w:rsidR="00BC6594" w:rsidRDefault="00BC6594" w:rsidP="00BC6594">
      <w:pPr>
        <w:jc w:val="both"/>
        <w:rPr>
          <w:rFonts w:ascii="Tempus Sans ITC" w:hAnsi="Tempus Sans ITC"/>
          <w:b/>
          <w:sz w:val="36"/>
          <w:szCs w:val="36"/>
          <w:u w:val="single"/>
        </w:rPr>
      </w:pPr>
      <w:r w:rsidRPr="00BC6594">
        <w:rPr>
          <w:rFonts w:ascii="Tempus Sans ITC" w:hAnsi="Tempus Sans ITC"/>
          <w:b/>
          <w:sz w:val="36"/>
          <w:szCs w:val="36"/>
          <w:u w:val="single"/>
        </w:rPr>
        <w:t>Skinning rates:</w:t>
      </w:r>
    </w:p>
    <w:p w:rsidR="00BC6594" w:rsidRDefault="00BC6594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Small animal</w:t>
      </w:r>
      <w:r>
        <w:rPr>
          <w:rFonts w:ascii="Tempus Sans ITC" w:hAnsi="Tempus Sans ITC"/>
          <w:b/>
          <w:sz w:val="28"/>
          <w:szCs w:val="28"/>
        </w:rPr>
        <w:tab/>
      </w:r>
      <w:r>
        <w:rPr>
          <w:rFonts w:ascii="Tempus Sans ITC" w:hAnsi="Tempus Sans ITC"/>
          <w:b/>
          <w:sz w:val="28"/>
          <w:szCs w:val="28"/>
        </w:rPr>
        <w:tab/>
        <w:t>$ 50.00</w:t>
      </w:r>
    </w:p>
    <w:p w:rsidR="00BC6594" w:rsidRDefault="00BC6594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Medium animal</w:t>
      </w:r>
      <w:r>
        <w:rPr>
          <w:rFonts w:ascii="Tempus Sans ITC" w:hAnsi="Tempus Sans ITC"/>
          <w:b/>
          <w:sz w:val="28"/>
          <w:szCs w:val="28"/>
        </w:rPr>
        <w:tab/>
      </w:r>
      <w:r>
        <w:rPr>
          <w:rFonts w:ascii="Tempus Sans ITC" w:hAnsi="Tempus Sans ITC"/>
          <w:b/>
          <w:sz w:val="28"/>
          <w:szCs w:val="28"/>
        </w:rPr>
        <w:tab/>
        <w:t>$ 100.00</w:t>
      </w:r>
    </w:p>
    <w:p w:rsidR="00BC6594" w:rsidRDefault="00BC6594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Large animal</w:t>
      </w:r>
      <w:r>
        <w:rPr>
          <w:rFonts w:ascii="Tempus Sans ITC" w:hAnsi="Tempus Sans ITC"/>
          <w:b/>
          <w:sz w:val="28"/>
          <w:szCs w:val="28"/>
        </w:rPr>
        <w:tab/>
      </w:r>
      <w:r>
        <w:rPr>
          <w:rFonts w:ascii="Tempus Sans ITC" w:hAnsi="Tempus Sans ITC"/>
          <w:b/>
          <w:sz w:val="28"/>
          <w:szCs w:val="28"/>
        </w:rPr>
        <w:tab/>
        <w:t>$ 150.00</w:t>
      </w:r>
    </w:p>
    <w:p w:rsidR="00BC6594" w:rsidRDefault="00BC6594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Extra-large animal</w:t>
      </w:r>
      <w:r>
        <w:rPr>
          <w:rFonts w:ascii="Tempus Sans ITC" w:hAnsi="Tempus Sans ITC"/>
          <w:b/>
          <w:sz w:val="28"/>
          <w:szCs w:val="28"/>
        </w:rPr>
        <w:tab/>
      </w:r>
      <w:r>
        <w:rPr>
          <w:rFonts w:ascii="Tempus Sans ITC" w:hAnsi="Tempus Sans ITC"/>
          <w:b/>
          <w:sz w:val="28"/>
          <w:szCs w:val="28"/>
        </w:rPr>
        <w:tab/>
        <w:t>$200.00</w:t>
      </w:r>
    </w:p>
    <w:p w:rsidR="00BC6594" w:rsidRDefault="00BC6594" w:rsidP="00BC6594">
      <w:pPr>
        <w:jc w:val="both"/>
        <w:rPr>
          <w:rFonts w:ascii="Tempus Sans ITC" w:hAnsi="Tempus Sans ITC"/>
          <w:b/>
          <w:sz w:val="28"/>
          <w:szCs w:val="28"/>
        </w:rPr>
      </w:pPr>
    </w:p>
    <w:p w:rsidR="00BC6594" w:rsidRDefault="00BC6594" w:rsidP="00BC6594">
      <w:pPr>
        <w:jc w:val="both"/>
        <w:rPr>
          <w:rFonts w:ascii="Tempus Sans ITC" w:hAnsi="Tempus Sans ITC"/>
          <w:b/>
          <w:sz w:val="36"/>
          <w:szCs w:val="36"/>
          <w:u w:val="single"/>
        </w:rPr>
      </w:pPr>
      <w:r>
        <w:rPr>
          <w:rFonts w:ascii="Tempus Sans ITC" w:hAnsi="Tempus Sans ITC"/>
          <w:b/>
          <w:sz w:val="36"/>
          <w:szCs w:val="36"/>
          <w:u w:val="single"/>
        </w:rPr>
        <w:t>Accommodation rates:</w:t>
      </w:r>
    </w:p>
    <w:p w:rsidR="00BC6594" w:rsidRDefault="005C634B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1 x Hunter per night</w:t>
      </w:r>
      <w:r>
        <w:rPr>
          <w:rFonts w:ascii="Tempus Sans ITC" w:hAnsi="Tempus Sans ITC"/>
          <w:b/>
          <w:sz w:val="28"/>
          <w:szCs w:val="28"/>
        </w:rPr>
        <w:tab/>
      </w:r>
      <w:r>
        <w:rPr>
          <w:rFonts w:ascii="Tempus Sans ITC" w:hAnsi="Tempus Sans ITC"/>
          <w:b/>
          <w:sz w:val="28"/>
          <w:szCs w:val="28"/>
        </w:rPr>
        <w:tab/>
      </w:r>
      <w:r>
        <w:rPr>
          <w:rFonts w:ascii="Tempus Sans ITC" w:hAnsi="Tempus Sans ITC"/>
          <w:b/>
          <w:sz w:val="28"/>
          <w:szCs w:val="28"/>
        </w:rPr>
        <w:tab/>
        <w:t>$ 250.00</w:t>
      </w:r>
    </w:p>
    <w:p w:rsidR="005C634B" w:rsidRDefault="005C634B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2 x Hunters per person per night</w:t>
      </w:r>
      <w:r>
        <w:rPr>
          <w:rFonts w:ascii="Tempus Sans ITC" w:hAnsi="Tempus Sans ITC"/>
          <w:b/>
          <w:sz w:val="28"/>
          <w:szCs w:val="28"/>
        </w:rPr>
        <w:tab/>
        <w:t>$ 225.00</w:t>
      </w:r>
    </w:p>
    <w:p w:rsidR="005C634B" w:rsidRDefault="005C634B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Non-Hunter per person per night</w:t>
      </w:r>
      <w:r>
        <w:rPr>
          <w:rFonts w:ascii="Tempus Sans ITC" w:hAnsi="Tempus Sans ITC"/>
          <w:b/>
          <w:sz w:val="28"/>
          <w:szCs w:val="28"/>
        </w:rPr>
        <w:tab/>
        <w:t>$ 200.00</w:t>
      </w:r>
    </w:p>
    <w:p w:rsidR="005C634B" w:rsidRDefault="005C634B" w:rsidP="00BC6594">
      <w:pPr>
        <w:jc w:val="both"/>
        <w:rPr>
          <w:rFonts w:ascii="Tempus Sans ITC" w:hAnsi="Tempus Sans ITC"/>
          <w:b/>
          <w:sz w:val="28"/>
          <w:szCs w:val="28"/>
        </w:rPr>
      </w:pPr>
    </w:p>
    <w:p w:rsidR="005C634B" w:rsidRDefault="005C634B" w:rsidP="00BC6594">
      <w:pPr>
        <w:jc w:val="both"/>
        <w:rPr>
          <w:rFonts w:ascii="Tempus Sans ITC" w:hAnsi="Tempus Sans ITC"/>
          <w:b/>
          <w:sz w:val="36"/>
          <w:szCs w:val="36"/>
          <w:u w:val="single"/>
        </w:rPr>
      </w:pPr>
      <w:r w:rsidRPr="005C634B">
        <w:rPr>
          <w:rFonts w:ascii="Tempus Sans ITC" w:hAnsi="Tempus Sans ITC"/>
          <w:b/>
          <w:sz w:val="36"/>
          <w:szCs w:val="36"/>
          <w:u w:val="single"/>
        </w:rPr>
        <w:t>Hire a Rifle:</w:t>
      </w:r>
    </w:p>
    <w:p w:rsidR="005C634B" w:rsidRDefault="005C634B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 xml:space="preserve">Rifle only </w:t>
      </w:r>
      <w:r>
        <w:rPr>
          <w:rFonts w:ascii="Tempus Sans ITC" w:hAnsi="Tempus Sans ITC"/>
          <w:b/>
          <w:sz w:val="28"/>
          <w:szCs w:val="28"/>
        </w:rPr>
        <w:tab/>
        <w:t>$ 50.00 per day</w:t>
      </w:r>
    </w:p>
    <w:p w:rsidR="005C634B" w:rsidRPr="005C634B" w:rsidRDefault="005C634B" w:rsidP="00BC6594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>Rounds</w:t>
      </w:r>
      <w:r>
        <w:rPr>
          <w:rFonts w:ascii="Tempus Sans ITC" w:hAnsi="Tempus Sans ITC"/>
          <w:b/>
          <w:sz w:val="28"/>
          <w:szCs w:val="28"/>
        </w:rPr>
        <w:tab/>
        <w:t>$ 5.00 per round</w:t>
      </w:r>
      <w:bookmarkStart w:id="0" w:name="_GoBack"/>
      <w:bookmarkEnd w:id="0"/>
    </w:p>
    <w:sectPr w:rsidR="005C634B" w:rsidRPr="005C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95197"/>
    <w:multiLevelType w:val="hybridMultilevel"/>
    <w:tmpl w:val="BDC6D7E8"/>
    <w:lvl w:ilvl="0" w:tplc="8C3080FC">
      <w:start w:val="2"/>
      <w:numFmt w:val="bullet"/>
      <w:lvlText w:val="-"/>
      <w:lvlJc w:val="left"/>
      <w:pPr>
        <w:ind w:left="720" w:hanging="360"/>
      </w:pPr>
      <w:rPr>
        <w:rFonts w:ascii="Tempus Sans ITC" w:eastAsiaTheme="minorHAnsi" w:hAnsi="Tempus Sans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94"/>
    <w:rsid w:val="005C634B"/>
    <w:rsid w:val="00694910"/>
    <w:rsid w:val="00BC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16A7"/>
  <w15:chartTrackingRefBased/>
  <w15:docId w15:val="{A967C06A-1ADA-4427-A555-CF9931DD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Mevan</dc:creator>
  <cp:keywords/>
  <dc:description/>
  <cp:lastModifiedBy>Mevan</cp:lastModifiedBy>
  <cp:revision>1</cp:revision>
  <dcterms:created xsi:type="dcterms:W3CDTF">2023-11-30T06:13:00Z</dcterms:created>
  <dcterms:modified xsi:type="dcterms:W3CDTF">2023-11-30T06:26:00Z</dcterms:modified>
</cp:coreProperties>
</file>