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712D9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FIVE-CHAPTER THESIS FRAMEWORK</w:t>
      </w:r>
    </w:p>
    <w:p w14:paraId="319AFBB4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TITLE</w:t>
      </w:r>
    </w:p>
    <w:p w14:paraId="21B6FF4F" w14:textId="77777777" w:rsidR="002F34FC" w:rsidRPr="002F34FC" w:rsidRDefault="002F34FC" w:rsidP="002F34FC">
      <w:r w:rsidRPr="002F34FC">
        <w:rPr>
          <w:b/>
          <w:bCs/>
        </w:rPr>
        <w:t>NANOPARTICLE-BASED THERANOSTICS USING IRINOTECAN AND SORAFENIB DENDRIMEROSOMES</w:t>
      </w:r>
    </w:p>
    <w:p w14:paraId="6F75BA76" w14:textId="51C2D1C3" w:rsidR="002F34FC" w:rsidRPr="002F34FC" w:rsidRDefault="002F34FC" w:rsidP="002F34FC">
      <w:r w:rsidRPr="002F34FC">
        <w:rPr>
          <w:b/>
          <w:bCs/>
        </w:rPr>
        <w:t>CHAPTER 1</w:t>
      </w:r>
    </w:p>
    <w:p w14:paraId="127F26D9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INTRODUCTION AND REVIEW OF LITERATURE</w:t>
      </w:r>
    </w:p>
    <w:p w14:paraId="33020E8D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1.1 Introduction</w:t>
      </w:r>
    </w:p>
    <w:p w14:paraId="70F50824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1.2 Cancer: Overview and Therapeutic Challenges</w:t>
      </w:r>
    </w:p>
    <w:p w14:paraId="034653E1" w14:textId="77777777" w:rsidR="002F34FC" w:rsidRPr="002F34FC" w:rsidRDefault="002F34FC" w:rsidP="002F34FC">
      <w:pPr>
        <w:numPr>
          <w:ilvl w:val="0"/>
          <w:numId w:val="1"/>
        </w:numPr>
      </w:pPr>
      <w:r w:rsidRPr="002F34FC">
        <w:t>Cancer and its global burden</w:t>
      </w:r>
    </w:p>
    <w:p w14:paraId="3C0C8986" w14:textId="77777777" w:rsidR="002F34FC" w:rsidRPr="002F34FC" w:rsidRDefault="002F34FC" w:rsidP="002F34FC">
      <w:pPr>
        <w:numPr>
          <w:ilvl w:val="0"/>
          <w:numId w:val="1"/>
        </w:numPr>
      </w:pPr>
      <w:r w:rsidRPr="002F34FC">
        <w:t>Limitations of conventional chemotherapy</w:t>
      </w:r>
    </w:p>
    <w:p w14:paraId="4804A8A8" w14:textId="77777777" w:rsidR="002F34FC" w:rsidRPr="002F34FC" w:rsidRDefault="002F34FC" w:rsidP="002F34FC">
      <w:pPr>
        <w:numPr>
          <w:ilvl w:val="0"/>
          <w:numId w:val="1"/>
        </w:numPr>
      </w:pPr>
      <w:r w:rsidRPr="002F34FC">
        <w:t>Drug resistance</w:t>
      </w:r>
    </w:p>
    <w:p w14:paraId="75C710BE" w14:textId="77777777" w:rsidR="002F34FC" w:rsidRPr="002F34FC" w:rsidRDefault="002F34FC" w:rsidP="002F34FC">
      <w:pPr>
        <w:numPr>
          <w:ilvl w:val="0"/>
          <w:numId w:val="1"/>
        </w:numPr>
      </w:pPr>
      <w:r w:rsidRPr="002F34FC">
        <w:t>Systemic toxicity</w:t>
      </w:r>
    </w:p>
    <w:p w14:paraId="70DA2F73" w14:textId="77777777" w:rsidR="002F34FC" w:rsidRPr="002F34FC" w:rsidRDefault="002F34FC" w:rsidP="002F34FC">
      <w:pPr>
        <w:numPr>
          <w:ilvl w:val="0"/>
          <w:numId w:val="1"/>
        </w:numPr>
      </w:pPr>
      <w:r w:rsidRPr="002F34FC">
        <w:t>Poor drug solubility and bioavailability</w:t>
      </w:r>
    </w:p>
    <w:p w14:paraId="7D5B344D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1.3 Nanotechnology in Cancer Therapy</w:t>
      </w:r>
    </w:p>
    <w:p w14:paraId="2EF272F9" w14:textId="77777777" w:rsidR="002F34FC" w:rsidRPr="002F34FC" w:rsidRDefault="002F34FC" w:rsidP="002F34FC">
      <w:pPr>
        <w:numPr>
          <w:ilvl w:val="0"/>
          <w:numId w:val="2"/>
        </w:numPr>
      </w:pPr>
      <w:r w:rsidRPr="002F34FC">
        <w:t>Nanomedicine</w:t>
      </w:r>
    </w:p>
    <w:p w14:paraId="26317DD2" w14:textId="77777777" w:rsidR="002F34FC" w:rsidRPr="002F34FC" w:rsidRDefault="002F34FC" w:rsidP="002F34FC">
      <w:pPr>
        <w:numPr>
          <w:ilvl w:val="0"/>
          <w:numId w:val="2"/>
        </w:numPr>
      </w:pPr>
      <w:r w:rsidRPr="002F34FC">
        <w:t>Nanoparticles as drug-delivery systems</w:t>
      </w:r>
    </w:p>
    <w:p w14:paraId="53B4A014" w14:textId="77777777" w:rsidR="002F34FC" w:rsidRPr="002F34FC" w:rsidRDefault="002F34FC" w:rsidP="002F34FC">
      <w:pPr>
        <w:numPr>
          <w:ilvl w:val="0"/>
          <w:numId w:val="2"/>
        </w:numPr>
      </w:pPr>
      <w:r w:rsidRPr="002F34FC">
        <w:t>Advantages of nanoparticle-based delivery</w:t>
      </w:r>
    </w:p>
    <w:p w14:paraId="536E0159" w14:textId="77777777" w:rsidR="002F34FC" w:rsidRPr="002F34FC" w:rsidRDefault="002F34FC" w:rsidP="002F34FC">
      <w:pPr>
        <w:numPr>
          <w:ilvl w:val="0"/>
          <w:numId w:val="2"/>
        </w:numPr>
      </w:pPr>
      <w:r w:rsidRPr="002F34FC">
        <w:t>Passive and active targeting</w:t>
      </w:r>
    </w:p>
    <w:p w14:paraId="3E368441" w14:textId="77777777" w:rsidR="002F34FC" w:rsidRPr="002F34FC" w:rsidRDefault="002F34FC" w:rsidP="002F34FC">
      <w:pPr>
        <w:numPr>
          <w:ilvl w:val="0"/>
          <w:numId w:val="2"/>
        </w:numPr>
      </w:pPr>
      <w:r w:rsidRPr="002F34FC">
        <w:t>Enhanced permeability and retention effect</w:t>
      </w:r>
    </w:p>
    <w:p w14:paraId="4C7C920C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 xml:space="preserve">1.4 Nanoparticle-Based </w:t>
      </w:r>
      <w:proofErr w:type="spellStart"/>
      <w:r w:rsidRPr="002F34FC">
        <w:rPr>
          <w:b/>
          <w:bCs/>
        </w:rPr>
        <w:t>Theranostics</w:t>
      </w:r>
      <w:proofErr w:type="spellEnd"/>
    </w:p>
    <w:p w14:paraId="61FBA76E" w14:textId="77777777" w:rsidR="002F34FC" w:rsidRPr="002F34FC" w:rsidRDefault="002F34FC" w:rsidP="002F34FC">
      <w:pPr>
        <w:numPr>
          <w:ilvl w:val="0"/>
          <w:numId w:val="3"/>
        </w:numPr>
      </w:pPr>
      <w:r w:rsidRPr="002F34FC">
        <w:t xml:space="preserve">Concept of </w:t>
      </w:r>
      <w:proofErr w:type="spellStart"/>
      <w:r w:rsidRPr="002F34FC">
        <w:t>theranostics</w:t>
      </w:r>
      <w:proofErr w:type="spellEnd"/>
    </w:p>
    <w:p w14:paraId="0E531555" w14:textId="77777777" w:rsidR="002F34FC" w:rsidRPr="002F34FC" w:rsidRDefault="002F34FC" w:rsidP="002F34FC">
      <w:pPr>
        <w:numPr>
          <w:ilvl w:val="0"/>
          <w:numId w:val="3"/>
        </w:numPr>
      </w:pPr>
      <w:r w:rsidRPr="002F34FC">
        <w:t>Integration of therapy and diagnosis</w:t>
      </w:r>
    </w:p>
    <w:p w14:paraId="246626B6" w14:textId="77777777" w:rsidR="002F34FC" w:rsidRPr="002F34FC" w:rsidRDefault="002F34FC" w:rsidP="002F34FC">
      <w:pPr>
        <w:numPr>
          <w:ilvl w:val="0"/>
          <w:numId w:val="3"/>
        </w:numPr>
      </w:pPr>
      <w:r w:rsidRPr="002F34FC">
        <w:t>Imaging-guided drug delivery</w:t>
      </w:r>
    </w:p>
    <w:p w14:paraId="7DE7DCDE" w14:textId="77777777" w:rsidR="002F34FC" w:rsidRPr="002F34FC" w:rsidRDefault="002F34FC" w:rsidP="002F34FC">
      <w:pPr>
        <w:numPr>
          <w:ilvl w:val="0"/>
          <w:numId w:val="3"/>
        </w:numPr>
      </w:pPr>
      <w:r w:rsidRPr="002F34FC">
        <w:t>Personalized cancer therapy</w:t>
      </w:r>
    </w:p>
    <w:p w14:paraId="43113F2A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1.5 Dendrimers</w:t>
      </w:r>
    </w:p>
    <w:p w14:paraId="07B0F452" w14:textId="77777777" w:rsidR="002F34FC" w:rsidRPr="002F34FC" w:rsidRDefault="002F34FC" w:rsidP="002F34FC">
      <w:pPr>
        <w:numPr>
          <w:ilvl w:val="0"/>
          <w:numId w:val="4"/>
        </w:numPr>
      </w:pPr>
      <w:r w:rsidRPr="002F34FC">
        <w:t>Structure and generations</w:t>
      </w:r>
    </w:p>
    <w:p w14:paraId="2A999AE6" w14:textId="77777777" w:rsidR="002F34FC" w:rsidRPr="002F34FC" w:rsidRDefault="002F34FC" w:rsidP="002F34FC">
      <w:pPr>
        <w:numPr>
          <w:ilvl w:val="0"/>
          <w:numId w:val="4"/>
        </w:numPr>
      </w:pPr>
      <w:r w:rsidRPr="002F34FC">
        <w:t>Physicochemical properties</w:t>
      </w:r>
    </w:p>
    <w:p w14:paraId="61D82A5E" w14:textId="77777777" w:rsidR="002F34FC" w:rsidRPr="002F34FC" w:rsidRDefault="002F34FC" w:rsidP="002F34FC">
      <w:pPr>
        <w:numPr>
          <w:ilvl w:val="0"/>
          <w:numId w:val="4"/>
        </w:numPr>
      </w:pPr>
      <w:r w:rsidRPr="002F34FC">
        <w:t>Drug-loading capacity</w:t>
      </w:r>
    </w:p>
    <w:p w14:paraId="3CDE368F" w14:textId="77777777" w:rsidR="002F34FC" w:rsidRPr="002F34FC" w:rsidRDefault="002F34FC" w:rsidP="002F34FC">
      <w:pPr>
        <w:numPr>
          <w:ilvl w:val="0"/>
          <w:numId w:val="4"/>
        </w:numPr>
      </w:pPr>
      <w:r w:rsidRPr="002F34FC">
        <w:lastRenderedPageBreak/>
        <w:t>Surface functionalization</w:t>
      </w:r>
    </w:p>
    <w:p w14:paraId="33DFE0B2" w14:textId="77777777" w:rsidR="002F34FC" w:rsidRPr="002F34FC" w:rsidRDefault="002F34FC" w:rsidP="002F34FC">
      <w:pPr>
        <w:numPr>
          <w:ilvl w:val="0"/>
          <w:numId w:val="4"/>
        </w:numPr>
      </w:pPr>
      <w:r w:rsidRPr="002F34FC">
        <w:t>Biomedical applications</w:t>
      </w:r>
    </w:p>
    <w:p w14:paraId="2EBBD0DA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 xml:space="preserve">1.6 </w:t>
      </w:r>
      <w:proofErr w:type="spellStart"/>
      <w:r w:rsidRPr="002F34FC">
        <w:rPr>
          <w:b/>
          <w:bCs/>
        </w:rPr>
        <w:t>Dendrimerosomes</w:t>
      </w:r>
      <w:proofErr w:type="spellEnd"/>
    </w:p>
    <w:p w14:paraId="7647F9E8" w14:textId="77777777" w:rsidR="002F34FC" w:rsidRPr="002F34FC" w:rsidRDefault="002F34FC" w:rsidP="002F34FC">
      <w:pPr>
        <w:numPr>
          <w:ilvl w:val="0"/>
          <w:numId w:val="5"/>
        </w:numPr>
      </w:pPr>
      <w:r w:rsidRPr="002F34FC">
        <w:t>Concept and structure</w:t>
      </w:r>
    </w:p>
    <w:p w14:paraId="424B3AC2" w14:textId="77777777" w:rsidR="002F34FC" w:rsidRPr="002F34FC" w:rsidRDefault="002F34FC" w:rsidP="002F34FC">
      <w:pPr>
        <w:numPr>
          <w:ilvl w:val="0"/>
          <w:numId w:val="5"/>
        </w:numPr>
      </w:pPr>
      <w:r w:rsidRPr="002F34FC">
        <w:t>Formation and self-assembly</w:t>
      </w:r>
    </w:p>
    <w:p w14:paraId="5B19F985" w14:textId="77777777" w:rsidR="002F34FC" w:rsidRPr="002F34FC" w:rsidRDefault="002F34FC" w:rsidP="002F34FC">
      <w:pPr>
        <w:numPr>
          <w:ilvl w:val="0"/>
          <w:numId w:val="5"/>
        </w:numPr>
      </w:pPr>
      <w:r w:rsidRPr="002F34FC">
        <w:t xml:space="preserve">Properties of </w:t>
      </w:r>
      <w:proofErr w:type="spellStart"/>
      <w:r w:rsidRPr="002F34FC">
        <w:t>dendrimerosomes</w:t>
      </w:r>
      <w:proofErr w:type="spellEnd"/>
    </w:p>
    <w:p w14:paraId="0E864361" w14:textId="77777777" w:rsidR="002F34FC" w:rsidRPr="002F34FC" w:rsidRDefault="002F34FC" w:rsidP="002F34FC">
      <w:pPr>
        <w:numPr>
          <w:ilvl w:val="0"/>
          <w:numId w:val="5"/>
        </w:numPr>
      </w:pPr>
      <w:r w:rsidRPr="002F34FC">
        <w:t>Advantages in drug delivery</w:t>
      </w:r>
    </w:p>
    <w:p w14:paraId="4FD38E78" w14:textId="77777777" w:rsidR="002F34FC" w:rsidRPr="002F34FC" w:rsidRDefault="002F34FC" w:rsidP="002F34FC">
      <w:pPr>
        <w:numPr>
          <w:ilvl w:val="0"/>
          <w:numId w:val="5"/>
        </w:numPr>
      </w:pPr>
      <w:r w:rsidRPr="002F34FC">
        <w:t>Applications in cancer therapy and imaging</w:t>
      </w:r>
    </w:p>
    <w:p w14:paraId="020D6E36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1.7 Irinotecan</w:t>
      </w:r>
    </w:p>
    <w:p w14:paraId="5849AE36" w14:textId="77777777" w:rsidR="002F34FC" w:rsidRPr="002F34FC" w:rsidRDefault="002F34FC" w:rsidP="002F34FC">
      <w:pPr>
        <w:numPr>
          <w:ilvl w:val="0"/>
          <w:numId w:val="6"/>
        </w:numPr>
      </w:pPr>
      <w:r w:rsidRPr="002F34FC">
        <w:t>Chemical structure</w:t>
      </w:r>
    </w:p>
    <w:p w14:paraId="1DAD27FC" w14:textId="77777777" w:rsidR="002F34FC" w:rsidRPr="002F34FC" w:rsidRDefault="002F34FC" w:rsidP="002F34FC">
      <w:pPr>
        <w:numPr>
          <w:ilvl w:val="0"/>
          <w:numId w:val="6"/>
        </w:numPr>
      </w:pPr>
      <w:r w:rsidRPr="002F34FC">
        <w:t>Physicochemical properties</w:t>
      </w:r>
    </w:p>
    <w:p w14:paraId="16E3BB47" w14:textId="77777777" w:rsidR="002F34FC" w:rsidRPr="002F34FC" w:rsidRDefault="002F34FC" w:rsidP="002F34FC">
      <w:pPr>
        <w:numPr>
          <w:ilvl w:val="0"/>
          <w:numId w:val="6"/>
        </w:numPr>
      </w:pPr>
      <w:r w:rsidRPr="002F34FC">
        <w:t>Mechanism of action</w:t>
      </w:r>
    </w:p>
    <w:p w14:paraId="39944645" w14:textId="77777777" w:rsidR="002F34FC" w:rsidRPr="002F34FC" w:rsidRDefault="002F34FC" w:rsidP="002F34FC">
      <w:pPr>
        <w:numPr>
          <w:ilvl w:val="0"/>
          <w:numId w:val="6"/>
        </w:numPr>
      </w:pPr>
      <w:r w:rsidRPr="002F34FC">
        <w:t>Conversion to SN-38</w:t>
      </w:r>
    </w:p>
    <w:p w14:paraId="085896BE" w14:textId="77777777" w:rsidR="002F34FC" w:rsidRPr="002F34FC" w:rsidRDefault="002F34FC" w:rsidP="002F34FC">
      <w:pPr>
        <w:numPr>
          <w:ilvl w:val="0"/>
          <w:numId w:val="6"/>
        </w:numPr>
      </w:pPr>
      <w:r w:rsidRPr="002F34FC">
        <w:t>Pharmacological applications</w:t>
      </w:r>
    </w:p>
    <w:p w14:paraId="499BAA0D" w14:textId="77777777" w:rsidR="002F34FC" w:rsidRPr="002F34FC" w:rsidRDefault="002F34FC" w:rsidP="002F34FC">
      <w:pPr>
        <w:numPr>
          <w:ilvl w:val="0"/>
          <w:numId w:val="6"/>
        </w:numPr>
      </w:pPr>
      <w:r w:rsidRPr="002F34FC">
        <w:t>Pharmacokinetics</w:t>
      </w:r>
    </w:p>
    <w:p w14:paraId="73D782F2" w14:textId="77777777" w:rsidR="002F34FC" w:rsidRPr="002F34FC" w:rsidRDefault="002F34FC" w:rsidP="002F34FC">
      <w:pPr>
        <w:numPr>
          <w:ilvl w:val="0"/>
          <w:numId w:val="6"/>
        </w:numPr>
      </w:pPr>
      <w:r w:rsidRPr="002F34FC">
        <w:t>Adverse effects</w:t>
      </w:r>
    </w:p>
    <w:p w14:paraId="2DC77008" w14:textId="77777777" w:rsidR="002F34FC" w:rsidRPr="002F34FC" w:rsidRDefault="002F34FC" w:rsidP="002F34FC">
      <w:pPr>
        <w:numPr>
          <w:ilvl w:val="0"/>
          <w:numId w:val="6"/>
        </w:numPr>
      </w:pPr>
      <w:r w:rsidRPr="002F34FC">
        <w:t>Formulation limitations</w:t>
      </w:r>
    </w:p>
    <w:p w14:paraId="5721AEF5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1.8 Sorafenib</w:t>
      </w:r>
    </w:p>
    <w:p w14:paraId="4241D4DB" w14:textId="77777777" w:rsidR="002F34FC" w:rsidRPr="002F34FC" w:rsidRDefault="002F34FC" w:rsidP="002F34FC">
      <w:pPr>
        <w:numPr>
          <w:ilvl w:val="0"/>
          <w:numId w:val="7"/>
        </w:numPr>
      </w:pPr>
      <w:r w:rsidRPr="002F34FC">
        <w:t>Chemical structure</w:t>
      </w:r>
    </w:p>
    <w:p w14:paraId="728FA5F4" w14:textId="77777777" w:rsidR="002F34FC" w:rsidRPr="002F34FC" w:rsidRDefault="002F34FC" w:rsidP="002F34FC">
      <w:pPr>
        <w:numPr>
          <w:ilvl w:val="0"/>
          <w:numId w:val="7"/>
        </w:numPr>
      </w:pPr>
      <w:r w:rsidRPr="002F34FC">
        <w:t>Physicochemical properties</w:t>
      </w:r>
    </w:p>
    <w:p w14:paraId="0BDE7E06" w14:textId="77777777" w:rsidR="002F34FC" w:rsidRPr="002F34FC" w:rsidRDefault="002F34FC" w:rsidP="002F34FC">
      <w:pPr>
        <w:numPr>
          <w:ilvl w:val="0"/>
          <w:numId w:val="7"/>
        </w:numPr>
      </w:pPr>
      <w:r w:rsidRPr="002F34FC">
        <w:t>Mechanism of action</w:t>
      </w:r>
    </w:p>
    <w:p w14:paraId="719573BC" w14:textId="77777777" w:rsidR="002F34FC" w:rsidRPr="002F34FC" w:rsidRDefault="002F34FC" w:rsidP="002F34FC">
      <w:pPr>
        <w:numPr>
          <w:ilvl w:val="0"/>
          <w:numId w:val="7"/>
        </w:numPr>
      </w:pPr>
      <w:r w:rsidRPr="002F34FC">
        <w:t>Molecular targets</w:t>
      </w:r>
    </w:p>
    <w:p w14:paraId="0D85DF0C" w14:textId="77777777" w:rsidR="002F34FC" w:rsidRPr="002F34FC" w:rsidRDefault="002F34FC" w:rsidP="002F34FC">
      <w:pPr>
        <w:numPr>
          <w:ilvl w:val="0"/>
          <w:numId w:val="7"/>
        </w:numPr>
      </w:pPr>
      <w:r w:rsidRPr="002F34FC">
        <w:t>Pharmacological applications</w:t>
      </w:r>
    </w:p>
    <w:p w14:paraId="63CA8AA0" w14:textId="77777777" w:rsidR="002F34FC" w:rsidRPr="002F34FC" w:rsidRDefault="002F34FC" w:rsidP="002F34FC">
      <w:pPr>
        <w:numPr>
          <w:ilvl w:val="0"/>
          <w:numId w:val="7"/>
        </w:numPr>
      </w:pPr>
      <w:r w:rsidRPr="002F34FC">
        <w:t>Pharmacokinetics</w:t>
      </w:r>
    </w:p>
    <w:p w14:paraId="6C350FF6" w14:textId="77777777" w:rsidR="002F34FC" w:rsidRPr="002F34FC" w:rsidRDefault="002F34FC" w:rsidP="002F34FC">
      <w:pPr>
        <w:numPr>
          <w:ilvl w:val="0"/>
          <w:numId w:val="7"/>
        </w:numPr>
      </w:pPr>
      <w:r w:rsidRPr="002F34FC">
        <w:t>Adverse effects</w:t>
      </w:r>
    </w:p>
    <w:p w14:paraId="4AB24987" w14:textId="77777777" w:rsidR="002F34FC" w:rsidRPr="002F34FC" w:rsidRDefault="002F34FC" w:rsidP="002F34FC">
      <w:pPr>
        <w:numPr>
          <w:ilvl w:val="0"/>
          <w:numId w:val="7"/>
        </w:numPr>
      </w:pPr>
      <w:r w:rsidRPr="002F34FC">
        <w:t>Poor solubility and bioavailability</w:t>
      </w:r>
    </w:p>
    <w:p w14:paraId="34BB8EF2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1.9 Rationale for Irinotecan–Sorafenib Combination</w:t>
      </w:r>
    </w:p>
    <w:p w14:paraId="1A6797A8" w14:textId="77777777" w:rsidR="002F34FC" w:rsidRPr="002F34FC" w:rsidRDefault="002F34FC" w:rsidP="002F34FC">
      <w:pPr>
        <w:numPr>
          <w:ilvl w:val="0"/>
          <w:numId w:val="8"/>
        </w:numPr>
      </w:pPr>
      <w:r w:rsidRPr="002F34FC">
        <w:t>Complementary mechanisms</w:t>
      </w:r>
    </w:p>
    <w:p w14:paraId="1331D549" w14:textId="77777777" w:rsidR="002F34FC" w:rsidRPr="002F34FC" w:rsidRDefault="002F34FC" w:rsidP="002F34FC">
      <w:pPr>
        <w:numPr>
          <w:ilvl w:val="0"/>
          <w:numId w:val="8"/>
        </w:numPr>
      </w:pPr>
      <w:r w:rsidRPr="002F34FC">
        <w:lastRenderedPageBreak/>
        <w:t>Potential synergistic anticancer effect</w:t>
      </w:r>
    </w:p>
    <w:p w14:paraId="79D00F68" w14:textId="77777777" w:rsidR="002F34FC" w:rsidRPr="002F34FC" w:rsidRDefault="002F34FC" w:rsidP="002F34FC">
      <w:pPr>
        <w:numPr>
          <w:ilvl w:val="0"/>
          <w:numId w:val="8"/>
        </w:numPr>
      </w:pPr>
      <w:r w:rsidRPr="002F34FC">
        <w:t>Chemotherapy and targeted therapy</w:t>
      </w:r>
    </w:p>
    <w:p w14:paraId="3DEC0A55" w14:textId="77777777" w:rsidR="002F34FC" w:rsidRPr="002F34FC" w:rsidRDefault="002F34FC" w:rsidP="002F34FC">
      <w:pPr>
        <w:numPr>
          <w:ilvl w:val="0"/>
          <w:numId w:val="8"/>
        </w:numPr>
      </w:pPr>
      <w:r w:rsidRPr="002F34FC">
        <w:t>Potential to overcome drug resistance</w:t>
      </w:r>
    </w:p>
    <w:p w14:paraId="23553AF8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1.10 Literature Review</w:t>
      </w:r>
    </w:p>
    <w:p w14:paraId="17C3F8A3" w14:textId="77777777" w:rsidR="002F34FC" w:rsidRPr="002F34FC" w:rsidRDefault="002F34FC" w:rsidP="002F34FC">
      <w:pPr>
        <w:numPr>
          <w:ilvl w:val="0"/>
          <w:numId w:val="9"/>
        </w:numPr>
      </w:pPr>
      <w:r w:rsidRPr="002F34FC">
        <w:t>Nanoparticle-based irinotecan delivery</w:t>
      </w:r>
    </w:p>
    <w:p w14:paraId="54265610" w14:textId="77777777" w:rsidR="002F34FC" w:rsidRPr="002F34FC" w:rsidRDefault="002F34FC" w:rsidP="002F34FC">
      <w:pPr>
        <w:numPr>
          <w:ilvl w:val="0"/>
          <w:numId w:val="9"/>
        </w:numPr>
      </w:pPr>
      <w:r w:rsidRPr="002F34FC">
        <w:t>Nanoparticle-based sorafenib delivery</w:t>
      </w:r>
    </w:p>
    <w:p w14:paraId="5DC07D46" w14:textId="77777777" w:rsidR="002F34FC" w:rsidRPr="002F34FC" w:rsidRDefault="002F34FC" w:rsidP="002F34FC">
      <w:pPr>
        <w:numPr>
          <w:ilvl w:val="0"/>
          <w:numId w:val="9"/>
        </w:numPr>
      </w:pPr>
      <w:r w:rsidRPr="002F34FC">
        <w:t>Combination drug delivery</w:t>
      </w:r>
    </w:p>
    <w:p w14:paraId="3C92E1FD" w14:textId="77777777" w:rsidR="002F34FC" w:rsidRPr="002F34FC" w:rsidRDefault="002F34FC" w:rsidP="002F34FC">
      <w:pPr>
        <w:numPr>
          <w:ilvl w:val="0"/>
          <w:numId w:val="9"/>
        </w:numPr>
      </w:pPr>
      <w:r w:rsidRPr="002F34FC">
        <w:t>Dendrimer-based cancer therapy</w:t>
      </w:r>
    </w:p>
    <w:p w14:paraId="69F46E8A" w14:textId="77777777" w:rsidR="002F34FC" w:rsidRPr="002F34FC" w:rsidRDefault="002F34FC" w:rsidP="002F34FC">
      <w:pPr>
        <w:numPr>
          <w:ilvl w:val="0"/>
          <w:numId w:val="9"/>
        </w:numPr>
      </w:pPr>
      <w:proofErr w:type="spellStart"/>
      <w:r w:rsidRPr="002F34FC">
        <w:t>Dendrimerosome</w:t>
      </w:r>
      <w:proofErr w:type="spellEnd"/>
      <w:r w:rsidRPr="002F34FC">
        <w:t xml:space="preserve"> applications</w:t>
      </w:r>
    </w:p>
    <w:p w14:paraId="614196D9" w14:textId="77777777" w:rsidR="002F34FC" w:rsidRPr="002F34FC" w:rsidRDefault="002F34FC" w:rsidP="002F34FC">
      <w:pPr>
        <w:numPr>
          <w:ilvl w:val="0"/>
          <w:numId w:val="9"/>
        </w:numPr>
      </w:pPr>
      <w:proofErr w:type="spellStart"/>
      <w:r w:rsidRPr="002F34FC">
        <w:t>Theranostic</w:t>
      </w:r>
      <w:proofErr w:type="spellEnd"/>
      <w:r w:rsidRPr="002F34FC">
        <w:t xml:space="preserve"> nanoparticles</w:t>
      </w:r>
    </w:p>
    <w:p w14:paraId="2C44E032" w14:textId="77777777" w:rsidR="002F34FC" w:rsidRPr="002F34FC" w:rsidRDefault="002F34FC" w:rsidP="002F34FC">
      <w:pPr>
        <w:numPr>
          <w:ilvl w:val="0"/>
          <w:numId w:val="9"/>
        </w:numPr>
      </w:pPr>
      <w:r w:rsidRPr="002F34FC">
        <w:t>Stimuli-responsive nanocarriers</w:t>
      </w:r>
    </w:p>
    <w:p w14:paraId="69599E13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1.11 Research Gap</w:t>
      </w:r>
    </w:p>
    <w:p w14:paraId="2E123CC9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1.12 Rationale of the Present Study</w:t>
      </w:r>
    </w:p>
    <w:p w14:paraId="0CB2A47E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1.13 Aim of the Study</w:t>
      </w:r>
    </w:p>
    <w:p w14:paraId="3C5D3577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1.14 Objectives of the Study</w:t>
      </w:r>
    </w:p>
    <w:p w14:paraId="40039C4D" w14:textId="3611157B" w:rsidR="002F34FC" w:rsidRPr="002F34FC" w:rsidRDefault="002F34FC" w:rsidP="002F34FC">
      <w:r w:rsidRPr="002F34FC">
        <w:rPr>
          <w:b/>
          <w:bCs/>
        </w:rPr>
        <w:t>CHAPTER 2</w:t>
      </w:r>
    </w:p>
    <w:p w14:paraId="65901AE6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MATERIALS AND METHODS</w:t>
      </w:r>
    </w:p>
    <w:p w14:paraId="6464DD18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2.1 Materials</w:t>
      </w:r>
    </w:p>
    <w:p w14:paraId="0C82BF02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2.2 Instruments and Equipment</w:t>
      </w:r>
    </w:p>
    <w:p w14:paraId="0EE668AD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 xml:space="preserve">2.3 </w:t>
      </w:r>
      <w:proofErr w:type="spellStart"/>
      <w:r w:rsidRPr="002F34FC">
        <w:rPr>
          <w:b/>
          <w:bCs/>
        </w:rPr>
        <w:t>Preformulation</w:t>
      </w:r>
      <w:proofErr w:type="spellEnd"/>
      <w:r w:rsidRPr="002F34FC">
        <w:rPr>
          <w:b/>
          <w:bCs/>
        </w:rPr>
        <w:t xml:space="preserve"> Studies</w:t>
      </w:r>
    </w:p>
    <w:p w14:paraId="384A6A1F" w14:textId="77777777" w:rsidR="002F34FC" w:rsidRPr="002F34FC" w:rsidRDefault="002F34FC" w:rsidP="002F34FC">
      <w:pPr>
        <w:numPr>
          <w:ilvl w:val="0"/>
          <w:numId w:val="10"/>
        </w:numPr>
      </w:pPr>
      <w:r w:rsidRPr="002F34FC">
        <w:t>Solubility studies</w:t>
      </w:r>
    </w:p>
    <w:p w14:paraId="19D606B9" w14:textId="77777777" w:rsidR="002F34FC" w:rsidRPr="002F34FC" w:rsidRDefault="002F34FC" w:rsidP="002F34FC">
      <w:pPr>
        <w:numPr>
          <w:ilvl w:val="0"/>
          <w:numId w:val="10"/>
        </w:numPr>
      </w:pPr>
      <w:r w:rsidRPr="002F34FC">
        <w:t>Melting point</w:t>
      </w:r>
    </w:p>
    <w:p w14:paraId="42CCAA6B" w14:textId="77777777" w:rsidR="002F34FC" w:rsidRPr="002F34FC" w:rsidRDefault="002F34FC" w:rsidP="002F34FC">
      <w:pPr>
        <w:numPr>
          <w:ilvl w:val="0"/>
          <w:numId w:val="10"/>
        </w:numPr>
      </w:pPr>
      <w:r w:rsidRPr="002F34FC">
        <w:t>Partition coefficient</w:t>
      </w:r>
    </w:p>
    <w:p w14:paraId="40B2A217" w14:textId="77777777" w:rsidR="002F34FC" w:rsidRPr="002F34FC" w:rsidRDefault="002F34FC" w:rsidP="002F34FC">
      <w:pPr>
        <w:numPr>
          <w:ilvl w:val="0"/>
          <w:numId w:val="10"/>
        </w:numPr>
      </w:pPr>
      <w:proofErr w:type="spellStart"/>
      <w:r w:rsidRPr="002F34FC">
        <w:t>pKa</w:t>
      </w:r>
      <w:proofErr w:type="spellEnd"/>
      <w:r w:rsidRPr="002F34FC">
        <w:t>, where applicable</w:t>
      </w:r>
    </w:p>
    <w:p w14:paraId="20011051" w14:textId="77777777" w:rsidR="002F34FC" w:rsidRPr="002F34FC" w:rsidRDefault="002F34FC" w:rsidP="002F34FC">
      <w:pPr>
        <w:numPr>
          <w:ilvl w:val="0"/>
          <w:numId w:val="10"/>
        </w:numPr>
      </w:pPr>
      <w:r w:rsidRPr="002F34FC">
        <w:t>Drug–excipient compatibility</w:t>
      </w:r>
    </w:p>
    <w:p w14:paraId="63DBC399" w14:textId="77777777" w:rsidR="002F34FC" w:rsidRPr="002F34FC" w:rsidRDefault="002F34FC" w:rsidP="002F34FC">
      <w:pPr>
        <w:numPr>
          <w:ilvl w:val="0"/>
          <w:numId w:val="10"/>
        </w:numPr>
      </w:pPr>
      <w:r w:rsidRPr="002F34FC">
        <w:t>FTIR</w:t>
      </w:r>
    </w:p>
    <w:p w14:paraId="00EBAC10" w14:textId="77777777" w:rsidR="002F34FC" w:rsidRPr="002F34FC" w:rsidRDefault="002F34FC" w:rsidP="002F34FC">
      <w:pPr>
        <w:numPr>
          <w:ilvl w:val="0"/>
          <w:numId w:val="10"/>
        </w:numPr>
      </w:pPr>
      <w:r w:rsidRPr="002F34FC">
        <w:t>DSC</w:t>
      </w:r>
    </w:p>
    <w:p w14:paraId="6C348F5E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2.4 Analytical Method Development</w:t>
      </w:r>
    </w:p>
    <w:p w14:paraId="376CF3C6" w14:textId="77777777" w:rsidR="002F34FC" w:rsidRPr="002F34FC" w:rsidRDefault="002F34FC" w:rsidP="002F34FC">
      <w:pPr>
        <w:numPr>
          <w:ilvl w:val="0"/>
          <w:numId w:val="11"/>
        </w:numPr>
      </w:pPr>
      <w:r w:rsidRPr="002F34FC">
        <w:lastRenderedPageBreak/>
        <w:t>UV-Visible spectrophotometric method</w:t>
      </w:r>
    </w:p>
    <w:p w14:paraId="69D0C43A" w14:textId="77777777" w:rsidR="002F34FC" w:rsidRPr="002F34FC" w:rsidRDefault="002F34FC" w:rsidP="002F34FC">
      <w:pPr>
        <w:numPr>
          <w:ilvl w:val="0"/>
          <w:numId w:val="11"/>
        </w:numPr>
      </w:pPr>
      <w:r w:rsidRPr="002F34FC">
        <w:t>HPLC method development</w:t>
      </w:r>
    </w:p>
    <w:p w14:paraId="0904C1FC" w14:textId="77777777" w:rsidR="002F34FC" w:rsidRPr="002F34FC" w:rsidRDefault="002F34FC" w:rsidP="002F34FC">
      <w:pPr>
        <w:numPr>
          <w:ilvl w:val="0"/>
          <w:numId w:val="11"/>
        </w:numPr>
      </w:pPr>
      <w:r w:rsidRPr="002F34FC">
        <w:t>Method validation</w:t>
      </w:r>
    </w:p>
    <w:p w14:paraId="16929D04" w14:textId="77777777" w:rsidR="002F34FC" w:rsidRPr="002F34FC" w:rsidRDefault="002F34FC" w:rsidP="002F34FC">
      <w:pPr>
        <w:numPr>
          <w:ilvl w:val="0"/>
          <w:numId w:val="11"/>
        </w:numPr>
      </w:pPr>
      <w:r w:rsidRPr="002F34FC">
        <w:t>Linearity</w:t>
      </w:r>
    </w:p>
    <w:p w14:paraId="119E6C56" w14:textId="77777777" w:rsidR="002F34FC" w:rsidRPr="002F34FC" w:rsidRDefault="002F34FC" w:rsidP="002F34FC">
      <w:pPr>
        <w:numPr>
          <w:ilvl w:val="0"/>
          <w:numId w:val="11"/>
        </w:numPr>
      </w:pPr>
      <w:r w:rsidRPr="002F34FC">
        <w:t>Accuracy</w:t>
      </w:r>
    </w:p>
    <w:p w14:paraId="05AED678" w14:textId="77777777" w:rsidR="002F34FC" w:rsidRPr="002F34FC" w:rsidRDefault="002F34FC" w:rsidP="002F34FC">
      <w:pPr>
        <w:numPr>
          <w:ilvl w:val="0"/>
          <w:numId w:val="11"/>
        </w:numPr>
      </w:pPr>
      <w:r w:rsidRPr="002F34FC">
        <w:t>Precision</w:t>
      </w:r>
    </w:p>
    <w:p w14:paraId="1F66680D" w14:textId="77777777" w:rsidR="002F34FC" w:rsidRPr="002F34FC" w:rsidRDefault="002F34FC" w:rsidP="002F34FC">
      <w:pPr>
        <w:numPr>
          <w:ilvl w:val="0"/>
          <w:numId w:val="11"/>
        </w:numPr>
      </w:pPr>
      <w:r w:rsidRPr="002F34FC">
        <w:t>Specificity</w:t>
      </w:r>
    </w:p>
    <w:p w14:paraId="36B285E0" w14:textId="77777777" w:rsidR="002F34FC" w:rsidRPr="002F34FC" w:rsidRDefault="002F34FC" w:rsidP="002F34FC">
      <w:pPr>
        <w:numPr>
          <w:ilvl w:val="0"/>
          <w:numId w:val="11"/>
        </w:numPr>
      </w:pPr>
      <w:r w:rsidRPr="002F34FC">
        <w:t>LOD and LOQ</w:t>
      </w:r>
    </w:p>
    <w:p w14:paraId="79C6C354" w14:textId="77777777" w:rsidR="002F34FC" w:rsidRPr="002F34FC" w:rsidRDefault="002F34FC" w:rsidP="002F34FC">
      <w:pPr>
        <w:numPr>
          <w:ilvl w:val="0"/>
          <w:numId w:val="11"/>
        </w:numPr>
      </w:pPr>
      <w:r w:rsidRPr="002F34FC">
        <w:t>Robustness</w:t>
      </w:r>
    </w:p>
    <w:p w14:paraId="59406F5D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 xml:space="preserve">2.5 Preparation of </w:t>
      </w:r>
      <w:proofErr w:type="spellStart"/>
      <w:r w:rsidRPr="002F34FC">
        <w:rPr>
          <w:b/>
          <w:bCs/>
        </w:rPr>
        <w:t>Dendrimerosomes</w:t>
      </w:r>
      <w:proofErr w:type="spellEnd"/>
    </w:p>
    <w:p w14:paraId="17FD3AC0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 xml:space="preserve">2.5.1 Preparation of Blank </w:t>
      </w:r>
      <w:proofErr w:type="spellStart"/>
      <w:r w:rsidRPr="002F34FC">
        <w:rPr>
          <w:b/>
          <w:bCs/>
        </w:rPr>
        <w:t>Dendrimerosomes</w:t>
      </w:r>
      <w:proofErr w:type="spellEnd"/>
    </w:p>
    <w:p w14:paraId="68C383CE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 xml:space="preserve">2.5.2 Preparation of Irinotecan-Loaded </w:t>
      </w:r>
      <w:proofErr w:type="spellStart"/>
      <w:r w:rsidRPr="002F34FC">
        <w:rPr>
          <w:b/>
          <w:bCs/>
        </w:rPr>
        <w:t>Dendrimerosomes</w:t>
      </w:r>
      <w:proofErr w:type="spellEnd"/>
    </w:p>
    <w:p w14:paraId="2FA46E8C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 xml:space="preserve">2.5.3 Preparation of Sorafenib-Loaded </w:t>
      </w:r>
      <w:proofErr w:type="spellStart"/>
      <w:r w:rsidRPr="002F34FC">
        <w:rPr>
          <w:b/>
          <w:bCs/>
        </w:rPr>
        <w:t>Dendrimerosomes</w:t>
      </w:r>
      <w:proofErr w:type="spellEnd"/>
    </w:p>
    <w:p w14:paraId="5231BC3D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 xml:space="preserve">2.5.4 Preparation of Irinotecan–Sorafenib Co-Loaded </w:t>
      </w:r>
      <w:proofErr w:type="spellStart"/>
      <w:r w:rsidRPr="002F34FC">
        <w:rPr>
          <w:b/>
          <w:bCs/>
        </w:rPr>
        <w:t>Dendrimerosomes</w:t>
      </w:r>
      <w:proofErr w:type="spellEnd"/>
    </w:p>
    <w:p w14:paraId="590F3FA8" w14:textId="77777777" w:rsidR="002F34FC" w:rsidRPr="002F34FC" w:rsidRDefault="002F34FC" w:rsidP="002F34FC">
      <w:r w:rsidRPr="002F34FC">
        <w:t xml:space="preserve">The synopsis proposes </w:t>
      </w:r>
      <w:proofErr w:type="spellStart"/>
      <w:r w:rsidRPr="002F34FC">
        <w:t>dendrimerosome</w:t>
      </w:r>
      <w:proofErr w:type="spellEnd"/>
      <w:r w:rsidRPr="002F34FC">
        <w:t xml:space="preserve"> formation through lipid-film preparation, hydration, addition of dendrimers, incubation, sonication/</w:t>
      </w:r>
      <w:proofErr w:type="spellStart"/>
      <w:r w:rsidRPr="002F34FC">
        <w:t>vortexing</w:t>
      </w:r>
      <w:proofErr w:type="spellEnd"/>
      <w:r w:rsidRPr="002F34FC">
        <w:t xml:space="preserve"> and purification.</w:t>
      </w:r>
    </w:p>
    <w:p w14:paraId="390A0585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2.6 Formulation Optimization</w:t>
      </w:r>
    </w:p>
    <w:p w14:paraId="508291F6" w14:textId="77777777" w:rsidR="002F34FC" w:rsidRPr="002F34FC" w:rsidRDefault="002F34FC" w:rsidP="002F34FC">
      <w:pPr>
        <w:numPr>
          <w:ilvl w:val="0"/>
          <w:numId w:val="12"/>
        </w:numPr>
      </w:pPr>
      <w:r w:rsidRPr="002F34FC">
        <w:t>Selection of formulation variables</w:t>
      </w:r>
    </w:p>
    <w:p w14:paraId="3C26719E" w14:textId="77777777" w:rsidR="002F34FC" w:rsidRPr="002F34FC" w:rsidRDefault="002F34FC" w:rsidP="002F34FC">
      <w:pPr>
        <w:numPr>
          <w:ilvl w:val="0"/>
          <w:numId w:val="12"/>
        </w:numPr>
      </w:pPr>
      <w:r w:rsidRPr="002F34FC">
        <w:t xml:space="preserve">Optimization of </w:t>
      </w:r>
      <w:proofErr w:type="spellStart"/>
      <w:r w:rsidRPr="002F34FC">
        <w:t>drug:dendrimer</w:t>
      </w:r>
      <w:proofErr w:type="spellEnd"/>
      <w:r w:rsidRPr="002F34FC">
        <w:t xml:space="preserve"> ratio</w:t>
      </w:r>
    </w:p>
    <w:p w14:paraId="29E19FC7" w14:textId="77777777" w:rsidR="002F34FC" w:rsidRPr="002F34FC" w:rsidRDefault="002F34FC" w:rsidP="002F34FC">
      <w:pPr>
        <w:numPr>
          <w:ilvl w:val="0"/>
          <w:numId w:val="12"/>
        </w:numPr>
      </w:pPr>
      <w:r w:rsidRPr="002F34FC">
        <w:t>Optimization of lipid concentration</w:t>
      </w:r>
    </w:p>
    <w:p w14:paraId="4FBB65EA" w14:textId="77777777" w:rsidR="002F34FC" w:rsidRPr="002F34FC" w:rsidRDefault="002F34FC" w:rsidP="002F34FC">
      <w:pPr>
        <w:numPr>
          <w:ilvl w:val="0"/>
          <w:numId w:val="12"/>
        </w:numPr>
      </w:pPr>
      <w:r w:rsidRPr="002F34FC">
        <w:t>Optimization of preparation conditions</w:t>
      </w:r>
    </w:p>
    <w:p w14:paraId="6341ACEE" w14:textId="77777777" w:rsidR="002F34FC" w:rsidRPr="002F34FC" w:rsidRDefault="002F34FC" w:rsidP="002F34FC">
      <w:pPr>
        <w:numPr>
          <w:ilvl w:val="0"/>
          <w:numId w:val="12"/>
        </w:numPr>
      </w:pPr>
      <w:r w:rsidRPr="002F34FC">
        <w:t>Design of Experiments, where applicable</w:t>
      </w:r>
    </w:p>
    <w:p w14:paraId="69940804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 xml:space="preserve">2.7 Characterization of </w:t>
      </w:r>
      <w:proofErr w:type="spellStart"/>
      <w:r w:rsidRPr="002F34FC">
        <w:rPr>
          <w:b/>
          <w:bCs/>
        </w:rPr>
        <w:t>Dendrimerosomes</w:t>
      </w:r>
      <w:proofErr w:type="spellEnd"/>
    </w:p>
    <w:p w14:paraId="6F046E52" w14:textId="77777777" w:rsidR="002F34FC" w:rsidRPr="002F34FC" w:rsidRDefault="002F34FC" w:rsidP="002F34FC">
      <w:pPr>
        <w:numPr>
          <w:ilvl w:val="0"/>
          <w:numId w:val="13"/>
        </w:numPr>
      </w:pPr>
      <w:r w:rsidRPr="002F34FC">
        <w:t>Particle size</w:t>
      </w:r>
    </w:p>
    <w:p w14:paraId="18093D12" w14:textId="77777777" w:rsidR="002F34FC" w:rsidRPr="002F34FC" w:rsidRDefault="002F34FC" w:rsidP="002F34FC">
      <w:pPr>
        <w:numPr>
          <w:ilvl w:val="0"/>
          <w:numId w:val="13"/>
        </w:numPr>
      </w:pPr>
      <w:r w:rsidRPr="002F34FC">
        <w:t>Polydispersity index</w:t>
      </w:r>
    </w:p>
    <w:p w14:paraId="3578A9FD" w14:textId="77777777" w:rsidR="002F34FC" w:rsidRPr="002F34FC" w:rsidRDefault="002F34FC" w:rsidP="002F34FC">
      <w:pPr>
        <w:numPr>
          <w:ilvl w:val="0"/>
          <w:numId w:val="13"/>
        </w:numPr>
      </w:pPr>
      <w:r w:rsidRPr="002F34FC">
        <w:t>Zeta potential</w:t>
      </w:r>
    </w:p>
    <w:p w14:paraId="711E2F91" w14:textId="77777777" w:rsidR="002F34FC" w:rsidRPr="002F34FC" w:rsidRDefault="002F34FC" w:rsidP="002F34FC">
      <w:pPr>
        <w:numPr>
          <w:ilvl w:val="0"/>
          <w:numId w:val="13"/>
        </w:numPr>
      </w:pPr>
      <w:r w:rsidRPr="002F34FC">
        <w:t>TEM</w:t>
      </w:r>
    </w:p>
    <w:p w14:paraId="2E13B3A8" w14:textId="77777777" w:rsidR="002F34FC" w:rsidRPr="002F34FC" w:rsidRDefault="002F34FC" w:rsidP="002F34FC">
      <w:pPr>
        <w:numPr>
          <w:ilvl w:val="0"/>
          <w:numId w:val="13"/>
        </w:numPr>
      </w:pPr>
      <w:r w:rsidRPr="002F34FC">
        <w:t>SEM</w:t>
      </w:r>
    </w:p>
    <w:p w14:paraId="44DFEFC0" w14:textId="77777777" w:rsidR="002F34FC" w:rsidRPr="002F34FC" w:rsidRDefault="002F34FC" w:rsidP="002F34FC">
      <w:pPr>
        <w:numPr>
          <w:ilvl w:val="0"/>
          <w:numId w:val="13"/>
        </w:numPr>
      </w:pPr>
      <w:r w:rsidRPr="002F34FC">
        <w:lastRenderedPageBreak/>
        <w:t>AFM</w:t>
      </w:r>
    </w:p>
    <w:p w14:paraId="5DFD69AC" w14:textId="77777777" w:rsidR="002F34FC" w:rsidRPr="002F34FC" w:rsidRDefault="002F34FC" w:rsidP="002F34FC">
      <w:pPr>
        <w:numPr>
          <w:ilvl w:val="0"/>
          <w:numId w:val="13"/>
        </w:numPr>
      </w:pPr>
      <w:r w:rsidRPr="002F34FC">
        <w:t>FTIR</w:t>
      </w:r>
    </w:p>
    <w:p w14:paraId="5DCBCBEA" w14:textId="77777777" w:rsidR="002F34FC" w:rsidRPr="002F34FC" w:rsidRDefault="002F34FC" w:rsidP="002F34FC">
      <w:pPr>
        <w:numPr>
          <w:ilvl w:val="0"/>
          <w:numId w:val="13"/>
        </w:numPr>
      </w:pPr>
      <w:r w:rsidRPr="002F34FC">
        <w:t>NMR</w:t>
      </w:r>
    </w:p>
    <w:p w14:paraId="6E5AC771" w14:textId="77777777" w:rsidR="002F34FC" w:rsidRPr="002F34FC" w:rsidRDefault="002F34FC" w:rsidP="002F34FC">
      <w:pPr>
        <w:numPr>
          <w:ilvl w:val="0"/>
          <w:numId w:val="13"/>
        </w:numPr>
      </w:pPr>
      <w:r w:rsidRPr="002F34FC">
        <w:t>DSC/TGA, where applicable</w:t>
      </w:r>
    </w:p>
    <w:p w14:paraId="2BA2286C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2.8 Drug Encapsulation and Loading</w:t>
      </w:r>
    </w:p>
    <w:p w14:paraId="06F58025" w14:textId="77777777" w:rsidR="002F34FC" w:rsidRPr="002F34FC" w:rsidRDefault="002F34FC" w:rsidP="002F34FC">
      <w:pPr>
        <w:numPr>
          <w:ilvl w:val="0"/>
          <w:numId w:val="14"/>
        </w:numPr>
      </w:pPr>
      <w:r w:rsidRPr="002F34FC">
        <w:t>Encapsulation efficiency</w:t>
      </w:r>
    </w:p>
    <w:p w14:paraId="1341B4CE" w14:textId="77777777" w:rsidR="002F34FC" w:rsidRPr="002F34FC" w:rsidRDefault="002F34FC" w:rsidP="002F34FC">
      <w:pPr>
        <w:numPr>
          <w:ilvl w:val="0"/>
          <w:numId w:val="14"/>
        </w:numPr>
      </w:pPr>
      <w:r w:rsidRPr="002F34FC">
        <w:t>Drug-loading capacity</w:t>
      </w:r>
    </w:p>
    <w:p w14:paraId="5AC20080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2.9 In-Vitro Drug Release Study</w:t>
      </w:r>
    </w:p>
    <w:p w14:paraId="5F9A1B25" w14:textId="77777777" w:rsidR="002F34FC" w:rsidRPr="002F34FC" w:rsidRDefault="002F34FC" w:rsidP="002F34FC">
      <w:pPr>
        <w:numPr>
          <w:ilvl w:val="0"/>
          <w:numId w:val="15"/>
        </w:numPr>
      </w:pPr>
      <w:r w:rsidRPr="002F34FC">
        <w:t>Selection of release medium</w:t>
      </w:r>
    </w:p>
    <w:p w14:paraId="361042D1" w14:textId="77777777" w:rsidR="002F34FC" w:rsidRPr="002F34FC" w:rsidRDefault="002F34FC" w:rsidP="002F34FC">
      <w:pPr>
        <w:numPr>
          <w:ilvl w:val="0"/>
          <w:numId w:val="15"/>
        </w:numPr>
      </w:pPr>
      <w:r w:rsidRPr="002F34FC">
        <w:t>Dialysis method</w:t>
      </w:r>
    </w:p>
    <w:p w14:paraId="28E026BE" w14:textId="77777777" w:rsidR="002F34FC" w:rsidRPr="002F34FC" w:rsidRDefault="002F34FC" w:rsidP="002F34FC">
      <w:pPr>
        <w:numPr>
          <w:ilvl w:val="0"/>
          <w:numId w:val="15"/>
        </w:numPr>
      </w:pPr>
      <w:r w:rsidRPr="002F34FC">
        <w:t>Sampling</w:t>
      </w:r>
    </w:p>
    <w:p w14:paraId="3A3B0032" w14:textId="77777777" w:rsidR="002F34FC" w:rsidRPr="002F34FC" w:rsidRDefault="002F34FC" w:rsidP="002F34FC">
      <w:pPr>
        <w:numPr>
          <w:ilvl w:val="0"/>
          <w:numId w:val="15"/>
        </w:numPr>
      </w:pPr>
      <w:r w:rsidRPr="002F34FC">
        <w:t>HPLC analysis</w:t>
      </w:r>
    </w:p>
    <w:p w14:paraId="04834859" w14:textId="77777777" w:rsidR="002F34FC" w:rsidRPr="002F34FC" w:rsidRDefault="002F34FC" w:rsidP="002F34FC">
      <w:pPr>
        <w:numPr>
          <w:ilvl w:val="0"/>
          <w:numId w:val="15"/>
        </w:numPr>
      </w:pPr>
      <w:r w:rsidRPr="002F34FC">
        <w:t>Cumulative drug release</w:t>
      </w:r>
    </w:p>
    <w:p w14:paraId="3B7B2B11" w14:textId="77777777" w:rsidR="002F34FC" w:rsidRPr="002F34FC" w:rsidRDefault="002F34FC" w:rsidP="002F34FC">
      <w:pPr>
        <w:numPr>
          <w:ilvl w:val="0"/>
          <w:numId w:val="15"/>
        </w:numPr>
      </w:pPr>
      <w:r w:rsidRPr="002F34FC">
        <w:t>Release kinetics</w:t>
      </w:r>
    </w:p>
    <w:p w14:paraId="7F2FEF82" w14:textId="77777777" w:rsidR="002F34FC" w:rsidRPr="002F34FC" w:rsidRDefault="002F34FC" w:rsidP="002F34FC">
      <w:r w:rsidRPr="002F34FC">
        <w:t>The synopsis proposes physiological and acidic release conditions and analysis of irinotecan and sorafenib release using HPLC/UV-</w:t>
      </w:r>
      <w:proofErr w:type="gramStart"/>
      <w:r w:rsidRPr="002F34FC">
        <w:t>Vis</w:t>
      </w:r>
      <w:proofErr w:type="gramEnd"/>
      <w:r w:rsidRPr="002F34FC">
        <w:t xml:space="preserve"> methods.</w:t>
      </w:r>
    </w:p>
    <w:p w14:paraId="6D04413D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2.10 Stability Studies</w:t>
      </w:r>
    </w:p>
    <w:p w14:paraId="5747BA78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2.11 In-Vitro Biological Studies</w:t>
      </w:r>
    </w:p>
    <w:p w14:paraId="75C96A6D" w14:textId="77777777" w:rsidR="002F34FC" w:rsidRPr="002F34FC" w:rsidRDefault="002F34FC" w:rsidP="002F34FC">
      <w:pPr>
        <w:numPr>
          <w:ilvl w:val="0"/>
          <w:numId w:val="16"/>
        </w:numPr>
      </w:pPr>
      <w:r w:rsidRPr="002F34FC">
        <w:t>Cell culture</w:t>
      </w:r>
    </w:p>
    <w:p w14:paraId="4B04D9D3" w14:textId="77777777" w:rsidR="002F34FC" w:rsidRPr="002F34FC" w:rsidRDefault="002F34FC" w:rsidP="002F34FC">
      <w:pPr>
        <w:numPr>
          <w:ilvl w:val="0"/>
          <w:numId w:val="16"/>
        </w:numPr>
      </w:pPr>
      <w:r w:rsidRPr="002F34FC">
        <w:t>Cytotoxicity</w:t>
      </w:r>
    </w:p>
    <w:p w14:paraId="142541CE" w14:textId="77777777" w:rsidR="002F34FC" w:rsidRPr="002F34FC" w:rsidRDefault="002F34FC" w:rsidP="002F34FC">
      <w:pPr>
        <w:numPr>
          <w:ilvl w:val="0"/>
          <w:numId w:val="16"/>
        </w:numPr>
      </w:pPr>
      <w:r w:rsidRPr="002F34FC">
        <w:t>Cell viability</w:t>
      </w:r>
    </w:p>
    <w:p w14:paraId="745A409E" w14:textId="77777777" w:rsidR="002F34FC" w:rsidRPr="002F34FC" w:rsidRDefault="002F34FC" w:rsidP="002F34FC">
      <w:pPr>
        <w:numPr>
          <w:ilvl w:val="0"/>
          <w:numId w:val="16"/>
        </w:numPr>
      </w:pPr>
      <w:r w:rsidRPr="002F34FC">
        <w:t>IC50 determination</w:t>
      </w:r>
    </w:p>
    <w:p w14:paraId="456DE3DC" w14:textId="77777777" w:rsidR="002F34FC" w:rsidRPr="002F34FC" w:rsidRDefault="002F34FC" w:rsidP="002F34FC">
      <w:pPr>
        <w:numPr>
          <w:ilvl w:val="0"/>
          <w:numId w:val="16"/>
        </w:numPr>
      </w:pPr>
      <w:r w:rsidRPr="002F34FC">
        <w:t>Cellular uptake</w:t>
      </w:r>
    </w:p>
    <w:p w14:paraId="23CB4F82" w14:textId="77777777" w:rsidR="002F34FC" w:rsidRPr="002F34FC" w:rsidRDefault="002F34FC" w:rsidP="002F34FC">
      <w:pPr>
        <w:numPr>
          <w:ilvl w:val="0"/>
          <w:numId w:val="16"/>
        </w:numPr>
      </w:pPr>
      <w:r w:rsidRPr="002F34FC">
        <w:t>Apoptosis</w:t>
      </w:r>
    </w:p>
    <w:p w14:paraId="49B5E6DF" w14:textId="77777777" w:rsidR="002F34FC" w:rsidRPr="002F34FC" w:rsidRDefault="002F34FC" w:rsidP="002F34FC">
      <w:pPr>
        <w:numPr>
          <w:ilvl w:val="0"/>
          <w:numId w:val="16"/>
        </w:numPr>
      </w:pPr>
      <w:r w:rsidRPr="002F34FC">
        <w:t>Cell-cycle analysis</w:t>
      </w:r>
    </w:p>
    <w:p w14:paraId="6266DF23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2.12 Combination/Synergy Study</w:t>
      </w:r>
    </w:p>
    <w:p w14:paraId="1F8B31A9" w14:textId="77777777" w:rsidR="002F34FC" w:rsidRPr="002F34FC" w:rsidRDefault="002F34FC" w:rsidP="002F34FC">
      <w:pPr>
        <w:numPr>
          <w:ilvl w:val="0"/>
          <w:numId w:val="17"/>
        </w:numPr>
      </w:pPr>
      <w:r w:rsidRPr="002F34FC">
        <w:t>Irinotecan alone</w:t>
      </w:r>
    </w:p>
    <w:p w14:paraId="39FCE21B" w14:textId="77777777" w:rsidR="002F34FC" w:rsidRPr="002F34FC" w:rsidRDefault="002F34FC" w:rsidP="002F34FC">
      <w:pPr>
        <w:numPr>
          <w:ilvl w:val="0"/>
          <w:numId w:val="17"/>
        </w:numPr>
      </w:pPr>
      <w:r w:rsidRPr="002F34FC">
        <w:t>Sorafenib alone</w:t>
      </w:r>
    </w:p>
    <w:p w14:paraId="357B0B1D" w14:textId="77777777" w:rsidR="002F34FC" w:rsidRPr="002F34FC" w:rsidRDefault="002F34FC" w:rsidP="002F34FC">
      <w:pPr>
        <w:numPr>
          <w:ilvl w:val="0"/>
          <w:numId w:val="17"/>
        </w:numPr>
      </w:pPr>
      <w:r w:rsidRPr="002F34FC">
        <w:lastRenderedPageBreak/>
        <w:t>Combination treatment</w:t>
      </w:r>
    </w:p>
    <w:p w14:paraId="4C662130" w14:textId="77777777" w:rsidR="002F34FC" w:rsidRPr="002F34FC" w:rsidRDefault="002F34FC" w:rsidP="002F34FC">
      <w:pPr>
        <w:numPr>
          <w:ilvl w:val="0"/>
          <w:numId w:val="17"/>
        </w:numPr>
      </w:pPr>
      <w:r w:rsidRPr="002F34FC">
        <w:t>Combination index/synergistic effect</w:t>
      </w:r>
    </w:p>
    <w:p w14:paraId="05141D7C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 xml:space="preserve">2.13 </w:t>
      </w:r>
      <w:proofErr w:type="spellStart"/>
      <w:r w:rsidRPr="002F34FC">
        <w:rPr>
          <w:b/>
          <w:bCs/>
        </w:rPr>
        <w:t>Theranostic</w:t>
      </w:r>
      <w:proofErr w:type="spellEnd"/>
      <w:r w:rsidRPr="002F34FC">
        <w:rPr>
          <w:b/>
          <w:bCs/>
        </w:rPr>
        <w:t xml:space="preserve"> Evaluation</w:t>
      </w:r>
    </w:p>
    <w:p w14:paraId="6FBBD8DD" w14:textId="77777777" w:rsidR="002F34FC" w:rsidRPr="002F34FC" w:rsidRDefault="002F34FC" w:rsidP="002F34FC">
      <w:pPr>
        <w:numPr>
          <w:ilvl w:val="0"/>
          <w:numId w:val="18"/>
        </w:numPr>
      </w:pPr>
      <w:r w:rsidRPr="002F34FC">
        <w:t>Selection/incorporation of imaging probe</w:t>
      </w:r>
    </w:p>
    <w:p w14:paraId="147B86AE" w14:textId="77777777" w:rsidR="002F34FC" w:rsidRPr="002F34FC" w:rsidRDefault="002F34FC" w:rsidP="002F34FC">
      <w:pPr>
        <w:numPr>
          <w:ilvl w:val="0"/>
          <w:numId w:val="18"/>
        </w:numPr>
      </w:pPr>
      <w:r w:rsidRPr="002F34FC">
        <w:t>Fluorescence/imaging study</w:t>
      </w:r>
    </w:p>
    <w:p w14:paraId="61EA865E" w14:textId="77777777" w:rsidR="002F34FC" w:rsidRPr="002F34FC" w:rsidRDefault="002F34FC" w:rsidP="002F34FC">
      <w:pPr>
        <w:numPr>
          <w:ilvl w:val="0"/>
          <w:numId w:val="18"/>
        </w:numPr>
      </w:pPr>
      <w:r w:rsidRPr="002F34FC">
        <w:t>Cellular imaging</w:t>
      </w:r>
    </w:p>
    <w:p w14:paraId="7D31B716" w14:textId="77777777" w:rsidR="002F34FC" w:rsidRPr="002F34FC" w:rsidRDefault="002F34FC" w:rsidP="002F34FC">
      <w:pPr>
        <w:numPr>
          <w:ilvl w:val="0"/>
          <w:numId w:val="18"/>
        </w:numPr>
      </w:pPr>
      <w:proofErr w:type="spellStart"/>
      <w:r w:rsidRPr="002F34FC">
        <w:t>Tumor</w:t>
      </w:r>
      <w:proofErr w:type="spellEnd"/>
      <w:r w:rsidRPr="002F34FC">
        <w:t xml:space="preserve"> localization, where applicable</w:t>
      </w:r>
    </w:p>
    <w:p w14:paraId="7749B941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2.14 Statistical Analysis</w:t>
      </w:r>
    </w:p>
    <w:p w14:paraId="6FF9CD69" w14:textId="7CE70CBD" w:rsidR="002F34FC" w:rsidRPr="002F34FC" w:rsidRDefault="002F34FC" w:rsidP="002F34FC">
      <w:r w:rsidRPr="002F34FC">
        <w:rPr>
          <w:b/>
          <w:bCs/>
        </w:rPr>
        <w:t>CHAPTER 3</w:t>
      </w:r>
    </w:p>
    <w:p w14:paraId="5D4A339F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RESULTS</w:t>
      </w:r>
    </w:p>
    <w:p w14:paraId="02AB4BFC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 xml:space="preserve">3.1 </w:t>
      </w:r>
      <w:proofErr w:type="spellStart"/>
      <w:r w:rsidRPr="002F34FC">
        <w:rPr>
          <w:b/>
          <w:bCs/>
        </w:rPr>
        <w:t>Preformulation</w:t>
      </w:r>
      <w:proofErr w:type="spellEnd"/>
      <w:r w:rsidRPr="002F34FC">
        <w:rPr>
          <w:b/>
          <w:bCs/>
        </w:rPr>
        <w:t xml:space="preserve"> Results</w:t>
      </w:r>
    </w:p>
    <w:p w14:paraId="008EA146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3.2 Analytical Method Development and Validation Results</w:t>
      </w:r>
    </w:p>
    <w:p w14:paraId="7ACD99AD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3.3 Drug–Excipient Compatibility Results</w:t>
      </w:r>
    </w:p>
    <w:p w14:paraId="3C8D68DE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 xml:space="preserve">3.4 Preparation of Blank </w:t>
      </w:r>
      <w:proofErr w:type="spellStart"/>
      <w:r w:rsidRPr="002F34FC">
        <w:rPr>
          <w:b/>
          <w:bCs/>
        </w:rPr>
        <w:t>Dendrimerosomes</w:t>
      </w:r>
      <w:proofErr w:type="spellEnd"/>
    </w:p>
    <w:p w14:paraId="17FCF061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 xml:space="preserve">3.5 Preparation of Irinotecan-Loaded </w:t>
      </w:r>
      <w:proofErr w:type="spellStart"/>
      <w:r w:rsidRPr="002F34FC">
        <w:rPr>
          <w:b/>
          <w:bCs/>
        </w:rPr>
        <w:t>Dendrimerosomes</w:t>
      </w:r>
      <w:proofErr w:type="spellEnd"/>
    </w:p>
    <w:p w14:paraId="5D9E8A02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 xml:space="preserve">3.6 Preparation of Sorafenib-Loaded </w:t>
      </w:r>
      <w:proofErr w:type="spellStart"/>
      <w:r w:rsidRPr="002F34FC">
        <w:rPr>
          <w:b/>
          <w:bCs/>
        </w:rPr>
        <w:t>Dendrimerosomes</w:t>
      </w:r>
      <w:proofErr w:type="spellEnd"/>
    </w:p>
    <w:p w14:paraId="26216796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 xml:space="preserve">3.7 Preparation of Dual-Drug </w:t>
      </w:r>
      <w:proofErr w:type="spellStart"/>
      <w:r w:rsidRPr="002F34FC">
        <w:rPr>
          <w:b/>
          <w:bCs/>
        </w:rPr>
        <w:t>Dendrimerosomes</w:t>
      </w:r>
      <w:proofErr w:type="spellEnd"/>
    </w:p>
    <w:p w14:paraId="6A8FBECE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3.8 Formulation Optimization Results</w:t>
      </w:r>
    </w:p>
    <w:p w14:paraId="2797D275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3.9 Particle Size and PDI</w:t>
      </w:r>
    </w:p>
    <w:p w14:paraId="0671A262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3.10 Zeta Potential</w:t>
      </w:r>
    </w:p>
    <w:p w14:paraId="506F2ED7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3.11 Morphological Characterization</w:t>
      </w:r>
    </w:p>
    <w:p w14:paraId="5464D282" w14:textId="77777777" w:rsidR="002F34FC" w:rsidRPr="002F34FC" w:rsidRDefault="002F34FC" w:rsidP="002F34FC">
      <w:pPr>
        <w:numPr>
          <w:ilvl w:val="0"/>
          <w:numId w:val="19"/>
        </w:numPr>
      </w:pPr>
      <w:r w:rsidRPr="002F34FC">
        <w:t>TEM</w:t>
      </w:r>
    </w:p>
    <w:p w14:paraId="3AECAE5A" w14:textId="77777777" w:rsidR="002F34FC" w:rsidRPr="002F34FC" w:rsidRDefault="002F34FC" w:rsidP="002F34FC">
      <w:pPr>
        <w:numPr>
          <w:ilvl w:val="0"/>
          <w:numId w:val="19"/>
        </w:numPr>
      </w:pPr>
      <w:r w:rsidRPr="002F34FC">
        <w:t>SEM</w:t>
      </w:r>
    </w:p>
    <w:p w14:paraId="24E98678" w14:textId="77777777" w:rsidR="002F34FC" w:rsidRPr="002F34FC" w:rsidRDefault="002F34FC" w:rsidP="002F34FC">
      <w:pPr>
        <w:numPr>
          <w:ilvl w:val="0"/>
          <w:numId w:val="19"/>
        </w:numPr>
      </w:pPr>
      <w:r w:rsidRPr="002F34FC">
        <w:t>AFM</w:t>
      </w:r>
    </w:p>
    <w:p w14:paraId="2DD85FEB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3.12 FTIR/NMR/DSC/TGA Results</w:t>
      </w:r>
    </w:p>
    <w:p w14:paraId="60E4884B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3.13 Encapsulation Efficiency</w:t>
      </w:r>
    </w:p>
    <w:p w14:paraId="3A4DA1DA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3.14 Drug Loading</w:t>
      </w:r>
    </w:p>
    <w:p w14:paraId="4F4704A8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3.15 In-Vitro Drug Release</w:t>
      </w:r>
    </w:p>
    <w:p w14:paraId="728A806A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lastRenderedPageBreak/>
        <w:t>3.16 Drug-Release Kinetics</w:t>
      </w:r>
    </w:p>
    <w:p w14:paraId="466D451D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3.17 Stability Results</w:t>
      </w:r>
    </w:p>
    <w:p w14:paraId="690144DF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3.18 Cellular Uptake</w:t>
      </w:r>
    </w:p>
    <w:p w14:paraId="70BC08F5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3.19 Cytotoxicity Results</w:t>
      </w:r>
    </w:p>
    <w:p w14:paraId="78B0990F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3.20 Apoptosis/Cell-Cycle Results</w:t>
      </w:r>
    </w:p>
    <w:p w14:paraId="29ECD09B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3.21 Synergistic Activity of Irinotecan and Sorafenib</w:t>
      </w:r>
    </w:p>
    <w:p w14:paraId="7D0BA365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 xml:space="preserve">3.22 </w:t>
      </w:r>
      <w:proofErr w:type="spellStart"/>
      <w:r w:rsidRPr="002F34FC">
        <w:rPr>
          <w:b/>
          <w:bCs/>
        </w:rPr>
        <w:t>Theranostic</w:t>
      </w:r>
      <w:proofErr w:type="spellEnd"/>
      <w:r w:rsidRPr="002F34FC">
        <w:rPr>
          <w:b/>
          <w:bCs/>
        </w:rPr>
        <w:t>/Imaging Results</w:t>
      </w:r>
    </w:p>
    <w:p w14:paraId="428858C5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3.23 Summary of Major Findings</w:t>
      </w:r>
    </w:p>
    <w:p w14:paraId="51FBFE50" w14:textId="0A3879A4" w:rsidR="002F34FC" w:rsidRPr="002F34FC" w:rsidRDefault="002F34FC" w:rsidP="002F34FC">
      <w:r w:rsidRPr="002F34FC">
        <w:rPr>
          <w:b/>
          <w:bCs/>
        </w:rPr>
        <w:t>CHAPTER 4</w:t>
      </w:r>
    </w:p>
    <w:p w14:paraId="4B583208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DISCUSSION</w:t>
      </w:r>
    </w:p>
    <w:p w14:paraId="11843720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 xml:space="preserve">4.1 Discussion of </w:t>
      </w:r>
      <w:proofErr w:type="spellStart"/>
      <w:r w:rsidRPr="002F34FC">
        <w:rPr>
          <w:b/>
          <w:bCs/>
        </w:rPr>
        <w:t>Preformulation</w:t>
      </w:r>
      <w:proofErr w:type="spellEnd"/>
      <w:r w:rsidRPr="002F34FC">
        <w:rPr>
          <w:b/>
          <w:bCs/>
        </w:rPr>
        <w:t xml:space="preserve"> Studies</w:t>
      </w:r>
    </w:p>
    <w:p w14:paraId="18436E6A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4.2 Discussion of Analytical Method</w:t>
      </w:r>
    </w:p>
    <w:p w14:paraId="6DEF9D4A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4.3 Effect of Formulation Variables</w:t>
      </w:r>
    </w:p>
    <w:p w14:paraId="1C721659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 xml:space="preserve">4.4 Optimization of </w:t>
      </w:r>
      <w:proofErr w:type="spellStart"/>
      <w:r w:rsidRPr="002F34FC">
        <w:rPr>
          <w:b/>
          <w:bCs/>
        </w:rPr>
        <w:t>Dendrimerosome</w:t>
      </w:r>
      <w:proofErr w:type="spellEnd"/>
      <w:r w:rsidRPr="002F34FC">
        <w:rPr>
          <w:b/>
          <w:bCs/>
        </w:rPr>
        <w:t xml:space="preserve"> Formulation</w:t>
      </w:r>
    </w:p>
    <w:p w14:paraId="5FD00E8D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4.5 Particle Size, PDI and Zeta Potential</w:t>
      </w:r>
    </w:p>
    <w:p w14:paraId="4BCB163B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4.6 Morphological Characteristics</w:t>
      </w:r>
    </w:p>
    <w:p w14:paraId="4920BB90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4.7 Drug–</w:t>
      </w:r>
      <w:proofErr w:type="spellStart"/>
      <w:r w:rsidRPr="002F34FC">
        <w:rPr>
          <w:b/>
          <w:bCs/>
        </w:rPr>
        <w:t>Dendrimerosome</w:t>
      </w:r>
      <w:proofErr w:type="spellEnd"/>
      <w:r w:rsidRPr="002F34FC">
        <w:rPr>
          <w:b/>
          <w:bCs/>
        </w:rPr>
        <w:t xml:space="preserve"> Interactions</w:t>
      </w:r>
    </w:p>
    <w:p w14:paraId="07C84CE5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4.8 Encapsulation Efficiency and Drug Loading</w:t>
      </w:r>
    </w:p>
    <w:p w14:paraId="2A3AAEE8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4.9 In-Vitro Drug Release and Release Mechanism</w:t>
      </w:r>
    </w:p>
    <w:p w14:paraId="2854B939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4.10 Stability of Optimized Formulation</w:t>
      </w:r>
    </w:p>
    <w:p w14:paraId="5552895C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4.11 Cellular Uptake</w:t>
      </w:r>
    </w:p>
    <w:p w14:paraId="5A6C7D77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4.12 Cytotoxicity and Anticancer Activity</w:t>
      </w:r>
    </w:p>
    <w:p w14:paraId="0F161F6A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4.13 Synergistic Effect of Irinotecan and Sorafenib</w:t>
      </w:r>
    </w:p>
    <w:p w14:paraId="5EBFEF89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 xml:space="preserve">4.14 </w:t>
      </w:r>
      <w:proofErr w:type="spellStart"/>
      <w:r w:rsidRPr="002F34FC">
        <w:rPr>
          <w:b/>
          <w:bCs/>
        </w:rPr>
        <w:t>Theranostic</w:t>
      </w:r>
      <w:proofErr w:type="spellEnd"/>
      <w:r w:rsidRPr="002F34FC">
        <w:rPr>
          <w:b/>
          <w:bCs/>
        </w:rPr>
        <w:t xml:space="preserve"> Performance</w:t>
      </w:r>
    </w:p>
    <w:p w14:paraId="0455464C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4.15 Comparison with Previously Reported Studies</w:t>
      </w:r>
    </w:p>
    <w:p w14:paraId="567677D2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4.16 Proposed Mechanism of Enhanced Therapeutic Activity</w:t>
      </w:r>
    </w:p>
    <w:p w14:paraId="19DFA58F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4.17 Pharmaceutical and Therapeutic Significance</w:t>
      </w:r>
    </w:p>
    <w:p w14:paraId="0FD59125" w14:textId="1477623E" w:rsidR="002F34FC" w:rsidRPr="002F34FC" w:rsidRDefault="002F34FC" w:rsidP="002F34FC">
      <w:r w:rsidRPr="002F34FC">
        <w:rPr>
          <w:b/>
          <w:bCs/>
        </w:rPr>
        <w:t>CHAPTER 5</w:t>
      </w:r>
    </w:p>
    <w:p w14:paraId="0F2DE75A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lastRenderedPageBreak/>
        <w:t>SUMMARY, CONCLUSION AND FUTURE PERSPECTIVES</w:t>
      </w:r>
    </w:p>
    <w:p w14:paraId="6F110FEE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5.1 Summary of the Research Work</w:t>
      </w:r>
    </w:p>
    <w:p w14:paraId="7C9D0C0D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5.2 Major Findings</w:t>
      </w:r>
    </w:p>
    <w:p w14:paraId="2FE452D3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5.3 Achievement of Objectives</w:t>
      </w:r>
    </w:p>
    <w:p w14:paraId="654A251E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5.4 Overall Conclusion</w:t>
      </w:r>
    </w:p>
    <w:p w14:paraId="687EE024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5.5 Scientific Significance of the Study</w:t>
      </w:r>
    </w:p>
    <w:p w14:paraId="6669A2A9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5.6 Pharmaceutical Significance</w:t>
      </w:r>
    </w:p>
    <w:p w14:paraId="7D922893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5.7 Potential Clinical Applications</w:t>
      </w:r>
    </w:p>
    <w:p w14:paraId="6B2B80EB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5.8 Limitations of the Study</w:t>
      </w:r>
    </w:p>
    <w:p w14:paraId="7EFD9866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5.9 Future Perspectives</w:t>
      </w:r>
    </w:p>
    <w:p w14:paraId="61CC89F2" w14:textId="77777777" w:rsidR="002F34FC" w:rsidRPr="002F34FC" w:rsidRDefault="002F34FC" w:rsidP="002F34FC">
      <w:pPr>
        <w:numPr>
          <w:ilvl w:val="0"/>
          <w:numId w:val="20"/>
        </w:numPr>
      </w:pPr>
      <w:r w:rsidRPr="002F34FC">
        <w:t>Optimization of active targeting</w:t>
      </w:r>
    </w:p>
    <w:p w14:paraId="7ED503B8" w14:textId="77777777" w:rsidR="002F34FC" w:rsidRPr="002F34FC" w:rsidRDefault="002F34FC" w:rsidP="002F34FC">
      <w:pPr>
        <w:numPr>
          <w:ilvl w:val="0"/>
          <w:numId w:val="20"/>
        </w:numPr>
      </w:pPr>
      <w:r w:rsidRPr="002F34FC">
        <w:t>Stimuli-responsive drug release</w:t>
      </w:r>
    </w:p>
    <w:p w14:paraId="4CFC9EE2" w14:textId="77777777" w:rsidR="002F34FC" w:rsidRPr="002F34FC" w:rsidRDefault="002F34FC" w:rsidP="002F34FC">
      <w:pPr>
        <w:numPr>
          <w:ilvl w:val="0"/>
          <w:numId w:val="20"/>
        </w:numPr>
      </w:pPr>
      <w:r w:rsidRPr="002F34FC">
        <w:t>Advanced imaging approaches</w:t>
      </w:r>
    </w:p>
    <w:p w14:paraId="12681374" w14:textId="77777777" w:rsidR="002F34FC" w:rsidRPr="002F34FC" w:rsidRDefault="002F34FC" w:rsidP="002F34FC">
      <w:pPr>
        <w:numPr>
          <w:ilvl w:val="0"/>
          <w:numId w:val="20"/>
        </w:numPr>
      </w:pPr>
      <w:r w:rsidRPr="002F34FC">
        <w:t>Pharmacokinetic studies</w:t>
      </w:r>
    </w:p>
    <w:p w14:paraId="3DBF0A54" w14:textId="77777777" w:rsidR="002F34FC" w:rsidRPr="002F34FC" w:rsidRDefault="002F34FC" w:rsidP="002F34FC">
      <w:pPr>
        <w:numPr>
          <w:ilvl w:val="0"/>
          <w:numId w:val="20"/>
        </w:numPr>
      </w:pPr>
      <w:r w:rsidRPr="002F34FC">
        <w:t>Biodistribution studies</w:t>
      </w:r>
    </w:p>
    <w:p w14:paraId="64FC1367" w14:textId="77777777" w:rsidR="002F34FC" w:rsidRPr="002F34FC" w:rsidRDefault="002F34FC" w:rsidP="002F34FC">
      <w:pPr>
        <w:numPr>
          <w:ilvl w:val="0"/>
          <w:numId w:val="20"/>
        </w:numPr>
      </w:pPr>
      <w:r w:rsidRPr="002F34FC">
        <w:t>In-vivo validation</w:t>
      </w:r>
    </w:p>
    <w:p w14:paraId="35813CEC" w14:textId="77777777" w:rsidR="002F34FC" w:rsidRPr="002F34FC" w:rsidRDefault="002F34FC" w:rsidP="002F34FC">
      <w:pPr>
        <w:numPr>
          <w:ilvl w:val="0"/>
          <w:numId w:val="20"/>
        </w:numPr>
      </w:pPr>
      <w:r w:rsidRPr="002F34FC">
        <w:t>Detailed toxicity studies</w:t>
      </w:r>
    </w:p>
    <w:p w14:paraId="3A0AEFCB" w14:textId="77777777" w:rsidR="002F34FC" w:rsidRPr="002F34FC" w:rsidRDefault="002F34FC" w:rsidP="002F34FC">
      <w:pPr>
        <w:numPr>
          <w:ilvl w:val="0"/>
          <w:numId w:val="20"/>
        </w:numPr>
      </w:pPr>
      <w:r w:rsidRPr="002F34FC">
        <w:t>Scale-up and manufacturing</w:t>
      </w:r>
    </w:p>
    <w:p w14:paraId="509E1237" w14:textId="77777777" w:rsidR="002F34FC" w:rsidRPr="002F34FC" w:rsidRDefault="002F34FC" w:rsidP="002F34FC">
      <w:pPr>
        <w:numPr>
          <w:ilvl w:val="0"/>
          <w:numId w:val="20"/>
        </w:numPr>
      </w:pPr>
      <w:r w:rsidRPr="002F34FC">
        <w:t>Regulatory and clinical translation</w:t>
      </w:r>
    </w:p>
    <w:p w14:paraId="5B2DAF28" w14:textId="77777777" w:rsidR="002F34FC" w:rsidRPr="002F34FC" w:rsidRDefault="002F34FC" w:rsidP="002F34FC">
      <w:r w:rsidRPr="002F34FC">
        <w:t xml:space="preserve">The synopsis identifies controlled release, targeted delivery, improved bioavailability, </w:t>
      </w:r>
      <w:proofErr w:type="spellStart"/>
      <w:r w:rsidRPr="002F34FC">
        <w:t>theranostic</w:t>
      </w:r>
      <w:proofErr w:type="spellEnd"/>
      <w:r w:rsidRPr="002F34FC">
        <w:t xml:space="preserve"> imaging, reduced toxicity and improved pharmacokinetics as the principal expected advantages of the proposed system.</w:t>
      </w:r>
    </w:p>
    <w:p w14:paraId="1FC4454C" w14:textId="2A36335B" w:rsidR="002F34FC" w:rsidRPr="002F34FC" w:rsidRDefault="002F34FC" w:rsidP="002F34FC">
      <w:r w:rsidRPr="002F34FC">
        <w:rPr>
          <w:b/>
          <w:bCs/>
        </w:rPr>
        <w:t>FRONT MATTER</w:t>
      </w:r>
    </w:p>
    <w:p w14:paraId="47A338CC" w14:textId="77777777" w:rsidR="002F34FC" w:rsidRPr="002F34FC" w:rsidRDefault="002F34FC" w:rsidP="002F34FC">
      <w:r w:rsidRPr="002F34FC">
        <w:t>Before Chapter 1:</w:t>
      </w:r>
    </w:p>
    <w:p w14:paraId="5BC6BFD3" w14:textId="77777777" w:rsidR="002F34FC" w:rsidRPr="002F34FC" w:rsidRDefault="002F34FC" w:rsidP="002F34FC">
      <w:pPr>
        <w:numPr>
          <w:ilvl w:val="0"/>
          <w:numId w:val="21"/>
        </w:numPr>
      </w:pPr>
      <w:r w:rsidRPr="002F34FC">
        <w:t>Title Page</w:t>
      </w:r>
    </w:p>
    <w:p w14:paraId="72B9FA0F" w14:textId="77777777" w:rsidR="002F34FC" w:rsidRPr="002F34FC" w:rsidRDefault="002F34FC" w:rsidP="002F34FC">
      <w:pPr>
        <w:numPr>
          <w:ilvl w:val="0"/>
          <w:numId w:val="21"/>
        </w:numPr>
      </w:pPr>
      <w:r w:rsidRPr="002F34FC">
        <w:t>Certificate</w:t>
      </w:r>
    </w:p>
    <w:p w14:paraId="63BB0DAE" w14:textId="77777777" w:rsidR="002F34FC" w:rsidRPr="002F34FC" w:rsidRDefault="002F34FC" w:rsidP="002F34FC">
      <w:pPr>
        <w:numPr>
          <w:ilvl w:val="0"/>
          <w:numId w:val="21"/>
        </w:numPr>
      </w:pPr>
      <w:r w:rsidRPr="002F34FC">
        <w:t>Declaration</w:t>
      </w:r>
    </w:p>
    <w:p w14:paraId="1A08AC59" w14:textId="77777777" w:rsidR="002F34FC" w:rsidRPr="002F34FC" w:rsidRDefault="002F34FC" w:rsidP="002F34FC">
      <w:pPr>
        <w:numPr>
          <w:ilvl w:val="0"/>
          <w:numId w:val="21"/>
        </w:numPr>
      </w:pPr>
      <w:r w:rsidRPr="002F34FC">
        <w:t>Acknowledgement</w:t>
      </w:r>
    </w:p>
    <w:p w14:paraId="59C88788" w14:textId="77777777" w:rsidR="002F34FC" w:rsidRPr="002F34FC" w:rsidRDefault="002F34FC" w:rsidP="002F34FC">
      <w:pPr>
        <w:numPr>
          <w:ilvl w:val="0"/>
          <w:numId w:val="21"/>
        </w:numPr>
      </w:pPr>
      <w:r w:rsidRPr="002F34FC">
        <w:t>List of Publications</w:t>
      </w:r>
    </w:p>
    <w:p w14:paraId="7D0444E5" w14:textId="77777777" w:rsidR="002F34FC" w:rsidRPr="002F34FC" w:rsidRDefault="002F34FC" w:rsidP="002F34FC">
      <w:pPr>
        <w:numPr>
          <w:ilvl w:val="0"/>
          <w:numId w:val="21"/>
        </w:numPr>
      </w:pPr>
      <w:r w:rsidRPr="002F34FC">
        <w:lastRenderedPageBreak/>
        <w:t>List of Abbreviations</w:t>
      </w:r>
    </w:p>
    <w:p w14:paraId="27D3F2E3" w14:textId="77777777" w:rsidR="002F34FC" w:rsidRPr="002F34FC" w:rsidRDefault="002F34FC" w:rsidP="002F34FC">
      <w:pPr>
        <w:numPr>
          <w:ilvl w:val="0"/>
          <w:numId w:val="21"/>
        </w:numPr>
      </w:pPr>
      <w:r w:rsidRPr="002F34FC">
        <w:t>List of Tables</w:t>
      </w:r>
    </w:p>
    <w:p w14:paraId="0919C54F" w14:textId="77777777" w:rsidR="002F34FC" w:rsidRPr="002F34FC" w:rsidRDefault="002F34FC" w:rsidP="002F34FC">
      <w:pPr>
        <w:numPr>
          <w:ilvl w:val="0"/>
          <w:numId w:val="21"/>
        </w:numPr>
      </w:pPr>
      <w:r w:rsidRPr="002F34FC">
        <w:t>List of Figures</w:t>
      </w:r>
    </w:p>
    <w:p w14:paraId="3CB32F2E" w14:textId="77777777" w:rsidR="002F34FC" w:rsidRPr="002F34FC" w:rsidRDefault="002F34FC" w:rsidP="002F34FC">
      <w:pPr>
        <w:numPr>
          <w:ilvl w:val="0"/>
          <w:numId w:val="21"/>
        </w:numPr>
      </w:pPr>
      <w:r w:rsidRPr="002F34FC">
        <w:t>Abstract</w:t>
      </w:r>
    </w:p>
    <w:p w14:paraId="4125DC7D" w14:textId="77777777" w:rsidR="002F34FC" w:rsidRPr="002F34FC" w:rsidRDefault="002F34FC" w:rsidP="002F34FC">
      <w:pPr>
        <w:numPr>
          <w:ilvl w:val="0"/>
          <w:numId w:val="21"/>
        </w:numPr>
      </w:pPr>
      <w:r w:rsidRPr="002F34FC">
        <w:t>Keywords</w:t>
      </w:r>
    </w:p>
    <w:p w14:paraId="64888D03" w14:textId="77777777" w:rsidR="002F34FC" w:rsidRPr="002F34FC" w:rsidRDefault="002F34FC" w:rsidP="002F34FC">
      <w:pPr>
        <w:numPr>
          <w:ilvl w:val="0"/>
          <w:numId w:val="21"/>
        </w:numPr>
      </w:pPr>
      <w:r w:rsidRPr="002F34FC">
        <w:t>Table of Contents</w:t>
      </w:r>
    </w:p>
    <w:p w14:paraId="5C5D38F5" w14:textId="231F6642" w:rsidR="002F34FC" w:rsidRPr="002F34FC" w:rsidRDefault="002F34FC" w:rsidP="002F34FC">
      <w:r w:rsidRPr="002F34FC">
        <w:rPr>
          <w:b/>
          <w:bCs/>
        </w:rPr>
        <w:t>BACK MATTER</w:t>
      </w:r>
    </w:p>
    <w:p w14:paraId="7F5EF1AE" w14:textId="77777777" w:rsidR="002F34FC" w:rsidRPr="002F34FC" w:rsidRDefault="002F34FC" w:rsidP="002F34FC">
      <w:r w:rsidRPr="002F34FC">
        <w:t>After Chapter 5:</w:t>
      </w:r>
    </w:p>
    <w:p w14:paraId="786AA8E1" w14:textId="77777777" w:rsidR="002F34FC" w:rsidRPr="002F34FC" w:rsidRDefault="002F34FC" w:rsidP="002F34FC">
      <w:pPr>
        <w:numPr>
          <w:ilvl w:val="0"/>
          <w:numId w:val="22"/>
        </w:numPr>
      </w:pPr>
      <w:r w:rsidRPr="002F34FC">
        <w:t>References</w:t>
      </w:r>
    </w:p>
    <w:p w14:paraId="2EDDA591" w14:textId="77777777" w:rsidR="002F34FC" w:rsidRPr="002F34FC" w:rsidRDefault="002F34FC" w:rsidP="002F34FC">
      <w:pPr>
        <w:numPr>
          <w:ilvl w:val="0"/>
          <w:numId w:val="22"/>
        </w:numPr>
      </w:pPr>
      <w:r w:rsidRPr="002F34FC">
        <w:t>Appendices</w:t>
      </w:r>
    </w:p>
    <w:p w14:paraId="08257FD3" w14:textId="77777777" w:rsidR="002F34FC" w:rsidRPr="002F34FC" w:rsidRDefault="002F34FC" w:rsidP="002F34FC">
      <w:pPr>
        <w:numPr>
          <w:ilvl w:val="0"/>
          <w:numId w:val="22"/>
        </w:numPr>
      </w:pPr>
      <w:r w:rsidRPr="002F34FC">
        <w:t>Publications</w:t>
      </w:r>
    </w:p>
    <w:p w14:paraId="21A57475" w14:textId="77777777" w:rsidR="002F34FC" w:rsidRPr="002F34FC" w:rsidRDefault="002F34FC" w:rsidP="002F34FC">
      <w:pPr>
        <w:numPr>
          <w:ilvl w:val="0"/>
          <w:numId w:val="22"/>
        </w:numPr>
      </w:pPr>
      <w:r w:rsidRPr="002F34FC">
        <w:t>Conference Presentations</w:t>
      </w:r>
    </w:p>
    <w:p w14:paraId="637165D2" w14:textId="77777777" w:rsidR="002F34FC" w:rsidRPr="002F34FC" w:rsidRDefault="002F34FC" w:rsidP="002F34FC">
      <w:pPr>
        <w:numPr>
          <w:ilvl w:val="0"/>
          <w:numId w:val="22"/>
        </w:numPr>
      </w:pPr>
      <w:r w:rsidRPr="002F34FC">
        <w:t>Certificates/Approvals, where required</w:t>
      </w:r>
    </w:p>
    <w:p w14:paraId="3A6E7B6C" w14:textId="791A7C32" w:rsidR="002F34FC" w:rsidRPr="002F34FC" w:rsidRDefault="002F34FC" w:rsidP="002F34FC">
      <w:r w:rsidRPr="002F34FC">
        <w:rPr>
          <w:b/>
          <w:bCs/>
        </w:rPr>
        <w:t>FINAL FIVE-CHAPTER STRUCTURE AT A GLANCE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5162"/>
      </w:tblGrid>
      <w:tr w:rsidR="002F34FC" w:rsidRPr="002F34FC" w14:paraId="369087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1A352" w14:textId="77777777" w:rsidR="002F34FC" w:rsidRPr="002F34FC" w:rsidRDefault="002F34FC" w:rsidP="002F34FC">
            <w:pPr>
              <w:rPr>
                <w:b/>
                <w:bCs/>
              </w:rPr>
            </w:pPr>
            <w:r w:rsidRPr="002F34FC">
              <w:rPr>
                <w:b/>
                <w:bCs/>
              </w:rPr>
              <w:t>Chapter</w:t>
            </w:r>
          </w:p>
        </w:tc>
        <w:tc>
          <w:tcPr>
            <w:tcW w:w="0" w:type="auto"/>
            <w:vAlign w:val="center"/>
            <w:hideMark/>
          </w:tcPr>
          <w:p w14:paraId="77634665" w14:textId="77777777" w:rsidR="002F34FC" w:rsidRPr="002F34FC" w:rsidRDefault="002F34FC" w:rsidP="002F34FC">
            <w:pPr>
              <w:rPr>
                <w:b/>
                <w:bCs/>
              </w:rPr>
            </w:pPr>
            <w:r w:rsidRPr="002F34FC">
              <w:rPr>
                <w:b/>
                <w:bCs/>
              </w:rPr>
              <w:t>Main Content</w:t>
            </w:r>
          </w:p>
        </w:tc>
      </w:tr>
      <w:tr w:rsidR="002F34FC" w:rsidRPr="002F34FC" w14:paraId="50E4E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AE3CE" w14:textId="77777777" w:rsidR="002F34FC" w:rsidRPr="002F34FC" w:rsidRDefault="002F34FC" w:rsidP="002F34FC">
            <w:r w:rsidRPr="002F34FC">
              <w:rPr>
                <w:b/>
                <w:bCs/>
              </w:rPr>
              <w:t>Chapter 1</w:t>
            </w:r>
          </w:p>
        </w:tc>
        <w:tc>
          <w:tcPr>
            <w:tcW w:w="0" w:type="auto"/>
            <w:vAlign w:val="center"/>
            <w:hideMark/>
          </w:tcPr>
          <w:p w14:paraId="0E223200" w14:textId="77777777" w:rsidR="002F34FC" w:rsidRPr="002F34FC" w:rsidRDefault="002F34FC" w:rsidP="002F34FC">
            <w:r w:rsidRPr="002F34FC">
              <w:rPr>
                <w:b/>
                <w:bCs/>
              </w:rPr>
              <w:t>Introduction and Review of Literature</w:t>
            </w:r>
          </w:p>
        </w:tc>
      </w:tr>
      <w:tr w:rsidR="002F34FC" w:rsidRPr="002F34FC" w14:paraId="3D05E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88750" w14:textId="77777777" w:rsidR="002F34FC" w:rsidRPr="002F34FC" w:rsidRDefault="002F34FC" w:rsidP="002F34FC">
            <w:r w:rsidRPr="002F34FC">
              <w:rPr>
                <w:b/>
                <w:bCs/>
              </w:rPr>
              <w:t>Chapter 2</w:t>
            </w:r>
          </w:p>
        </w:tc>
        <w:tc>
          <w:tcPr>
            <w:tcW w:w="0" w:type="auto"/>
            <w:vAlign w:val="center"/>
            <w:hideMark/>
          </w:tcPr>
          <w:p w14:paraId="1FEC0844" w14:textId="77777777" w:rsidR="002F34FC" w:rsidRPr="002F34FC" w:rsidRDefault="002F34FC" w:rsidP="002F34FC">
            <w:r w:rsidRPr="002F34FC">
              <w:rPr>
                <w:b/>
                <w:bCs/>
              </w:rPr>
              <w:t>Materials and Methods</w:t>
            </w:r>
          </w:p>
        </w:tc>
      </w:tr>
      <w:tr w:rsidR="002F34FC" w:rsidRPr="002F34FC" w14:paraId="3526B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01E23" w14:textId="77777777" w:rsidR="002F34FC" w:rsidRPr="002F34FC" w:rsidRDefault="002F34FC" w:rsidP="002F34FC">
            <w:r w:rsidRPr="002F34FC">
              <w:rPr>
                <w:b/>
                <w:bCs/>
              </w:rPr>
              <w:t>Chapter 3</w:t>
            </w:r>
          </w:p>
        </w:tc>
        <w:tc>
          <w:tcPr>
            <w:tcW w:w="0" w:type="auto"/>
            <w:vAlign w:val="center"/>
            <w:hideMark/>
          </w:tcPr>
          <w:p w14:paraId="4A90EED2" w14:textId="77777777" w:rsidR="002F34FC" w:rsidRPr="002F34FC" w:rsidRDefault="002F34FC" w:rsidP="002F34FC">
            <w:r w:rsidRPr="002F34FC">
              <w:rPr>
                <w:b/>
                <w:bCs/>
              </w:rPr>
              <w:t>Results</w:t>
            </w:r>
          </w:p>
        </w:tc>
      </w:tr>
      <w:tr w:rsidR="002F34FC" w:rsidRPr="002F34FC" w14:paraId="4FEE9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A6354" w14:textId="77777777" w:rsidR="002F34FC" w:rsidRPr="002F34FC" w:rsidRDefault="002F34FC" w:rsidP="002F34FC">
            <w:r w:rsidRPr="002F34FC">
              <w:rPr>
                <w:b/>
                <w:bCs/>
              </w:rPr>
              <w:t>Chapter 4</w:t>
            </w:r>
          </w:p>
        </w:tc>
        <w:tc>
          <w:tcPr>
            <w:tcW w:w="0" w:type="auto"/>
            <w:vAlign w:val="center"/>
            <w:hideMark/>
          </w:tcPr>
          <w:p w14:paraId="545159CB" w14:textId="77777777" w:rsidR="002F34FC" w:rsidRPr="002F34FC" w:rsidRDefault="002F34FC" w:rsidP="002F34FC">
            <w:r w:rsidRPr="002F34FC">
              <w:rPr>
                <w:b/>
                <w:bCs/>
              </w:rPr>
              <w:t>Discussion</w:t>
            </w:r>
          </w:p>
        </w:tc>
      </w:tr>
      <w:tr w:rsidR="002F34FC" w:rsidRPr="002F34FC" w14:paraId="28870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9041E" w14:textId="77777777" w:rsidR="002F34FC" w:rsidRPr="002F34FC" w:rsidRDefault="002F34FC" w:rsidP="002F34FC">
            <w:r w:rsidRPr="002F34FC">
              <w:rPr>
                <w:b/>
                <w:bCs/>
              </w:rPr>
              <w:t>Chapter 5</w:t>
            </w:r>
          </w:p>
        </w:tc>
        <w:tc>
          <w:tcPr>
            <w:tcW w:w="0" w:type="auto"/>
            <w:vAlign w:val="center"/>
            <w:hideMark/>
          </w:tcPr>
          <w:p w14:paraId="338FA3AE" w14:textId="77777777" w:rsidR="002F34FC" w:rsidRPr="002F34FC" w:rsidRDefault="002F34FC" w:rsidP="002F34FC">
            <w:r w:rsidRPr="002F34FC">
              <w:rPr>
                <w:b/>
                <w:bCs/>
              </w:rPr>
              <w:t>Summary, Conclusion and Future Perspectives</w:t>
            </w:r>
          </w:p>
        </w:tc>
      </w:tr>
    </w:tbl>
    <w:p w14:paraId="5F2C2A2F" w14:textId="77777777" w:rsidR="002F34FC" w:rsidRPr="002F34FC" w:rsidRDefault="002F34FC" w:rsidP="002F34FC">
      <w:pPr>
        <w:rPr>
          <w:b/>
          <w:bCs/>
        </w:rPr>
      </w:pPr>
      <w:r w:rsidRPr="002F34FC">
        <w:rPr>
          <w:b/>
          <w:bCs/>
        </w:rPr>
        <w:t>Recommended thesis flow</w:t>
      </w:r>
    </w:p>
    <w:p w14:paraId="3C5B342D" w14:textId="77777777" w:rsidR="002F34FC" w:rsidRPr="002F34FC" w:rsidRDefault="002F34FC" w:rsidP="002F34FC">
      <w:r w:rsidRPr="002F34FC">
        <w:rPr>
          <w:b/>
          <w:bCs/>
        </w:rPr>
        <w:t xml:space="preserve">Cancer problem → Nanotechnology → </w:t>
      </w:r>
      <w:proofErr w:type="spellStart"/>
      <w:r w:rsidRPr="002F34FC">
        <w:rPr>
          <w:b/>
          <w:bCs/>
        </w:rPr>
        <w:t>Theranostics</w:t>
      </w:r>
      <w:proofErr w:type="spellEnd"/>
      <w:r w:rsidRPr="002F34FC">
        <w:rPr>
          <w:b/>
          <w:bCs/>
        </w:rPr>
        <w:t xml:space="preserve"> → </w:t>
      </w:r>
      <w:proofErr w:type="spellStart"/>
      <w:r w:rsidRPr="002F34FC">
        <w:rPr>
          <w:b/>
          <w:bCs/>
        </w:rPr>
        <w:t>Dendrimersomes</w:t>
      </w:r>
      <w:proofErr w:type="spellEnd"/>
      <w:r w:rsidRPr="002F34FC">
        <w:rPr>
          <w:b/>
          <w:bCs/>
        </w:rPr>
        <w:t xml:space="preserve"> → Irinotecan + Sorafenib → Research gap → Formulation development → Optimization → Characterization → Drug release → Biological evaluation → </w:t>
      </w:r>
      <w:proofErr w:type="spellStart"/>
      <w:r w:rsidRPr="002F34FC">
        <w:rPr>
          <w:b/>
          <w:bCs/>
        </w:rPr>
        <w:t>Theranostic</w:t>
      </w:r>
      <w:proofErr w:type="spellEnd"/>
      <w:r w:rsidRPr="002F34FC">
        <w:rPr>
          <w:b/>
          <w:bCs/>
        </w:rPr>
        <w:t xml:space="preserve"> evaluation → Results → Discussion → Conclusion</w:t>
      </w:r>
    </w:p>
    <w:p w14:paraId="77CA8F08" w14:textId="77777777" w:rsidR="00A22128" w:rsidRDefault="00A22128"/>
    <w:sectPr w:rsidR="00A221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0293"/>
    <w:multiLevelType w:val="multilevel"/>
    <w:tmpl w:val="CB48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B7B38"/>
    <w:multiLevelType w:val="multilevel"/>
    <w:tmpl w:val="AAAA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E6C42"/>
    <w:multiLevelType w:val="multilevel"/>
    <w:tmpl w:val="C52A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83C08"/>
    <w:multiLevelType w:val="multilevel"/>
    <w:tmpl w:val="86F8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B2810"/>
    <w:multiLevelType w:val="multilevel"/>
    <w:tmpl w:val="68C8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32FD2"/>
    <w:multiLevelType w:val="multilevel"/>
    <w:tmpl w:val="95E0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971B8"/>
    <w:multiLevelType w:val="multilevel"/>
    <w:tmpl w:val="CF60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754E9"/>
    <w:multiLevelType w:val="multilevel"/>
    <w:tmpl w:val="8FA0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70307"/>
    <w:multiLevelType w:val="multilevel"/>
    <w:tmpl w:val="A88A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6186B"/>
    <w:multiLevelType w:val="multilevel"/>
    <w:tmpl w:val="C7D4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E3ABC"/>
    <w:multiLevelType w:val="multilevel"/>
    <w:tmpl w:val="221C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A075E"/>
    <w:multiLevelType w:val="multilevel"/>
    <w:tmpl w:val="BBA2C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A52019"/>
    <w:multiLevelType w:val="multilevel"/>
    <w:tmpl w:val="3D92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1A53F1"/>
    <w:multiLevelType w:val="multilevel"/>
    <w:tmpl w:val="2E7A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F776B9"/>
    <w:multiLevelType w:val="multilevel"/>
    <w:tmpl w:val="E5BE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174404"/>
    <w:multiLevelType w:val="multilevel"/>
    <w:tmpl w:val="0FC8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7B5D69"/>
    <w:multiLevelType w:val="multilevel"/>
    <w:tmpl w:val="B448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9B20F8"/>
    <w:multiLevelType w:val="multilevel"/>
    <w:tmpl w:val="175C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7E1547"/>
    <w:multiLevelType w:val="multilevel"/>
    <w:tmpl w:val="F4B20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733086"/>
    <w:multiLevelType w:val="multilevel"/>
    <w:tmpl w:val="8E82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6F5DD1"/>
    <w:multiLevelType w:val="multilevel"/>
    <w:tmpl w:val="DD1C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A12BF2"/>
    <w:multiLevelType w:val="multilevel"/>
    <w:tmpl w:val="202E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832340">
    <w:abstractNumId w:val="6"/>
  </w:num>
  <w:num w:numId="2" w16cid:durableId="1900900300">
    <w:abstractNumId w:val="14"/>
  </w:num>
  <w:num w:numId="3" w16cid:durableId="756946795">
    <w:abstractNumId w:val="13"/>
  </w:num>
  <w:num w:numId="4" w16cid:durableId="644553585">
    <w:abstractNumId w:val="10"/>
  </w:num>
  <w:num w:numId="5" w16cid:durableId="1414740902">
    <w:abstractNumId w:val="21"/>
  </w:num>
  <w:num w:numId="6" w16cid:durableId="1645547980">
    <w:abstractNumId w:val="1"/>
  </w:num>
  <w:num w:numId="7" w16cid:durableId="1878346243">
    <w:abstractNumId w:val="19"/>
  </w:num>
  <w:num w:numId="8" w16cid:durableId="1622296957">
    <w:abstractNumId w:val="5"/>
  </w:num>
  <w:num w:numId="9" w16cid:durableId="1878619917">
    <w:abstractNumId w:val="2"/>
  </w:num>
  <w:num w:numId="10" w16cid:durableId="2022202967">
    <w:abstractNumId w:val="0"/>
  </w:num>
  <w:num w:numId="11" w16cid:durableId="246185285">
    <w:abstractNumId w:val="4"/>
  </w:num>
  <w:num w:numId="12" w16cid:durableId="881022136">
    <w:abstractNumId w:val="9"/>
  </w:num>
  <w:num w:numId="13" w16cid:durableId="1205557014">
    <w:abstractNumId w:val="15"/>
  </w:num>
  <w:num w:numId="14" w16cid:durableId="1920555898">
    <w:abstractNumId w:val="12"/>
  </w:num>
  <w:num w:numId="15" w16cid:durableId="1091049466">
    <w:abstractNumId w:val="7"/>
  </w:num>
  <w:num w:numId="16" w16cid:durableId="40373987">
    <w:abstractNumId w:val="3"/>
  </w:num>
  <w:num w:numId="17" w16cid:durableId="30149484">
    <w:abstractNumId w:val="17"/>
  </w:num>
  <w:num w:numId="18" w16cid:durableId="1724669847">
    <w:abstractNumId w:val="16"/>
  </w:num>
  <w:num w:numId="19" w16cid:durableId="131677701">
    <w:abstractNumId w:val="20"/>
  </w:num>
  <w:num w:numId="20" w16cid:durableId="1354185927">
    <w:abstractNumId w:val="8"/>
  </w:num>
  <w:num w:numId="21" w16cid:durableId="120198743">
    <w:abstractNumId w:val="18"/>
  </w:num>
  <w:num w:numId="22" w16cid:durableId="14793759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4FC"/>
    <w:rsid w:val="002F34FC"/>
    <w:rsid w:val="005A00C5"/>
    <w:rsid w:val="00A22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3EADB"/>
  <w15:chartTrackingRefBased/>
  <w15:docId w15:val="{7D8A395F-6004-4C74-9233-41E35706E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4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4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4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4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4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4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1065</Words>
  <Characters>6072</Characters>
  <Application>Microsoft Office Word</Application>
  <DocSecurity>0</DocSecurity>
  <Lines>50</Lines>
  <Paragraphs>14</Paragraphs>
  <ScaleCrop>false</ScaleCrop>
  <Company/>
  <LinksUpToDate>false</LinksUpToDate>
  <CharactersWithSpaces>7123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drpooja joshi</dc:creator>
  <cp:keywords/>
  <dc:description/>
  <cp:lastModifiedBy>drpooja joshi</cp:lastModifiedBy>
  <cp:revision>1</cp:revision>
  <dcterms:created xsi:type="dcterms:W3CDTF">2026-08-13T07:22:00Z</dcterms:created>
  <dcterms:modified xsi:type="dcterms:W3CDTF">2026-08-13T07:25:00Z</dcterms:modified>
</cp:coreProperties>
</file>