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1B16" w14:textId="1BD30613" w:rsidR="00526132" w:rsidRPr="00732475" w:rsidRDefault="003B457F" w:rsidP="00732475">
      <w:pPr>
        <w:pStyle w:val="Heading1"/>
        <w:spacing w:line="360" w:lineRule="auto"/>
        <w:ind w:left="720"/>
        <w:jc w:val="both"/>
        <w:rPr>
          <w:b/>
          <w:bCs/>
          <w:i/>
          <w:iCs/>
          <w:color w:val="auto"/>
          <w:sz w:val="44"/>
          <w:szCs w:val="44"/>
        </w:rPr>
      </w:pPr>
      <w:r w:rsidRPr="00732475">
        <w:rPr>
          <w:b/>
          <w:bCs/>
          <w:i/>
          <w:iCs/>
          <w:color w:val="auto"/>
          <w:sz w:val="24"/>
          <w:szCs w:val="24"/>
        </w:rPr>
        <w:t xml:space="preserve">                                                                                                             </w:t>
      </w:r>
      <w:r w:rsidRPr="00732475">
        <w:rPr>
          <w:b/>
          <w:bCs/>
          <w:i/>
          <w:iCs/>
          <w:color w:val="auto"/>
          <w:sz w:val="44"/>
          <w:szCs w:val="44"/>
        </w:rPr>
        <w:t xml:space="preserve">      </w:t>
      </w:r>
      <w:bookmarkStart w:id="0" w:name="_Toc243300767"/>
      <w:r w:rsidR="0096300E" w:rsidRPr="00732475">
        <w:rPr>
          <w:b/>
          <w:bCs/>
          <w:i/>
          <w:iCs/>
          <w:color w:val="auto"/>
          <w:sz w:val="44"/>
          <w:szCs w:val="44"/>
        </w:rPr>
        <w:t>CHAPTER 2</w:t>
      </w:r>
      <w:r w:rsidR="00951BA3" w:rsidRPr="00732475">
        <w:rPr>
          <w:b/>
          <w:bCs/>
          <w:i/>
          <w:iCs/>
          <w:color w:val="auto"/>
          <w:sz w:val="44"/>
          <w:szCs w:val="44"/>
        </w:rPr>
        <w:t xml:space="preserve">: </w:t>
      </w:r>
      <w:r w:rsidR="0096300E" w:rsidRPr="00732475">
        <w:rPr>
          <w:b/>
          <w:bCs/>
          <w:i/>
          <w:iCs/>
          <w:color w:val="auto"/>
          <w:sz w:val="44"/>
          <w:szCs w:val="44"/>
        </w:rPr>
        <w:t>REVIEW OF LITERATURE AND RESEARCH METHODOLOGY</w:t>
      </w:r>
      <w:bookmarkEnd w:id="0"/>
    </w:p>
    <w:sdt>
      <w:sdtPr>
        <w:rPr>
          <w:rFonts w:ascii="Times New Roman" w:hAnsi="Times New Roman" w:cs="Times New Roman"/>
          <w:color w:val="auto"/>
        </w:rPr>
        <w:id w:val="1114941880"/>
        <w:docPartObj>
          <w:docPartGallery w:val="Table of Contents"/>
          <w:docPartUnique/>
        </w:docPartObj>
      </w:sdtPr>
      <w:sdtEndPr>
        <w:rPr>
          <w:rFonts w:eastAsia="Times New Roman"/>
          <w:b/>
          <w:bCs/>
          <w:noProof/>
          <w:sz w:val="20"/>
          <w:szCs w:val="20"/>
          <w:lang w:val="en-IN" w:eastAsia="en-IN" w:bidi="hi-IN"/>
        </w:rPr>
      </w:sdtEndPr>
      <w:sdtContent>
        <w:p w14:paraId="7A83E62F" w14:textId="20881FD7" w:rsidR="00732475" w:rsidRPr="00732475" w:rsidRDefault="00732475">
          <w:pPr>
            <w:pStyle w:val="TOCHeading"/>
            <w:rPr>
              <w:rFonts w:ascii="Times New Roman" w:hAnsi="Times New Roman" w:cs="Times New Roman"/>
              <w:color w:val="auto"/>
            </w:rPr>
          </w:pPr>
          <w:r w:rsidRPr="00732475">
            <w:rPr>
              <w:rFonts w:ascii="Times New Roman" w:hAnsi="Times New Roman" w:cs="Times New Roman"/>
              <w:color w:val="auto"/>
            </w:rPr>
            <w:t>Table of Contents</w:t>
          </w:r>
        </w:p>
        <w:p w14:paraId="6703FA64" w14:textId="42E61A6B" w:rsidR="00732475" w:rsidRDefault="00732475">
          <w:pPr>
            <w:pStyle w:val="TOC1"/>
            <w:tabs>
              <w:tab w:val="right" w:leader="dot" w:pos="9016"/>
            </w:tabs>
            <w:rPr>
              <w:rFonts w:asciiTheme="minorHAnsi" w:eastAsiaTheme="minorEastAsia" w:hAnsiTheme="minorHAnsi" w:cstheme="minorBidi"/>
              <w:noProof/>
              <w:kern w:val="2"/>
              <w:sz w:val="24"/>
              <w:szCs w:val="21"/>
              <w14:ligatures w14:val="standardContextual"/>
            </w:rPr>
          </w:pPr>
          <w:r w:rsidRPr="00732475">
            <w:rPr>
              <w:rFonts w:cs="Times New Roman"/>
            </w:rPr>
            <w:fldChar w:fldCharType="begin"/>
          </w:r>
          <w:r w:rsidRPr="00732475">
            <w:rPr>
              <w:rFonts w:cs="Times New Roman"/>
            </w:rPr>
            <w:instrText xml:space="preserve"> TOC \o "1-3" \h \z \u </w:instrText>
          </w:r>
          <w:r w:rsidRPr="00732475">
            <w:rPr>
              <w:rFonts w:cs="Times New Roman"/>
            </w:rPr>
            <w:fldChar w:fldCharType="separate"/>
          </w:r>
          <w:hyperlink w:anchor="_Toc243300767" w:history="1">
            <w:r w:rsidRPr="00583E42">
              <w:rPr>
                <w:rStyle w:val="Hyperlink"/>
                <w:b/>
                <w:bCs/>
                <w:i/>
                <w:iCs/>
                <w:noProof/>
              </w:rPr>
              <w:t>CHAPTER 2: REVIEW OF LITERATURE AND RESEARCH METHODOLOGY</w:t>
            </w:r>
            <w:r>
              <w:rPr>
                <w:noProof/>
                <w:webHidden/>
              </w:rPr>
              <w:tab/>
            </w:r>
            <w:r>
              <w:rPr>
                <w:noProof/>
                <w:webHidden/>
              </w:rPr>
              <w:fldChar w:fldCharType="begin"/>
            </w:r>
            <w:r>
              <w:rPr>
                <w:noProof/>
                <w:webHidden/>
              </w:rPr>
              <w:instrText xml:space="preserve"> PAGEREF _Toc243300767 \h </w:instrText>
            </w:r>
            <w:r>
              <w:rPr>
                <w:noProof/>
                <w:webHidden/>
              </w:rPr>
            </w:r>
            <w:r>
              <w:rPr>
                <w:noProof/>
                <w:webHidden/>
              </w:rPr>
              <w:fldChar w:fldCharType="separate"/>
            </w:r>
            <w:r>
              <w:rPr>
                <w:noProof/>
                <w:webHidden/>
              </w:rPr>
              <w:t>1</w:t>
            </w:r>
            <w:r>
              <w:rPr>
                <w:noProof/>
                <w:webHidden/>
              </w:rPr>
              <w:fldChar w:fldCharType="end"/>
            </w:r>
          </w:hyperlink>
        </w:p>
        <w:p w14:paraId="1EA9AA7E" w14:textId="0BAA0052"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768" w:history="1">
            <w:r w:rsidRPr="00583E42">
              <w:rPr>
                <w:rStyle w:val="Hyperlink"/>
                <w:b/>
                <w:bCs/>
                <w:noProof/>
              </w:rPr>
              <w:t>2.1 Introduction</w:t>
            </w:r>
            <w:r>
              <w:rPr>
                <w:noProof/>
                <w:webHidden/>
              </w:rPr>
              <w:tab/>
            </w:r>
            <w:r>
              <w:rPr>
                <w:noProof/>
                <w:webHidden/>
              </w:rPr>
              <w:fldChar w:fldCharType="begin"/>
            </w:r>
            <w:r>
              <w:rPr>
                <w:noProof/>
                <w:webHidden/>
              </w:rPr>
              <w:instrText xml:space="preserve"> PAGEREF _Toc243300768 \h </w:instrText>
            </w:r>
            <w:r>
              <w:rPr>
                <w:noProof/>
                <w:webHidden/>
              </w:rPr>
            </w:r>
            <w:r>
              <w:rPr>
                <w:noProof/>
                <w:webHidden/>
              </w:rPr>
              <w:fldChar w:fldCharType="separate"/>
            </w:r>
            <w:r>
              <w:rPr>
                <w:noProof/>
                <w:webHidden/>
              </w:rPr>
              <w:t>2</w:t>
            </w:r>
            <w:r>
              <w:rPr>
                <w:noProof/>
                <w:webHidden/>
              </w:rPr>
              <w:fldChar w:fldCharType="end"/>
            </w:r>
          </w:hyperlink>
        </w:p>
        <w:p w14:paraId="6DFE6748" w14:textId="51C01C0F"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769" w:history="1">
            <w:r w:rsidRPr="00583E42">
              <w:rPr>
                <w:rStyle w:val="Hyperlink"/>
                <w:b/>
                <w:noProof/>
              </w:rPr>
              <w:t>2.2 Conceptual and Theoretical Foundations</w:t>
            </w:r>
            <w:r>
              <w:rPr>
                <w:noProof/>
                <w:webHidden/>
              </w:rPr>
              <w:tab/>
            </w:r>
            <w:r>
              <w:rPr>
                <w:noProof/>
                <w:webHidden/>
              </w:rPr>
              <w:fldChar w:fldCharType="begin"/>
            </w:r>
            <w:r>
              <w:rPr>
                <w:noProof/>
                <w:webHidden/>
              </w:rPr>
              <w:instrText xml:space="preserve"> PAGEREF _Toc243300769 \h </w:instrText>
            </w:r>
            <w:r>
              <w:rPr>
                <w:noProof/>
                <w:webHidden/>
              </w:rPr>
            </w:r>
            <w:r>
              <w:rPr>
                <w:noProof/>
                <w:webHidden/>
              </w:rPr>
              <w:fldChar w:fldCharType="separate"/>
            </w:r>
            <w:r>
              <w:rPr>
                <w:noProof/>
                <w:webHidden/>
              </w:rPr>
              <w:t>4</w:t>
            </w:r>
            <w:r>
              <w:rPr>
                <w:noProof/>
                <w:webHidden/>
              </w:rPr>
              <w:fldChar w:fldCharType="end"/>
            </w:r>
          </w:hyperlink>
        </w:p>
        <w:p w14:paraId="53CD283F" w14:textId="14E8E3C6"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70" w:history="1">
            <w:r w:rsidRPr="00583E42">
              <w:rPr>
                <w:rStyle w:val="Hyperlink"/>
                <w:b/>
                <w:noProof/>
              </w:rPr>
              <w:t>2.2.1 Concept of MSME Development</w:t>
            </w:r>
            <w:r>
              <w:rPr>
                <w:noProof/>
                <w:webHidden/>
              </w:rPr>
              <w:tab/>
            </w:r>
            <w:r>
              <w:rPr>
                <w:noProof/>
                <w:webHidden/>
              </w:rPr>
              <w:fldChar w:fldCharType="begin"/>
            </w:r>
            <w:r>
              <w:rPr>
                <w:noProof/>
                <w:webHidden/>
              </w:rPr>
              <w:instrText xml:space="preserve"> PAGEREF _Toc243300770 \h </w:instrText>
            </w:r>
            <w:r>
              <w:rPr>
                <w:noProof/>
                <w:webHidden/>
              </w:rPr>
            </w:r>
            <w:r>
              <w:rPr>
                <w:noProof/>
                <w:webHidden/>
              </w:rPr>
              <w:fldChar w:fldCharType="separate"/>
            </w:r>
            <w:r>
              <w:rPr>
                <w:noProof/>
                <w:webHidden/>
              </w:rPr>
              <w:t>4</w:t>
            </w:r>
            <w:r>
              <w:rPr>
                <w:noProof/>
                <w:webHidden/>
              </w:rPr>
              <w:fldChar w:fldCharType="end"/>
            </w:r>
          </w:hyperlink>
        </w:p>
        <w:p w14:paraId="008DD2BB" w14:textId="7DC6A606"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71" w:history="1">
            <w:r w:rsidRPr="00583E42">
              <w:rPr>
                <w:rStyle w:val="Hyperlink"/>
                <w:b/>
                <w:noProof/>
              </w:rPr>
              <w:t>2.2.2 Theoretical Perspectives on MSMEs and Industrialisation</w:t>
            </w:r>
            <w:r>
              <w:rPr>
                <w:noProof/>
                <w:webHidden/>
              </w:rPr>
              <w:tab/>
            </w:r>
            <w:r>
              <w:rPr>
                <w:noProof/>
                <w:webHidden/>
              </w:rPr>
              <w:fldChar w:fldCharType="begin"/>
            </w:r>
            <w:r>
              <w:rPr>
                <w:noProof/>
                <w:webHidden/>
              </w:rPr>
              <w:instrText xml:space="preserve"> PAGEREF _Toc243300771 \h </w:instrText>
            </w:r>
            <w:r>
              <w:rPr>
                <w:noProof/>
                <w:webHidden/>
              </w:rPr>
            </w:r>
            <w:r>
              <w:rPr>
                <w:noProof/>
                <w:webHidden/>
              </w:rPr>
              <w:fldChar w:fldCharType="separate"/>
            </w:r>
            <w:r>
              <w:rPr>
                <w:noProof/>
                <w:webHidden/>
              </w:rPr>
              <w:t>5</w:t>
            </w:r>
            <w:r>
              <w:rPr>
                <w:noProof/>
                <w:webHidden/>
              </w:rPr>
              <w:fldChar w:fldCharType="end"/>
            </w:r>
          </w:hyperlink>
        </w:p>
        <w:p w14:paraId="5BD9FB3E" w14:textId="4228CCE7"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72" w:history="1">
            <w:r w:rsidRPr="00583E42">
              <w:rPr>
                <w:rStyle w:val="Hyperlink"/>
                <w:b/>
                <w:noProof/>
              </w:rPr>
              <w:t>2.2.3 Conceptual Linkages in the Present Study</w:t>
            </w:r>
            <w:r>
              <w:rPr>
                <w:noProof/>
                <w:webHidden/>
              </w:rPr>
              <w:tab/>
            </w:r>
            <w:r>
              <w:rPr>
                <w:noProof/>
                <w:webHidden/>
              </w:rPr>
              <w:fldChar w:fldCharType="begin"/>
            </w:r>
            <w:r>
              <w:rPr>
                <w:noProof/>
                <w:webHidden/>
              </w:rPr>
              <w:instrText xml:space="preserve"> PAGEREF _Toc243300772 \h </w:instrText>
            </w:r>
            <w:r>
              <w:rPr>
                <w:noProof/>
                <w:webHidden/>
              </w:rPr>
            </w:r>
            <w:r>
              <w:rPr>
                <w:noProof/>
                <w:webHidden/>
              </w:rPr>
              <w:fldChar w:fldCharType="separate"/>
            </w:r>
            <w:r>
              <w:rPr>
                <w:noProof/>
                <w:webHidden/>
              </w:rPr>
              <w:t>7</w:t>
            </w:r>
            <w:r>
              <w:rPr>
                <w:noProof/>
                <w:webHidden/>
              </w:rPr>
              <w:fldChar w:fldCharType="end"/>
            </w:r>
          </w:hyperlink>
        </w:p>
        <w:p w14:paraId="548852EA" w14:textId="4D96558D"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773" w:history="1">
            <w:r w:rsidRPr="00583E42">
              <w:rPr>
                <w:rStyle w:val="Hyperlink"/>
                <w:b/>
                <w:noProof/>
              </w:rPr>
              <w:t>2.3 Review of Indian Literature</w:t>
            </w:r>
            <w:r>
              <w:rPr>
                <w:noProof/>
                <w:webHidden/>
              </w:rPr>
              <w:tab/>
            </w:r>
            <w:r>
              <w:rPr>
                <w:noProof/>
                <w:webHidden/>
              </w:rPr>
              <w:fldChar w:fldCharType="begin"/>
            </w:r>
            <w:r>
              <w:rPr>
                <w:noProof/>
                <w:webHidden/>
              </w:rPr>
              <w:instrText xml:space="preserve"> PAGEREF _Toc243300773 \h </w:instrText>
            </w:r>
            <w:r>
              <w:rPr>
                <w:noProof/>
                <w:webHidden/>
              </w:rPr>
            </w:r>
            <w:r>
              <w:rPr>
                <w:noProof/>
                <w:webHidden/>
              </w:rPr>
              <w:fldChar w:fldCharType="separate"/>
            </w:r>
            <w:r>
              <w:rPr>
                <w:noProof/>
                <w:webHidden/>
              </w:rPr>
              <w:t>8</w:t>
            </w:r>
            <w:r>
              <w:rPr>
                <w:noProof/>
                <w:webHidden/>
              </w:rPr>
              <w:fldChar w:fldCharType="end"/>
            </w:r>
          </w:hyperlink>
        </w:p>
        <w:p w14:paraId="0CE1B4B3" w14:textId="54BB0040"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74" w:history="1">
            <w:r w:rsidRPr="00583E42">
              <w:rPr>
                <w:rStyle w:val="Hyperlink"/>
                <w:b/>
                <w:noProof/>
              </w:rPr>
              <w:t>2.3.1 Research on MSME Development in India</w:t>
            </w:r>
            <w:r>
              <w:rPr>
                <w:noProof/>
                <w:webHidden/>
              </w:rPr>
              <w:tab/>
            </w:r>
            <w:r>
              <w:rPr>
                <w:noProof/>
                <w:webHidden/>
              </w:rPr>
              <w:fldChar w:fldCharType="begin"/>
            </w:r>
            <w:r>
              <w:rPr>
                <w:noProof/>
                <w:webHidden/>
              </w:rPr>
              <w:instrText xml:space="preserve"> PAGEREF _Toc243300774 \h </w:instrText>
            </w:r>
            <w:r>
              <w:rPr>
                <w:noProof/>
                <w:webHidden/>
              </w:rPr>
            </w:r>
            <w:r>
              <w:rPr>
                <w:noProof/>
                <w:webHidden/>
              </w:rPr>
              <w:fldChar w:fldCharType="separate"/>
            </w:r>
            <w:r>
              <w:rPr>
                <w:noProof/>
                <w:webHidden/>
              </w:rPr>
              <w:t>8</w:t>
            </w:r>
            <w:r>
              <w:rPr>
                <w:noProof/>
                <w:webHidden/>
              </w:rPr>
              <w:fldChar w:fldCharType="end"/>
            </w:r>
          </w:hyperlink>
        </w:p>
        <w:p w14:paraId="49DDFAC3" w14:textId="5E8DDCFB"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75" w:history="1">
            <w:r w:rsidRPr="00583E42">
              <w:rPr>
                <w:rStyle w:val="Hyperlink"/>
                <w:b/>
                <w:noProof/>
              </w:rPr>
              <w:t>2.3.2 Research on the MSMED Act, 2006</w:t>
            </w:r>
            <w:r>
              <w:rPr>
                <w:noProof/>
                <w:webHidden/>
              </w:rPr>
              <w:tab/>
            </w:r>
            <w:r>
              <w:rPr>
                <w:noProof/>
                <w:webHidden/>
              </w:rPr>
              <w:fldChar w:fldCharType="begin"/>
            </w:r>
            <w:r>
              <w:rPr>
                <w:noProof/>
                <w:webHidden/>
              </w:rPr>
              <w:instrText xml:space="preserve"> PAGEREF _Toc243300775 \h </w:instrText>
            </w:r>
            <w:r>
              <w:rPr>
                <w:noProof/>
                <w:webHidden/>
              </w:rPr>
            </w:r>
            <w:r>
              <w:rPr>
                <w:noProof/>
                <w:webHidden/>
              </w:rPr>
              <w:fldChar w:fldCharType="separate"/>
            </w:r>
            <w:r>
              <w:rPr>
                <w:noProof/>
                <w:webHidden/>
              </w:rPr>
              <w:t>10</w:t>
            </w:r>
            <w:r>
              <w:rPr>
                <w:noProof/>
                <w:webHidden/>
              </w:rPr>
              <w:fldChar w:fldCharType="end"/>
            </w:r>
          </w:hyperlink>
        </w:p>
        <w:p w14:paraId="63E9EC78" w14:textId="18CBF87B"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76" w:history="1">
            <w:r w:rsidRPr="00583E42">
              <w:rPr>
                <w:rStyle w:val="Hyperlink"/>
                <w:b/>
                <w:noProof/>
              </w:rPr>
              <w:t>2.3.3 Indian Studies on Employment Generation</w:t>
            </w:r>
            <w:r>
              <w:rPr>
                <w:noProof/>
                <w:webHidden/>
              </w:rPr>
              <w:tab/>
            </w:r>
            <w:r>
              <w:rPr>
                <w:noProof/>
                <w:webHidden/>
              </w:rPr>
              <w:fldChar w:fldCharType="begin"/>
            </w:r>
            <w:r>
              <w:rPr>
                <w:noProof/>
                <w:webHidden/>
              </w:rPr>
              <w:instrText xml:space="preserve"> PAGEREF _Toc243300776 \h </w:instrText>
            </w:r>
            <w:r>
              <w:rPr>
                <w:noProof/>
                <w:webHidden/>
              </w:rPr>
            </w:r>
            <w:r>
              <w:rPr>
                <w:noProof/>
                <w:webHidden/>
              </w:rPr>
              <w:fldChar w:fldCharType="separate"/>
            </w:r>
            <w:r>
              <w:rPr>
                <w:noProof/>
                <w:webHidden/>
              </w:rPr>
              <w:t>11</w:t>
            </w:r>
            <w:r>
              <w:rPr>
                <w:noProof/>
                <w:webHidden/>
              </w:rPr>
              <w:fldChar w:fldCharType="end"/>
            </w:r>
          </w:hyperlink>
        </w:p>
        <w:p w14:paraId="2021AB6F" w14:textId="2CFF0DCC"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77" w:history="1">
            <w:r w:rsidRPr="00583E42">
              <w:rPr>
                <w:rStyle w:val="Hyperlink"/>
                <w:b/>
                <w:noProof/>
              </w:rPr>
              <w:t>2.3.4 Indian Studies on Industrialisation and Regional Development</w:t>
            </w:r>
            <w:r>
              <w:rPr>
                <w:noProof/>
                <w:webHidden/>
              </w:rPr>
              <w:tab/>
            </w:r>
            <w:r>
              <w:rPr>
                <w:noProof/>
                <w:webHidden/>
              </w:rPr>
              <w:fldChar w:fldCharType="begin"/>
            </w:r>
            <w:r>
              <w:rPr>
                <w:noProof/>
                <w:webHidden/>
              </w:rPr>
              <w:instrText xml:space="preserve"> PAGEREF _Toc243300777 \h </w:instrText>
            </w:r>
            <w:r>
              <w:rPr>
                <w:noProof/>
                <w:webHidden/>
              </w:rPr>
            </w:r>
            <w:r>
              <w:rPr>
                <w:noProof/>
                <w:webHidden/>
              </w:rPr>
              <w:fldChar w:fldCharType="separate"/>
            </w:r>
            <w:r>
              <w:rPr>
                <w:noProof/>
                <w:webHidden/>
              </w:rPr>
              <w:t>13</w:t>
            </w:r>
            <w:r>
              <w:rPr>
                <w:noProof/>
                <w:webHidden/>
              </w:rPr>
              <w:fldChar w:fldCharType="end"/>
            </w:r>
          </w:hyperlink>
        </w:p>
        <w:p w14:paraId="46BA941F" w14:textId="3E464060"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78" w:history="1">
            <w:r w:rsidRPr="00583E42">
              <w:rPr>
                <w:rStyle w:val="Hyperlink"/>
                <w:b/>
                <w:noProof/>
              </w:rPr>
              <w:t>2.3.5 Indian Studies on Entrepreneurial Challenges</w:t>
            </w:r>
            <w:r>
              <w:rPr>
                <w:noProof/>
                <w:webHidden/>
              </w:rPr>
              <w:tab/>
            </w:r>
            <w:r>
              <w:rPr>
                <w:noProof/>
                <w:webHidden/>
              </w:rPr>
              <w:fldChar w:fldCharType="begin"/>
            </w:r>
            <w:r>
              <w:rPr>
                <w:noProof/>
                <w:webHidden/>
              </w:rPr>
              <w:instrText xml:space="preserve"> PAGEREF _Toc243300778 \h </w:instrText>
            </w:r>
            <w:r>
              <w:rPr>
                <w:noProof/>
                <w:webHidden/>
              </w:rPr>
            </w:r>
            <w:r>
              <w:rPr>
                <w:noProof/>
                <w:webHidden/>
              </w:rPr>
              <w:fldChar w:fldCharType="separate"/>
            </w:r>
            <w:r>
              <w:rPr>
                <w:noProof/>
                <w:webHidden/>
              </w:rPr>
              <w:t>14</w:t>
            </w:r>
            <w:r>
              <w:rPr>
                <w:noProof/>
                <w:webHidden/>
              </w:rPr>
              <w:fldChar w:fldCharType="end"/>
            </w:r>
          </w:hyperlink>
        </w:p>
        <w:p w14:paraId="7ED13815" w14:textId="7F3E0297"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79" w:history="1">
            <w:r w:rsidRPr="00583E42">
              <w:rPr>
                <w:rStyle w:val="Hyperlink"/>
                <w:b/>
                <w:noProof/>
              </w:rPr>
              <w:t>2.3.6 Research Relevant to Chhattisgarh and Bilaspur</w:t>
            </w:r>
            <w:r>
              <w:rPr>
                <w:noProof/>
                <w:webHidden/>
              </w:rPr>
              <w:tab/>
            </w:r>
            <w:r>
              <w:rPr>
                <w:noProof/>
                <w:webHidden/>
              </w:rPr>
              <w:fldChar w:fldCharType="begin"/>
            </w:r>
            <w:r>
              <w:rPr>
                <w:noProof/>
                <w:webHidden/>
              </w:rPr>
              <w:instrText xml:space="preserve"> PAGEREF _Toc243300779 \h </w:instrText>
            </w:r>
            <w:r>
              <w:rPr>
                <w:noProof/>
                <w:webHidden/>
              </w:rPr>
            </w:r>
            <w:r>
              <w:rPr>
                <w:noProof/>
                <w:webHidden/>
              </w:rPr>
              <w:fldChar w:fldCharType="separate"/>
            </w:r>
            <w:r>
              <w:rPr>
                <w:noProof/>
                <w:webHidden/>
              </w:rPr>
              <w:t>17</w:t>
            </w:r>
            <w:r>
              <w:rPr>
                <w:noProof/>
                <w:webHidden/>
              </w:rPr>
              <w:fldChar w:fldCharType="end"/>
            </w:r>
          </w:hyperlink>
        </w:p>
        <w:p w14:paraId="3B618121" w14:textId="6FBC6CD9"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80" w:history="1">
            <w:r w:rsidRPr="00583E42">
              <w:rPr>
                <w:rStyle w:val="Hyperlink"/>
                <w:b/>
                <w:noProof/>
              </w:rPr>
              <w:t>2.3.7 Critical Assessment of Indian Literature</w:t>
            </w:r>
            <w:r>
              <w:rPr>
                <w:noProof/>
                <w:webHidden/>
              </w:rPr>
              <w:tab/>
            </w:r>
            <w:r>
              <w:rPr>
                <w:noProof/>
                <w:webHidden/>
              </w:rPr>
              <w:fldChar w:fldCharType="begin"/>
            </w:r>
            <w:r>
              <w:rPr>
                <w:noProof/>
                <w:webHidden/>
              </w:rPr>
              <w:instrText xml:space="preserve"> PAGEREF _Toc243300780 \h </w:instrText>
            </w:r>
            <w:r>
              <w:rPr>
                <w:noProof/>
                <w:webHidden/>
              </w:rPr>
            </w:r>
            <w:r>
              <w:rPr>
                <w:noProof/>
                <w:webHidden/>
              </w:rPr>
              <w:fldChar w:fldCharType="separate"/>
            </w:r>
            <w:r>
              <w:rPr>
                <w:noProof/>
                <w:webHidden/>
              </w:rPr>
              <w:t>20</w:t>
            </w:r>
            <w:r>
              <w:rPr>
                <w:noProof/>
                <w:webHidden/>
              </w:rPr>
              <w:fldChar w:fldCharType="end"/>
            </w:r>
          </w:hyperlink>
        </w:p>
        <w:p w14:paraId="26A3A070" w14:textId="26E86942"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781" w:history="1">
            <w:r w:rsidRPr="00583E42">
              <w:rPr>
                <w:rStyle w:val="Hyperlink"/>
                <w:b/>
                <w:noProof/>
              </w:rPr>
              <w:t>2.4 Review of International Literature</w:t>
            </w:r>
            <w:r>
              <w:rPr>
                <w:noProof/>
                <w:webHidden/>
              </w:rPr>
              <w:tab/>
            </w:r>
            <w:r>
              <w:rPr>
                <w:noProof/>
                <w:webHidden/>
              </w:rPr>
              <w:fldChar w:fldCharType="begin"/>
            </w:r>
            <w:r>
              <w:rPr>
                <w:noProof/>
                <w:webHidden/>
              </w:rPr>
              <w:instrText xml:space="preserve"> PAGEREF _Toc243300781 \h </w:instrText>
            </w:r>
            <w:r>
              <w:rPr>
                <w:noProof/>
                <w:webHidden/>
              </w:rPr>
            </w:r>
            <w:r>
              <w:rPr>
                <w:noProof/>
                <w:webHidden/>
              </w:rPr>
              <w:fldChar w:fldCharType="separate"/>
            </w:r>
            <w:r>
              <w:rPr>
                <w:noProof/>
                <w:webHidden/>
              </w:rPr>
              <w:t>21</w:t>
            </w:r>
            <w:r>
              <w:rPr>
                <w:noProof/>
                <w:webHidden/>
              </w:rPr>
              <w:fldChar w:fldCharType="end"/>
            </w:r>
          </w:hyperlink>
        </w:p>
        <w:p w14:paraId="6E4EAD2B" w14:textId="47910ABB"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82" w:history="1">
            <w:r w:rsidRPr="00583E42">
              <w:rPr>
                <w:rStyle w:val="Hyperlink"/>
                <w:b/>
                <w:noProof/>
              </w:rPr>
              <w:t>2.4.1 International Research on MSME Development</w:t>
            </w:r>
            <w:r>
              <w:rPr>
                <w:noProof/>
                <w:webHidden/>
              </w:rPr>
              <w:tab/>
            </w:r>
            <w:r>
              <w:rPr>
                <w:noProof/>
                <w:webHidden/>
              </w:rPr>
              <w:fldChar w:fldCharType="begin"/>
            </w:r>
            <w:r>
              <w:rPr>
                <w:noProof/>
                <w:webHidden/>
              </w:rPr>
              <w:instrText xml:space="preserve"> PAGEREF _Toc243300782 \h </w:instrText>
            </w:r>
            <w:r>
              <w:rPr>
                <w:noProof/>
                <w:webHidden/>
              </w:rPr>
            </w:r>
            <w:r>
              <w:rPr>
                <w:noProof/>
                <w:webHidden/>
              </w:rPr>
              <w:fldChar w:fldCharType="separate"/>
            </w:r>
            <w:r>
              <w:rPr>
                <w:noProof/>
                <w:webHidden/>
              </w:rPr>
              <w:t>21</w:t>
            </w:r>
            <w:r>
              <w:rPr>
                <w:noProof/>
                <w:webHidden/>
              </w:rPr>
              <w:fldChar w:fldCharType="end"/>
            </w:r>
          </w:hyperlink>
        </w:p>
        <w:p w14:paraId="5B564B92" w14:textId="48209AEB"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83" w:history="1">
            <w:r w:rsidRPr="00583E42">
              <w:rPr>
                <w:rStyle w:val="Hyperlink"/>
                <w:b/>
                <w:noProof/>
              </w:rPr>
              <w:t>2.4.2 International Evidence on Employment Generation</w:t>
            </w:r>
            <w:r>
              <w:rPr>
                <w:noProof/>
                <w:webHidden/>
              </w:rPr>
              <w:tab/>
            </w:r>
            <w:r>
              <w:rPr>
                <w:noProof/>
                <w:webHidden/>
              </w:rPr>
              <w:fldChar w:fldCharType="begin"/>
            </w:r>
            <w:r>
              <w:rPr>
                <w:noProof/>
                <w:webHidden/>
              </w:rPr>
              <w:instrText xml:space="preserve"> PAGEREF _Toc243300783 \h </w:instrText>
            </w:r>
            <w:r>
              <w:rPr>
                <w:noProof/>
                <w:webHidden/>
              </w:rPr>
            </w:r>
            <w:r>
              <w:rPr>
                <w:noProof/>
                <w:webHidden/>
              </w:rPr>
              <w:fldChar w:fldCharType="separate"/>
            </w:r>
            <w:r>
              <w:rPr>
                <w:noProof/>
                <w:webHidden/>
              </w:rPr>
              <w:t>22</w:t>
            </w:r>
            <w:r>
              <w:rPr>
                <w:noProof/>
                <w:webHidden/>
              </w:rPr>
              <w:fldChar w:fldCharType="end"/>
            </w:r>
          </w:hyperlink>
        </w:p>
        <w:p w14:paraId="189E111C" w14:textId="35763625"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84" w:history="1">
            <w:r w:rsidRPr="00583E42">
              <w:rPr>
                <w:rStyle w:val="Hyperlink"/>
                <w:b/>
                <w:noProof/>
              </w:rPr>
              <w:t>2.4.3 International Research on Industrialisation and Regional Development</w:t>
            </w:r>
            <w:r>
              <w:rPr>
                <w:noProof/>
                <w:webHidden/>
              </w:rPr>
              <w:tab/>
            </w:r>
            <w:r>
              <w:rPr>
                <w:noProof/>
                <w:webHidden/>
              </w:rPr>
              <w:fldChar w:fldCharType="begin"/>
            </w:r>
            <w:r>
              <w:rPr>
                <w:noProof/>
                <w:webHidden/>
              </w:rPr>
              <w:instrText xml:space="preserve"> PAGEREF _Toc243300784 \h </w:instrText>
            </w:r>
            <w:r>
              <w:rPr>
                <w:noProof/>
                <w:webHidden/>
              </w:rPr>
            </w:r>
            <w:r>
              <w:rPr>
                <w:noProof/>
                <w:webHidden/>
              </w:rPr>
              <w:fldChar w:fldCharType="separate"/>
            </w:r>
            <w:r>
              <w:rPr>
                <w:noProof/>
                <w:webHidden/>
              </w:rPr>
              <w:t>23</w:t>
            </w:r>
            <w:r>
              <w:rPr>
                <w:noProof/>
                <w:webHidden/>
              </w:rPr>
              <w:fldChar w:fldCharType="end"/>
            </w:r>
          </w:hyperlink>
        </w:p>
        <w:p w14:paraId="03031653" w14:textId="36448963"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85" w:history="1">
            <w:r w:rsidRPr="00583E42">
              <w:rPr>
                <w:rStyle w:val="Hyperlink"/>
                <w:b/>
                <w:noProof/>
              </w:rPr>
              <w:t>2.4.4 International Research on SME Policy and Institutional Support</w:t>
            </w:r>
            <w:r>
              <w:rPr>
                <w:noProof/>
                <w:webHidden/>
              </w:rPr>
              <w:tab/>
            </w:r>
            <w:r>
              <w:rPr>
                <w:noProof/>
                <w:webHidden/>
              </w:rPr>
              <w:fldChar w:fldCharType="begin"/>
            </w:r>
            <w:r>
              <w:rPr>
                <w:noProof/>
                <w:webHidden/>
              </w:rPr>
              <w:instrText xml:space="preserve"> PAGEREF _Toc243300785 \h </w:instrText>
            </w:r>
            <w:r>
              <w:rPr>
                <w:noProof/>
                <w:webHidden/>
              </w:rPr>
            </w:r>
            <w:r>
              <w:rPr>
                <w:noProof/>
                <w:webHidden/>
              </w:rPr>
              <w:fldChar w:fldCharType="separate"/>
            </w:r>
            <w:r>
              <w:rPr>
                <w:noProof/>
                <w:webHidden/>
              </w:rPr>
              <w:t>24</w:t>
            </w:r>
            <w:r>
              <w:rPr>
                <w:noProof/>
                <w:webHidden/>
              </w:rPr>
              <w:fldChar w:fldCharType="end"/>
            </w:r>
          </w:hyperlink>
        </w:p>
        <w:p w14:paraId="287C15A4" w14:textId="7D006ACE"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86" w:history="1">
            <w:r w:rsidRPr="00583E42">
              <w:rPr>
                <w:rStyle w:val="Hyperlink"/>
                <w:b/>
                <w:noProof/>
              </w:rPr>
              <w:t>2.4.5 Comparative International Evidence</w:t>
            </w:r>
            <w:r>
              <w:rPr>
                <w:noProof/>
                <w:webHidden/>
              </w:rPr>
              <w:tab/>
            </w:r>
            <w:r>
              <w:rPr>
                <w:noProof/>
                <w:webHidden/>
              </w:rPr>
              <w:fldChar w:fldCharType="begin"/>
            </w:r>
            <w:r>
              <w:rPr>
                <w:noProof/>
                <w:webHidden/>
              </w:rPr>
              <w:instrText xml:space="preserve"> PAGEREF _Toc243300786 \h </w:instrText>
            </w:r>
            <w:r>
              <w:rPr>
                <w:noProof/>
                <w:webHidden/>
              </w:rPr>
            </w:r>
            <w:r>
              <w:rPr>
                <w:noProof/>
                <w:webHidden/>
              </w:rPr>
              <w:fldChar w:fldCharType="separate"/>
            </w:r>
            <w:r>
              <w:rPr>
                <w:noProof/>
                <w:webHidden/>
              </w:rPr>
              <w:t>26</w:t>
            </w:r>
            <w:r>
              <w:rPr>
                <w:noProof/>
                <w:webHidden/>
              </w:rPr>
              <w:fldChar w:fldCharType="end"/>
            </w:r>
          </w:hyperlink>
        </w:p>
        <w:p w14:paraId="3B5703DB" w14:textId="064BD2C8"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87" w:history="1">
            <w:r w:rsidRPr="00583E42">
              <w:rPr>
                <w:rStyle w:val="Hyperlink"/>
                <w:b/>
                <w:noProof/>
              </w:rPr>
              <w:t>2.4.6 Relevance of International Studies to the Present Research</w:t>
            </w:r>
            <w:r>
              <w:rPr>
                <w:noProof/>
                <w:webHidden/>
              </w:rPr>
              <w:tab/>
            </w:r>
            <w:r>
              <w:rPr>
                <w:noProof/>
                <w:webHidden/>
              </w:rPr>
              <w:fldChar w:fldCharType="begin"/>
            </w:r>
            <w:r>
              <w:rPr>
                <w:noProof/>
                <w:webHidden/>
              </w:rPr>
              <w:instrText xml:space="preserve"> PAGEREF _Toc243300787 \h </w:instrText>
            </w:r>
            <w:r>
              <w:rPr>
                <w:noProof/>
                <w:webHidden/>
              </w:rPr>
            </w:r>
            <w:r>
              <w:rPr>
                <w:noProof/>
                <w:webHidden/>
              </w:rPr>
              <w:fldChar w:fldCharType="separate"/>
            </w:r>
            <w:r>
              <w:rPr>
                <w:noProof/>
                <w:webHidden/>
              </w:rPr>
              <w:t>28</w:t>
            </w:r>
            <w:r>
              <w:rPr>
                <w:noProof/>
                <w:webHidden/>
              </w:rPr>
              <w:fldChar w:fldCharType="end"/>
            </w:r>
          </w:hyperlink>
        </w:p>
        <w:p w14:paraId="143BB9C9" w14:textId="67A6B3CA"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788" w:history="1">
            <w:r w:rsidRPr="00583E42">
              <w:rPr>
                <w:rStyle w:val="Hyperlink"/>
                <w:b/>
                <w:noProof/>
              </w:rPr>
              <w:t>2.5 Critical Synthesis of Reviewed Literature</w:t>
            </w:r>
            <w:r>
              <w:rPr>
                <w:noProof/>
                <w:webHidden/>
              </w:rPr>
              <w:tab/>
            </w:r>
            <w:r>
              <w:rPr>
                <w:noProof/>
                <w:webHidden/>
              </w:rPr>
              <w:fldChar w:fldCharType="begin"/>
            </w:r>
            <w:r>
              <w:rPr>
                <w:noProof/>
                <w:webHidden/>
              </w:rPr>
              <w:instrText xml:space="preserve"> PAGEREF _Toc243300788 \h </w:instrText>
            </w:r>
            <w:r>
              <w:rPr>
                <w:noProof/>
                <w:webHidden/>
              </w:rPr>
            </w:r>
            <w:r>
              <w:rPr>
                <w:noProof/>
                <w:webHidden/>
              </w:rPr>
              <w:fldChar w:fldCharType="separate"/>
            </w:r>
            <w:r>
              <w:rPr>
                <w:noProof/>
                <w:webHidden/>
              </w:rPr>
              <w:t>29</w:t>
            </w:r>
            <w:r>
              <w:rPr>
                <w:noProof/>
                <w:webHidden/>
              </w:rPr>
              <w:fldChar w:fldCharType="end"/>
            </w:r>
          </w:hyperlink>
        </w:p>
        <w:p w14:paraId="52530399" w14:textId="65C717CF"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89" w:history="1">
            <w:r w:rsidRPr="00583E42">
              <w:rPr>
                <w:rStyle w:val="Hyperlink"/>
                <w:b/>
                <w:noProof/>
              </w:rPr>
              <w:t>MSME policy and enterprise development</w:t>
            </w:r>
            <w:r>
              <w:rPr>
                <w:noProof/>
                <w:webHidden/>
              </w:rPr>
              <w:tab/>
            </w:r>
            <w:r>
              <w:rPr>
                <w:noProof/>
                <w:webHidden/>
              </w:rPr>
              <w:fldChar w:fldCharType="begin"/>
            </w:r>
            <w:r>
              <w:rPr>
                <w:noProof/>
                <w:webHidden/>
              </w:rPr>
              <w:instrText xml:space="preserve"> PAGEREF _Toc243300789 \h </w:instrText>
            </w:r>
            <w:r>
              <w:rPr>
                <w:noProof/>
                <w:webHidden/>
              </w:rPr>
            </w:r>
            <w:r>
              <w:rPr>
                <w:noProof/>
                <w:webHidden/>
              </w:rPr>
              <w:fldChar w:fldCharType="separate"/>
            </w:r>
            <w:r>
              <w:rPr>
                <w:noProof/>
                <w:webHidden/>
              </w:rPr>
              <w:t>29</w:t>
            </w:r>
            <w:r>
              <w:rPr>
                <w:noProof/>
                <w:webHidden/>
              </w:rPr>
              <w:fldChar w:fldCharType="end"/>
            </w:r>
          </w:hyperlink>
        </w:p>
        <w:p w14:paraId="55BDEB88" w14:textId="11100D76"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90" w:history="1">
            <w:r w:rsidRPr="00583E42">
              <w:rPr>
                <w:rStyle w:val="Hyperlink"/>
                <w:b/>
                <w:noProof/>
              </w:rPr>
              <w:t>MSMEs and employment generation</w:t>
            </w:r>
            <w:r>
              <w:rPr>
                <w:noProof/>
                <w:webHidden/>
              </w:rPr>
              <w:tab/>
            </w:r>
            <w:r>
              <w:rPr>
                <w:noProof/>
                <w:webHidden/>
              </w:rPr>
              <w:fldChar w:fldCharType="begin"/>
            </w:r>
            <w:r>
              <w:rPr>
                <w:noProof/>
                <w:webHidden/>
              </w:rPr>
              <w:instrText xml:space="preserve"> PAGEREF _Toc243300790 \h </w:instrText>
            </w:r>
            <w:r>
              <w:rPr>
                <w:noProof/>
                <w:webHidden/>
              </w:rPr>
            </w:r>
            <w:r>
              <w:rPr>
                <w:noProof/>
                <w:webHidden/>
              </w:rPr>
              <w:fldChar w:fldCharType="separate"/>
            </w:r>
            <w:r>
              <w:rPr>
                <w:noProof/>
                <w:webHidden/>
              </w:rPr>
              <w:t>30</w:t>
            </w:r>
            <w:r>
              <w:rPr>
                <w:noProof/>
                <w:webHidden/>
              </w:rPr>
              <w:fldChar w:fldCharType="end"/>
            </w:r>
          </w:hyperlink>
        </w:p>
        <w:p w14:paraId="7201B045" w14:textId="6CF0AD76"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91" w:history="1">
            <w:r w:rsidRPr="00583E42">
              <w:rPr>
                <w:rStyle w:val="Hyperlink"/>
                <w:b/>
                <w:noProof/>
              </w:rPr>
              <w:t>MSMEs and industrialisation</w:t>
            </w:r>
            <w:r>
              <w:rPr>
                <w:noProof/>
                <w:webHidden/>
              </w:rPr>
              <w:tab/>
            </w:r>
            <w:r>
              <w:rPr>
                <w:noProof/>
                <w:webHidden/>
              </w:rPr>
              <w:fldChar w:fldCharType="begin"/>
            </w:r>
            <w:r>
              <w:rPr>
                <w:noProof/>
                <w:webHidden/>
              </w:rPr>
              <w:instrText xml:space="preserve"> PAGEREF _Toc243300791 \h </w:instrText>
            </w:r>
            <w:r>
              <w:rPr>
                <w:noProof/>
                <w:webHidden/>
              </w:rPr>
            </w:r>
            <w:r>
              <w:rPr>
                <w:noProof/>
                <w:webHidden/>
              </w:rPr>
              <w:fldChar w:fldCharType="separate"/>
            </w:r>
            <w:r>
              <w:rPr>
                <w:noProof/>
                <w:webHidden/>
              </w:rPr>
              <w:t>31</w:t>
            </w:r>
            <w:r>
              <w:rPr>
                <w:noProof/>
                <w:webHidden/>
              </w:rPr>
              <w:fldChar w:fldCharType="end"/>
            </w:r>
          </w:hyperlink>
        </w:p>
        <w:p w14:paraId="45D44E89" w14:textId="4D8CBB8C"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92" w:history="1">
            <w:r w:rsidRPr="00583E42">
              <w:rPr>
                <w:rStyle w:val="Hyperlink"/>
                <w:b/>
                <w:noProof/>
              </w:rPr>
              <w:t>Institutional support and entrepreneurial challenges</w:t>
            </w:r>
            <w:r>
              <w:rPr>
                <w:noProof/>
                <w:webHidden/>
              </w:rPr>
              <w:tab/>
            </w:r>
            <w:r>
              <w:rPr>
                <w:noProof/>
                <w:webHidden/>
              </w:rPr>
              <w:fldChar w:fldCharType="begin"/>
            </w:r>
            <w:r>
              <w:rPr>
                <w:noProof/>
                <w:webHidden/>
              </w:rPr>
              <w:instrText xml:space="preserve"> PAGEREF _Toc243300792 \h </w:instrText>
            </w:r>
            <w:r>
              <w:rPr>
                <w:noProof/>
                <w:webHidden/>
              </w:rPr>
            </w:r>
            <w:r>
              <w:rPr>
                <w:noProof/>
                <w:webHidden/>
              </w:rPr>
              <w:fldChar w:fldCharType="separate"/>
            </w:r>
            <w:r>
              <w:rPr>
                <w:noProof/>
                <w:webHidden/>
              </w:rPr>
              <w:t>31</w:t>
            </w:r>
            <w:r>
              <w:rPr>
                <w:noProof/>
                <w:webHidden/>
              </w:rPr>
              <w:fldChar w:fldCharType="end"/>
            </w:r>
          </w:hyperlink>
        </w:p>
        <w:p w14:paraId="7CD5C731" w14:textId="499465EA"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93" w:history="1">
            <w:r w:rsidRPr="00583E42">
              <w:rPr>
                <w:rStyle w:val="Hyperlink"/>
                <w:b/>
                <w:noProof/>
              </w:rPr>
              <w:t>Regional and district-level differences</w:t>
            </w:r>
            <w:r>
              <w:rPr>
                <w:noProof/>
                <w:webHidden/>
              </w:rPr>
              <w:tab/>
            </w:r>
            <w:r>
              <w:rPr>
                <w:noProof/>
                <w:webHidden/>
              </w:rPr>
              <w:fldChar w:fldCharType="begin"/>
            </w:r>
            <w:r>
              <w:rPr>
                <w:noProof/>
                <w:webHidden/>
              </w:rPr>
              <w:instrText xml:space="preserve"> PAGEREF _Toc243300793 \h </w:instrText>
            </w:r>
            <w:r>
              <w:rPr>
                <w:noProof/>
                <w:webHidden/>
              </w:rPr>
            </w:r>
            <w:r>
              <w:rPr>
                <w:noProof/>
                <w:webHidden/>
              </w:rPr>
              <w:fldChar w:fldCharType="separate"/>
            </w:r>
            <w:r>
              <w:rPr>
                <w:noProof/>
                <w:webHidden/>
              </w:rPr>
              <w:t>32</w:t>
            </w:r>
            <w:r>
              <w:rPr>
                <w:noProof/>
                <w:webHidden/>
              </w:rPr>
              <w:fldChar w:fldCharType="end"/>
            </w:r>
          </w:hyperlink>
        </w:p>
        <w:p w14:paraId="30479272" w14:textId="4A202614"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94" w:history="1">
            <w:r w:rsidRPr="00583E42">
              <w:rPr>
                <w:rStyle w:val="Hyperlink"/>
                <w:b/>
                <w:noProof/>
              </w:rPr>
              <w:t>Methodological approaches used in prior studies</w:t>
            </w:r>
            <w:r>
              <w:rPr>
                <w:noProof/>
                <w:webHidden/>
              </w:rPr>
              <w:tab/>
            </w:r>
            <w:r>
              <w:rPr>
                <w:noProof/>
                <w:webHidden/>
              </w:rPr>
              <w:fldChar w:fldCharType="begin"/>
            </w:r>
            <w:r>
              <w:rPr>
                <w:noProof/>
                <w:webHidden/>
              </w:rPr>
              <w:instrText xml:space="preserve"> PAGEREF _Toc243300794 \h </w:instrText>
            </w:r>
            <w:r>
              <w:rPr>
                <w:noProof/>
                <w:webHidden/>
              </w:rPr>
            </w:r>
            <w:r>
              <w:rPr>
                <w:noProof/>
                <w:webHidden/>
              </w:rPr>
              <w:fldChar w:fldCharType="separate"/>
            </w:r>
            <w:r>
              <w:rPr>
                <w:noProof/>
                <w:webHidden/>
              </w:rPr>
              <w:t>33</w:t>
            </w:r>
            <w:r>
              <w:rPr>
                <w:noProof/>
                <w:webHidden/>
              </w:rPr>
              <w:fldChar w:fldCharType="end"/>
            </w:r>
          </w:hyperlink>
        </w:p>
        <w:p w14:paraId="44C9EBC4" w14:textId="12AAF01D" w:rsidR="00732475" w:rsidRDefault="00732475">
          <w:pPr>
            <w:pStyle w:val="TOC3"/>
            <w:tabs>
              <w:tab w:val="right" w:leader="dot" w:pos="9016"/>
            </w:tabs>
            <w:rPr>
              <w:rFonts w:asciiTheme="minorHAnsi" w:eastAsiaTheme="minorEastAsia" w:hAnsiTheme="minorHAnsi" w:cstheme="minorBidi"/>
              <w:noProof/>
              <w:kern w:val="2"/>
              <w:sz w:val="24"/>
              <w:szCs w:val="21"/>
              <w14:ligatures w14:val="standardContextual"/>
            </w:rPr>
          </w:pPr>
          <w:hyperlink w:anchor="_Toc243300795" w:history="1">
            <w:r w:rsidRPr="00583E42">
              <w:rPr>
                <w:rStyle w:val="Hyperlink"/>
                <w:b/>
                <w:noProof/>
              </w:rPr>
              <w:t>Contested and inconclusive findings</w:t>
            </w:r>
            <w:r>
              <w:rPr>
                <w:noProof/>
                <w:webHidden/>
              </w:rPr>
              <w:tab/>
            </w:r>
            <w:r>
              <w:rPr>
                <w:noProof/>
                <w:webHidden/>
              </w:rPr>
              <w:fldChar w:fldCharType="begin"/>
            </w:r>
            <w:r>
              <w:rPr>
                <w:noProof/>
                <w:webHidden/>
              </w:rPr>
              <w:instrText xml:space="preserve"> PAGEREF _Toc243300795 \h </w:instrText>
            </w:r>
            <w:r>
              <w:rPr>
                <w:noProof/>
                <w:webHidden/>
              </w:rPr>
            </w:r>
            <w:r>
              <w:rPr>
                <w:noProof/>
                <w:webHidden/>
              </w:rPr>
              <w:fldChar w:fldCharType="separate"/>
            </w:r>
            <w:r>
              <w:rPr>
                <w:noProof/>
                <w:webHidden/>
              </w:rPr>
              <w:t>33</w:t>
            </w:r>
            <w:r>
              <w:rPr>
                <w:noProof/>
                <w:webHidden/>
              </w:rPr>
              <w:fldChar w:fldCharType="end"/>
            </w:r>
          </w:hyperlink>
        </w:p>
        <w:p w14:paraId="11669B91" w14:textId="654D1B2A" w:rsidR="00732475" w:rsidRDefault="00732475">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300796" w:history="1">
            <w:r w:rsidRPr="00583E42">
              <w:rPr>
                <w:rStyle w:val="Hyperlink"/>
                <w:noProof/>
              </w:rPr>
              <w:t>2.6 Identification of Research Gaps</w:t>
            </w:r>
            <w:r>
              <w:rPr>
                <w:noProof/>
                <w:webHidden/>
              </w:rPr>
              <w:tab/>
            </w:r>
            <w:r>
              <w:rPr>
                <w:noProof/>
                <w:webHidden/>
              </w:rPr>
              <w:fldChar w:fldCharType="begin"/>
            </w:r>
            <w:r>
              <w:rPr>
                <w:noProof/>
                <w:webHidden/>
              </w:rPr>
              <w:instrText xml:space="preserve"> PAGEREF _Toc243300796 \h </w:instrText>
            </w:r>
            <w:r>
              <w:rPr>
                <w:noProof/>
                <w:webHidden/>
              </w:rPr>
            </w:r>
            <w:r>
              <w:rPr>
                <w:noProof/>
                <w:webHidden/>
              </w:rPr>
              <w:fldChar w:fldCharType="separate"/>
            </w:r>
            <w:r>
              <w:rPr>
                <w:noProof/>
                <w:webHidden/>
              </w:rPr>
              <w:t>34</w:t>
            </w:r>
            <w:r>
              <w:rPr>
                <w:noProof/>
                <w:webHidden/>
              </w:rPr>
              <w:fldChar w:fldCharType="end"/>
            </w:r>
          </w:hyperlink>
        </w:p>
        <w:p w14:paraId="286AC997" w14:textId="64441185" w:rsidR="00732475" w:rsidRDefault="00732475">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300797" w:history="1">
            <w:r w:rsidRPr="00583E42">
              <w:rPr>
                <w:rStyle w:val="Hyperlink"/>
                <w:noProof/>
              </w:rPr>
              <w:t>2.7 Research Methodology</w:t>
            </w:r>
            <w:r>
              <w:rPr>
                <w:noProof/>
                <w:webHidden/>
              </w:rPr>
              <w:tab/>
            </w:r>
            <w:r>
              <w:rPr>
                <w:noProof/>
                <w:webHidden/>
              </w:rPr>
              <w:fldChar w:fldCharType="begin"/>
            </w:r>
            <w:r>
              <w:rPr>
                <w:noProof/>
                <w:webHidden/>
              </w:rPr>
              <w:instrText xml:space="preserve"> PAGEREF _Toc243300797 \h </w:instrText>
            </w:r>
            <w:r>
              <w:rPr>
                <w:noProof/>
                <w:webHidden/>
              </w:rPr>
            </w:r>
            <w:r>
              <w:rPr>
                <w:noProof/>
                <w:webHidden/>
              </w:rPr>
              <w:fldChar w:fldCharType="separate"/>
            </w:r>
            <w:r>
              <w:rPr>
                <w:noProof/>
                <w:webHidden/>
              </w:rPr>
              <w:t>39</w:t>
            </w:r>
            <w:r>
              <w:rPr>
                <w:noProof/>
                <w:webHidden/>
              </w:rPr>
              <w:fldChar w:fldCharType="end"/>
            </w:r>
          </w:hyperlink>
        </w:p>
        <w:p w14:paraId="23C47D60" w14:textId="7E675D27"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798" w:history="1">
            <w:r w:rsidRPr="00583E42">
              <w:rPr>
                <w:rStyle w:val="Hyperlink"/>
                <w:noProof/>
              </w:rPr>
              <w:t>2.7.1 Research Design</w:t>
            </w:r>
            <w:r>
              <w:rPr>
                <w:noProof/>
                <w:webHidden/>
              </w:rPr>
              <w:tab/>
            </w:r>
            <w:r>
              <w:rPr>
                <w:noProof/>
                <w:webHidden/>
              </w:rPr>
              <w:fldChar w:fldCharType="begin"/>
            </w:r>
            <w:r>
              <w:rPr>
                <w:noProof/>
                <w:webHidden/>
              </w:rPr>
              <w:instrText xml:space="preserve"> PAGEREF _Toc243300798 \h </w:instrText>
            </w:r>
            <w:r>
              <w:rPr>
                <w:noProof/>
                <w:webHidden/>
              </w:rPr>
            </w:r>
            <w:r>
              <w:rPr>
                <w:noProof/>
                <w:webHidden/>
              </w:rPr>
              <w:fldChar w:fldCharType="separate"/>
            </w:r>
            <w:r>
              <w:rPr>
                <w:noProof/>
                <w:webHidden/>
              </w:rPr>
              <w:t>39</w:t>
            </w:r>
            <w:r>
              <w:rPr>
                <w:noProof/>
                <w:webHidden/>
              </w:rPr>
              <w:fldChar w:fldCharType="end"/>
            </w:r>
          </w:hyperlink>
        </w:p>
        <w:p w14:paraId="440A8558" w14:textId="30C5D4D0"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799" w:history="1">
            <w:r w:rsidRPr="00583E42">
              <w:rPr>
                <w:rStyle w:val="Hyperlink"/>
                <w:noProof/>
              </w:rPr>
              <w:t>2.7.2 Study Area</w:t>
            </w:r>
            <w:r>
              <w:rPr>
                <w:noProof/>
                <w:webHidden/>
              </w:rPr>
              <w:tab/>
            </w:r>
            <w:r>
              <w:rPr>
                <w:noProof/>
                <w:webHidden/>
              </w:rPr>
              <w:fldChar w:fldCharType="begin"/>
            </w:r>
            <w:r>
              <w:rPr>
                <w:noProof/>
                <w:webHidden/>
              </w:rPr>
              <w:instrText xml:space="preserve"> PAGEREF _Toc243300799 \h </w:instrText>
            </w:r>
            <w:r>
              <w:rPr>
                <w:noProof/>
                <w:webHidden/>
              </w:rPr>
            </w:r>
            <w:r>
              <w:rPr>
                <w:noProof/>
                <w:webHidden/>
              </w:rPr>
              <w:fldChar w:fldCharType="separate"/>
            </w:r>
            <w:r>
              <w:rPr>
                <w:noProof/>
                <w:webHidden/>
              </w:rPr>
              <w:t>40</w:t>
            </w:r>
            <w:r>
              <w:rPr>
                <w:noProof/>
                <w:webHidden/>
              </w:rPr>
              <w:fldChar w:fldCharType="end"/>
            </w:r>
          </w:hyperlink>
        </w:p>
        <w:p w14:paraId="62AA6705" w14:textId="0442CD8A"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800" w:history="1">
            <w:r w:rsidRPr="00583E42">
              <w:rPr>
                <w:rStyle w:val="Hyperlink"/>
                <w:noProof/>
              </w:rPr>
              <w:t>2.7.3 Population and Unit of Analysis</w:t>
            </w:r>
            <w:r>
              <w:rPr>
                <w:noProof/>
                <w:webHidden/>
              </w:rPr>
              <w:tab/>
            </w:r>
            <w:r>
              <w:rPr>
                <w:noProof/>
                <w:webHidden/>
              </w:rPr>
              <w:fldChar w:fldCharType="begin"/>
            </w:r>
            <w:r>
              <w:rPr>
                <w:noProof/>
                <w:webHidden/>
              </w:rPr>
              <w:instrText xml:space="preserve"> PAGEREF _Toc243300800 \h </w:instrText>
            </w:r>
            <w:r>
              <w:rPr>
                <w:noProof/>
                <w:webHidden/>
              </w:rPr>
            </w:r>
            <w:r>
              <w:rPr>
                <w:noProof/>
                <w:webHidden/>
              </w:rPr>
              <w:fldChar w:fldCharType="separate"/>
            </w:r>
            <w:r>
              <w:rPr>
                <w:noProof/>
                <w:webHidden/>
              </w:rPr>
              <w:t>41</w:t>
            </w:r>
            <w:r>
              <w:rPr>
                <w:noProof/>
                <w:webHidden/>
              </w:rPr>
              <w:fldChar w:fldCharType="end"/>
            </w:r>
          </w:hyperlink>
        </w:p>
        <w:p w14:paraId="3E3F13CB" w14:textId="060954C6"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801" w:history="1">
            <w:r w:rsidRPr="00583E42">
              <w:rPr>
                <w:rStyle w:val="Hyperlink"/>
                <w:noProof/>
              </w:rPr>
              <w:t>2.7.4 Sampling Design</w:t>
            </w:r>
            <w:r>
              <w:rPr>
                <w:noProof/>
                <w:webHidden/>
              </w:rPr>
              <w:tab/>
            </w:r>
            <w:r>
              <w:rPr>
                <w:noProof/>
                <w:webHidden/>
              </w:rPr>
              <w:fldChar w:fldCharType="begin"/>
            </w:r>
            <w:r>
              <w:rPr>
                <w:noProof/>
                <w:webHidden/>
              </w:rPr>
              <w:instrText xml:space="preserve"> PAGEREF _Toc243300801 \h </w:instrText>
            </w:r>
            <w:r>
              <w:rPr>
                <w:noProof/>
                <w:webHidden/>
              </w:rPr>
            </w:r>
            <w:r>
              <w:rPr>
                <w:noProof/>
                <w:webHidden/>
              </w:rPr>
              <w:fldChar w:fldCharType="separate"/>
            </w:r>
            <w:r>
              <w:rPr>
                <w:noProof/>
                <w:webHidden/>
              </w:rPr>
              <w:t>41</w:t>
            </w:r>
            <w:r>
              <w:rPr>
                <w:noProof/>
                <w:webHidden/>
              </w:rPr>
              <w:fldChar w:fldCharType="end"/>
            </w:r>
          </w:hyperlink>
        </w:p>
        <w:p w14:paraId="14E71895" w14:textId="0DD296E6"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802" w:history="1">
            <w:r w:rsidRPr="00583E42">
              <w:rPr>
                <w:rStyle w:val="Hyperlink"/>
                <w:noProof/>
              </w:rPr>
              <w:t>2.7.5 Sources of Data</w:t>
            </w:r>
            <w:r>
              <w:rPr>
                <w:noProof/>
                <w:webHidden/>
              </w:rPr>
              <w:tab/>
            </w:r>
            <w:r>
              <w:rPr>
                <w:noProof/>
                <w:webHidden/>
              </w:rPr>
              <w:fldChar w:fldCharType="begin"/>
            </w:r>
            <w:r>
              <w:rPr>
                <w:noProof/>
                <w:webHidden/>
              </w:rPr>
              <w:instrText xml:space="preserve"> PAGEREF _Toc243300802 \h </w:instrText>
            </w:r>
            <w:r>
              <w:rPr>
                <w:noProof/>
                <w:webHidden/>
              </w:rPr>
            </w:r>
            <w:r>
              <w:rPr>
                <w:noProof/>
                <w:webHidden/>
              </w:rPr>
              <w:fldChar w:fldCharType="separate"/>
            </w:r>
            <w:r>
              <w:rPr>
                <w:noProof/>
                <w:webHidden/>
              </w:rPr>
              <w:t>43</w:t>
            </w:r>
            <w:r>
              <w:rPr>
                <w:noProof/>
                <w:webHidden/>
              </w:rPr>
              <w:fldChar w:fldCharType="end"/>
            </w:r>
          </w:hyperlink>
        </w:p>
        <w:p w14:paraId="00A6CAB3" w14:textId="3A54B64F"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803" w:history="1">
            <w:r w:rsidRPr="00583E42">
              <w:rPr>
                <w:rStyle w:val="Hyperlink"/>
                <w:noProof/>
              </w:rPr>
              <w:t>2.7.6 Research Instruments</w:t>
            </w:r>
            <w:r>
              <w:rPr>
                <w:noProof/>
                <w:webHidden/>
              </w:rPr>
              <w:tab/>
            </w:r>
            <w:r>
              <w:rPr>
                <w:noProof/>
                <w:webHidden/>
              </w:rPr>
              <w:fldChar w:fldCharType="begin"/>
            </w:r>
            <w:r>
              <w:rPr>
                <w:noProof/>
                <w:webHidden/>
              </w:rPr>
              <w:instrText xml:space="preserve"> PAGEREF _Toc243300803 \h </w:instrText>
            </w:r>
            <w:r>
              <w:rPr>
                <w:noProof/>
                <w:webHidden/>
              </w:rPr>
            </w:r>
            <w:r>
              <w:rPr>
                <w:noProof/>
                <w:webHidden/>
              </w:rPr>
              <w:fldChar w:fldCharType="separate"/>
            </w:r>
            <w:r>
              <w:rPr>
                <w:noProof/>
                <w:webHidden/>
              </w:rPr>
              <w:t>44</w:t>
            </w:r>
            <w:r>
              <w:rPr>
                <w:noProof/>
                <w:webHidden/>
              </w:rPr>
              <w:fldChar w:fldCharType="end"/>
            </w:r>
          </w:hyperlink>
        </w:p>
        <w:p w14:paraId="19BADBD8" w14:textId="3E0076F8"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804" w:history="1">
            <w:r w:rsidRPr="00583E42">
              <w:rPr>
                <w:rStyle w:val="Hyperlink"/>
                <w:b/>
                <w:bCs/>
                <w:noProof/>
              </w:rPr>
              <w:t>2.7.7 Variables and Operational Definitions</w:t>
            </w:r>
            <w:r>
              <w:rPr>
                <w:noProof/>
                <w:webHidden/>
              </w:rPr>
              <w:tab/>
            </w:r>
            <w:r>
              <w:rPr>
                <w:noProof/>
                <w:webHidden/>
              </w:rPr>
              <w:fldChar w:fldCharType="begin"/>
            </w:r>
            <w:r>
              <w:rPr>
                <w:noProof/>
                <w:webHidden/>
              </w:rPr>
              <w:instrText xml:space="preserve"> PAGEREF _Toc243300804 \h </w:instrText>
            </w:r>
            <w:r>
              <w:rPr>
                <w:noProof/>
                <w:webHidden/>
              </w:rPr>
            </w:r>
            <w:r>
              <w:rPr>
                <w:noProof/>
                <w:webHidden/>
              </w:rPr>
              <w:fldChar w:fldCharType="separate"/>
            </w:r>
            <w:r>
              <w:rPr>
                <w:noProof/>
                <w:webHidden/>
              </w:rPr>
              <w:t>45</w:t>
            </w:r>
            <w:r>
              <w:rPr>
                <w:noProof/>
                <w:webHidden/>
              </w:rPr>
              <w:fldChar w:fldCharType="end"/>
            </w:r>
          </w:hyperlink>
        </w:p>
        <w:p w14:paraId="3090A465" w14:textId="78064278"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805" w:history="1">
            <w:r w:rsidRPr="00583E42">
              <w:rPr>
                <w:rStyle w:val="Hyperlink"/>
                <w:noProof/>
              </w:rPr>
              <w:t>2.7.8 Data Collection Procedure</w:t>
            </w:r>
            <w:r>
              <w:rPr>
                <w:noProof/>
                <w:webHidden/>
              </w:rPr>
              <w:tab/>
            </w:r>
            <w:r>
              <w:rPr>
                <w:noProof/>
                <w:webHidden/>
              </w:rPr>
              <w:fldChar w:fldCharType="begin"/>
            </w:r>
            <w:r>
              <w:rPr>
                <w:noProof/>
                <w:webHidden/>
              </w:rPr>
              <w:instrText xml:space="preserve"> PAGEREF _Toc243300805 \h </w:instrText>
            </w:r>
            <w:r>
              <w:rPr>
                <w:noProof/>
                <w:webHidden/>
              </w:rPr>
            </w:r>
            <w:r>
              <w:rPr>
                <w:noProof/>
                <w:webHidden/>
              </w:rPr>
              <w:fldChar w:fldCharType="separate"/>
            </w:r>
            <w:r>
              <w:rPr>
                <w:noProof/>
                <w:webHidden/>
              </w:rPr>
              <w:t>47</w:t>
            </w:r>
            <w:r>
              <w:rPr>
                <w:noProof/>
                <w:webHidden/>
              </w:rPr>
              <w:fldChar w:fldCharType="end"/>
            </w:r>
          </w:hyperlink>
        </w:p>
        <w:p w14:paraId="37FF7B24" w14:textId="253628C2"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806" w:history="1">
            <w:r w:rsidRPr="00583E42">
              <w:rPr>
                <w:rStyle w:val="Hyperlink"/>
                <w:noProof/>
              </w:rPr>
              <w:t>2.7.9 Data Processing and Analysis</w:t>
            </w:r>
            <w:r>
              <w:rPr>
                <w:noProof/>
                <w:webHidden/>
              </w:rPr>
              <w:tab/>
            </w:r>
            <w:r>
              <w:rPr>
                <w:noProof/>
                <w:webHidden/>
              </w:rPr>
              <w:fldChar w:fldCharType="begin"/>
            </w:r>
            <w:r>
              <w:rPr>
                <w:noProof/>
                <w:webHidden/>
              </w:rPr>
              <w:instrText xml:space="preserve"> PAGEREF _Toc243300806 \h </w:instrText>
            </w:r>
            <w:r>
              <w:rPr>
                <w:noProof/>
                <w:webHidden/>
              </w:rPr>
            </w:r>
            <w:r>
              <w:rPr>
                <w:noProof/>
                <w:webHidden/>
              </w:rPr>
              <w:fldChar w:fldCharType="separate"/>
            </w:r>
            <w:r>
              <w:rPr>
                <w:noProof/>
                <w:webHidden/>
              </w:rPr>
              <w:t>47</w:t>
            </w:r>
            <w:r>
              <w:rPr>
                <w:noProof/>
                <w:webHidden/>
              </w:rPr>
              <w:fldChar w:fldCharType="end"/>
            </w:r>
          </w:hyperlink>
        </w:p>
        <w:p w14:paraId="5F23D800" w14:textId="38477433"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807" w:history="1">
            <w:r w:rsidRPr="00583E42">
              <w:rPr>
                <w:rStyle w:val="Hyperlink"/>
                <w:noProof/>
              </w:rPr>
              <w:t>2.7.10 Hypotheses and Their Testing</w:t>
            </w:r>
            <w:r>
              <w:rPr>
                <w:noProof/>
                <w:webHidden/>
              </w:rPr>
              <w:tab/>
            </w:r>
            <w:r>
              <w:rPr>
                <w:noProof/>
                <w:webHidden/>
              </w:rPr>
              <w:fldChar w:fldCharType="begin"/>
            </w:r>
            <w:r>
              <w:rPr>
                <w:noProof/>
                <w:webHidden/>
              </w:rPr>
              <w:instrText xml:space="preserve"> PAGEREF _Toc243300807 \h </w:instrText>
            </w:r>
            <w:r>
              <w:rPr>
                <w:noProof/>
                <w:webHidden/>
              </w:rPr>
            </w:r>
            <w:r>
              <w:rPr>
                <w:noProof/>
                <w:webHidden/>
              </w:rPr>
              <w:fldChar w:fldCharType="separate"/>
            </w:r>
            <w:r>
              <w:rPr>
                <w:noProof/>
                <w:webHidden/>
              </w:rPr>
              <w:t>48</w:t>
            </w:r>
            <w:r>
              <w:rPr>
                <w:noProof/>
                <w:webHidden/>
              </w:rPr>
              <w:fldChar w:fldCharType="end"/>
            </w:r>
          </w:hyperlink>
        </w:p>
        <w:p w14:paraId="7D2257E8" w14:textId="79749C84" w:rsidR="00732475" w:rsidRDefault="00732475">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3300808" w:history="1">
            <w:r w:rsidRPr="00583E42">
              <w:rPr>
                <w:rStyle w:val="Hyperlink"/>
                <w:noProof/>
              </w:rPr>
              <w:t>2.7.11 Reliability, Validity, and Data Quality</w:t>
            </w:r>
            <w:r>
              <w:rPr>
                <w:noProof/>
                <w:webHidden/>
              </w:rPr>
              <w:tab/>
            </w:r>
            <w:r>
              <w:rPr>
                <w:noProof/>
                <w:webHidden/>
              </w:rPr>
              <w:fldChar w:fldCharType="begin"/>
            </w:r>
            <w:r>
              <w:rPr>
                <w:noProof/>
                <w:webHidden/>
              </w:rPr>
              <w:instrText xml:space="preserve"> PAGEREF _Toc243300808 \h </w:instrText>
            </w:r>
            <w:r>
              <w:rPr>
                <w:noProof/>
                <w:webHidden/>
              </w:rPr>
            </w:r>
            <w:r>
              <w:rPr>
                <w:noProof/>
                <w:webHidden/>
              </w:rPr>
              <w:fldChar w:fldCharType="separate"/>
            </w:r>
            <w:r>
              <w:rPr>
                <w:noProof/>
                <w:webHidden/>
              </w:rPr>
              <w:t>49</w:t>
            </w:r>
            <w:r>
              <w:rPr>
                <w:noProof/>
                <w:webHidden/>
              </w:rPr>
              <w:fldChar w:fldCharType="end"/>
            </w:r>
          </w:hyperlink>
        </w:p>
        <w:p w14:paraId="29934C4E" w14:textId="2901AFE7" w:rsidR="00732475" w:rsidRDefault="00732475">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300809" w:history="1">
            <w:r w:rsidRPr="00583E42">
              <w:rPr>
                <w:rStyle w:val="Hyperlink"/>
                <w:noProof/>
              </w:rPr>
              <w:t>2.8 Ethical Considerations and Methodological Limitations</w:t>
            </w:r>
            <w:r>
              <w:rPr>
                <w:noProof/>
                <w:webHidden/>
              </w:rPr>
              <w:tab/>
            </w:r>
            <w:r>
              <w:rPr>
                <w:noProof/>
                <w:webHidden/>
              </w:rPr>
              <w:fldChar w:fldCharType="begin"/>
            </w:r>
            <w:r>
              <w:rPr>
                <w:noProof/>
                <w:webHidden/>
              </w:rPr>
              <w:instrText xml:space="preserve"> PAGEREF _Toc243300809 \h </w:instrText>
            </w:r>
            <w:r>
              <w:rPr>
                <w:noProof/>
                <w:webHidden/>
              </w:rPr>
            </w:r>
            <w:r>
              <w:rPr>
                <w:noProof/>
                <w:webHidden/>
              </w:rPr>
              <w:fldChar w:fldCharType="separate"/>
            </w:r>
            <w:r>
              <w:rPr>
                <w:noProof/>
                <w:webHidden/>
              </w:rPr>
              <w:t>50</w:t>
            </w:r>
            <w:r>
              <w:rPr>
                <w:noProof/>
                <w:webHidden/>
              </w:rPr>
              <w:fldChar w:fldCharType="end"/>
            </w:r>
          </w:hyperlink>
        </w:p>
        <w:p w14:paraId="12E30AE7" w14:textId="042DD8FA" w:rsidR="00732475" w:rsidRDefault="00732475">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300810" w:history="1">
            <w:r w:rsidRPr="00583E42">
              <w:rPr>
                <w:rStyle w:val="Hyperlink"/>
                <w:noProof/>
              </w:rPr>
              <w:t>2.9 Chapter Summary</w:t>
            </w:r>
            <w:r>
              <w:rPr>
                <w:noProof/>
                <w:webHidden/>
              </w:rPr>
              <w:tab/>
            </w:r>
            <w:r>
              <w:rPr>
                <w:noProof/>
                <w:webHidden/>
              </w:rPr>
              <w:fldChar w:fldCharType="begin"/>
            </w:r>
            <w:r>
              <w:rPr>
                <w:noProof/>
                <w:webHidden/>
              </w:rPr>
              <w:instrText xml:space="preserve"> PAGEREF _Toc243300810 \h </w:instrText>
            </w:r>
            <w:r>
              <w:rPr>
                <w:noProof/>
                <w:webHidden/>
              </w:rPr>
            </w:r>
            <w:r>
              <w:rPr>
                <w:noProof/>
                <w:webHidden/>
              </w:rPr>
              <w:fldChar w:fldCharType="separate"/>
            </w:r>
            <w:r>
              <w:rPr>
                <w:noProof/>
                <w:webHidden/>
              </w:rPr>
              <w:t>51</w:t>
            </w:r>
            <w:r>
              <w:rPr>
                <w:noProof/>
                <w:webHidden/>
              </w:rPr>
              <w:fldChar w:fldCharType="end"/>
            </w:r>
          </w:hyperlink>
        </w:p>
        <w:p w14:paraId="2B260D19" w14:textId="3831E1B4" w:rsidR="00732475" w:rsidRDefault="00732475">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3300811" w:history="1">
            <w:r w:rsidRPr="00583E42">
              <w:rPr>
                <w:rStyle w:val="Hyperlink"/>
                <w:b/>
                <w:noProof/>
              </w:rPr>
              <w:t>References</w:t>
            </w:r>
            <w:r>
              <w:rPr>
                <w:noProof/>
                <w:webHidden/>
              </w:rPr>
              <w:tab/>
            </w:r>
            <w:r>
              <w:rPr>
                <w:noProof/>
                <w:webHidden/>
              </w:rPr>
              <w:fldChar w:fldCharType="begin"/>
            </w:r>
            <w:r>
              <w:rPr>
                <w:noProof/>
                <w:webHidden/>
              </w:rPr>
              <w:instrText xml:space="preserve"> PAGEREF _Toc243300811 \h </w:instrText>
            </w:r>
            <w:r>
              <w:rPr>
                <w:noProof/>
                <w:webHidden/>
              </w:rPr>
            </w:r>
            <w:r>
              <w:rPr>
                <w:noProof/>
                <w:webHidden/>
              </w:rPr>
              <w:fldChar w:fldCharType="separate"/>
            </w:r>
            <w:r>
              <w:rPr>
                <w:noProof/>
                <w:webHidden/>
              </w:rPr>
              <w:t>54</w:t>
            </w:r>
            <w:r>
              <w:rPr>
                <w:noProof/>
                <w:webHidden/>
              </w:rPr>
              <w:fldChar w:fldCharType="end"/>
            </w:r>
          </w:hyperlink>
        </w:p>
        <w:p w14:paraId="31229070" w14:textId="6DD12F01" w:rsidR="00732475" w:rsidRPr="00732475" w:rsidRDefault="00732475">
          <w:r w:rsidRPr="00732475">
            <w:rPr>
              <w:b/>
              <w:bCs/>
              <w:noProof/>
            </w:rPr>
            <w:fldChar w:fldCharType="end"/>
          </w:r>
        </w:p>
      </w:sdtContent>
    </w:sdt>
    <w:p w14:paraId="0BF9FE07" w14:textId="77777777" w:rsidR="007316EA" w:rsidRPr="00732475" w:rsidRDefault="007316EA" w:rsidP="00732475">
      <w:pPr>
        <w:pStyle w:val="Heading1"/>
        <w:spacing w:line="360" w:lineRule="auto"/>
        <w:jc w:val="both"/>
        <w:rPr>
          <w:b/>
          <w:bCs/>
          <w:i/>
          <w:iCs/>
          <w:color w:val="auto"/>
        </w:rPr>
      </w:pPr>
    </w:p>
    <w:p w14:paraId="08AA6B6D" w14:textId="0CE7E860" w:rsidR="00732475" w:rsidRPr="00732475" w:rsidRDefault="00732475" w:rsidP="00732475">
      <w:pPr>
        <w:rPr>
          <w:b/>
          <w:bCs/>
          <w:i/>
          <w:iCs/>
          <w:sz w:val="32"/>
          <w:szCs w:val="32"/>
        </w:rPr>
      </w:pPr>
      <w:r>
        <w:rPr>
          <w:b/>
          <w:bCs/>
          <w:i/>
          <w:iCs/>
        </w:rPr>
        <w:br w:type="page"/>
      </w:r>
    </w:p>
    <w:p w14:paraId="034CFB33" w14:textId="2708BADE" w:rsidR="00732475" w:rsidRPr="00732475" w:rsidRDefault="0096300E" w:rsidP="00732475">
      <w:pPr>
        <w:pStyle w:val="Heading2"/>
        <w:spacing w:line="360" w:lineRule="auto"/>
        <w:jc w:val="both"/>
        <w:rPr>
          <w:b/>
          <w:bCs/>
          <w:color w:val="auto"/>
          <w:sz w:val="32"/>
          <w:szCs w:val="32"/>
        </w:rPr>
      </w:pPr>
      <w:bookmarkStart w:id="1" w:name="_Toc243300768"/>
      <w:r w:rsidRPr="00732475">
        <w:rPr>
          <w:b/>
          <w:bCs/>
          <w:color w:val="auto"/>
          <w:sz w:val="32"/>
          <w:szCs w:val="32"/>
        </w:rPr>
        <w:lastRenderedPageBreak/>
        <w:t>2.1 Introduction</w:t>
      </w:r>
      <w:bookmarkEnd w:id="1"/>
    </w:p>
    <w:p w14:paraId="36FB00F8" w14:textId="77777777" w:rsidR="00835F0E" w:rsidRPr="00732475" w:rsidRDefault="00835F0E" w:rsidP="00732475">
      <w:pPr>
        <w:spacing w:line="360" w:lineRule="auto"/>
        <w:jc w:val="both"/>
        <w:rPr>
          <w:sz w:val="24"/>
          <w:szCs w:val="24"/>
        </w:rPr>
      </w:pPr>
      <w:r w:rsidRPr="00732475">
        <w:rPr>
          <w:sz w:val="24"/>
          <w:szCs w:val="24"/>
        </w:rPr>
        <w:t>This chapter lays the groundwork for the present study on the implementation and impact of the Micro, Small and Medium Enterprises Development Act, 2006 on industrialisation and employment generation in Bilaspur district, Chhattisgarh. The literature review in doctoral research has three interdependent roles, namely: placing the research in a context of literature, revealing the concept framework in which the phenomenon is interpreted, and setting the boundaries of the things that have been proven and those that are not. If such a base is lacking, then the empirical results might be subject to alternative interpretations and it would be impossible to prove anything new. The present chapter therefore does not just list previous research, but it challenges previous research by critically comparing research methods, data, geographical scope and unanswered questions and problems, such that the research gaps from Section 2.7 are not asserted, but rather emerge from the evidence.</w:t>
      </w:r>
    </w:p>
    <w:p w14:paraId="5660ED61" w14:textId="77777777" w:rsidR="00835F0E" w:rsidRPr="00732475" w:rsidRDefault="00835F0E" w:rsidP="00732475">
      <w:pPr>
        <w:spacing w:line="360" w:lineRule="auto"/>
        <w:jc w:val="both"/>
        <w:rPr>
          <w:sz w:val="24"/>
          <w:szCs w:val="24"/>
        </w:rPr>
      </w:pPr>
      <w:r w:rsidRPr="00732475">
        <w:rPr>
          <w:sz w:val="24"/>
          <w:szCs w:val="24"/>
        </w:rPr>
        <w:t>It is particularly important to reflect on existing research on MSME development, industrialisation and employment creation because of the unique position of MSMEs in developing economies. MSMEs are not only the biggest employer group but also the weakest. Approximately 50% of the MSMEs in India are based in rural areas and these contribute almost 45% of overall employment in the MSME segment, with micro enterprises accounting for 97% of overall employment in the MSME segment (Mohapatra &amp; Mohapatra, 2020). The contribution of the SME sector is similarly substantial on the international level: In OECD countries, the share of SMEs is about 99.7 per cent of total enterprises and 60 per cent of total employment (Koirala, 2019). Despite this statistical salience, however, it is not free from the structural constraints, credit rationing, regulatory burden, delayed payments, technological backwardness and lack of market linkages which have been well documented in the literature and in part addressed by MSMED, 2006 (Jahanshahi et al., 2011; Saranya, 2025).</w:t>
      </w:r>
    </w:p>
    <w:p w14:paraId="5F7F806C" w14:textId="77777777" w:rsidR="00835F0E" w:rsidRPr="00732475" w:rsidRDefault="00835F0E" w:rsidP="00732475">
      <w:pPr>
        <w:spacing w:line="360" w:lineRule="auto"/>
        <w:jc w:val="both"/>
        <w:rPr>
          <w:sz w:val="24"/>
          <w:szCs w:val="24"/>
        </w:rPr>
      </w:pPr>
      <w:r w:rsidRPr="00732475">
        <w:rPr>
          <w:sz w:val="24"/>
          <w:szCs w:val="24"/>
        </w:rPr>
        <w:t>It is this tension between the intended scope of the Act and the obtained results that provides the relevance of MSMED Act, 2006 in the present study. The Act was the first Indian legislation specifically for micro, small, and medium enterprises which included the definition of medium sector and micro enterprises for the first time in India along with the provisions of establishing a statutory National Board, memoranda filing, measures to promote, develop and enhance competitiveness, credit facilities, preference in procurement and provisions relating to delayed payments (Jahanshahi et al., 2011). It was put into operation on 2 October 2006 and is comprised of 32 sections, organised into six chapters (</w:t>
      </w:r>
      <w:proofErr w:type="spellStart"/>
      <w:r w:rsidRPr="00732475">
        <w:rPr>
          <w:sz w:val="24"/>
          <w:szCs w:val="24"/>
        </w:rPr>
        <w:t>Abiramib</w:t>
      </w:r>
      <w:proofErr w:type="spellEnd"/>
      <w:r w:rsidRPr="00732475">
        <w:rPr>
          <w:sz w:val="24"/>
          <w:szCs w:val="24"/>
        </w:rPr>
        <w:t xml:space="preserve">, 2019). A question of whether </w:t>
      </w:r>
      <w:r w:rsidRPr="00732475">
        <w:rPr>
          <w:sz w:val="24"/>
          <w:szCs w:val="24"/>
        </w:rPr>
        <w:lastRenderedPageBreak/>
        <w:t>such an instrument has changed industrial and employment pathways at the district level needs to be answered from evidence of national scholarship and experience from other countries because none of the national literature can answer these generalisability issues.</w:t>
      </w:r>
    </w:p>
    <w:p w14:paraId="396E9570" w14:textId="77777777" w:rsidR="00835F0E" w:rsidRPr="00732475" w:rsidRDefault="00835F0E" w:rsidP="00732475">
      <w:pPr>
        <w:spacing w:line="360" w:lineRule="auto"/>
        <w:jc w:val="both"/>
        <w:rPr>
          <w:sz w:val="24"/>
          <w:szCs w:val="24"/>
        </w:rPr>
      </w:pPr>
      <w:r w:rsidRPr="00732475">
        <w:rPr>
          <w:sz w:val="24"/>
          <w:szCs w:val="24"/>
        </w:rPr>
        <w:t>International evidence is significant because of two reasons. The link between the size of an enterprise, the age of a firm and job creation has been discussed for decades in international literature, and the results are not as simplistic as policy rhetoric and conventional wisdom make them appear (Aga et al., 2015; Ayyagari et al., 2011). Secondly, the institutional setting has also been theorised relatively in order to read the Indian case against a larger canvas than just India (</w:t>
      </w:r>
      <w:proofErr w:type="spellStart"/>
      <w:r w:rsidRPr="00732475">
        <w:rPr>
          <w:sz w:val="24"/>
          <w:szCs w:val="24"/>
        </w:rPr>
        <w:t>Arshed</w:t>
      </w:r>
      <w:proofErr w:type="spellEnd"/>
      <w:r w:rsidRPr="00732475">
        <w:rPr>
          <w:sz w:val="24"/>
          <w:szCs w:val="24"/>
        </w:rPr>
        <w:t xml:space="preserve"> et al., 2014; Kara et al., 2023). Bibliometric analysis provides a complementary view, as it can describe the features of the research field, such as the number, direction and content of the publications. It will show indications of which topics are suitable for scholarly interest, which countries and institutions are active in research, and how the topics are under-researched, for example, the research on district-level and sub-national policy implementation are comparatively thin in the current study (</w:t>
      </w:r>
      <w:proofErr w:type="spellStart"/>
      <w:r w:rsidRPr="00732475">
        <w:rPr>
          <w:sz w:val="24"/>
          <w:szCs w:val="24"/>
        </w:rPr>
        <w:t>Nurcahyo</w:t>
      </w:r>
      <w:proofErr w:type="spellEnd"/>
      <w:r w:rsidRPr="00732475">
        <w:rPr>
          <w:sz w:val="24"/>
          <w:szCs w:val="24"/>
        </w:rPr>
        <w:t>, 2025; Rafsanjani et al., 2025).</w:t>
      </w:r>
    </w:p>
    <w:p w14:paraId="1915DF2D" w14:textId="6267BA3C" w:rsidR="007316EA" w:rsidRPr="00732475" w:rsidRDefault="00835F0E" w:rsidP="00732475">
      <w:pPr>
        <w:spacing w:line="360" w:lineRule="auto"/>
        <w:jc w:val="both"/>
        <w:rPr>
          <w:sz w:val="24"/>
          <w:szCs w:val="24"/>
        </w:rPr>
      </w:pPr>
      <w:r w:rsidRPr="00732475">
        <w:rPr>
          <w:sz w:val="24"/>
          <w:szCs w:val="24"/>
        </w:rPr>
        <w:t>The literature review, the research gaps, the objectives, the hypotheses and the methodology are connected to each other sequentially and constraint each other. The gaps are identified in the review and the objectives are the things the present study will do about the gaps; the hypotheses are the goals of the present study translated into propositions that can be tested; and the methodology is the examination method used with the instruments and data available. This chapter thus ends with a methodology that is designed to follow the approved synopsis and not an idealised design, and in which shrewd care is taken to separate out proposed procedures and completed procedures.</w:t>
      </w:r>
    </w:p>
    <w:p w14:paraId="2A482054" w14:textId="52837B16" w:rsidR="00526132" w:rsidRPr="00732475" w:rsidRDefault="0096300E" w:rsidP="00732475">
      <w:pPr>
        <w:pStyle w:val="Heading2"/>
        <w:spacing w:line="360" w:lineRule="auto"/>
        <w:jc w:val="both"/>
        <w:rPr>
          <w:b/>
          <w:color w:val="auto"/>
          <w:sz w:val="32"/>
          <w:szCs w:val="32"/>
        </w:rPr>
      </w:pPr>
      <w:bookmarkStart w:id="2" w:name="_Toc243300769"/>
      <w:r w:rsidRPr="00732475">
        <w:rPr>
          <w:b/>
          <w:color w:val="auto"/>
          <w:sz w:val="32"/>
          <w:szCs w:val="32"/>
        </w:rPr>
        <w:t>2.2 Conceptual and Theoretical Foundations</w:t>
      </w:r>
      <w:bookmarkEnd w:id="2"/>
    </w:p>
    <w:p w14:paraId="2C0CF5FB" w14:textId="77777777" w:rsidR="00526132" w:rsidRPr="00732475" w:rsidRDefault="0096300E" w:rsidP="00732475">
      <w:pPr>
        <w:pStyle w:val="Heading3"/>
        <w:spacing w:line="360" w:lineRule="auto"/>
        <w:jc w:val="both"/>
        <w:rPr>
          <w:b/>
          <w:color w:val="auto"/>
          <w:sz w:val="28"/>
          <w:szCs w:val="28"/>
        </w:rPr>
      </w:pPr>
      <w:bookmarkStart w:id="3" w:name="_Toc243300770"/>
      <w:r w:rsidRPr="00732475">
        <w:rPr>
          <w:b/>
          <w:color w:val="auto"/>
          <w:sz w:val="28"/>
          <w:szCs w:val="28"/>
        </w:rPr>
        <w:t>2.2.1 Concept of MSME Development</w:t>
      </w:r>
      <w:bookmarkEnd w:id="3"/>
    </w:p>
    <w:p w14:paraId="1C9D9476" w14:textId="77777777" w:rsidR="00835F0E" w:rsidRPr="00732475" w:rsidRDefault="00835F0E" w:rsidP="00732475">
      <w:pPr>
        <w:spacing w:line="360" w:lineRule="auto"/>
        <w:jc w:val="both"/>
        <w:rPr>
          <w:sz w:val="24"/>
          <w:szCs w:val="24"/>
        </w:rPr>
      </w:pPr>
      <w:r w:rsidRPr="00732475">
        <w:rPr>
          <w:sz w:val="24"/>
          <w:szCs w:val="24"/>
        </w:rPr>
        <w:t>As per statutory definition in India, Micro, small and medium enterprises are those whose investment in plant and machinery in manufacturing/ equipment in service business has been fixed. The MSMED Act, 2006 defines manufacturing enterprises into micro, small and medium enterprises and uses the same criteria with parallel thresholds for service enterprises (</w:t>
      </w:r>
      <w:proofErr w:type="spellStart"/>
      <w:r w:rsidRPr="00732475">
        <w:rPr>
          <w:sz w:val="24"/>
          <w:szCs w:val="24"/>
        </w:rPr>
        <w:t>Abiramib</w:t>
      </w:r>
      <w:proofErr w:type="spellEnd"/>
      <w:r w:rsidRPr="00732475">
        <w:rPr>
          <w:sz w:val="24"/>
          <w:szCs w:val="24"/>
        </w:rPr>
        <w:t xml:space="preserve">, 2019). The Act classified both manufacturing and service enterprises, and established a definition of micro manufacturing up to Rs. 2.5 million and micro service enterprises up to Rs. 1 million which previously did not have any definition in Indian legislation (Jahanshahi et al., </w:t>
      </w:r>
      <w:r w:rsidRPr="00732475">
        <w:rPr>
          <w:sz w:val="24"/>
          <w:szCs w:val="24"/>
        </w:rPr>
        <w:lastRenderedPageBreak/>
        <w:t>2011). A change in these thresholds has analytical significance because they will have an impact on eligibility for credit guarantees, the provisions for procurement preferences, delayed payment protection, concessionary schemes, etc.</w:t>
      </w:r>
    </w:p>
    <w:p w14:paraId="6B3CF9CF" w14:textId="64553D7E" w:rsidR="00526132" w:rsidRPr="00732475" w:rsidRDefault="00835F0E" w:rsidP="00732475">
      <w:pPr>
        <w:spacing w:line="360" w:lineRule="auto"/>
        <w:jc w:val="both"/>
        <w:rPr>
          <w:sz w:val="24"/>
          <w:szCs w:val="24"/>
        </w:rPr>
      </w:pPr>
      <w:r w:rsidRPr="00732475">
        <w:rPr>
          <w:sz w:val="24"/>
          <w:szCs w:val="24"/>
        </w:rPr>
        <w:t xml:space="preserve">The concept of MSME development needs to be differentiated from three constructs of similar nature but not the same. Enterprise development is the process by which individual enterprises grow and solidify their assets, productivity, market presence and ensure survival. Industrial growth is defined as overall growth in the volume of manufacturing output, value added or number of establishments. </w:t>
      </w:r>
      <w:r w:rsidR="0096300E" w:rsidRPr="00732475">
        <w:rPr>
          <w:i/>
          <w:iCs/>
          <w:sz w:val="24"/>
          <w:szCs w:val="24"/>
        </w:rPr>
        <w:t>Industrialisation</w:t>
      </w:r>
      <w:r w:rsidR="0096300E" w:rsidRPr="00732475">
        <w:rPr>
          <w:sz w:val="24"/>
          <w:szCs w:val="24"/>
        </w:rPr>
        <w:t xml:space="preserve"> is a broader structural transformation involving a rising share of industry in output and employment, typically accompanied by labour transfer from agriculture. </w:t>
      </w:r>
      <w:r w:rsidR="0096300E" w:rsidRPr="00732475">
        <w:rPr>
          <w:i/>
          <w:iCs/>
          <w:sz w:val="24"/>
          <w:szCs w:val="24"/>
        </w:rPr>
        <w:t>Employment generation</w:t>
      </w:r>
      <w:r w:rsidR="0096300E" w:rsidRPr="00732475">
        <w:rPr>
          <w:sz w:val="24"/>
          <w:szCs w:val="24"/>
        </w:rPr>
        <w:t xml:space="preserve"> refers to the creation of jobs, and the international literature insists on a further distinction between gross job creation, net employment growth, and sustainable employment, since these can move in different directions (Li &amp; Rama, 2015)</w:t>
      </w:r>
      <w:r w:rsidR="0096300E"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0096300E" w:rsidRPr="00732475">
        <w:rPr>
          <w:sz w:val="24"/>
          <w:szCs w:val="24"/>
        </w:rPr>
        <w:t>. Enterprise clusters in developing countries can facilitate private-sector development among broad strata of the population, resulting in more employment and higher incomes, but the mechanisms of growth and innovation differ by cluster type, so policy support must be tailored to the actual state of existing clusters rather than deduced from general theory (Dijk &amp; Sverrisson, 2003)</w:t>
      </w:r>
      <w:r w:rsidR="0096300E"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0096300E" w:rsidRPr="00732475">
        <w:rPr>
          <w:sz w:val="24"/>
          <w:szCs w:val="24"/>
        </w:rPr>
        <w:t xml:space="preserve">. Similarly, the category of "survival clusters" </w:t>
      </w:r>
      <w:r w:rsidR="000E14B7" w:rsidRPr="00732475">
        <w:rPr>
          <w:sz w:val="24"/>
          <w:szCs w:val="24"/>
        </w:rPr>
        <w:t>,</w:t>
      </w:r>
      <w:r w:rsidR="0096300E" w:rsidRPr="00732475">
        <w:rPr>
          <w:sz w:val="24"/>
          <w:szCs w:val="24"/>
        </w:rPr>
        <w:t xml:space="preserve"> composed of micro and small craft firms working with obsolete technology and manual techniques, with little division or specialisation of labour, producing low-quality non-standardised goods for low-income local consumers </w:t>
      </w:r>
      <w:r w:rsidR="000E14B7" w:rsidRPr="00732475">
        <w:rPr>
          <w:sz w:val="24"/>
          <w:szCs w:val="24"/>
        </w:rPr>
        <w:t>,</w:t>
      </w:r>
      <w:r w:rsidR="0096300E" w:rsidRPr="00732475">
        <w:rPr>
          <w:sz w:val="24"/>
          <w:szCs w:val="24"/>
        </w:rPr>
        <w:t xml:space="preserve"> is analytically distinct from dynamic industrial districts, and these agglomerations have little margin for capital accumulation and economic growth (Parrilli, 2007)</w:t>
      </w:r>
      <w:r w:rsidR="0096300E" w:rsidRPr="00732475">
        <w:rPr>
          <w:vanish/>
          <w:sz w:val="24"/>
          <w:szCs w:val="24"/>
        </w:rPr>
        <w:t>https://jenni.ai/citation?d=z%3A7VfPbxtFGHVKVSSOXJAQoBE9pJWcZO3ETdIeUJukJUqjWqTQI8zufLs7zezMdmbWyd6K%2BC8Q%2FwUXcuOPqtQDF97Mrh1XDUXqOVKU2OuZ78f73nuf8%2BvF4JPcWFlI%2FSm9aoyn9tYXh5r5klhtyZH27MxYJZjJWaFMypV03Eujh8xVXCnGtWAVCdlUDIfJ1lY6cuzOyfGBu8u4JXZKLeOZN9YxqRlXlXGe0YxsixRGNFkIx1zrPFXrDMlD2MxoLzUiulBLyyzNywmlKW4LQhTdVCnZUFsubeWGsRqunIn3rUwbT8zJQstcZlx71TJvWGp8yaiqlWmrELEgTTY2Fe8%2F2Z8yYFJ1T%2B48PEAre0M22t3decCepY7sjKObNqQ9aKypiWsW2h2ycZKMN8YP2JRQbAx24puqNt0nd9fZ81I6NjOqqQg5siZAhSShJwFIlKljRYj8QXTD4w8cYJlqgCYAD2NYvEP%2BQ%2BBp0pcEzGfEUAvgwBBqg0vOoChLimZAirmmCBADAhfQuKrE0HMsAK85czVlkit2KrsnS5lxmfuQLTcNPgQLngJczR5WZDGXEGPIKgOudKNQqh2GU30%2BqQvMswkDJXefrbrGzuQMqeaNrWJKypNOG1vEgo6pJbt24jkSxMntPmBH2liLUHxpGGDUJVaBq2HuJFjaskpm1iwBnVme%2B45mQRHosmBnEkQyqTOKwDNPWamNMgXoHqbCdYMa41P5qsHUOqxBeBp2V7VhQs6kmzOvh7BXWABR8dQ0aEGZs7VXCCd9i1t6zXmc51Zg2IIVxohuSOGY1FkYJATgwLJOdMpkKKXi9pS8W2fPID70NAxDBQK8gLJxNGYFP3o1sZKDI0jpFYW78IiYJOO19AjHs6ypGnUpHEJOA9xYYc0Z2vvfoXQzYFKAUFGh87Z9kAneUtHrbJnGgUgLmvbUBHc87nd6qC3sJr6rGxuo7VhKGYfYOi%2FJLawOKeEGtalDB%2FGDvv6Y7yrmrR9Ri8kLt2eU6hV0kKNsSTprjzsRHixEeKgF6rVBEvsyvMj8iYkKOYBpCUFCk3N7vUKmRsms7RgJw4x52BlshPFwNDKSZyUsMbaojQ%2BPQtW88SW8tfcWECxD2IARndeQVxBrj0s4vYhd8RaosKYWaB%2BmGX2WKeJWh665AvTgaMVkhZgztC8C7S8Gn5c8RTuA%2BHpVXK%2BK61VxvSquV8X1qnh3VSgMHKFJ7IfBjJPxZG00qoLRcpRlD3Vu8I9H0dfzWuEi5vA4Wr9I1rcSjAhUOv9qiuA2cOuYZ5VUCvb54xGjR8acunoR7yk4i5sXgxVZ84J%2B4Lqgi8EN8MQ6P8WTlVLx7tVnamH3yIx%2Ff24IDZbhb55zZGjLKYf2lZJUYGpaHXMrDdvnM1BPWMh3kJfcTUX%2BJpPCXQxuZsLIs1GyPkom2xu72zvJeDPZSUaTZPfnEUSX6tf47fTrEu6vOZo6fbE13tqZbG%2Ffm4zx0TP%2B5iUONB1YL2E422vJCD%2BoWRcNak5JV3WTQuzlHLuVWLV9H57CNalvazS0AoGQyY%2FgsW8Jc1UtmlSZxAgftXuBqQNvKQdvdEbiBXwKbA1PO%2BzVIWCar9zcg%2BCZ%2B%2B1icCsXpgLoiJVKwcexDtOz9STyG7zMJSnRHUnHSTxzfvug1zyWX%2FeSAtO7tfBYao6bOJ8%2FH413JqPuzpeP4S7Y89pgjy6WbrQMchmU%2FM93f6lvfxkMBiX6Xsoqgm%2F3MRZ54%2B3l1O%2B1s9W18z1xBVO6sp3Nex30%2FZmpNTmYHtywK34r2d3sEn%2FzJH4JYv3JmLwGiyoZnX%2FewJ8nb%2F%2B%2BooHNe8mki%2FN1HyBMfv5V45hrECMI9mNGMur6PL%2F9qHHQj8NELgPGQh9m0csg766rJJnsdHdWYVvxG5amxrpS1uF7i4DnxXuoUcEvQ8K%2BvT%2FOfr9qPsCpb291KTXs9Pm7q%2FFy9iLQ%2BmbWWHW%2BWnpfu%2FsbG5DeurHFxn%2FI7zRs35%2BwB3B95V8%3D</w:t>
      </w:r>
      <w:r w:rsidR="0096300E" w:rsidRPr="00732475">
        <w:rPr>
          <w:sz w:val="24"/>
          <w:szCs w:val="24"/>
        </w:rPr>
        <w:t>.</w:t>
      </w:r>
    </w:p>
    <w:p w14:paraId="4795283D" w14:textId="77777777" w:rsidR="00246F17" w:rsidRPr="00732475" w:rsidRDefault="00246F17" w:rsidP="00732475">
      <w:pPr>
        <w:spacing w:line="360" w:lineRule="auto"/>
        <w:jc w:val="both"/>
        <w:rPr>
          <w:sz w:val="24"/>
          <w:szCs w:val="24"/>
        </w:rPr>
      </w:pPr>
    </w:p>
    <w:p w14:paraId="1D485E02" w14:textId="77777777" w:rsidR="00526132" w:rsidRPr="00732475" w:rsidRDefault="0096300E" w:rsidP="00732475">
      <w:pPr>
        <w:pStyle w:val="Heading3"/>
        <w:spacing w:line="360" w:lineRule="auto"/>
        <w:jc w:val="both"/>
        <w:rPr>
          <w:b/>
          <w:color w:val="auto"/>
          <w:sz w:val="28"/>
          <w:szCs w:val="28"/>
        </w:rPr>
      </w:pPr>
      <w:bookmarkStart w:id="4" w:name="_Toc243300771"/>
      <w:r w:rsidRPr="00732475">
        <w:rPr>
          <w:b/>
          <w:color w:val="auto"/>
          <w:sz w:val="28"/>
          <w:szCs w:val="28"/>
        </w:rPr>
        <w:t>2.2.2 Theoretical Perspectives on MSMEs and Industrialisation</w:t>
      </w:r>
      <w:bookmarkEnd w:id="4"/>
    </w:p>
    <w:p w14:paraId="7C4B241A" w14:textId="77777777" w:rsidR="00526132" w:rsidRPr="00732475" w:rsidRDefault="0096300E" w:rsidP="00732475">
      <w:pPr>
        <w:spacing w:line="360" w:lineRule="auto"/>
        <w:jc w:val="both"/>
        <w:rPr>
          <w:sz w:val="24"/>
          <w:szCs w:val="24"/>
        </w:rPr>
      </w:pPr>
      <w:r w:rsidRPr="00732475">
        <w:rPr>
          <w:sz w:val="24"/>
          <w:szCs w:val="24"/>
        </w:rPr>
        <w:t>Five theoretical strands inform this study.</w:t>
      </w:r>
    </w:p>
    <w:p w14:paraId="69B4EE2E" w14:textId="353F2851" w:rsidR="00526132" w:rsidRPr="00732475" w:rsidRDefault="0096300E" w:rsidP="00732475">
      <w:pPr>
        <w:spacing w:line="360" w:lineRule="auto"/>
        <w:jc w:val="both"/>
        <w:rPr>
          <w:sz w:val="24"/>
          <w:szCs w:val="24"/>
        </w:rPr>
      </w:pPr>
      <w:r w:rsidRPr="00732475">
        <w:rPr>
          <w:b/>
          <w:bCs/>
          <w:sz w:val="24"/>
          <w:szCs w:val="24"/>
        </w:rPr>
        <w:t>Entrepreneurship and enterprise development.</w:t>
      </w:r>
      <w:r w:rsidRPr="00732475">
        <w:rPr>
          <w:sz w:val="24"/>
          <w:szCs w:val="24"/>
        </w:rPr>
        <w:t xml:space="preserve"> Firm growth research has long been organised around the question of whether growth is independent of firm size </w:t>
      </w:r>
      <w:r w:rsidR="000E14B7" w:rsidRPr="00732475">
        <w:rPr>
          <w:sz w:val="24"/>
          <w:szCs w:val="24"/>
        </w:rPr>
        <w:t>,</w:t>
      </w:r>
      <w:r w:rsidRPr="00732475">
        <w:rPr>
          <w:sz w:val="24"/>
          <w:szCs w:val="24"/>
        </w:rPr>
        <w:t xml:space="preserve"> the shadow of </w:t>
      </w:r>
      <w:proofErr w:type="spellStart"/>
      <w:r w:rsidRPr="00732475">
        <w:rPr>
          <w:sz w:val="24"/>
          <w:szCs w:val="24"/>
        </w:rPr>
        <w:t>Gibrat's</w:t>
      </w:r>
      <w:proofErr w:type="spellEnd"/>
      <w:r w:rsidRPr="00732475">
        <w:rPr>
          <w:sz w:val="24"/>
          <w:szCs w:val="24"/>
        </w:rPr>
        <w:t xml:space="preserve"> Law </w:t>
      </w:r>
      <w:r w:rsidR="000E14B7" w:rsidRPr="00732475">
        <w:rPr>
          <w:sz w:val="24"/>
          <w:szCs w:val="24"/>
        </w:rPr>
        <w:t>,</w:t>
      </w:r>
      <w:r w:rsidRPr="00732475">
        <w:rPr>
          <w:sz w:val="24"/>
          <w:szCs w:val="24"/>
        </w:rPr>
        <w:t xml:space="preserve"> and this preoccupation has drawn attention to randomness in firm growth while clouding enquiry into growth processes and strategies (Stam, 2010)</w:t>
      </w:r>
      <w:r w:rsidRPr="00732475">
        <w:rPr>
          <w:vanish/>
          <w:sz w:val="24"/>
          <w:szCs w:val="24"/>
        </w:rPr>
        <w:t>https://jenni.ai/citation?d=z%3A7VdNbBzFEt5Y8IQ4IT0OgQOvnzjE0bPXO2tv1psIkZA4jhOHF1jzcwgSPd09O%2B2dmZ5093i95hJAiCPiCOKA4MQlcEL4gJCAE4Iz53DlgJAwByIhvu6ZXW%2BCTYBYSEistD8z3fVV1VdfVc%2B%2BuF27u5coRq3S27VD6znticeLNBSaBc1OpLTsyeyuNOfROdmLE7ytwT7pTaTKzGvbtSkehmpzu3ZXFAu34cbJ1lvTO5%2B%2BdpknIsLVfx94A683mVX5jZOnj1y7f%2Bv6OTGQ3Ma4%2FODdr%2B995MqE39pegPd5vKN7AT7%2B0%2FXla%2Fe%2FMAI89cpDHz3x7Su3A5z60r2%2B2gvw0udbDnEc4Zq%2FvA3gozu5T6QCPH%2BPj3fPlI8UWJr%2B8Q4Az2ABq%2BMIHfzytTsAXHr%2FsiN4DFhe3g7wB%2FD80EdP7gV49nW%2FdHCAy7G%2FODjAc6dQ1K3rBwe4Umrojwn7NwG%2FP2AOz3%2FhVHPvwQFeeAdC3vns4FJe9a027uU7B7zYnXev3%2BgUcaVQVgzvfuRUaKymzJKzUqekp9XAxsTYgkthSEw3BAmFyEikWGEEJyojNhbkSiGMm4NERWQQC9zSJJoAkIbIjItc4COzbpdfNXJL1MlajGUTU64GbmVZhprab66%2BYcgqHcCnIVzTQUaotTB2XqzyXjXNuEozYRz6pL86OacGYkPoGSKtR6CJUYQlquAIWotEbFDEoYURVLOYIK8MKQCVWiKyK4XUApgjPyoR45irjHKtGBzDBkGAIIQseuCoSienOSiwtI8NxirWd%2FYOixVaOwqMhcHoJtW7nNxCORIzKU0SEhZG%2BlQFU5lKJTMz3nXqfVCSJ4KiLJqkCrGbXDAZSTaRYo6QKYtHWcajg8xHkFFbwKyKxwUyQ5Tu0Uxu%2BQOu9DXKndp4lKgW6wXI85v2y4GpNNfSc0WqaFygmXAMUj0kqWAxXJm0ZBMJWpn1HE34yaU%2FYb2JC64Cr3whjgtiOFCam5sk%2B90nH5PlW0vlbnbLUg3LHTdr7fzSKkRCjXHUlQc7OdMM%2FNbVZrP6blXfx%2Fz3xWCeBGQls1rxgnkaJuNw4vMdQwlDQpomUG%2BOwqCwXV%2FYx0aFXRoVljjpojkyBhFapwEmcodcJyulnPdDLIsnEpABftByBZQpsWOylmR6Ceo3JOgstk%2BQ04py0mw0OkdnJpQ2e7PUyHQXT0ZiCJvOwgnytNygaKJEOsM2DF3VXCwih7hFoU0sczJ9hm5Ibgw8wiw4QXavhUVH1p31saO%2BsFwwysvucY3HtKDIv4fGpDKhoUykHbqUOLV0NHR%2B1YlYz8TABTMHyDIZ3yKCyyKdddOGl6JxRojF9wIYU0UGYEeNiwVJG6xpGiZDN5c0xpaLRRWaYKPQ6F2o0t25Se91wqHD%2Fnbt3zGtpuhw6r1%2F5ug%2Fc%2FRvMUcTynwl%2BBlXgmaj2ZoNgtRhUBCmV7JIuX9JtLCx0uZqItMcCj%2BLN4bvQr3VEtKYQkwJK20iNg%2FvN92iDZUUqTj8cD7GXh3%2F85LumeRJiqDxiAPi0WuXcOfwizHGcvnz1cTZaRkWMDH45zbFM5q6%2FVFEU5kMedfiuidBJ1%2FSss%2Bd7moR5HuJRzsMI2i79i%2FGldx8IGjUA0ywORMEwWJ7thE0ZjvNzsLsPJcmzK7i02QvyUanGcwudhaflUGrPT%2Fb6ATzLKW99Waj3e4cm293molCS57y%2FK1w3VpsA29%2BodNstVtBs91uxW6dgpX%2BM7tGQP8%2F3Vn3rHnSAYgAGojjGNLNegXSDUWW5kWYSINZUNbgkM938z9diAFEadJlUuCI%2BN%2BY64sYeLQPyWJkMfGUTjZPx9bm5vjcXCKzft1UlnUoas6xCYnM4c%2Ft3L581LHaM0Voh7ljuo9OkywRa7g8BFUJFV3AYJq8LSzKP8TehEkr%2BGPD05iy9vBzOCQigdZlgj%2BDaWnK2ycr1RyvzuxQDKHYaoYd%2F10TI%2FKnoHkZxY0wziAsOA8lp03Pl%2Boq5k7Ciiwj%2FDlZbgmbjZLTh8cqnakEK6A0nH%2FO1VmZUVhif7QWNBdbQWnzoJ%2FwK1mmNsrudXvLNIRhGCI3Hv3u58tv12q1GAROeOU4%2FsrYNh%2FcPfud9aTrP5NOsFClM1LEDLlIM6gpdbPAeYBWHe9QQZlOo9FaLG2OLN16jner8ePsoMCkKB2Ocvtwaa%2FcgoVGqwKccI1hs4YZlalE4QmsBBzx9lclGnRKGzz56Fw59YwqW1ZO4bzzl%2BMMn73v%2Bb0zLCNc3%2FXBXX%2Fcg7Mp2Tw66jgMmjqOgP17q%2B%2BeGp7GYwVIOPQL</w:t>
      </w:r>
      <w:r w:rsidRPr="00732475">
        <w:rPr>
          <w:sz w:val="24"/>
          <w:szCs w:val="24"/>
        </w:rPr>
        <w:t>. Formal treatments have shown that the Pareto-like tail of the firm size distribution can arise from random growth of productivity or stochastic capital accumulation, and that average growth rates across a cross-section of firms will appear independent of firm size for all but the smallest firms (Luttmer, 2011)</w:t>
      </w:r>
      <w:r w:rsidRPr="00732475">
        <w:rPr>
          <w:vanish/>
          <w:sz w:val="24"/>
          <w:szCs w:val="24"/>
        </w:rPr>
        <w:t>https://jenni.ai/citation?d=z%3A7VdNcxtFEJWT8HFOFVUhRcFUUdwkeSXFdsyF4sNOGQJ22YZwHc307o41O7OZmZW8OQXyP7jxD7j4QBU%2FhX%2FAJbdceDMryzJwoigqBx8sS7s93e%2B9ft0r%2FXDRu51bpwpl3qKnjQ3U3jk%2BLYkdcUfBDrSaEQtcaWZzFnDdq2fEpPLBqWkTlDXxRq5c5ZnghnGnPLHc2Yo5biT%2BFc4uQhmjamdlI4Kaq9Ay65gPVpTcByUYF6KpGs0vEwpeq8D1kB0sq5ZWzDze8sAKNSeWygSbKl%2BWAGJWk8tJBN0yYZ0jZCTJFiqUCthSdD8mNCnr8pxDkI9VfcW1ZoDNNHcFaCRaMS2kwa2WzW3EqKmP9CY47toIYhFhKc9y2%2BAsKsXkkgee8K9DRFC858g3OsSSFTctTkiqCS8mXDL9C2QVkrqBoxslijiSCXFL3MW6LkbS4hpuAKOK8HnITksUrjnEYZK8QOtAGPkILGzVpmpsavES2nqpxZriqbFCgF1ItSIFwBOzQXQGBE4U%2F%2BaMPitVUTKwgkxRVToHj6R2P33upIiKzgnitihQMA4CqL%2FGJOJHC5ZYwcQaiiovAAFdLwpHBZKuaSwdMho2RXdwUjhaGctApKUPfbyfSMeLEY8ycOE0dmFZ98RWlO52ipYczptSCNBRSeJJHqRFEXQhZhCltZ0xVVVryI9coYyXuniIyVll4SgHh0v0RKA9ewAbksH6zDfg1JXz2i6YtIvIdOnYaMM0PWks1CUMR3NyIIS6MaoibobsU79uRSiOmCjuNdcnjwlnPcphbq7N80LFaahreCxmnkbRr4y6DEtt73cWRDg63w1sHCXyl0rKhXWzi97dkk%2FhDy7CzZa52TI3W%2BZmy%2FynW0bDPuQ9yS9QtRhn463BaFTFGeLKkDswub3ovVHwBmI5%2F1xDPayiffxBq9GD4e42Ke8buk1BBU3n70dHHNNcoTcAspe8gT1yEhqpyOeY06aie9%2FUqxKPreBIdtHbUDVUOOamoIveLQV8Phzhyrt37pYa26h739dpwKOTAQjfxW5Jw6t4Is95pXRbPG5CwHhRXEfmbM89s%2BzRkH05lM5q6uVYbEcyfymU9GAmpFXNKBuOst3JJqYfMDedfJqNH2JgpuY5Xr35UWXZ5MFge2u8o0YPtncGu5Od70XFi7PxaDLZHeFuVlroz6HA7MnVRZw%2B5C%2FPkkJJ4bNxNhoNsvEgm4CTKRpwgq%2Bruplq5eHWTvCNxGlxeI7uSfatARPno72OANEXvpnGdQDOM%2B6wpTWd4uMGPEI2%2FwpeWL9MWNe6RawWCjv3s%2FbzuC7u%2FRIc5VDJCJJP8KTx3eW9ZR8%2FOOwc%2BjXhSWCUSKtnP9rqUXJpHmyNqy8uem%2FmeJigk6gwVZKPE3R7YoXimp0IFSt4yhVp2YVMx1mKOf%2Fw0h3YOt1bQmNRKg7svjIcJxGfn47GD7dG3Zn7CcOBMXberY4Y20HC%2FoQnX33yx6t3fuv1eiVUWqsqx1nWYTu%2Fv6qbTq%2BX%2Fn%2FoZJPdSXfmakA6Din2aO1xvCL168%2Fs9SYF1%2B90Z95bkUJT8EMpPdIktqsk7VeEfnrx%2B78lJKP73xaN0%2BcflSHU%2FuPNTczx0Lpi8x9neRa%2FS30XZ8iajT8B</w:t>
      </w:r>
      <w:r w:rsidRPr="00732475">
        <w:rPr>
          <w:sz w:val="24"/>
          <w:szCs w:val="24"/>
        </w:rPr>
        <w:t xml:space="preserve">. Empirical work on European firms has found that the firm size distribution is </w:t>
      </w:r>
      <w:r w:rsidRPr="00732475">
        <w:rPr>
          <w:sz w:val="24"/>
          <w:szCs w:val="24"/>
        </w:rPr>
        <w:lastRenderedPageBreak/>
        <w:t xml:space="preserve">approximately log-normal with deviations in the upper tail, and that </w:t>
      </w:r>
      <w:proofErr w:type="spellStart"/>
      <w:r w:rsidRPr="00732475">
        <w:rPr>
          <w:sz w:val="24"/>
          <w:szCs w:val="24"/>
        </w:rPr>
        <w:t>Gibrat's</w:t>
      </w:r>
      <w:proofErr w:type="spellEnd"/>
      <w:r w:rsidRPr="00732475">
        <w:rPr>
          <w:sz w:val="24"/>
          <w:szCs w:val="24"/>
        </w:rPr>
        <w:t xml:space="preserve"> Law breaks down in the sense that the fluctuations of growth rates scale as a power law with firm size, so smaller firms can display larger fluctuations (Fujiwara et al., 2004)</w:t>
      </w:r>
      <w:r w:rsidRPr="00732475">
        <w:rPr>
          <w:vanish/>
          <w:sz w:val="24"/>
          <w:szCs w:val="24"/>
        </w:rPr>
        <w:t>https://jenni.ai/citation?d=z%3AzVZNbBxJFbZRQGi5ILSHEGAphABbtMf94xnbi1ZJ2Kwda7OJf7IECJGo6a7uKbu6q1NV7ZkJHIzQcmQPnDjDDSnnNeKAQByQ4AxHslcQXAhi15f9XrXt2E6yWa2t1bY0renqV9%2F7%2Bb73qn%2ByO%2FHJQumUO212JyY3a16I603ZFyaNFhdybWQhq3NlneVXZTFQ%2BDkLO%2Bm3SF3ZN3cnPpH1%2B3q0O3EuHwgy2Lv4zh%2Fe%2FMHUwz9mSuRu71LnuZfqX%2F3tudTpeu%2FS0jfuP3%2FvwVUxlJkb7F1a%2FRK9eumI38knAf5%2F6iEgp58EuPxZArh7CPjFv%2BD662kA332wfP%2F5Hx0AXkAmMH0W4PGUY4QExBZw5TdvvPDW2r8OAK%2Bv%2FRPP688AvPQZX5i7T4rw2lcQ4L0HZ1fD62%2F5mA4BXwD68v1TAN6ggOpfnx3g6lJO1wHg2u8%2BECnvB%2Fhb%2F3B2NVwLJ%2Bg6Ox2unajhqQHXzx9n%2BfSAP%2Fe0nl0NNyZ9azyK8LQsbwyfNW3E3UY7MT734jU%2BZDpntdG1NjTauBNMQHKpY7e7d9iUFYJxZTW73bszzaRlnNXaukaRoRtwh5tghdFDN2CGFgHHWS5NSdayykQtcKscvSBbevX2zi%2BB5ByXlciYlfdEwGRHdNjq1PqPR5F3dGLrKArYVDzNhgNhRGvnzQgS4fd5XyrpxiyT1hnZbygZ2nc0tFRXmfRZKoa3tFVWWMAjxQAfHbZC68CteS0MG2ITV6pd4tY2Ze2BuWXLsg9Qn4lCFRPWYTcHwqIqQ00rlg34tmB9ISomRk5UVm4LNWYoXiaRtawoxYaipXBMwSt5zx8vjFcZM4JKjOI4nQ64dTJlpc6Esux2EvSCxSAKgygKojiIkiCaC6JuEPWCaD6IFoJoMYjDII6COA7iJIjn9om8HYNSHG8A35ZiON1h6yKl%2BlJMY4pIoES6HoytTOEo7gXxfBAvBPFikIRBEgVJHCRJkMwFSTdIekEyfwe7nNFZk1KsuhSs0v6I9EkALRW1s0SEdUiO8kC2Bx6wV7c%2BS3psg0wW7iCyVYNa%2BtC4a%2BxhOWBPAprxfO1zW%2FIxysxATskN1jOiJ9dK6aHtsCWSojc%2FJg3is4ZwRrIEMHhRupiptCkR3lACNUONWjpyoyFmR%2FUhyTQ1KQPaBWutpI8BT4lO0UHtUPS21L7CGXccWd1oITRuBvqosuCkjvpG8C3LMj0kfXhr1IFkddBsuWpS17QfIicVblFdNGzbpkNhZgjSp%2BM7ksrwLWaRo4J%2FWrLQd0UtbWUfRfCSVdwU9Nr7mdl3dJAW6YH4yYbabO1OfE7xNBXWiuwK%2FBdxGHdnoqgEpb65zUqVa4ytgjduoI3dUbKseeqW8NMmizu9ReGkU2J0gZvvym029bI2lUDHvV6hXYxFS0%2Fn21o1pfj85I36EPfa4debpLm2zqtCYExK5GTdKlbO%2F2mg0Db%2B798V7fMMIYY3aJxWvCT7POelVOPBUrMph9xwUcBrJb6n7UBmRisx8bhxvtxIVcrWdBPxGp5pduXp9pf1mJf70MVVmYHgpxrLZeKmQNH3Q3mNN2ivp1iLDd0cIOe3IDHTtKY5RsZqlv83lRm%2BXD%2BVZlqOvhCFnSiMerObHeo%2F3onDMOlEcSeMulBwv9rB3VY7acmLzWhxfj4Oe93FrtKYwpc9ySuZTUBwN%2BnG4UK3Fy9E0dx8OCADyG60devRLkDd4A83Adi00tiEt7mZMJoJeyCmKhoQ0xdVWTd9JS3aoVXKpM%2FQPK6CLcwD3ZhUvG7U6OsD52r74uwsNyO53cHwnMXH%2BizN9xm082yYRGHYiwrb9N24poJtcRxvqRI38TgJQQudv4rxe3RZOJR%2BDFuVSoyab49f1k3lzv%2FZGZHjzMEky25B87Zdnt7X7atXNFvlRjj99s4vvi9rnH4YfG1T7x8DWmFumUZcZJdptnOF4WfbrnwF5NYCHeh7McfxjTn4UzCWZ7qE0BFNX2Y89lXRGzqls2IjlRSNFbkUKmtN%2BnHobUZffeVgnAas%2FSugfAxXCmtJVhw7YZ%2FfjOKFbtTuueBn5EpV6e1HB9CyHyvCptqIvYv%2F%2Bd83f4gPvQEqesRrBlLb2EYXDv363UddfzTpRPH8%2Fh7MkLIGNWxjbJ3AiCPbmxJn04YwUljQ0HJwmNzi7%2F%2FxMU8unEvaPV9%2BTfjpTCaUJ8mQKDuZ078XfvahCcuoaT6dNui0r1GnHWs03rePNdoWHQbfoUbV1eR7</w:t>
      </w:r>
      <w:r w:rsidRPr="00732475">
        <w:rPr>
          <w:sz w:val="24"/>
          <w:szCs w:val="24"/>
        </w:rPr>
        <w:t>. This matters for the present study because it implies that small Indian firms are not merely scaled-down versions of large ones: their growth volatility, and therefore their employment volatility, is structurally different.</w:t>
      </w:r>
    </w:p>
    <w:p w14:paraId="5D225AE9" w14:textId="39932698" w:rsidR="00526132" w:rsidRPr="00732475" w:rsidRDefault="0096300E" w:rsidP="00732475">
      <w:pPr>
        <w:spacing w:line="360" w:lineRule="auto"/>
        <w:jc w:val="both"/>
        <w:rPr>
          <w:sz w:val="24"/>
          <w:szCs w:val="24"/>
        </w:rPr>
      </w:pPr>
      <w:r w:rsidRPr="00732475">
        <w:rPr>
          <w:b/>
          <w:bCs/>
          <w:sz w:val="24"/>
          <w:szCs w:val="24"/>
        </w:rPr>
        <w:t>Small-firm growth and industrial development.</w:t>
      </w:r>
      <w:r w:rsidRPr="00732475">
        <w:rPr>
          <w:sz w:val="24"/>
          <w:szCs w:val="24"/>
        </w:rPr>
        <w:t xml:space="preserve"> The "missing middle" hypothesis has been a persistent theme in development economics, and its empirical status is contested. Using microdata on the full distribution of formal and informal manufacturing firms in India, Indonesia, and Mexico, researchers documented that while there are very large numbers of small firms, there is no bimodal distribution in the strict sense: mid-sized firms are missing, but large firms are missing too, and the fraction of firms at a given size declines smoothly with size (Hsieh &amp; Olken, 2014)</w:t>
      </w:r>
      <w:r w:rsidRPr="00732475">
        <w:rPr>
          <w:vanish/>
          <w:sz w:val="24"/>
          <w:szCs w:val="24"/>
        </w:rPr>
        <w:t>https://jenni.ai/citation?d=z%3A7Va7chxFFF3hMpCTGJep6iqTIa32IVmSCcA22BhwWYVlXIQ93XdmWtvTPXT37INImB%2FgAyDhG0j0AaSExJR%2FgMhFQMLpnll5hUSZyAmqklYzvfd1zrn3tr497l3KrVOFMm%2FQ140NtLh86ZYOpW2KknGmuSuIaRXI8dA4Yp5o4lmwjOa15sqwUBJ7dvRDpbxXpmCVklLTs6Mfmc3jy4ZX35BkuXKVZzCXNCVt62gqbGOCU%2BTXYxDEVp75xtVOxUh6EdMGTYyqWjkluGYZF5PoiYqRX%2FlARlBMFIs4XUGfPe7ehLOSB85sW2veaM0kfJ3KmqBwCv%2FMhjJGrZCEG4lCuxdPIiBZxU2TcwEGUvolmPtGKr4e%2F1hDPj5G5wcoTdh1NiMmrWgqMgGZHSE3Qvg%2Bu6ucD%2Fi%2BVEDXQufxl03JAXWi3DRVRi7W5lGHbnOuEGXs%2Bax3ingyPjHDWaYqEHAa880z0sQCumjrDEZdGWe%2BhPSAFmEmMh0QdRy2pilloaZkWAyfNK0s6IWekoRWJgZBldE8mfTZIxLWyESYL%2B0MkXlkDPT9QyYOgjiqqiFpAyrjmeC1Cp1smmcQCykb04JeVop4K3jWwV44zWuJ0KxUBeg9k6XPDkrEjD8GhfrUd4HNFHoGjbFgSEXaLyci4oM0Z1uykweyi3I1exspJmeO0GKmJTymCg4Bo0bOVjE%2B0CBeKsi1hNGcVzCBZ9Fojl5dtJD5PIIUJb20UZfz460LeAY2vMbxhwY2SoA5TXwkxQpnZ6g2uucKH%2BjDqJ7FnAEQuCAeGcCUoYuMKCP8k%2BYwxF3KlUpjtVUm0vtkVfc019ErI60oBxeZRTuepTORlFSNrdVgkiyOMgXOQAI%2BjU9DHJsHGyvGnsXhqbhMtqnB4mIAP7WjqbINejU0EhupL2fWTY57b5U8iyKIcLEWL9bixVq8WIv%2F77WouRDkPcmPeKBiNBhtbwyHFYCGKIi7j%2F1w3Ltc8AZUOX%2BkVVVjEu7i1zp5oz%2FeJtTa0CUKCits%2Fu4Bkn0KHg06FXR83FHG9sn5GjsGA%2BPzqdXYFleu1Sd5PrcianrcW1M1JPiCm4KOe68p0OnDPk6ufFVq3j1qHf3SvKCmp7CThlfRPs%2FRJHpBn3hFJaXpnNwpEezZ0fcHXElnNfXOsX%2BoJ2Ra%2B%2FI2mcPYaq1xXnK%2FL%2FPnQkkPIoS0yg8H%2FeFoe2fzkOr%2BaLc%2F7u%2FuoXsyc4RPb56qwe7e9sZ4PNhTw72trY2dvRvbouLF4Wg4HI93tnZGo9LWBIZoPnny4hDeD%2Fnzw8RnkuNwNBhubQx2NsYDgDdFA%2FAZmapuMq08JrhVZy2hmb9zq6J4e5gXpN%2Fy3gqVGmPiyEMWQY%2Bdnr9fhlD7m5ubs9msz4nPKOtbV2xyF5TQ5DdrmW8C6eY5SAvfZGFRR%2FYmnf0BXteQg2z%2BGXhbPSZsLL2ArRa4WuXtxZ14F769di04ytGkuNbkE1zMPp1fYV0bYe6JPeimADtm%2BfhguV%2FygKtV%2BO%2BOe6%2Fn0lboIeTIlOSjRIZ9FHFr9kiomMJTrkjL1iQbDVrCri95wlpsHwlNJTCIGPe7ynB4wj4%2FGI52t4etz1VcaRXWi7HTRGuyvZdWBWF%2FOPrrgz%2F%2B%2FPX3Xq9XgqeVrHI0GLS1za%2Be5E3eq6lfDZwBAHWl3NM2Q2AsEeyKaLjccf4Ezi%2B%2FfXg%2BnC7ve%2FcwOg5B%2FkP%2BV4RvvDdufV6MQqtRst1vrzs1VWFxgvLnn%2F4F5ctFk3Ec3hQNBuv6crAwPGmizhmgSfxH9EusQ7TP2t8%3D</w:t>
      </w:r>
      <w:r w:rsidRPr="00732475">
        <w:rPr>
          <w:sz w:val="24"/>
          <w:szCs w:val="24"/>
        </w:rPr>
        <w:t>. The same study found that the distribution of average products of capital and labour is unimodal and that large firms, not small firms, have higher average products, which is inconsistent with models in which small firms with high returns are constrained from expanding; it further found no economically meaningful bunching of firms near regulatory and tax notches (Hsieh &amp; Olken, 2014)</w:t>
      </w:r>
      <w:r w:rsidRPr="00732475">
        <w:rPr>
          <w:vanish/>
          <w:sz w:val="24"/>
          <w:szCs w:val="24"/>
        </w:rPr>
        <w:t>https://jenni.ai/citation?d=z%3A7Va7chxFFF3hMpCTGJep6iqTIa32IVmSCcA22BhwWYVlXIQ93XdmWtvTPXT37INImB%2FgAyDhG0j0AaSExJR%2FgMhFQMLpnll5hUSZyAmqklYzvfd1zrn3tr497l3KrVOFMm%2FQ140NtLh86ZYOpW2KknGmuSuIaRXI8dA4Yp5o4lmwjOa15sqwUBJ7dvRDpbxXpmCVklLTs6Mfmc3jy4ZX35BkuXKVZzCXNCVt62gqbGOCU%2BTXYxDEVp75xtVOxUh6EdMGTYyqWjkluGYZF5PoiYqRX%2FlARlBMFIs4XUGfPe7ehLOSB85sW2veaM0kfJ3KmqBwCv%2FMhjJGrZCEG4lCuxdPIiBZxU2TcwEGUvolmPtGKr4e%2F1hDPj5G5wcoTdh1NiMmrWgqMgGZHSE3Qvg%2Bu6ucD%2Fi%2BVEDXQufxl03JAXWi3DRVRi7W5lGHbnOuEGXs%2Bax3ingyPjHDWaYqEHAa880z0sQCumjrDEZdGWe%2BhPSAFmEmMh0QdRy2pilloaZkWAyfNK0s6IWekoRWJgZBldE8mfTZIxLWyESYL%2B0MkXlkDPT9QyYOgjiqqiFpAyrjmeC1Cp1smmcQCykb04JeVop4K3jWwV44zWuJ0KxUBeg9k6XPDkrEjD8GhfrUd4HNFHoGjbFgSEXaLyci4oM0Z1uykweyi3I1exspJmeO0GKmJTymCg4Bo0bOVjE%2B0CBeKsi1hNGcVzCBZ9Fojl5dtJD5PIIUJb20UZfz460LeAY2vMbxhwY2SoA5TXwkxQpnZ6g2uucKH%2BjDqJ7FnAEQuCAeGcCUoYuMKCP8k%2BYwxF3KlUpjtVUm0vtkVfc019ErI60oBxeZRTuepTORlFSNrdVgkiyOMgXOQAI%2BjU9DHJsHGyvGnsXhqbhMtqnB4mIAP7WjqbINejU0EhupL2fWTY57b5U8iyKIcLEWL9bixVq8WIv%2F77WouRDkPcmPeKBiNBhtbwyHFYCGKIi7j%2F1w3Ltc8AZUOX%2BkVVVjEu7i1zp5oz%2FeJtTa0CUKCits%2Fu4Bkn0KHg06FXR83FHG9sn5GjsGA%2BPzqdXYFleu1Sd5PrcianrcW1M1JPiCm4KOe68p0OnDPk6ufFVq3j1qHf3SvKCmp7CThlfRPs%2FRJHpBn3hFJaXpnNwpEezZ0fcHXElnNfXOsX%2BoJ2Ra%2B%2FI2mcPYaq1xXnK%2FL%2FPnQkkPIoS0yg8H%2FeFoe2fzkOr%2BaLc%2F7u%2FuoXsyc4RPb56qwe7e9sZ4PNhTw72trY2dvRvbouLF4Wg4HI93tnZGo9LWBIZoPnny4hDeD%2Fnzw8RnkuNwNBhubQx2NsYDgDdFA%2FAZmapuMq08JrhVZy2hmb9zq6J4e5gXpN%2Fy3gqVGmPiyEMWQY%2Bdnr9fhlD7m5ubs9msz4nPKOtbV2xyF5TQ5DdrmW8C6eY5SAvfZGFRR%2FYmnf0BXteQg2z%2BGXhbPSZsLL2ArRa4WuXtxZ14F769di04ytGkuNbkE1zMPp1fYV0bYe6JPeimADtm%2BfhguV%2FygKtV%2BO%2BOe6%2Fn0lboIeTIlOSjRIZ9FHFr9kiomMJTrkjL1iQbDVrCri95wlpsHwlNJTCIGPe7ynB4wj4%2FGI52t4etz1VcaRXWi7HTRGuyvZdWBWF%2FOPrrgz%2F%2B%2FPX3Xq9XgqeVrHI0GLS1za%2Be5E3eq6lfDZwBAHWl3NM2Q2AsEeyKaLjccf4Ezi%2B%2FfXg%2BnC7ve%2FcwOg5B%2FkP%2BV4RvvDdufV6MQqtRst1vrzs1VWFxgvLnn%2F4F5ctFk3Ec3hQNBuv6crAwPGmizhmgSfxH9EusQ7TP2t8%3D</w:t>
      </w:r>
      <w:r w:rsidRPr="00732475">
        <w:rPr>
          <w:sz w:val="24"/>
          <w:szCs w:val="24"/>
        </w:rPr>
        <w:t>. This is a direct challenge to the assumption that size-based regulatory thresholds are the binding constraint on Indian firm growth, and it obliges the present study to treat the relationship between the Act's thresholds and firm behaviour as an open empirical question.</w:t>
      </w:r>
    </w:p>
    <w:p w14:paraId="0A0694AF" w14:textId="34E7341C" w:rsidR="00526132" w:rsidRPr="00732475" w:rsidRDefault="0096300E" w:rsidP="00732475">
      <w:pPr>
        <w:spacing w:line="360" w:lineRule="auto"/>
        <w:jc w:val="both"/>
        <w:rPr>
          <w:sz w:val="24"/>
          <w:szCs w:val="24"/>
        </w:rPr>
      </w:pPr>
      <w:r w:rsidRPr="00732475">
        <w:rPr>
          <w:b/>
          <w:bCs/>
          <w:sz w:val="24"/>
          <w:szCs w:val="24"/>
        </w:rPr>
        <w:t>Regional economic development.</w:t>
      </w:r>
      <w:r w:rsidRPr="00732475">
        <w:rPr>
          <w:sz w:val="24"/>
          <w:szCs w:val="24"/>
        </w:rPr>
        <w:t xml:space="preserve"> Theories of regional clustering explain why enterprise performance is spatially uneven. Research on European regional clusters of high-technology SMEs traces the development of ideas from Marshall's industrial districts, through innovative milieux, to notions of regional untraded interdependencies, networks, and collective learning, paying particular attention to how firms and regions develop competences and new knowledge as the basis for successful innovation (Keeble &amp; Wilkinson, 1999)</w:t>
      </w:r>
      <w:r w:rsidRPr="00732475">
        <w:rPr>
          <w:vanish/>
          <w:sz w:val="24"/>
          <w:szCs w:val="24"/>
        </w:rPr>
        <w:t>https://jenni.ai/citation?d=z%3A7Vc9byS5EZXOn4Ejw8FtRsOBdoHRaEZftzJgGNJKupMl7S4krQU443RXd1PTTfaSTUmjaH2G%2F4sj50r9dxwYBi5z4lfsj2mtpIOdGA4m2NU0WSTrvapXZP3xfukHibEqVfon9NGbimY%2FOzw%2BONg7ORD7QyF1LC6PTo6P3p6%2FeysOh%2BLleGdn55V4Y%2FKcokpdk8hJWq10Gmyn2tzkFKckYrqm3JQF6UooLaqMBF2b3FfKaGESYSnFL5mLKPeuIut4MFNpJiqKMm1yk87E%2BemB49UH3pqSBuKM0qE4r3ysyImNDTEQ6ztbqxujDTEUF5lyopQlWWF8lSsNEz5VqsIF38zkqnY5HMVTF%2BcHZ%2BItVTfGTgXcan66QR%2FfSR%2FfGTl8Rln4uJg7uv8QLfwM4PKZeFPDo1h8w%2BB6a84LGISNTilWvhDn6g5mBxrmpVUOfr5kAl4NglFktFMxE9XxKO1MVFYyLISwxlVTJfXTBDsP31tWmQKEc%2BSG4qiC%2FbWim5qzfvCwCsdKxw5EVFPx%2Bd4YG4jEmkKcSusy4FrhE2JMWgWzWPGPqAKzVWaNBxFKa3MtA8OFyhX5W8wZoQ0DC752h3gNkDGoUUxNTCXpmHQEwAOhm5A1FD3KyqF4L22lIp9LK2RVAREnYEgVFfOJmbkRibJNktSHupYBbFmUhFUR2OV5TTe9JAcrTNdEOmwIGTG%2FsHSJzzuARgd6mb3cx9hmMmsSlJnk5YmJfEAMxtS1ij0wh0RGYOZSpOqBEmshnqzIsrQMyjkJh1oGEjbPu0CWFELJp8MPLdk6QIolsOYrc2WyCThAjOo14YvD4G%2FD3PvTA%2FwVpeFYCPrPpPkGzoQowKMoI%2BgH1AlyHz0cgV5zZsXjrOA0qKiVmsA%2FX0vO11q1lIPRRKywOzZMIG0kEDxDw4C3xOrPeRC5xPrWF9jUQ13pUaAuUPMIcksOJpxn10WZ99S2Ek6kW1mgAD0dgVaxCgC%2Bl28K1FLIxs6NiERK2oJAWEit2REW8VC80yKRCgxKEVlVqY8epz%2BGDmHGvAjkA5NlRbRI%2Bo50iAYNN7Uy%2BaNTcydxysEGTtGd%2FgfIYOzZX9bIvBUG0EG%2FjKLVfLzSE3idn60T%2BKmNXoUaC4QMJUU5OcFocK5JhBDG5xIh0IMZRNAjMPNKADdDeVCo0ZxJEiRCIyI24IDPhZ2lph43%2BflZkYC7rbbmxaLOKW08THjNA90NOIwcAGR%2FsEMFCaeDgbZq4BTvnCJUMIPw1PXDQmmYaqXDQYuCgy159bFRJiNfi7nR3YNS4p%2B51Y%2BZrWl9RZ6g1EPebHpKmfWoVbzdJR%2BrnatQDFm1pDBs%2BdK6UdE0Z7MuZlYc19eDmOYEOdiwW6HAfY5EY%2BkPUH5xIwXdKYBFOlrxgYFoypCG3eUvv7%2FC7GMMK3d94mR1J3xhCY6CCwj5D0hPjnos3qGuBHgBSnv73%2BF34sXf%2FmLFCn%2FekJ2C5unTZBwa66IMOAfhc14xMEoPeIDr3RWWEsaYCmTHE5h1w1B9RJ8h3WdjRbx03aOhqB8NiH77XPgNLnY8FniLCaHKRFnFtah7LTBEEnsy44NCceGh4Lh9KmrO5GEK2zIY3Lm4%2Fry%2BUykGfycz6IwJZmHwF0hBKlTItAMLBxycggchBH1arpG%2FR6hA4IGnHIwY8dwB3TqgeRekMpxMKhyKFby4LTFOHLXlJ6WJYuEJDuME3vVeF6eh7CBVcUXfeRQczrt0vnEOB7AyxSbaEeom%2FordSZjVqUqnGOOju9SogzRPj6JJj6HYI2eYA%2BJERL5PnSx4ubhRNg462YXcg%2FqQnlzIb1RcUDWo6bXiEO%2BQZv%2F6CclkNEXlrplACEgck9YVsoerBoj4GvqMcy54TSKTTQwyiBgbaOpqCrKFA0E5vN3vCQZsgCVWDIeiFuuHQCXHBz43vHLEvpG%2BhPxhz0yx27C%2Fw5b42gNay8ylNIz5YXa%2F9PNMThAkGVWLzmLRWSw6i0VnsegsFp3ForNYdBaLzmLRWSw6i0Vn8V93FrkMbyGK91Hs0%2FXR%2BtbqeFygjlWS9z%2FSiblf%2BlEqfZVBU59yVZRoPw7xz9h4c7i1zRL29EOqVJVT2b6p2xKQcF4X9OUvy27LExNJLL5fWlYlyDiTOqX7pS8Unneueo%2BRF8srWS7b32s5r7QKTw848C0sYy0LXpEkuL%2FzWXJMhFsGB1%2BTpn2Jt1lsTU5Lj03VpcqnSiP%2BjfWhlXpaWyeZdO%2Fj5LtIxQ6Io9io2xfj0XA8ej1aG402Njc2Rzs7W6PR6%2FF4%2ByvcrhP9Cf87%2Fa3i2VVMb6rxxvZodbS1M44KmV6tjzc2xhuvt0brGZ4IrJrb6eV8EKvfye%2BuAn%2BB%2Fisu8Kuj7dXRGATo1IOACemi9BNcpRB5HY3lgEqd8fuUH7ip85NqVjLOaXORXOBzmTPTJMe4%2FvvDVHHHA9s8gmTivdkbg6f7iy%2BucD8lUAVuvviSH%2Bth%2FMsXdWBv%2FXPN1nH3zv6sveJH80G%2Fmexyo%2Bm2wmv6Ub%2F1oJlMKlOqyP3pfunHSWwK5A8cn6hYrgcOzLnhZ4Y4R5vBNzYluEXi2mQy3gw2t7%2Fa8477TNznp1KD0uAgu74bRYwRSGCfXIxHCGSzpqfGhyDnW6A4GUv%2F%2Bu0%2F%2FrkrlpaWMkShd3w83hy9DpvdnENs0Nas7iK79f8bTEjLet9b0a6BNnsOzZF2gP7%2B5%2F9nQOtfbddrRh80shG1r5qtNpfMbPVrgyEdVvdieGpivH47gH%2F9xaenAW7VO6%2F0fECO9tLzIWMxy%2B6nkbf57ausqkr367U11I2hsenas6Vjyq3w79lvo5f%2FDQ%3D%3D</w:t>
      </w:r>
      <w:r w:rsidRPr="00732475">
        <w:rPr>
          <w:sz w:val="24"/>
          <w:szCs w:val="24"/>
        </w:rPr>
        <w:t>. For developing-country contexts, the analysis of linkages within different cluster types shows that mechanisms of enterprise growth and innovative activity differ across clusters, and consequently the opportunity structures entrepreneurs face vary by cluster type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xml:space="preserve">. </w:t>
      </w:r>
      <w:r w:rsidR="00244755" w:rsidRPr="00732475">
        <w:rPr>
          <w:sz w:val="24"/>
          <w:szCs w:val="24"/>
        </w:rPr>
        <w:t>This is directly relevant for Bilaspur as the industrial activity is not spread throughout the district but rather in certain estates and sectoral groups.</w:t>
      </w:r>
    </w:p>
    <w:p w14:paraId="3982B09A" w14:textId="34F7E339" w:rsidR="00526132" w:rsidRPr="00732475" w:rsidRDefault="0096300E" w:rsidP="00732475">
      <w:pPr>
        <w:spacing w:line="360" w:lineRule="auto"/>
        <w:jc w:val="both"/>
        <w:rPr>
          <w:sz w:val="24"/>
          <w:szCs w:val="24"/>
        </w:rPr>
      </w:pPr>
      <w:r w:rsidRPr="00732475">
        <w:rPr>
          <w:b/>
          <w:bCs/>
          <w:sz w:val="24"/>
          <w:szCs w:val="24"/>
        </w:rPr>
        <w:t>Employment generation and labour absorption.</w:t>
      </w:r>
      <w:r w:rsidRPr="00732475">
        <w:rPr>
          <w:sz w:val="24"/>
          <w:szCs w:val="24"/>
        </w:rPr>
        <w:t xml:space="preserve"> The dual-economy tradition, originating with Lewis, models developing economies as characterised by differences in earnings and productivity between and within sectors, with surplus or underemployed labour drawn from </w:t>
      </w:r>
      <w:r w:rsidRPr="00732475">
        <w:rPr>
          <w:sz w:val="24"/>
          <w:szCs w:val="24"/>
        </w:rPr>
        <w:lastRenderedPageBreak/>
        <w:t>subsistence activities into manufacturing (Nattrass &amp; Seekings, 2019)</w:t>
      </w:r>
      <w:r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xml:space="preserve">. The </w:t>
      </w:r>
      <w:r w:rsidR="00C3119F" w:rsidRPr="00732475">
        <w:rPr>
          <w:sz w:val="24"/>
          <w:szCs w:val="24"/>
        </w:rPr>
        <w:t>micro foundations</w:t>
      </w:r>
      <w:r w:rsidRPr="00732475">
        <w:rPr>
          <w:sz w:val="24"/>
          <w:szCs w:val="24"/>
        </w:rPr>
        <w:t xml:space="preserve"> of such models have been formalised to demonstrate the existence of surplus labour in two forms and to specify wage-determination mechanisms in the modern sector (Wang &amp; Piesse, 2011)</w:t>
      </w:r>
      <w:r w:rsidRPr="00732475">
        <w:rPr>
          <w:vanish/>
          <w:sz w:val="24"/>
          <w:szCs w:val="24"/>
        </w:rPr>
        <w:t>https://jenni.ai/citation?d=z%3A7VZNbyM1GE4X8XHmVCEQluCwC5tJJmmbhgtati0sbDelHxRueMbvzLjx2IPtaZJbgT%2BAxJUfwbU%2FB8Sd0woJLjyeSbNlt0iIA%2BKwkRJ57Of9ep7Xb%2Bbry84LmbEyl%2Fpl%2Bqo2nha3fjgupGMVr8iyyppzKcixUqbWZKbWgntptGOwYqLmilFqtCkXrDSClIvYnrTO32W%2BIPjwnizAJgueRJ0GW8a1YJWpatW4Yrk1M18wqRsbb7mQYR%2BueW5lWitfWzw4Sj1ickuM5ryUmkTEmlRdYWauMUYqGrDgNSE%2FI9JMGZ3%2FfPGdrTULBaW8kp4jWGpKajJxdeKk86RTYjOeE0o4CjWJu0z6hgCUH5zT%2FAqGclxtK1U7pnhiamQFR4IyJAXszDC%2FqLB6BtckbFvPCOFArW0NQmR4AF2orOWlpLTgWrrSXXETKLZ6xQRiYldaZqml0hWycmwmwWaAWygqLZWkfSPXMteS2yl5nDoPehs7qIYTX7Sy%2FRUHgpXUU0IwAzcmMFZVahGUzq5MxEJDkvSGkps0l0toq10GFYKIV%2FXDcVPJddaguJY6R5dI5B7QLbkiEjNjp5edVwueIH2e%2Buf9%2Brxf%2F8f9qniaknMkdrinfNAfbHbjuIQvz3FuH%2BjMXHZezHntC2PdhZJlhabew9dY0Y%2B2t0k6V9MaeekVzfuH5IjbtGC780oZi9xuH6OeEy3PIY30i5DOPtdpAbrI3snOjapLWv%2B0WsV8aFIO75edNVlBxUOuc7rs3JJZuAgH2Fk%2FKBRfLkkFOyuTGibuG%2BAEmAv4LAODaiFOg32O8Lr4XHKTgAdhjaLOs9jsQAYuWnT%2BMWkJcltwVnB3ILLHqRQOhKTCyDmL%2B1GMT%2B8sije2Rt3xeHMUDfpxHPUHg61hNBfSJfoCv05fpCXPzwbxxniwOdwexYWpCFeS5tPTJ5tATvjjs4bRRpCz4K3bH3fjMUrWeY2SE9JlVSdKuuJKn7Wmjvn637E8RW%2BiX1I6sWr%2BfeF95d7r9WazWYSDRq6oXIEjnkb1tFcZ67nqke41wSBJaOwemrP79OzqmqwbRld3Obq67ei6nSTxNvLf7I44H3c3%2BJh3x4NkqzsaYjnc6qebSXInKnypcgyN0KyQYsqtl6miYzyuwTuZ7BOpxfVtQmJqAaxKpSfxweI%2BcvHrY28JeoWJIk4xhV27%2FfayNXvHH%2B2y%2FQf3DycYX3uTk0c7944fTB4dscke2zm595Dt3p88mux%2FwfYnO7sPj97JvKlwA7%2B97LyUCVOiNRExkYIPGrbNkUklxuhRKkNEh%2FtESrSQZNBvFXlrt2EEbu6ydklhRrjmhu5hMMES%2BOw4jkcbrd%2F5a1c2mG1k7KLBHhhIsCCX4kr98f6vv%2B908CnA2rWoYtDvL%2BO%2B%2ByHhIiG7fxD%2Fv6lvEA9Hrc3rq%2FrQS3i1w4QK6LZnVhX%2B8tuXN1f4NEut9fXg%2F6ag4fBGzEqb9nj%2BRtABfbhitlVnn1v8l5Wr5H%2F68eKG5IfDeJn8myGMUSZ%2FIm7rdBlXhLvwyjS8SnwW7rPRa38C</w:t>
      </w:r>
      <w:r w:rsidRPr="00732475">
        <w:rPr>
          <w:sz w:val="24"/>
          <w:szCs w:val="24"/>
        </w:rPr>
        <w:t>. Subsequent elaboration refined the Lewis model by formally examining the assumption of unlimited labour supply, showing that growth and relative prices between agricultural and industrial goods are jointly determined and that rising relative prices of agricultural goods raise industrial wages, inducing manufacturers to prefer less labour-intensive technologies (Li &amp; Lu, 2024)</w:t>
      </w:r>
      <w:r w:rsidRPr="00732475">
        <w:rPr>
          <w:vanish/>
          <w:sz w:val="24"/>
          <w:szCs w:val="24"/>
        </w:rPr>
        <w:t>https://jenni.ai/citation?d=z%3AvVjPjxxHFR7%2FSODCiSCFHEIhImUddmZnZn%2FNWkh4bSf2EsdZ765tKeJS013dXd7qqqaqemfGXEwQEgcEFw5w5B%2FgnBU3OPAP8AeQiBsIJCQjob3wveqe3tn1boSzo1jy7HR31Xvf%2B9733quenxy2XkmVibg39rB16UnBU3G%2FzIfCRqurvcRYmUp9NS%2Fi5K5MM4X%2F3mGdDFuk0e7Xh63L8XBoxoetq0kmaMHRjcsLz%2F%2F4qx9ei5VIcPX24MHff%2FbmJ5E3xdGN93%2F52tNP7%2FxejGTss6Mbuz16tDPj98pLGrznyd5rjcFHCf27gMEPPiJ7P56fwfubsPf008bgQyxc%2BM8FDH5YPTo2%2BOYneHoBg9tfIYB3pwa%2Fdz0w8HIGF3mIsjYYctJwuPOLsPQiCP95UjYXTsqDCu78OHzwlznrcCcAbJJycdns%2FAFfH%2FxjfgZ3O8TZt%2BYX8u7vQjeYH8K9b4S0ztHgz8PF%2FGSzdzTnpDzUJ5PSCzK6iMHPgOj5n%2BaH8FFl4XNkI35UGi8mr17Z8sxoNWEWd6QVjvlMMKnj0rW9lVwxJ2DTMm%2BYSRJhGWcHwk5YbmLhPBvBJCusyGWZ0xruveUR7hu7LyysGZbL1HIvWGJNzoJ5nloZlcqXtrHfYVua8TiWNPJol%2BJDU9pFFvFCeq6k845x5QzL%2BIEgK9KyQvGIwAajAZHqsMeZVGFBg4FbwbTxjA%2FpgWGOLHA9Ya60hSrdYlg960jqAwqOKxUAw1VgpCKksCaRWESWyqIw1of9qTUjn4GkcJUbOMXKuIy8hLuZ%2FTWhjDs2EvCAv7TDgFZyKCKjTT7psB2uJcDrmL0nJFvobaz1rjFBvBCdMSsLMHUPOXafPfutq8IHXwae4FOnyBROFzk8ijHPZVuH48QUIHeuzItwwGCFsJ5LTXsohZqVWslckhOKEOrApiohHfZIaqiEYLGPhPQK9C%2F0u93BtUYfkcmhiExoR5FbcSDFqHYLJkUCVOAWBnADNHkZASOPIlNq0EqgA8K4JOhTNvYyMUEm05Jyy339QEZT3mt7cKcQJ%2FwW0BhUMRR%2BJAS0Nau51Ji4imEmL9VNl5lSxdjGnhipPWKPhRc2R9QxG0mfId7TrHfY7dIG9gAA%2BkfggWrkPxKu1pfUkRXcwcpUQOQfWsRGRI3SAzoyEuqkCgV6qE%2BBxB%2BWIAOw2ARFq1w5dBCt0Ij2VES11EjPle9KabHIaSHx%2FEL40wdVtqe19aLNDrtrRgKSrYI7xfrLks5yPmFRxjWaCcohFA8tDF9qKEqgbKsAzuwfm7oJk2CfBQscnoGIYkSCHT1%2BAZnlckpbjSO0vEWWw1FpqQwdJe30xsWpVk7RN0ULOSNoXSY8agNMzaMV4B7GUT4oJYeYHT6C3zbEWFeUF1GmjTKprAvxZHMK5Q%2FFIAuoRCypaQFMqLluc7hZm%2BuwmBrlYevrGR%2FCCrr35KrbrL%2BiLSeW4zuMAia0cyCUKXKhPXoNPolHNA0K86ZQVV3vGB5jI4qgYn%2Fh5s7WtUWGbhbBDsEkiSF0qYAliH7qgaxRAYXORWHMCE2XubCmJCswHeGvoSCo7tEQCMGMTycsyQVq4sBnKpe3kBG6ZEKnNLiQn1gMPSYdL1gsC2VyHk2Qu0xGGQBKFdo8Shwm0dqAEABnOCALmwkkxUNKp%2FlDc0XmKK5RJiivDAxQbp4g%2FWj7En2%2BCb8aVlpQq%2BCYrOdSUVcj9B1apaX0N2M7pz5aKqKHa64m6AkddgewKwmKMTFVNR8CwaJJRNNwUoTuG6R%2FfqLFAVdllajZUeVMJE3TiGVegKBQRkENiJgynmEl6MbeDrtvNNFBsg56RygNKTSlldwX0CgoR%2F%2BFPSXIP1AjjQXH1Khti3FBTbZqiyGpbzvcRBskiKEnh3wTUAfpnw5u6pSSBozVhgosiV5Y%2BRROhxg41EIkp94KZ4iUkgS%2FoEwZQAhyR3Xh3DJNKGUlyBuodAQ8kAM1esp024xojFBMFi2JOgvAkYzJLTp1h90KF5BBXVRn6JNpbnEEQG4XGXUkeIppiCyyYZgvNHm4RkQx93zqPE2hzhhGaEjTsEBDaR9fHasGdQpzmDr1oCV6TyQqHMAKQzMOEpnUeYftnAYYcoaYirASyamKA9k5X9X1lOzgMEd%2FRXwbvtN%2Bt7%2Fa7vVzIgdnE2HRiAz9lMJLn4GpZzihkN%2F3AnFxv9NdFRJnGnEFheCVGC%2B8W1pTCJxmfgCSKGOAc3umdHcQFbdRlhwYhc7y%2BltF4%2Bte83ONpDMzTmKpwBFcJtI6v40737z8VqYgqOr7dRVSKIcl5fBjOqxrntOOJMHJS02G96RIqRbTx0IWyFVsjRKtsxaW1UKxy%2Bn8FZYlGXfbcfI8kjF%2BGXolio0cv9Hrdnrd1fUlt9LrD9bb3f5Ku9tdw2cvlm6on%2BHT6Y9ld2N1vT0Y9Hqyt76y3N5Y7w8Qv9Cbgeut2PVXBv3V3up6b31trbfS3ej21zNawEHh%2FuOV5Y3%2BxmCwsbYBex%2Fy508CxSFDT5Ah%2BFxu97ugQqclqBgKnRflEIdo9LwqYZdChHabK7wFQDgf8AiBYsP%2B9Djz0Krx7cz7wl1fWsJxcr%2FjUBtg3HYwv5aqJu%2BX8APZ0vlBd%2FA4xVEIDY3o3EezkGhwe7i8BJEJk7wPWc%2FeFpiCaoK1KiKmb05uUVP9mg%2Bjl0oifoyx6MLd17u1qNRm09l3jwW9d1LQ06PoNt6wNOaRYlvHrfHcIbk9ra9mpCR4l8OY%2B%2Blh69UkRuVLDbRDGfN%2B4NTsov3C%2BG4kQwWLRAoVV0uGy8tnrsGjZK%2FX660NwuPxt7eoFVVvBlg2Wx6EcVPiJS%2FCSDv6%2Fr%2F%2Ba2%2B0Wq0MHM%2F4iZeXu5Wn%2FZm9XwRwv1sh%2Bs679TxBI6q%2BClQWhn14EQo9VdRRDPqV6%2FE793mVCJR0fUKm1VNLs2E14fz7b8%2FOCAcvMjWO795BEZLN%2FwPPlxNvd3mjjvc4sjvHLz%2FQT%2FWyKf2kifI3f%2F7r2VFWCMdvNN5nGKsAxFRKX41KVOc70%2BpE5%2BkYm35OHe7TWfIRpi4Edel%2F</w:t>
      </w:r>
      <w:r w:rsidRPr="00732475">
        <w:rPr>
          <w:sz w:val="24"/>
          <w:szCs w:val="24"/>
        </w:rPr>
        <w:t>. A labour-surplus economy is dualistic in the sense that heterogeneity exists among sectors mainly in terms of differences in organisational behaviour (Ranis, 1987)</w:t>
      </w:r>
      <w:r w:rsidRPr="00732475">
        <w:rPr>
          <w:vanish/>
          <w:sz w:val="24"/>
          <w:szCs w:val="24"/>
        </w:rPr>
        <w:t>https://jenni.ai/citation?d=z%3A7VbNjhw1EJ4NK3LmhiIQlrgEMTM7PTuT3YUDAkKiKAmssgk5gseu7nbWbTe2e3omp0UI8Qxw4gF4gUW8CxLPEIkDFz67eycrsgKEOEUrza%2Ftqvrqq6%2FK%2FfXp4JXcOlUoc5W%2Bamyg9favD0tiUvmgTNEoX%2BKL5cRD44jZnHGm%2BcI2jvnG1brxjIQ1tloz5VkoeWAKL89kw3X0IZgyWCfmyXjqTuAvfNEK%2B56VFMjZggypsGa8sgjXnRfBOj9kFVdGwz3ckKt8xCBVnsOFEeTjunUFN%2BopD8oartmCSr5UgDhmj0ulY1Bidbn2ygrHEbKN4eNirpwHHMuoqkvu1dNu2dckFBw5C%2BOYcuGUaHRigBsZDWrNBQ63FvEBi4vI1hlm1qoA2pg1BPTC2Y4icJE7XlFr3fEwBRKae68EQnlRWquHXeg8LiHlB%2Fh20g5ZE5QGOESGEUyaqo65RmxxxRB3yGUVCcSSBsYhE7ZaKAObCIbd5zqUjVfcsNrWjU5csdoRnOEDUJOnaNqlGN3asyCwUgbFDAASKQY2GctWpQCOkEDLC4q1OMcVcrSAAUPXiFT1nvDKStJ%2Fp6Uxe2Qgy9AYHkivh6yEolruYeADoAsg4hoFhTxa4scRfqrDqKsA8GzKgvgpI0lLq2SijERprLbFmomSmxdwvx8lHKNpypM6kn6sD6O7tDaUSHS0VEuE6SvwlzRSgkO2WLN71AL69exgPntnyG6RSlgeQK5p9UZc7TRvY1cgnyguVIRMxxjKWGtw3ZOW6lPXsR820B6Wykn22Dotfzv53ieoLRSBjEnbuoquKI98jtkdw45AEX6AuHOBACcGcIYtgeKcti4uEGhPnQXienfJH614lEQP3EjV0Y%2FQXV81Ah3r80YzFEMnMTGLgCyoKnVaGg%2BbgWKQoCH7vEtKW20mxYJCS3Q2W7q%2Bw19nG5AFw3PB%2BswKZ9tQjmXsv9PBayVfQJmQyOXIuxx5lyPvcuS9vCMPnRs3SN6EuIrpZDofZVmFmAGDhtwdKA8PggVvQgmfJ1pVNXR0C2%2Fr5GQ8mxEaQdPqepyTn1LLDrkuHF8Su6mS3rhLbfhJ3%2FS%2B3vi%2BZwWHl9PBlqrRL5BBQaeDK2h4tMUhVrZK5Jp%2BXdXRyqlFEzPDo%2BkVaTA78J3nIFmvo7XyVKglmfx2g75YyjiwBjkm2aHMnwkl%2FelgW0irViybjLPJfG%2FnYG9%2FlI12Zwejg3k2zUbzL7LJbDbKMO8X5gSf3pyUtia0F62OH8%2Bm88l%2Btr97Y46tz%2FizJzjQdMw9yQ7290aTDC%2BAxlUB0AsyhW8WYV0D6BaoIJvfVUb%2BTiEODYDXQgWSH60%2Fto0J28FRP8cl5Hvsu9We39fvddI76qXX80k%2BD7YGrd%2BcDl7NpY3XAxwvlOTTRJE9sml6HwmVbgjKFWnZHVns7l54Blv5wyybTbO0vboWYzt2H%2BKM7dNNkEcmqpm8sI7%2B%2BOCX9ocvB4NBiXzPBZC7u72P5rBZaEyqDyVaAjcdbh6Y%2F%2F%2BY92bd9urNQ6vRcLFPOqpwmwL1fe5w0VZnsH%2F%2B9rsfL4SddUhWb8Uw3XSM5s%2Bd9nH%2FSwbTSef77U1PDHuMBImLjt5bynBYbtLq8Vw7s8GcI4vWOkMl1puc3vgJKb2Q03Qy6eO%2BextDI94K%2FyK%2BjOrdFo3Tq0kZQu3f29lBC43xkLHzT110HK%2F2z7sBuvUn</w:t>
      </w:r>
      <w:r w:rsidRPr="00732475">
        <w:rPr>
          <w:sz w:val="24"/>
          <w:szCs w:val="24"/>
        </w:rPr>
        <w:t>. For present purposes, the key implication is that employment generation by MSMEs must be assessed in relation to labour absorption capacity, not merely in terms of the number of jobs recorded.</w:t>
      </w:r>
    </w:p>
    <w:p w14:paraId="65BDD22B" w14:textId="174BFFD8" w:rsidR="00526132" w:rsidRPr="00732475" w:rsidRDefault="0096300E" w:rsidP="00732475">
      <w:pPr>
        <w:spacing w:line="360" w:lineRule="auto"/>
        <w:jc w:val="both"/>
        <w:rPr>
          <w:sz w:val="24"/>
          <w:szCs w:val="24"/>
        </w:rPr>
      </w:pPr>
      <w:r w:rsidRPr="00732475">
        <w:rPr>
          <w:b/>
          <w:bCs/>
          <w:sz w:val="24"/>
          <w:szCs w:val="24"/>
        </w:rPr>
        <w:t>Institutional and policy perspectives.</w:t>
      </w:r>
      <w:r w:rsidRPr="00732475">
        <w:rPr>
          <w:sz w:val="24"/>
          <w:szCs w:val="24"/>
        </w:rPr>
        <w:t xml:space="preserve"> Institutional theory treats institutions as the "rules of the game in a society" that affect economic performance through their effect on the cost of exchange and production, distinguishing formal institutions created from laws and constitutions from informal institutions that evolve from traditions and culture (</w:t>
      </w:r>
      <w:proofErr w:type="spellStart"/>
      <w:r w:rsidRPr="00732475">
        <w:rPr>
          <w:sz w:val="24"/>
          <w:szCs w:val="24"/>
        </w:rPr>
        <w:t>Arshed</w:t>
      </w:r>
      <w:proofErr w:type="spellEnd"/>
      <w:r w:rsidRPr="00732475">
        <w:rPr>
          <w:sz w:val="24"/>
          <w:szCs w:val="24"/>
        </w:rPr>
        <w:t xml:space="preserve"> et al., 2014)</w:t>
      </w:r>
      <w:r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Institutional theory has become a widely used lens in entrepreneurship research, though its application has reached a point where a clearer understanding of its scope and limits is needed (Bruton et al., 2010)</w:t>
      </w:r>
      <w:r w:rsidRPr="00732475">
        <w:rPr>
          <w:vanish/>
          <w:sz w:val="24"/>
          <w:szCs w:val="24"/>
        </w:rPr>
        <w:t>https://jenni.ai/citation?d=z%3A7VbNbhxFEF4nInDmlEgcWoCEhOz1zNpLvLkEO45%2FhEOs2MJXentqZtru6R76Z72bC0Z5BN4AiTdACJ95Ay7cuXDkklsufD3jXS%2BxLW45RFlpVzO11VXfV1Vfzfxw3rmdGysLqd%2Bn74LxNLn15652XvrgpdFcMV%2BSsRMmHeOaSS0scSd1oSYMHko%2Bp6x1IS8F3BVpxxCSkfaWakuagnWlrJklR9yKsst2zCmNyC6y01IqQtBr8pXcsdqaEWlWyqKM6RzlQS0y6V28bjwARpRAwFltpPY4zOMPWUQFYKYpwjOMnOdDJV0Jm1CAQZYFnZGFXWegw0zeBD6VGf119qPlGiUpGK9rBVoRWhPmZk6HMSl4E1gRwigFXtJLrgDd0kjSaQTGaCzBFqGvxFLSk%2BU%2BAHtDg6pamYm7vjwAMzS%2BnCPRRBfBIqJnsPjgIqlozSWprC3czKE01gtTAYlbRGcz9CJWDdinNatQfCRvI4SIq8uOIja0xIWq4hbNb45m0ongXOPJLeZAUYSNezTB1SRQBfTDhda9NE0pJkwY1EAOg0dU03qj5YIQCsh5NuJaxFJdW4EYKTKabxFy3tyi7NTYk%2FPOhyUfOm%2B58O9G%2Fd2ov52jrriIoSnb5J6KXtLrL6VpFTFwqcnu6tycd94rePCojTtTsqqhhy18jc363ZUVaijcxqB7ReNPH7%2BeCSMwBbYfpSQF5SOjQkV3P65nefYMwBp73lmQNS%2FoGSaNzju3ZC7Rx31Y7i38XCo%2Bvf5NzaoEVC%2FgmWlexRN5ziupJvmGxV%2BaCgmtlNvcAsJmN7NGUeeqt1wvFYT%2B%2B69Ve4A2%2BUhmN3kP92TrJne4hiz2pG5dc4hvP8tfCpk5FE1kRo5ZmnRTfJaPu2l%2FNVn6ot9Lur0E1iRZGSTdMcZkqM%2Fw6%2FQLmSarvaVef%2B2%2BnDm3V2u4EhUvjntpb5DcT9YGg9LUhM7T%2BOTo0og4T%2FnL46YnTUuPY66lZHUpHaB%2Bugio35B0VYdG%2BdMOLzQczcH69mO23%2F6FGStcGPpJHbmfXIzwIW4XMFVk8q%2FAe95MPsoavkpAtNnG5JEJ2t%2B78xEmIoeMtKDsCIvVNfa731%2BMTPHfzTo3L6%2FP0gN21MhxHV9o7msoJrq1xk3T2C5k%2BmROpluNTB%2Fm3tRSxGG5k2emwtgB6lBmvHfB3TSKPBAyIsVajfuhdRmmq43P%2BJONgDUPvSyyJ1yjlFVcGxHEuhCRFYoG%2F%2FwwTZL%2BWnvmsyuSOPAhk1gG8RzKr0Kb0AksylcP%2F3n197edTqdE7ecgZOlq0r8IOJcaG%2BGQRKmNMkVbtF2tzagR%2Fpsimg7aM%2ByRsbXBskbJpcaWahfbNlphm9sZwz8YCF7HsEV4fJnjzXBI11ZX2jOfbzUSZ9OjbJ8snl%2FVjM1BaPZlVMCUzS8%2FfXk9m%2FttzP5TW3AtnzdNAegNKrFe8DIQ4%2B0ExGbPyJlgkeISaBaF9wGeTGqclN7X7sHyMhZK19hi%2Bf92ykl8f%2FkGj0AkXPgX</w:t>
      </w:r>
      <w:r w:rsidRPr="00732475">
        <w:rPr>
          <w:sz w:val="24"/>
          <w:szCs w:val="24"/>
        </w:rPr>
        <w:t>. Institutions define rules and norms with which individuals and organisations tend to comply to sustain their positions and legitimacy, and it is precisely through influence on institutions that government policies influence entrepreneurship (Walter &amp; Block, 2015)</w:t>
      </w:r>
      <w:r w:rsidRPr="00732475">
        <w:rPr>
          <w:vanish/>
          <w:sz w:val="24"/>
          <w:szCs w:val="24"/>
        </w:rPr>
        <w:t>https://jenni.ai/citation?d=z%3ApVdNbCTFGfUSWCGUSyQOe1pKygFb8Y6n7bE9syuE17DsD7usd23iQxJBTffX3eWprmqqqj3uRYmcSOSaSMklUXLKJblwXl%2BTa3LIKSgn2Bs%2FEj9iuVggXlWPx2OwQDAtzU9Vf%2FXq1fveV9X964OZxzKpY%2B60OZg5s1PyjF6qij6ZeDHqpdqITKhHizJJr4ksl%2Fg4izgRhgit7O8PZh5J%2Bn29dzDzaJqTDzhcm3ny3jtX33wykZSi9fR%2F33%2Fj%2FP27sdPl4doax41779BQJC4%2FXOtshciJeX9wCuCzX6ThGgG2PcLVNxvA9bPh1hHgxi%2FLv%2F3viWe%2BG%2BAJhs%2F9%2FeE%2Ff%2FfzuSPAzZ%2Fg1p0PpgC8cvPfuP5zBHj3h6E5BeALH%2FklvjYG%2FCLIMQXgtT8s%2BWsM%2BH2ScgLwxuoTzyAP46R8HO5NAfji%2Fz2j18cM3wvNKQBv%2Fer%2BnfffeGoMuO09de3bAA%2BhO9Z1GuDtZbhm9rMjwDvXAH%2F%2B%2FhQMN%2FrAe%2FivMcPHgy2nALzTCWkdA749468pAO%2BeLL3bvw3NaQDfCqKNGX4%2BbS1v%2FuNPuP48ZvjqtEveej3sBmOGn4QcTQLSa5V2VD92disnbWqW0C5JXRakHLuurBOu8hsnl8w1AZZoYJnTjPZKyYViuR4yrhI2zGsW60o5I8iyREBpw3Af49iQ1%2FjljlGslS5EzHjsxK5wPpQbYtpkXIl7lASoSiVkHB%2BQYrPbuXCS6nkW9Xq9udYkKftg%2F48P9v%2FiJ8irgisZ6AsLFExjnQE9B65%2BYrSq2FWYKoSCmCPjSWj1YP%2BvbPYlbVweJmlfZEtzQE4oFYqYqaTnCFZKm8LOs6FwORYr4hwgCRaRVFw2EaNVNEcNc4QuCBXrogQ1%2FLOVdV4yMBaGldpCAB%2Fpx0rK0Cp4XLPZdVM5rRg5xmVrni22o%2FbJlR%2BnI%2BeW9QlC8Xig9FBSknkRgQn8IZm0kqwkY0vyglOTOF74le1yI3RlWZkTckKKz2NBsawSobKQtdhoay80Oa1DOFcx%2BZzCHYZKQ4oqdMqjbII6tTIwPmUBl9gNUgrQdrJ76RK7JdDthG%2B2u5fYNklkJkiyWXAp%2B1pRCI0gwTqvCi3ZbJOmbq8zh6w4Qlbgg5%2Flv4AVPfFJep4b1MCULIMAEF8UFOBhX6wmoRJ5siwnviuQJtD2EE3adRoaGS8Ijgj9NOQmmbDTyOGNsWt46aRFsVKr%2FVQ1CAyoZkbLMKis%2BhJ1UGp8%2ByrwhoTtg2NIQXSDImWFxhSTy7G5KIMFAcFH9Va3GKoXnLjz67EiG3lKI%2FPoswxPRtAScxwTm4cbYWE4xdOH%2B3Df1tZRMR%2FGxqFIEmFgHMgiVCor8PLcT0EDiNFVhpKA2KWBFhVi%2FS7SMGkqzaKcvym9l%2B2RG9isd8Mco6KEw7ExgK9wTDRsj8kgWydoDMMmo3jfZy%2FTu2RU2MrGMkPd49FfFbbFkqE2g4OZH8EaMVnsJM9Dv2yxvbh8IYoK5NjXL5nr0MA%2FivLK5drYfSmKEkt8AR9tkpVWu0fC2ooeIVCTtDd7E5XDIa5hVzZM2JUmul5WMKbBZlDPpbtaVgWde6ocz3Vz%2FLgr%2FL59l6uMcAyIVBjrNtBz7q1cAij8fVf6cUb0UX%2FG%2FsYfFwrmxW%2BaouplnW5znwBsNqgFscltnHN2tZV4W858PZzW8eg8aKLphoacTWSKrGwk6aexSPCAfTZOtNg7H7VbUTtaWdhp7fQrixGuhcQuo7PVbi8lwvbVPr6t2o8Lnu0sRqudXntltdfBgUPqclD8emK7nW6311tdXeysrEbdaGmpvZz7AA4hB9vHowB1mz%2FcCUKHPO342ZCnC1EHiqisgiJ9UkUoNZsfpe1MWKM7Tf%2BBIYvKi%2BllI%2Fdu5s6V9uLCAiziU9YCZmxbPG5VgwWRjLoXVleWlhcXooXGC69445SOkldwylQ2NqJ0LbyPZLbqu7r00g64cSKWtIXmGbiWdPoiKm2ymxxKo0asjAWw1uvnfKGf68KuOFW9d5NtGNU23a%2BOXPb87crhsGn2ra9tGpRUzUvQRXb5RNWglCdOiBQPDiK2eNM6mya6gAVBoy8Svhhk05s69jv%2BJqoJNCwOSZJJE9KPOiFm78frlYV1LYr2FlfIQqhBX%2FNIsqeMYwDx6VbUbi93mzFPX%2Fkq4U2Ho2h09iJzTc1asjH2xMNnP%2Bx%2BuIaHoxy6TlBIok57eQQ4MTX02KI4V1rqDBtxAFR6N8iR%2BLQ8PvCF%2F1PvAq3OfAk%3D</w:t>
      </w:r>
      <w:r w:rsidRPr="00732475">
        <w:rPr>
          <w:sz w:val="24"/>
          <w:szCs w:val="24"/>
        </w:rPr>
        <w:t>. Empirically, the relationship between institutional regulation and entrepreneurial activity has been found to be stronger in developed countries than in developing economies, which suggests that policymakers in developing economies should prioritise creating supportive and quality institutions if they aim to increase entrepreneurial activity (Kara et al., 2023)</w:t>
      </w:r>
      <w:r w:rsidRPr="00732475">
        <w:rPr>
          <w:vanish/>
          <w:sz w:val="24"/>
          <w:szCs w:val="24"/>
        </w:rPr>
        <w:t>https://jenni.ai/citation?d=z%3AvVhNjBtJFZ6gZIX2hsghubAFCGUijX%2FH9ti7Cpu%2FTTLJziZkstnLXsrd1e6Kq7s6VdX2OFyCUITgAAdOcImAM5FWAonhiMINrnAlSJwWiVOQ0IDE96rbHnv%2BNrs72pE8trur3s%2F3vvrea39ve%2BnUQOmAO222l048yPhAvJcnfWHCRrPdjbSRA5meTLIwuiEHscLLWSyUfo%2FUqf3x9tKXwn5fb20vnYxiQQt23n75td995%2BMnb4RKRG7n4rk%2F0d%2BfA6eznYurv39x%2Fdnp74qxDF28c3Hz3LPTj17cmHN8%2BlMabLf%2F8JMPl%2F99fAY7ZOD6s%2BMz2F1%2BiRDPH5%2FB3i8A4aMXx2fwrbM%2Fw9%2FPpwbv%2FtdH%2FDkMXviBD%2Bm4IjzzxvHlevFC9qu%2Fvn7hGA3%2BZwG8z2%2Fw0m%2BPmdGX7Sr9HZ%2FBK7UPiSHHaPDjJ7j5zyMMioe5dmJy6ofrKXOxtMyIATfhCmOZVjKYJHwojGU21rkKWShGQumsuCeFZU6zAGrlTB44xlmQK5cbrlhkeCLG2gxhlDuWCRMIOcIGkTojMiNSkRsby4xxi30wbKXhfSVYX8R8JLVhMmVWw4mbVNm6YwiNs4jDjbfoYkGeRwgOcsl0RFeswC7rpMtJQxGGUCKBR4vLFOk0uiDm6QDBMB5FInAyHSzEJbFkFoYDAORaaaxyMhFs%2BRKZZwIJq%2BoKa9Ybq%2Ber7B4FxDMeSDfx4eisEupxyhKeAm4Ko8S0xM3GPBMs1SaB4o8E42mIjAap9N9CeEopNcRumZKJdAJVQeZKcAs4qFyC6mIAhjAJwgoA7yyoevctdlUwtiGUmg%2B22USwN%2FQYlTQrzOZBvBsVN7DopFIsFYGwlpsJQ69iwjrURqJewICzAQJM9yEmAm0n1omEsJBEIZ0b0MkCdSpAKNHakCY8GGAp6J4qmh3xoC%2FcWMDsYgHBxrxc5AHa6xR8kCNCHHiU5BQEY451HmdUeu6erzRooxO6ubzpRBprlSzU0sN2IGoosRHAQ6ywMZA1sJSgSmHJ8bnzssIybpwE4bhRBYYHRbDCAiMIFJtnGQo5pcHDnKsiqRkWQDBiVPIJ4zIh%2FsiUNoPyxAPwThDrjsIH66TZxabKrvs6zo6T2AIcjqws1oCJ4pRgMTjBRtwjO5YuBktxC94cigqS2%2FIc7gsjM5r4xJZv5imXKOM8sABrXmoCVGyKCz7OaEUpjGMJvgoCteI9LuqJ34sr4JYny5YsMku4GcLlw1wGQzVB9Sh2pcd%2BNwDF2mIxfDlUhS5YmWSKpCdlPAxxKHW6UmrMfp9TXSwg7nMrA9bPrfSA2SFOVAmYM1ym%2FhSRT5JOnA6eBpMpBaosJNncXvpqzPs4KSjg5LWbd3KTaXh%2B59DykkRlsQCv8CqLOmUIHQNEXbAuYAOjxwgFpdo9JxQOEjaaNLrIgsQXLsZCRdCFQuBmNsqEvaop%2BuxLv2sP4glWS6hZhGOPRQWHsMrzcA%2BIc6l4YkI%2FqBFZFJrKvcUTQrKs%2FiI5KfCEB0bPQiN%2BUieBGG5lCnAfzhfff2Z%2BFzWEDB90ZquQB0qslggX61ArPZjUeAboOIIjkHiOG0QMnYZoi7CV8VQoFnLHYZariUV6BRDFxchoHGl8u650H0nNl9kHuaHRFiAiy9ff2TjvQ1snlqdeGbEB94Ujtb6W497y%2Bsa18yCUGYkJhQGlpxTIwQRYWOoOvb8%2F%2FinUrltl10ia04HFB2Od5%2Fg0hXMz%2BTZAAn48rWZNamVP9yrFWiOOBeXaXyPq4wRR0X8PLdDhCr%2BnOrvEmykSnd1NcohGtJBSNM131pI%2BY1ZHx%2B7rlqBZQN2sN4xGsJCD700HJeFrwhUp1SHFIKUowj4EV7j1vmfSTa4%2FJcyLwO7ppPNdtspu%2B%2BdZ37RqI65yURxh6%2FJwQuI%2FkhjwoFBo8iTOICmUHrpHhZj2DDTTDDSmac1nFguVzY6wPypladFJfDZ7wZ5OEK%2FAkmLIpWuvRlTfBvx4POaoiu8UZKqfu2KYm1eKvXEBFWE4Jk9R9gDkghfKgwnBQx9LbC8GVa%2BiSb9oEotS5%2FcU3WoxyJLIVHjv4IgIqooH1IlFeBXMH6D%2FtiuNRkLZAGZh1tNI028XJeceY%2FDEaOGueRjCdnVtTUhrc3ESsTsltr5%2Bl4ccunR7CzNOyC4brWlcfj8F5TCZu8n5aKRVnogz385mTt6d%2FTAi6UnkLg3jeLBBqwAp7uDK2ZN%2FiRWmXP%2F51OtqBjZCekKPQCmeLvAeRegMahLe4oYLP5WK28%2Bf5o9Co5VY2r8wvqTc849SPikWR%2B8C9tQduvoyf%2F70%2BUd%2FfFqu3hAxNP%2FQ1bdyk7shlN6v1sVq9h6uKsXjw7bJ%2B2gA6TDmcZnAJjpEmUAUc3snjF4GMsSPQ6eCUMtxo15tNOrdWhJW6q0K6reK9149lLafPsZ%2Fmz4m7qeXfJnXQ9trtHrNVq%2FX67Q73bW1dqfRimkBR%2FWGH7RWu91eu9dqtrH3Nn%2F5wFfXk%2BOBN95oVJqrKEY6yFGMvkiTLPePAlOunPAJbZ09lAFDyBaeBALxvlFbv46dy%2BybtZoh3lT7xeoqD6r5sLhWi6QStVXRE621TqfSaXU7lZbg%2FUo3rPcrq70G7zc7a812J6w1autHn965g1GhWXMVb8QVBh5AriZsWmE2LR6blaOK3%2BYGNu%2B7SUblGvp5Xol7%2BHoC7oSObsH8%2FGV0YGg21io8A4rw8uQK6c1XcBZL2Qo%2FwGRn%2FdUz%2FygP0P1XTuHNI0YmfDQaoyZJC8ZHFUZ4%2FJSB%2Ff720mtRqBMcO8TVlyFv%2BnLpzWK428RjH%2BmpiKRQYbGk32gVJf3m5XKCXWEbu8%2BwFCLIRUlAorA%2Buteo19vdYs%2B5faPLJnrAdMIEY9AbvEMbQP923v7X%2F370t6WlpRhAz4UQNlr1dmlwzjW08Z4I4tTPXKXBVI%2F8EPTFJNro1VeLPd%2B4YyQ8YyTHUwXaJq2%2Bj22k8ld4JsGFWY6%2F%2BeXFg3MsYnyw6%2BWLyaK51u0Ue5Z3AfQryc8u967uDvmzXG6%2BRCoH5VLi8q1pFAdNqbOwQjpVXw5yKMLtT1YEnKbEvqokDOnx6X7xs9CJ%2FwM%3D</w:t>
      </w:r>
      <w:r w:rsidRPr="00732475">
        <w:rPr>
          <w:sz w:val="24"/>
          <w:szCs w:val="24"/>
        </w:rPr>
        <w:t>. Research on entrepreneurship policy formulation has shown that developing a policy landscape conducive to SMEs while meeting the demands of other stakeholders is difficult, and that institutional theory illuminates why well-intentioned policies may be ineffective at the formulation stage (</w:t>
      </w:r>
      <w:proofErr w:type="spellStart"/>
      <w:r w:rsidRPr="00732475">
        <w:rPr>
          <w:sz w:val="24"/>
          <w:szCs w:val="24"/>
        </w:rPr>
        <w:t>Arshed</w:t>
      </w:r>
      <w:proofErr w:type="spellEnd"/>
      <w:r w:rsidRPr="00732475">
        <w:rPr>
          <w:sz w:val="24"/>
          <w:szCs w:val="24"/>
        </w:rPr>
        <w:t xml:space="preserve"> et al., 2014)</w:t>
      </w:r>
      <w:r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Policy design and evaluation interact across levels: policymaking is embedded within a particular institutional environment, and subsidies or tax policy can have different effects under varying institutional conditions (Bradley et al., 2021)</w:t>
      </w:r>
      <w:r w:rsidRPr="00732475">
        <w:rPr>
          <w:vanish/>
          <w:sz w:val="24"/>
          <w:szCs w:val="24"/>
        </w:rPr>
        <w:t>https://jenni.ai/citation?d=z%3AvVhNjBxHFV6HJEK5IKGIJBxCKUjElnbHMzu7rMdRFNuxvXZsJ%2BvdjZeDLzXd1d21W93Vrqqe2U5y2IAsxMk5wAFEpEgguOUItpByAIkTSLnlHF%2BJ4EJQZF%2F4XlXPz%2B56QWYkVnG2p6fq1Xvf%2B973Xu379%2BaeSpWOuNPm3tyx7ZKn4s0q7wsTdU71Em1kKosn8zJOLsk0U%2FjnLNZJv0Xqwt65N%2FdE3O%2Fr3XtzTyaZoAUPX3vw%2BerHz77zeaxE4h6eefn2i3ev%2F%2B125HT58MzqJ%2FT8HTGUscsenln%2FO9atfjx17rce0%2BDl945%2F%2Bcc7N8cGf%2FJz%2FPxiBoNXTtN3744MXvziL%2Fj56%2BMZ7PwmoZ9g8OpXsP3i3ZHB6%2FomeTyDh2%2F%2B%2FplXy199Ng6ZEHz23RkMrp0me8%2BMDf6YFl6aweD1F3wWRgY3vtaln1kM7sdw%2FVO4%2B%2BqtGQyuf%2BZjHBt84BGYweDG73zKxwa3fI5mMLj5M9D6%2BL%2FGBv9AX34xg8G3nSfK2OAHc%2FQzg8EbG0hC%2BetxlkPSZzD40lVfa2MP%2F%2BwhnTL43GMaPOG%2FGWd59czBkJ8TtyrtRP3UmQsDUTCr59lQMJvpSsXMiJzLgukS3zjNXCZYqa2Vfamkq%2FGZO2arKGOl0X0lcssiXrC%2BYDyOjbBWxAwrOBtwIwU26IQpMRDKzrN%2BzUhCFeNFjO1ywB22wWljGY4MR6k6EoUzMmK5joViIi8zvsCsfAeWYeEt64zO2fFrPNOFqOfZtWiVZ7yY91bXpBNK4qzFdrt3osXeLimIQg99iLCldE0ewrh1qmZ9WXBTYytXtZPkW2J4Loba7IRQY2mdLNJK2kxYck9GNYuFlWnhDxQDrirfFcg5hCANy3lkNNN4kPTgI7DCtthWJpXAImmZFSU3YR8%2BTc6HT5EukBYJFOaZdPR1oYGoGvKaPKBckBXNIsXxIamDWxL%2ByQKvtyvrGLBBYpxItalb7KxlW1IpyXOLA48DnPYJ7MJyy3SFc%2BC4QS7wD%2B%2BEQVKozyE5Buc1CTzdhJ%2FzHSBCfgmwKY6B51AiKADCEBTCWGCV4gamgJ2ryBSAFcVAGl3kPq59DKDnqg%2FTIzIQo7hzAM5RnLJIVCWKiKAjB73VBXbYLrGIeKcrywitFrumjdADYeYpzEjnwCjnlEDQOwZIR4W7wBDwKwyzABO7HLQR82B938qYYMZbx3dHbCBvMz4Q4Aqk0JAfAg8RsK2KWBhyqfaI7cMDaY5lOPf4n96PgCYluUXU7Sy9ws5xt81NSgFO3ndB6U2iD%2F4LUBPQ4IwzFZBJiORcWVADZiWdHRBDHDks0RZ4n0zj%2BAgUfXlzop1BeVN6cIyrjPBEAhmpgvqAdcQbeDM6kBM3ffkA3EwPJ4dPnQejHiCc6owoAZmojM1kCY2oHIPQOFhpDBzyYpwzTzvK0WHzWO2AnoCr86EMFzyJp0uFZUKVlBekE%2ByF8yFJhQYtJfJZiCFLJE6fJ7GLK2Q0MDfnZkc40CumSO%2FNfTPjfcgSXKqfvnO2eWTrwgpuAOVGlWNHzS5PTB8OPBaJLAhY67MTGRHUAdkiPyYOWGEGMhITp2hVLlymY7xDLP3KwhJ47AUU7yg9BlTz8oYFFBPeFjGEwkBBvY4hgRpAsdToIVCld5ztCKoVoJ1DJ8EMOGM14HOwNBRK3d%2F7oC%2BAWsNKW4pIUi6sBR3FLtQWLcHHY7SiwkkO5yml%2BgzEm04Ogss1SS%2BFJPNSxAeycxDCFvAN2gp%2BBGSgfQz78Bte%2BQ5gxEACTXhE3wUBB21JW4DiQZPUych5L%2BiIdX%2FJeCYQtfBNIwWjTpeN7g3kc4RWE0Ltw3IiQwlyBViLEMqRpbifySPB8fxHi%2FAYIn0QO%2BSCfu9Ts5EoUyandRx9CN3ecxJN1QdoJdSMl2LSiPelEuyUNqpgITQ4cAUdGqXqz2mmBFQtzqYCDYyyVZoKdCKq4aTyhet1wY8LlcSoUZXAHFtt6AGaxGTkBozyeMB9YioThNQ6LPOMCAo2paA%2BFyLCHCAt1MIvV150IWYoFptUBOwkvT62hky6QKNAC06hAHh9sFzhpCfKQXL0vV5MF2eIu6lPCiEIBfgApQlS4pc0pUdMxyKquABZCuOAEITIYXIgAgWQESq6hnHjQlUygSBv0tA0lbmjqtAD1ufRDk4DOlPY3d%2F7qeJDkhOwK4gEDifMSGOMSNFiGqZNmt5UN8Rrg4mRsMC%2BFOPTSCVxLIz7MQozw%2BGKbbAYozxJVYudAxvY%2Fb1fNqX3oV9Ln0PBfTjRCuITyicnN4nXR6Z7%2BjQU3WggCD3HjxzUOfsAOPeDKIFBUycWUImGno6dB3JVIXSHaQL1SU0QszXJCapsKjWaBgOUn8X45XMOWfS9AV8G4P1Y5T%2BF0YiKmECh3ei18LAZu%2F4biIT6NJKK%2B0cRn6dpcLG9uLzQ6eRUwUiaMJfRnunPIbxCAzF2T4F6OPuin8TibmulJzyPnhDwR4ndlzaQbRgCAS8c9OQNVCoELBloVeXiG%2BX4kKvjv7VIuoWs8yIVuNRIVIR1a3jz%2FG8zzLLh8a4aywscuk2XnwIjOX4nCc%2BlqtNzhuPeU8MJmpM3HFStYFutmHrM3OH10RWZh7XbaxjAFTy9dORicUWhoYXl2Rq1PrZ65OLsWnStUgoIBPNvEEegHBtH79gSRYErWBp2xFcwvYW1Ce4Ia3Hyz0jG%2BGPT01GsZdlptzrt9uJJK7ZbnW5vGSrcL%2Fbwf1v8UHZ63cWFpW6v0zwtdX8Q5Tzd7nYWV5ZXVk71lhVd4s769F%2BOXWf51Pd7S0udXufUylKvu9Rd7ixntIIjrTtbk22w%2Fxb%2Fctun3bNmG6zpLLQXF9orSBMuQ0gTWlnuh3bcixoSHfOxClw0RJ1CHlxdUuQ7fk5VYhMfjxGjdXIFAjj9muYJVWOtitBE4nP169Ao9%2Fwn4JcfqCMRb6F12PD6ekPFm2uhHdJI8x%2FmgtMQ8snIQXPP%2Fu5Jkj2aadBAKJ3oWwmu0jKyP0IqkljTlRju9WXMF32UeiMo8gY2UrWjrQsVhyX9zpJfs%2Fvdc80khkuqby9%2ByKEDkRQKBfWM9ckmkrx8Kux5%2BVBVbbjKXzpoH4AONyFoc4RCf%2FjaPx6cp9t9BrynXIg7S%2B3lxuDU0eibm2iShVY6DdPPpMf9L4EutptALzRNCZGGR0E3%2BODzRRodIxECXVxZDHZ3X5hqr00iafX6986PQ%2Fvqo48eERour42Jb4%2BP9VunT%2F7%2FpK3Ta3fDnpfWmsvshVsV%2FZmEVt%2FANpp6XuelBLnGYX363t6jMxZ83J6cElMJfT2qjNplmXOlPX3yJHShpU168qA27NBwdQPtAoAe%2Bzc%3D</w:t>
      </w:r>
      <w:r w:rsidRPr="00732475">
        <w:rPr>
          <w:sz w:val="24"/>
          <w:szCs w:val="24"/>
        </w:rPr>
        <w:t>.</w:t>
      </w:r>
    </w:p>
    <w:p w14:paraId="3E34ADBD" w14:textId="20B337D4" w:rsidR="00526132" w:rsidRPr="00732475" w:rsidRDefault="0096300E" w:rsidP="00732475">
      <w:pPr>
        <w:spacing w:line="360" w:lineRule="auto"/>
        <w:jc w:val="both"/>
        <w:rPr>
          <w:sz w:val="24"/>
          <w:szCs w:val="24"/>
        </w:rPr>
      </w:pPr>
      <w:r w:rsidRPr="00732475">
        <w:rPr>
          <w:b/>
          <w:bCs/>
          <w:sz w:val="24"/>
          <w:szCs w:val="24"/>
        </w:rPr>
        <w:t>How these perspectives interpret the present study's relationships.</w:t>
      </w:r>
      <w:r w:rsidRPr="00732475">
        <w:rPr>
          <w:sz w:val="24"/>
          <w:szCs w:val="24"/>
        </w:rPr>
        <w:t xml:space="preserve"> Taken together, these frameworks suggest that the relationship between MSME policy, industrial performance, and </w:t>
      </w:r>
      <w:r w:rsidRPr="00732475">
        <w:rPr>
          <w:sz w:val="24"/>
          <w:szCs w:val="24"/>
        </w:rPr>
        <w:lastRenderedPageBreak/>
        <w:t>employment is mediated by institutional quality, cluster characteristics, firm-level capabilities, and the structural position of firms in the size distribution. The dual-economy framework predicts that employment gains from industrial expansion depend on the elasticity of labour supply and on the labour intensity of technology chosen. Institutional theory predicts that statutory provisions will affect outcomes only to the extent that they are known, understood, and administratively enforceable. Cluster theory predicts that effects will be spatially concentrated. None of these predictions has been tested in Bilaspur district, which is precisely the space this study occupies.</w:t>
      </w:r>
    </w:p>
    <w:p w14:paraId="19F5541C" w14:textId="77777777" w:rsidR="001A7F99" w:rsidRPr="00732475" w:rsidRDefault="001A7F99" w:rsidP="00732475">
      <w:pPr>
        <w:spacing w:line="360" w:lineRule="auto"/>
        <w:jc w:val="both"/>
        <w:rPr>
          <w:sz w:val="24"/>
          <w:szCs w:val="24"/>
        </w:rPr>
      </w:pPr>
    </w:p>
    <w:p w14:paraId="05F9F7A4" w14:textId="77777777" w:rsidR="00526132" w:rsidRPr="00732475" w:rsidRDefault="0096300E" w:rsidP="00732475">
      <w:pPr>
        <w:pStyle w:val="Heading3"/>
        <w:spacing w:line="360" w:lineRule="auto"/>
        <w:jc w:val="both"/>
        <w:rPr>
          <w:b/>
          <w:color w:val="auto"/>
          <w:sz w:val="28"/>
          <w:szCs w:val="28"/>
        </w:rPr>
      </w:pPr>
      <w:bookmarkStart w:id="5" w:name="_Toc243300772"/>
      <w:r w:rsidRPr="00732475">
        <w:rPr>
          <w:b/>
          <w:color w:val="auto"/>
          <w:sz w:val="28"/>
          <w:szCs w:val="28"/>
        </w:rPr>
        <w:t>2.2.3 Conceptual Linkages in the Present Study</w:t>
      </w:r>
      <w:bookmarkEnd w:id="5"/>
    </w:p>
    <w:p w14:paraId="619E0918" w14:textId="4E6E16F0" w:rsidR="00526132" w:rsidRPr="00732475" w:rsidRDefault="0096300E" w:rsidP="00732475">
      <w:pPr>
        <w:spacing w:line="360" w:lineRule="auto"/>
        <w:jc w:val="both"/>
        <w:rPr>
          <w:sz w:val="24"/>
          <w:szCs w:val="24"/>
        </w:rPr>
      </w:pPr>
      <w:r w:rsidRPr="00732475">
        <w:rPr>
          <w:sz w:val="24"/>
          <w:szCs w:val="24"/>
        </w:rPr>
        <w:t xml:space="preserve">The present study is organised around a conceptual chain linking five constructs. The first is </w:t>
      </w:r>
      <w:r w:rsidRPr="00732475">
        <w:rPr>
          <w:i/>
          <w:iCs/>
          <w:sz w:val="24"/>
          <w:szCs w:val="24"/>
        </w:rPr>
        <w:t>implementation of the MSMED Act, 2006</w:t>
      </w:r>
      <w:r w:rsidRPr="00732475">
        <w:rPr>
          <w:sz w:val="24"/>
          <w:szCs w:val="24"/>
        </w:rPr>
        <w:t xml:space="preserve">, understood as the extent to which the Act's </w:t>
      </w:r>
      <w:r w:rsidR="001A7F99" w:rsidRPr="00732475">
        <w:rPr>
          <w:sz w:val="24"/>
          <w:szCs w:val="24"/>
        </w:rPr>
        <w:t>provisions,</w:t>
      </w:r>
      <w:r w:rsidRPr="00732475">
        <w:rPr>
          <w:sz w:val="24"/>
          <w:szCs w:val="24"/>
        </w:rPr>
        <w:t xml:space="preserve"> facilitation councils, delayed-payment mechanisms, credit facilities, procurement preference, and institutional </w:t>
      </w:r>
      <w:r w:rsidR="001A7F99" w:rsidRPr="00732475">
        <w:rPr>
          <w:sz w:val="24"/>
          <w:szCs w:val="24"/>
        </w:rPr>
        <w:t>support,</w:t>
      </w:r>
      <w:r w:rsidRPr="00732475">
        <w:rPr>
          <w:sz w:val="24"/>
          <w:szCs w:val="24"/>
        </w:rPr>
        <w:t xml:space="preserve"> are known to, accessed by, and experienced as effective by enterprises in Bilaspur district. The second is </w:t>
      </w:r>
      <w:r w:rsidRPr="00732475">
        <w:rPr>
          <w:i/>
          <w:iCs/>
          <w:sz w:val="24"/>
          <w:szCs w:val="24"/>
        </w:rPr>
        <w:t>enterprise development and access to institutional support</w:t>
      </w:r>
      <w:r w:rsidRPr="00732475">
        <w:rPr>
          <w:sz w:val="24"/>
          <w:szCs w:val="24"/>
        </w:rPr>
        <w:t xml:space="preserve">, understood as changes in the scale, capability, and formalisation of enterprises and their uptake of government schemes. The third is </w:t>
      </w:r>
      <w:r w:rsidRPr="00732475">
        <w:rPr>
          <w:i/>
          <w:iCs/>
          <w:sz w:val="24"/>
          <w:szCs w:val="24"/>
        </w:rPr>
        <w:t>industrialisation in Bilaspur district</w:t>
      </w:r>
      <w:r w:rsidRPr="00732475">
        <w:rPr>
          <w:sz w:val="24"/>
          <w:szCs w:val="24"/>
        </w:rPr>
        <w:t xml:space="preserve">, understood as the expansion and diversification of industrial activity, including the growth of industrial estates, clusters, and ancillary units. The fourth is </w:t>
      </w:r>
      <w:r w:rsidRPr="00732475">
        <w:rPr>
          <w:i/>
          <w:iCs/>
          <w:sz w:val="24"/>
          <w:szCs w:val="24"/>
        </w:rPr>
        <w:t>employment generation</w:t>
      </w:r>
      <w:r w:rsidRPr="00732475">
        <w:rPr>
          <w:sz w:val="24"/>
          <w:szCs w:val="24"/>
        </w:rPr>
        <w:t xml:space="preserve">, understood as the number of persons employed in surveyed enterprises, the composition of that employment (full-time, part-time, self-employment), and changes over the reference period. The fifth is </w:t>
      </w:r>
      <w:r w:rsidRPr="00732475">
        <w:rPr>
          <w:i/>
          <w:iCs/>
          <w:sz w:val="24"/>
          <w:szCs w:val="24"/>
        </w:rPr>
        <w:t>challenges experienced by entrepreneurs</w:t>
      </w:r>
      <w:r w:rsidRPr="00732475">
        <w:rPr>
          <w:sz w:val="24"/>
          <w:szCs w:val="24"/>
        </w:rPr>
        <w:t>, understood as the constraints respondents identify in access to finance, infrastructure, technology, marketing, skills, and regulatory procedure.</w:t>
      </w:r>
    </w:p>
    <w:p w14:paraId="06CFD89B" w14:textId="109A9493" w:rsidR="00526132" w:rsidRPr="00732475" w:rsidRDefault="0096300E" w:rsidP="00732475">
      <w:pPr>
        <w:spacing w:line="360" w:lineRule="auto"/>
        <w:jc w:val="both"/>
        <w:rPr>
          <w:sz w:val="24"/>
          <w:szCs w:val="24"/>
        </w:rPr>
      </w:pPr>
      <w:r w:rsidRPr="00732475">
        <w:rPr>
          <w:sz w:val="24"/>
          <w:szCs w:val="24"/>
        </w:rPr>
        <w:t xml:space="preserve">It is essential to distinguish conceptual expectations from relationships the study will actually test. Conceptually, the study expects that greater awareness and use of the Act's provisions will be associated with enterprise development and employment growth. However, the study's </w:t>
      </w:r>
      <w:r w:rsidR="00BF3384" w:rsidRPr="00732475">
        <w:rPr>
          <w:sz w:val="24"/>
          <w:szCs w:val="24"/>
        </w:rPr>
        <w:t>design,</w:t>
      </w:r>
      <w:r w:rsidRPr="00732475">
        <w:rPr>
          <w:sz w:val="24"/>
          <w:szCs w:val="24"/>
        </w:rPr>
        <w:t xml:space="preserve"> cross-sectional survey evidence collected at a single point in time, supplemented by secondary </w:t>
      </w:r>
      <w:r w:rsidR="00BF3384" w:rsidRPr="00732475">
        <w:rPr>
          <w:sz w:val="24"/>
          <w:szCs w:val="24"/>
        </w:rPr>
        <w:t>data,</w:t>
      </w:r>
      <w:r w:rsidRPr="00732475">
        <w:rPr>
          <w:sz w:val="24"/>
          <w:szCs w:val="24"/>
        </w:rPr>
        <w:t xml:space="preserve"> cannot establish that the Act </w:t>
      </w:r>
      <w:r w:rsidRPr="00732475">
        <w:rPr>
          <w:i/>
          <w:iCs/>
          <w:sz w:val="24"/>
          <w:szCs w:val="24"/>
        </w:rPr>
        <w:t>caused</w:t>
      </w:r>
      <w:r w:rsidRPr="00732475">
        <w:rPr>
          <w:sz w:val="24"/>
          <w:szCs w:val="24"/>
        </w:rPr>
        <w:t xml:space="preserve"> any observed change. Temporal changes observed after 2006 do not, by themselves, establish that the Act caused those changes, because numerous other national and state-level developments occurred in the same period. The relationships that the study can legitimately examine are associations and differences between </w:t>
      </w:r>
      <w:r w:rsidRPr="00732475">
        <w:rPr>
          <w:sz w:val="24"/>
          <w:szCs w:val="24"/>
        </w:rPr>
        <w:lastRenderedPageBreak/>
        <w:t xml:space="preserve">categories of enterprises, together with descriptive characterisations of employment and industrial activity. </w:t>
      </w:r>
    </w:p>
    <w:p w14:paraId="1A3223F8" w14:textId="77777777" w:rsidR="00521522" w:rsidRPr="00732475" w:rsidRDefault="00521522" w:rsidP="00732475">
      <w:pPr>
        <w:spacing w:line="360" w:lineRule="auto"/>
        <w:jc w:val="both"/>
        <w:rPr>
          <w:sz w:val="24"/>
          <w:szCs w:val="24"/>
        </w:rPr>
      </w:pPr>
    </w:p>
    <w:p w14:paraId="6EB56196" w14:textId="77777777" w:rsidR="00526132" w:rsidRPr="00732475" w:rsidRDefault="0096300E" w:rsidP="00732475">
      <w:pPr>
        <w:pStyle w:val="Heading2"/>
        <w:spacing w:line="360" w:lineRule="auto"/>
        <w:jc w:val="both"/>
        <w:rPr>
          <w:b/>
          <w:color w:val="auto"/>
          <w:sz w:val="32"/>
          <w:szCs w:val="32"/>
        </w:rPr>
      </w:pPr>
      <w:bookmarkStart w:id="6" w:name="_Toc243300773"/>
      <w:r w:rsidRPr="00732475">
        <w:rPr>
          <w:b/>
          <w:color w:val="auto"/>
          <w:sz w:val="32"/>
          <w:szCs w:val="32"/>
        </w:rPr>
        <w:t>2.3 Review of Indian Literature</w:t>
      </w:r>
      <w:bookmarkEnd w:id="6"/>
    </w:p>
    <w:p w14:paraId="3F6DA8EF" w14:textId="77777777" w:rsidR="00526132" w:rsidRPr="00732475" w:rsidRDefault="0096300E" w:rsidP="00732475">
      <w:pPr>
        <w:pStyle w:val="Heading3"/>
        <w:spacing w:line="360" w:lineRule="auto"/>
        <w:jc w:val="both"/>
        <w:rPr>
          <w:b/>
          <w:color w:val="auto"/>
          <w:sz w:val="28"/>
          <w:szCs w:val="28"/>
        </w:rPr>
      </w:pPr>
      <w:bookmarkStart w:id="7" w:name="_Toc243300774"/>
      <w:r w:rsidRPr="00732475">
        <w:rPr>
          <w:b/>
          <w:color w:val="auto"/>
          <w:sz w:val="28"/>
          <w:szCs w:val="28"/>
        </w:rPr>
        <w:t>2.3.1 Research on MSME Development in India</w:t>
      </w:r>
      <w:bookmarkEnd w:id="7"/>
    </w:p>
    <w:p w14:paraId="4D17B3DF" w14:textId="093A3012" w:rsidR="00A75CF9" w:rsidRPr="00732475" w:rsidRDefault="00A75CF9" w:rsidP="00732475">
      <w:pPr>
        <w:spacing w:line="360" w:lineRule="auto"/>
        <w:jc w:val="both"/>
        <w:rPr>
          <w:sz w:val="24"/>
          <w:szCs w:val="24"/>
        </w:rPr>
      </w:pPr>
      <w:r w:rsidRPr="00732475">
        <w:rPr>
          <w:sz w:val="24"/>
          <w:szCs w:val="24"/>
        </w:rPr>
        <w:t xml:space="preserve">Indian research on MSME development has focused on the overall economic contribution of the MSME sector, its overall structure and the policy context of the MSME sector. A foundational contribution provides evidence of the role of MSMEs in generating jobs, almost 60 million </w:t>
      </w:r>
      <w:r w:rsidRPr="00732475">
        <w:rPr>
          <w:sz w:val="24"/>
          <w:szCs w:val="24"/>
        </w:rPr>
        <w:t>employments</w:t>
      </w:r>
      <w:r w:rsidRPr="00732475">
        <w:rPr>
          <w:sz w:val="24"/>
          <w:szCs w:val="24"/>
        </w:rPr>
        <w:t xml:space="preserve"> through 26 million enterprises, ranking MSMEs second after agriculture in job generation (Rajeevan et al., 2015). The authors find the data from the historical analysis of the All India Censuses of Small Scale Industries (AICSI) in this study to be instructive: They found that the employment growth rate during the Second Census (financial year 1987-88) was higher at 121.74 per cent, whereas the Third Census (2001-02) recorded employment growth that diminished and the Fourth Census (2006-07) recorded higher employment growth which the authors interpret as a sign of structural reform in the Indian economy (Rajeevan et al., 2015). The same study revealed that the compound annual growth rate of employment in the post-reform period was higher than the pre-reform period and that unregistered enterprises create over 80 per cent of employment (Rajeevan et al., 2015). The methodological significance of these findings is considerable as they confirm that the informal, unregistered employment group dominates employment, thus any study of employment at the district level based on registered enterprise sampling frames will systematically under represent the largest group of employment.</w:t>
      </w:r>
    </w:p>
    <w:p w14:paraId="215C41F6" w14:textId="77777777" w:rsidR="00A75CF9" w:rsidRPr="00732475" w:rsidRDefault="00A75CF9" w:rsidP="00732475">
      <w:pPr>
        <w:spacing w:line="360" w:lineRule="auto"/>
        <w:jc w:val="both"/>
        <w:rPr>
          <w:sz w:val="24"/>
          <w:szCs w:val="24"/>
        </w:rPr>
      </w:pPr>
      <w:r w:rsidRPr="00732475">
        <w:rPr>
          <w:sz w:val="24"/>
          <w:szCs w:val="24"/>
        </w:rPr>
        <w:t xml:space="preserve">Subsequent studies have focused on </w:t>
      </w:r>
      <w:proofErr w:type="spellStart"/>
      <w:r w:rsidRPr="00732475">
        <w:rPr>
          <w:sz w:val="24"/>
          <w:szCs w:val="24"/>
        </w:rPr>
        <w:t>analyzing</w:t>
      </w:r>
      <w:proofErr w:type="spellEnd"/>
      <w:r w:rsidRPr="00732475">
        <w:rPr>
          <w:sz w:val="24"/>
          <w:szCs w:val="24"/>
        </w:rPr>
        <w:t xml:space="preserve"> the development and performance of the sector under different policy measures, evaluating MSMEs' performance in light of the developmental reforms undertaken over the years, and acknowledging that MSMEs have played a significant role in improving the output, exports, employment and industrialisation, and agricultural sector. (Uma, 2018) The sector-specific research has also used the data from the Annual Reports of the Ministry of MSME and NSS 73rd round of 2015-16 to analyse the sector and determine the relationship between working enterprises and employment generation over a period of fourteen years (2001-02 to 2014-15), which showed that there is a positive economic trend with steady growth in working enterprises and employment generation (Kumari &amp; </w:t>
      </w:r>
      <w:r w:rsidRPr="00732475">
        <w:rPr>
          <w:sz w:val="24"/>
          <w:szCs w:val="24"/>
        </w:rPr>
        <w:lastRenderedPageBreak/>
        <w:t>Kumari, 2024). The study highlights the sector's contribution to the issues of unemployment, poverty and regional imbalances (Kumari &amp; Kumari, 2024).</w:t>
      </w:r>
    </w:p>
    <w:p w14:paraId="6B5B4CF0" w14:textId="77777777" w:rsidR="00A75CF9" w:rsidRPr="00732475" w:rsidRDefault="00A75CF9" w:rsidP="00732475">
      <w:pPr>
        <w:spacing w:line="360" w:lineRule="auto"/>
        <w:jc w:val="both"/>
        <w:rPr>
          <w:sz w:val="24"/>
          <w:szCs w:val="24"/>
        </w:rPr>
      </w:pPr>
      <w:r w:rsidRPr="00732475">
        <w:rPr>
          <w:sz w:val="24"/>
          <w:szCs w:val="24"/>
        </w:rPr>
        <w:t>Recent empirical research has been more descriptive than is the earlier work. A mixed methodologies study of 2400 MSMEs revealed that there was an important role of sectoral employment patterns, where employment was highest in the manufacturing sector, while the employment intensity of agriculture-related MSMEs was higher, and the ability of services to support dynamic employment mobility, and quantitative data was analysed using regression models with the results showing that enterprise size, technology adoption, infrastructure access and skill training were important variables in determining the employment intensity in MSMEs (PAARHAN et al., 2025). Persistent barriers, which are identified in the interviews of the same study, such as infrastructural deficits, limited credit, skills gaps, and complex regulatory processes, particularly in rural areas, are still found to hamper the expansion and hiring process. Although the government schemes like Mudra and SFURTI provide some support in expanding and hiring process, the gaps in scheme accessibility, awareness, and rural inclusion are still found to limit the impact. (PAARHAN et al., 2025) This combination of quantitative and qualitative evidence of awareness and accessibility is important in the current study which considers awareness of statutory provision as a key variable.</w:t>
      </w:r>
    </w:p>
    <w:p w14:paraId="31D0FD82" w14:textId="28A37379" w:rsidR="00521522" w:rsidRPr="00732475" w:rsidRDefault="00A75CF9" w:rsidP="00732475">
      <w:pPr>
        <w:spacing w:line="360" w:lineRule="auto"/>
        <w:jc w:val="both"/>
        <w:rPr>
          <w:sz w:val="24"/>
          <w:szCs w:val="24"/>
        </w:rPr>
      </w:pPr>
      <w:r w:rsidRPr="00732475">
        <w:rPr>
          <w:sz w:val="24"/>
          <w:szCs w:val="24"/>
        </w:rPr>
        <w:t>Informality is explored in a separate strand. Researchers note that in developing countries, such as India, the dominance of tiny enterprises and informality in the industrial sector pose significant challenges to the ability of MSMEs to exploit economies of scale, adopt new technologies and regular upgradation, as the sector contributes to 40.0 per cent of India's total exports, 30.74 per cent of GDP in 2014-15 and 45.0 per cent of India's manufacturing output (Mehrotra &amp; Giri, 2023). This observation poses the big policy dilemma: the biggest part of the employment is the smallest part of the group that is able to benefit from the scale dependent policy instrument.</w:t>
      </w:r>
    </w:p>
    <w:p w14:paraId="68EEC2BE" w14:textId="77777777" w:rsidR="00526132" w:rsidRPr="00732475" w:rsidRDefault="0096300E" w:rsidP="00732475">
      <w:pPr>
        <w:pStyle w:val="Heading3"/>
        <w:spacing w:line="360" w:lineRule="auto"/>
        <w:jc w:val="both"/>
        <w:rPr>
          <w:b/>
          <w:color w:val="auto"/>
          <w:sz w:val="28"/>
          <w:szCs w:val="28"/>
        </w:rPr>
      </w:pPr>
      <w:bookmarkStart w:id="8" w:name="_Toc243300775"/>
      <w:r w:rsidRPr="00732475">
        <w:rPr>
          <w:b/>
          <w:color w:val="auto"/>
          <w:sz w:val="28"/>
          <w:szCs w:val="28"/>
        </w:rPr>
        <w:t>2.3.2 Research on the MSMED Act, 2006</w:t>
      </w:r>
      <w:bookmarkEnd w:id="8"/>
    </w:p>
    <w:p w14:paraId="2AB1E07F" w14:textId="01BC63E7" w:rsidR="00526132" w:rsidRPr="00732475" w:rsidRDefault="0096300E" w:rsidP="00732475">
      <w:pPr>
        <w:spacing w:line="360" w:lineRule="auto"/>
        <w:jc w:val="both"/>
        <w:rPr>
          <w:sz w:val="24"/>
          <w:szCs w:val="24"/>
        </w:rPr>
      </w:pPr>
      <w:r w:rsidRPr="00732475">
        <w:rPr>
          <w:sz w:val="24"/>
          <w:szCs w:val="24"/>
        </w:rPr>
        <w:t xml:space="preserve">Research specifically on the Act must be distinguished from research on the broader policy environment. The clearest statutory analyses document that the MSMED Act, 2006 provides for the establishment of a statutory National Board for Micro, Small and Medium Enterprises, filing of memoranda, measures for promotion, development and enhancement of competitiveness, credit facilities, procurement preference, and provisions related to delayed payments, and that it defined the medium sector and micro enterprises for the first time in India </w:t>
      </w:r>
      <w:r w:rsidR="00526132" w:rsidRPr="00732475">
        <w:rPr>
          <w:sz w:val="24"/>
          <w:szCs w:val="24"/>
        </w:rPr>
        <w:lastRenderedPageBreak/>
        <w:t>(Jahanshahi et al., 2011)</w:t>
      </w:r>
      <w:r w:rsidR="00526132" w:rsidRPr="00732475">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732475">
        <w:rPr>
          <w:sz w:val="24"/>
          <w:szCs w:val="24"/>
        </w:rPr>
        <w:t xml:space="preserve">. Another account records that the Act became operational on 2 October 2006, comprises 32 sections in six chapters, and classifies enterprises into manufacturing and service categories based on investment in plant and machinery and in equipment respectively </w:t>
      </w:r>
      <w:r w:rsidR="00526132" w:rsidRPr="00732475">
        <w:rPr>
          <w:sz w:val="24"/>
          <w:szCs w:val="24"/>
        </w:rPr>
        <w:t>(</w:t>
      </w:r>
      <w:proofErr w:type="spellStart"/>
      <w:r w:rsidR="00526132" w:rsidRPr="00732475">
        <w:rPr>
          <w:sz w:val="24"/>
          <w:szCs w:val="24"/>
        </w:rPr>
        <w:t>Abiramib</w:t>
      </w:r>
      <w:proofErr w:type="spellEnd"/>
      <w:r w:rsidR="00526132" w:rsidRPr="00732475">
        <w:rPr>
          <w:sz w:val="24"/>
          <w:szCs w:val="24"/>
        </w:rPr>
        <w:t>, 2019)</w:t>
      </w:r>
      <w:r w:rsidR="00526132" w:rsidRPr="00732475">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732475">
        <w:rPr>
          <w:sz w:val="24"/>
          <w:szCs w:val="24"/>
        </w:rPr>
        <w:t>.</w:t>
      </w:r>
    </w:p>
    <w:p w14:paraId="04FE2A14" w14:textId="4D620C9F" w:rsidR="00526132" w:rsidRPr="00732475" w:rsidRDefault="0096300E" w:rsidP="00732475">
      <w:pPr>
        <w:spacing w:line="360" w:lineRule="auto"/>
        <w:jc w:val="both"/>
        <w:rPr>
          <w:sz w:val="24"/>
          <w:szCs w:val="24"/>
        </w:rPr>
      </w:pPr>
      <w:r w:rsidRPr="00732475">
        <w:rPr>
          <w:sz w:val="24"/>
          <w:szCs w:val="24"/>
        </w:rPr>
        <w:t xml:space="preserve">On the credit dimension, an important empirical study used historical data from the Reserve Bank of India to examine bank credit supply to MSMEs in two phases </w:t>
      </w:r>
      <w:r w:rsidR="000E14B7" w:rsidRPr="00732475">
        <w:rPr>
          <w:sz w:val="24"/>
          <w:szCs w:val="24"/>
        </w:rPr>
        <w:t>,</w:t>
      </w:r>
      <w:r w:rsidRPr="00732475">
        <w:rPr>
          <w:sz w:val="24"/>
          <w:szCs w:val="24"/>
        </w:rPr>
        <w:t xml:space="preserve"> pre- and post-MSMD Act </w:t>
      </w:r>
      <w:r w:rsidR="000E14B7" w:rsidRPr="00732475">
        <w:rPr>
          <w:sz w:val="24"/>
          <w:szCs w:val="24"/>
        </w:rPr>
        <w:t>,</w:t>
      </w:r>
      <w:r w:rsidRPr="00732475">
        <w:rPr>
          <w:sz w:val="24"/>
          <w:szCs w:val="24"/>
        </w:rPr>
        <w:t xml:space="preserve"> and found that the rate of growth of bank credit was relatively better during the post-Act period, with the relative share of small enterprises in total bank credit on an increasing trend; it also found that the overall performance of public and private sector banks in lending to small-scale and micro and small enterprises during the pre- and post-Act periods was similar </w:t>
      </w:r>
      <w:r w:rsidR="00526132" w:rsidRPr="00732475">
        <w:rPr>
          <w:sz w:val="24"/>
          <w:szCs w:val="24"/>
        </w:rPr>
        <w:t>(</w:t>
      </w:r>
      <w:proofErr w:type="spellStart"/>
      <w:r w:rsidR="00526132" w:rsidRPr="00732475">
        <w:rPr>
          <w:sz w:val="24"/>
          <w:szCs w:val="24"/>
        </w:rPr>
        <w:t>Mirdamadi</w:t>
      </w:r>
      <w:proofErr w:type="spellEnd"/>
      <w:r w:rsidR="00526132" w:rsidRPr="00732475">
        <w:rPr>
          <w:sz w:val="24"/>
          <w:szCs w:val="24"/>
        </w:rPr>
        <w:t xml:space="preserve"> &amp; Ramesha, 2014)</w:t>
      </w:r>
      <w:r w:rsidR="00526132" w:rsidRPr="00732475">
        <w:rPr>
          <w:vanish/>
          <w:sz w:val="24"/>
          <w:szCs w:val="24"/>
        </w:rPr>
        <w:t>https://jenni.ai/citation?d=z%3A7VbLchw1FJ08eGxZsoBSFSSVVI3HPWOPHaBcKTt2YJJy4coYskUt3e7WWC01knoeuwQ%2Bga%2FxDrb8Axs%2BgFV2bDjqbtsT4hVsXeVHj%2Frq3nvOPefar897dzLrVK7MB%2FRjbQOt7jzZn3Oleaq0CitmM8YlXvFAjBvJgipJr5hwJFVgHF8ZEkieamLC%2BsCURxxTZWVd4CYwSYFcqUx8RrJQEPO1EOQ9s45lKFU7pC6tyZkvudYsrb0y8T0ZXK2c8uQHbGKkQuLj6fER8yQCLgtrglNpHVS8q3KjMiVQB%2F0Fy6QtyQclGCHOlitWcM9SIsNoWZFTZES8J1WGW7UOijxTBg0CgaOcOzlg36GTnOEE5ZBaM8kDZ5mzZQNkQalXIKbD9YI8uTmxA27O4lnTMnvw4mDysI9YNICXtORgg8Bkw0RVoVvEdoSmq6u%2BU6TxEUnE3Pa2sKwCDPJfsZPIGgZyEkk%2FVsLZPps2%2FMXTY2SrS3Z0xSA7pDlpW5VglT2IKQ8fsn0R%2BmyUJDsD9pJYpuKACwzVxXGjq9zZRSjiU2zmosmGIM2DQsIVKA0owmTtIldV007MziLJVraqKcgRdEL9BvbFbeYLDhhI305%2BbeDtKAjwA2j%2FV3ULgRl85M14giODWQEA196uobBzcjEtGkHtkhvR1KrqVIPe2BdqzSPUTlAt46iskTGmnk4nUc7gc4oJXEDsmF%2BDCh5ZROJVCeu4gVxYd3be%2B6jgqQ%2BOi3Bjqxtb3djq%2F9pK80bhJA%2BRPR8lo%2FHGMCmjXjlm7yYms%2Be993Jeh8I6%2F0rDLvDeU3zDS8kgSUh5X9NtCipoWm5GZXEnCvbM1s6AEMCYWqHwNBVRycTus2NueE5xvtnc6rqku%2FrSIajy03nvtjS8JPzOMohQr9SxgnVLLhXlGIeh%2FTTlXjqrqfdudP4CHzGxLvb5gJ0M2tgMmjyR2RuhpD%2Fv3ZXKp%2BYVfnrzWo1G4%2BHGcLw7FCXPZ8Px1vZWkjwa7ha2IiCh5dnLq0Pc%2BZa%2FmTXgG%2B5mo2S4vZGMN0aPCs1NXgNhSqZsZuihqpbKW02ry49PJ88aFzZcnTRzhtCs8bmv07CqIpoz7uAuTaf4eAvvyGbPIZn1Y4Lm9AqxWsDe8mD1xNYm9CC0DDoG2%2FIl1qZvT7sZTRrXP42LDtNYd227Bv589QvbZ4fKi9p7lI0iftvDF0rKgq2U8D%2Bf997PsAygGHSSKslHDUr79uA9ZYq0bEPS4XbLxGcH3RLtr8miqbUvRGwbQkZ8djocbu2MuzsTrzFocQkihkdUjRNCDZXAmAIu%2FvvxX7%2Bd%2Ftrr9QrQulZeDreTtsnZVZn%2FAmOUdC0dNbsbbPRZ%2B0jQs2g92bXZwkiGo932zsOLln3o%2Foj14z6v48qxps8o7vtYc3UJZvT7D9eAwV7calLmXaV3kLRk22%2BIa2zJa5Fs7TQxros5cTbDVKIk2763ky%2FaIstPv9Y2BSFdZER4VClJpbLa5lfNfv4Hu6bZrZ2kG%2BMnXYLoDCy9CHpNAzK64ENRO72kIoTqy83NxWIxwKpVcfmaJp7rWbtnBtblm3bmN2EQWg6qonrcvdkLana%2FQtK9zjf3bbU3V7TAYSjujQ%2FujQ%2F3Rrs7O2fxP4zvyUXMvX8A</w:t>
      </w:r>
      <w:r w:rsidRPr="00732475">
        <w:rPr>
          <w:sz w:val="24"/>
          <w:szCs w:val="24"/>
        </w:rPr>
        <w:t>. This is one of the few studies to isolate a pre/post-Act comparison, and its design is instructive: it uses secondary credit data, not enterprise outcomes, so it establishes a change in credit flows without establishing a change in enterprise performance.</w:t>
      </w:r>
    </w:p>
    <w:p w14:paraId="25A0EEC0" w14:textId="7C334270" w:rsidR="00526132" w:rsidRPr="00732475" w:rsidRDefault="0096300E" w:rsidP="00732475">
      <w:pPr>
        <w:spacing w:line="360" w:lineRule="auto"/>
        <w:jc w:val="both"/>
        <w:rPr>
          <w:sz w:val="24"/>
          <w:szCs w:val="24"/>
        </w:rPr>
      </w:pPr>
      <w:r w:rsidRPr="00732475">
        <w:rPr>
          <w:sz w:val="24"/>
          <w:szCs w:val="24"/>
        </w:rPr>
        <w:t xml:space="preserve">On the delayed-payment provisions, research explains that under Section 16 of the MSMED Act delayed payment to supplier units attracts compound interest with monthly rests at three times the bank rate notified by the Reserve Bank, and that in cases of delay beyond 45 days, micro and small enterprise suppliers may approach the Micro and Small Enterprises Facilitation Council constituted under the Act in all states and union territories </w:t>
      </w:r>
      <w:r w:rsidR="00526132" w:rsidRPr="00732475">
        <w:rPr>
          <w:sz w:val="24"/>
          <w:szCs w:val="24"/>
        </w:rPr>
        <w:t>(Sharda, 2018)</w:t>
      </w:r>
      <w:r w:rsidR="00526132" w:rsidRPr="00732475">
        <w:rPr>
          <w:vanish/>
          <w:sz w:val="24"/>
          <w:szCs w:val="24"/>
        </w:rPr>
        <w:t>https://jenni.ai/citation?d=z%3ArVg9bBzHFT7JlB0IaQKriINAntiOLSPk%2FfHEHwWKSJFHik4YMzwqaoIks7uzu8Pb3VnPzPJ4SiMVAVIECNLF6fIDBEhhpDSbAIlbu0jlJo2T0oDhhm7U%2BJu3d%2BSRPgM%2B8Q6QeLsz88173%2Fe9N3v7%2BKhyJUqUz63SR5VL%2BzmPxI%2BL1BM6aMwvLYVKy0hmM2kehPdkFCf4Zw0mSlojVWb%2B8MpR5XLgeerwqDITxsLNeLJSuXH879%2F97PUgESGuvnnt4Ueb71zzrcqfrHzvw6u38798KHoysPGTlfbf3sHovZGdZyYErP3k419ff3d3eoCNkD7TA5x%2F9QwgK%2FEnA6y%2F7Hj761jA77iJNz6bDPDWf4i2sYDPO7zj9yYDXPnnu1DixbGAz5HmVycDXPv6%2B%2Fh8MBbwKtH7q8kA27%2F%2F8pQHMycD3HRJ3X5rLOAzb7vPHy9gm9b%2FSfLp%2BXDhT%2Fj68KPpAS79nCSfHuCt62cAv1%2BOXQDwdqnC9CK88%2BBM%2B%2Fp22c0mA6yV9ToWsPI0tdwqoxgL%2BMLTGPv2f%2BlyLOD1efpMBrj%2B5RzeOX6aStlgFfcZG%2BG18kS4gMorrvO8%2F8EQcPlpRFn9xki3OQf4FZvDzNl%2B%2BMuRlFd%2Bewbwu1UK%2FwIpr%2F6dWvT0KuXub2hoeoBrESFMD3Cd2uEUAdtnj4CLA25coYY4RcCzZ8qLDm9S29TcoTd8FDkHuPIv4vQCEW6%2BN%2BVT796f6WFmeoBbj6d8jL5RFvYQcP1TeqoYBRRvFcqK%2FswPtjJmY8F8bgRTIQtEwvtMZizn%2FVRkljFP9FUWsNZNFvC%2BmWXbnbZhpsjzRAptWIrpPM%2B14n5MSGxb%2BloxjjWdlCcJa2dW6FxLIwzb4L5MpKUnfbamigyXjN0A5sba64z5eP630hZWBIwVWSA0KzFXfUSCqJgDZB0ACFO7v2eq7D7N6gifIBsLLgm3ZLuz3V5362ZZmRQghzlZdZIAdpEWWXFrNfetQQhpjriwv3RxC2NZT9qYpSqzcdJn7o7BdGyihWBWpkhrsKfHsy5jGsGxTFkZSuzp9WloVxihDwS7iylVhs%2BeYmGhMaRpXHn7LoWDEmwk%2BGa9vuA4zaSxus%2FcKA0zlnDQFzumOGO50pY7KmNr81u1muEpD2LOs2pqUlGN1EFVZjVQDJLYfN3Gb8IpMALYadYbi1W2hyAGIBGFITP8WEtLpbinCos7gTyQQeH2WduBDWpsDXRqXA%2FikwJUkjpsUx1YyCOsXyUvMEW5ekXfuUaLiOtAZhElP9DFsFxgC9wkxt1Q6kQH5TnIOVW2DWAX7xd3rw3MQdtXWcxBuScE7KwVQgdZBF1AjLmt9TKwnBvTUzpwtkgUfp3Sbegt8RuWdjzvH6oWxxDEPo1N6YgjjvJX7MC9WC3h4f0C9g8kebQM3XAJvJJvnhiYYVgZAKYSQzQslAksRhjnYnAUJpgckGETDrPCOVkiMwF7rYawLmuUJUux0YjDc%2FQOiHRZzDIJYQ08VFjl1PZRYc7lERiF%2FQeEDXjfWHMl6gudiYBcHIC47lHl%2BZh7EAAF1L%2F8D5ceOdSAGDAIdMqwm6keuDUs0qoHTJGBa2o6W1CdZ0wAW6X9WeyGNaerkV7fhc3RbPZxSyuwAvJ91Clq4jXDNtd3XKGhkl18cIJXkG8xyZWd9EF4CYftewI9BH8xmPKsAPEW8gC%2FnAJGaIBKXXCNtmZsEZC1wVWMleQouCkb1LiN0Q%2FOpYwGwCJhrQNG9YEyso7rO1Dd7eE4xT4ZlBrgQnIP8lFLBoTQnFoy3pjAJvIhOcuxg%2FYisC3GYlXQbi8NJjmurKtb85JDE9TVUbpUZVr5wkAMuBsDaNs%2BXQNmpNZnGaQqE6I%2BXvZwt2ZbBLJImYFDBMQ7beqeyEQorTMjieAcjphO6Mt5jhxdgqHyUXqIvMw%2BE71hdghBWokIXOuxvAuCgTVC3NAm1LwphCInzl9z3RvhxarnQJHwKJQPXw3ioy0HVhsRq5qUPIhgHfUUNevNhbl6I3U%2BQlUJvQVujirPRCiQWGnzKJFpDsvgJMPioF6t1wWOrEQctrccJxmxiITegDTuLwLf0%2BhrTvKOL0vT%2BHQgEDsu9nVxIBKVu0Tzk41%2FdPIWTbqDe5dnkcBzAFZrY3dw54UrcZzw4XeVnFgfYeI93OUg46lbEYY8lUk%2F7MTouRyVfQBCdrguksCVUiWENDtBeOzLAK%2FinvUDJW2jXp1vNFrNmty3Bu%2FuFpaXlgJpvOwR%2FjfZY9ls3VyYW2gt1v2UR%2FvN5Ua9VW82FxeRhshWidGtQC%2B3llv4aXezPt%2BcX1xYvLlcj9045DvsPjhdBMw3%2BfE%2BkItShn0cSktz9aW5%2BQZSzKICKULGNC%2B8RBocJKUqlyjF7q7oxpztYF3ShetAvC%2Fu6%2BRwzh2GBqdhr9erlolU0S5rZEgzmloV7yMjU3i2nzvGulyjEyZiD5eXIKdQ4Q9x%2Bo3eFjBt0sfcxJdw%2Ft2%2Be5qxFatFiLaJHhk8QGs05d2BQ1Z3xYGE52GJjhW5YXtDo%2BO4GhodlUj2%2FN%2Bjt6lHrQ8KhJwb4vFO%2Bk7dZ8MA%2FVpmiMCTAW8SE6qjfIm55DNIANuLJCineM06zTl8uU19FjCzrPwqYBu%2FbAwbMuNYifnhHl7YLrfKNa8O6ma4tHy8KzcbMa8wvtLiyZ1PfvGce%2F6MwehIBAGeZco4D791EgMhjYYROA2%2B5hfQ75WhfnBkFcdrbZwru%2B4I%2Bin0hE6XPgc%3D</w:t>
      </w:r>
      <w:r w:rsidRPr="00732475">
        <w:rPr>
          <w:sz w:val="24"/>
          <w:szCs w:val="24"/>
        </w:rPr>
        <w:t xml:space="preserve">. To further the Act's objectives, the Ministry of MSME launched the MSME </w:t>
      </w:r>
      <w:proofErr w:type="spellStart"/>
      <w:r w:rsidRPr="00732475">
        <w:rPr>
          <w:sz w:val="24"/>
          <w:szCs w:val="24"/>
        </w:rPr>
        <w:t>Samadhaan</w:t>
      </w:r>
      <w:proofErr w:type="spellEnd"/>
      <w:r w:rsidRPr="00732475">
        <w:rPr>
          <w:sz w:val="24"/>
          <w:szCs w:val="24"/>
        </w:rPr>
        <w:t xml:space="preserve"> portal on 30 October 2017, providing information about payments pending with central public sector enterprises, central ministries, state governments, and other buyers, and facilitating online filing of delayed-payment complaints, which are automatically registered with the concerned MSEFC after 15 days </w:t>
      </w:r>
      <w:r w:rsidR="00526132" w:rsidRPr="00732475">
        <w:rPr>
          <w:sz w:val="24"/>
          <w:szCs w:val="24"/>
        </w:rPr>
        <w:t>(Sharda, 2018)</w:t>
      </w:r>
      <w:r w:rsidR="00526132" w:rsidRPr="00732475">
        <w:rPr>
          <w:vanish/>
          <w:sz w:val="24"/>
          <w:szCs w:val="24"/>
        </w:rPr>
        <w:t>https://jenni.ai/citation?d=z%3ArVg9bBzHFT7JlB0IaQKriINAntiOLSPk%2FfHEHwWKSJFHik4YMzwqaoIks7uzu8Pb3VnPzPJ4SiMVAVIECNLF6fIDBEhhpDSbAIlbu0jlJo2T0oDhhm7U%2BJu3d%2BSRPgM%2B8Q6QeLsz88173%2Fe9N3v7%2BKhyJUqUz63SR5VL%2BzmPxI%2BL1BM6aMwvLYVKy0hmM2kehPdkFCf4Zw0mSlojVWb%2B8MpR5XLgeerwqDITxsLNeLJSuXH879%2F97PUgESGuvnnt4Ueb71zzrcqfrHzvw6u38798KHoysPGTlfbf3sHovZGdZyYErP3k419ff3d3eoCNkD7TA5x%2F9QwgK%2FEnA6y%2F7Hj761jA77iJNz6bDPDWf4i2sYDPO7zj9yYDXPnnu1DixbGAz5HmVycDXPv6%2B%2Fh8MBbwKtH7q8kA27%2F%2F8pQHMycD3HRJ3X5rLOAzb7vPHy9gm9b%2FSfLp%2BXDhT%2Fj68KPpAS79nCSfHuCt62cAv1%2BOXQDwdqnC9CK88%2BBM%2B%2Fp22c0mA6yV9ToWsPI0tdwqoxgL%2BMLTGPv2f%2BlyLOD1efpMBrj%2B5RzeOX6aStlgFfcZG%2BG18kS4gMorrvO8%2F8EQcPlpRFn9xki3OQf4FZvDzNl%2B%2BMuRlFd%2Bewbwu1UK%2FwIpr%2F6dWvT0KuXub2hoeoBrESFMD3Cd2uEUAdtnj4CLA25coYY4RcCzZ8qLDm9S29TcoTd8FDkHuPIv4vQCEW6%2BN%2BVT796f6WFmeoBbj6d8jL5RFvYQcP1TeqoYBRRvFcqK%2FswPtjJmY8F8bgRTIQtEwvtMZizn%2FVRkljFP9FUWsNZNFvC%2BmWXbnbZhpsjzRAptWIrpPM%2B14n5MSGxb%2BloxjjWdlCcJa2dW6FxLIwzb4L5MpKUnfbamigyXjN0A5sba64z5eP630hZWBIwVWSA0KzFXfUSCqJgDZB0ACFO7v2eq7D7N6gifIBsLLgm3ZLuz3V5362ZZmRQghzlZdZIAdpEWWXFrNfetQQhpjriwv3RxC2NZT9qYpSqzcdJn7o7BdGyihWBWpkhrsKfHsy5jGsGxTFkZSuzp9WloVxihDwS7iylVhs%2BeYmGhMaRpXHn7LoWDEmwk%2BGa9vuA4zaSxus%2FcKA0zlnDQFzumOGO50pY7KmNr81u1muEpD2LOs2pqUlGN1EFVZjVQDJLYfN3Gb8IpMALYadYbi1W2hyAGIBGFITP8WEtLpbinCos7gTyQQeH2WduBDWpsDXRqXA%2FikwJUkjpsUx1YyCOsXyUvMEW5ekXfuUaLiOtAZhElP9DFsFxgC9wkxt1Q6kQH5TnIOVW2DWAX7xd3rw3MQdtXWcxBuScE7KwVQgdZBF1AjLmt9TKwnBvTUzpwtkgUfp3Sbegt8RuWdjzvH6oWxxDEPo1N6YgjjvJX7MC9WC3h4f0C9g8kebQM3XAJvJJvnhiYYVgZAKYSQzQslAksRhjnYnAUJpgckGETDrPCOVkiMwF7rYawLmuUJUux0YjDc%2FQOiHRZzDIJYQ08VFjl1PZRYc7lERiF%2FQeEDXjfWHMl6gudiYBcHIC47lHl%2BZh7EAAF1L%2F8D5ceOdSAGDAIdMqwm6keuDUs0qoHTJGBa2o6W1CdZ0wAW6X9WeyGNaerkV7fhc3RbPZxSyuwAvJ91Clq4jXDNtd3XKGhkl18cIJXkG8xyZWd9EF4CYftewI9BH8xmPKsAPEW8gC%2FnAJGaIBKXXCNtmZsEZC1wVWMleQouCkb1LiN0Q%2FOpYwGwCJhrQNG9YEyso7rO1Dd7eE4xT4ZlBrgQnIP8lFLBoTQnFoy3pjAJvIhOcuxg%2FYisC3GYlXQbi8NJjmurKtb85JDE9TVUbpUZVr5wkAMuBsDaNs%2BXQNmpNZnGaQqE6I%2BXvZwt2ZbBLJImYFDBMQ7beqeyEQorTMjieAcjphO6Mt5jhxdgqHyUXqIvMw%2BE71hdghBWokIXOuxvAuCgTVC3NAm1LwphCInzl9z3RvhxarnQJHwKJQPXw3ioy0HVhsRq5qUPIhgHfUUNevNhbl6I3U%2BQlUJvQVujirPRCiQWGnzKJFpDsvgJMPioF6t1wWOrEQctrccJxmxiITegDTuLwLf0%2BhrTvKOL0vT%2BHQgEDsu9nVxIBKVu0Tzk41%2FdPIWTbqDe5dnkcBzAFZrY3dw54UrcZzw4XeVnFgfYeI93OUg46lbEYY8lUk%2F7MTouRyVfQBCdrguksCVUiWENDtBeOzLAK%2FinvUDJW2jXp1vNFrNmty3Bu%2FuFpaXlgJpvOwR%2FjfZY9ls3VyYW2gt1v2UR%2FvN5Ua9VW82FxeRhshWidGtQC%2B3llv4aXezPt%2BcX1xYvLlcj9045DvsPjhdBMw3%2BfE%2BkItShn0cSktz9aW5%2BQZSzKICKULGNC%2B8RBocJKUqlyjF7q7oxpztYF3ShetAvC%2Fu6%2BRwzh2GBqdhr9erlolU0S5rZEgzmloV7yMjU3i2nzvGulyjEyZiD5eXIKdQ4Q9x%2Bo3eFjBt0sfcxJdw%2Ft2%2Be5qxFatFiLaJHhk8QGs05d2BQ1Z3xYGE52GJjhW5YXtDo%2BO4GhodlUj2%2FN%2Bjt6lHrQ8KhJwb4vFO%2Bk7dZ8MA%2FVpmiMCTAW8SE6qjfIm55DNIANuLJCineM06zTl8uU19FjCzrPwqYBu%2FbAwbMuNYifnhHl7YLrfKNa8O6ma4tHy8KzcbMa8wvtLiyZ1PfvGce%2F6MwehIBAGeZco4D791EgMhjYYROA2%2B5hfQ75WhfnBkFcdrbZwru%2B4I%2Bin0hE6XPgc%3D</w:t>
      </w:r>
      <w:r w:rsidRPr="00732475">
        <w:rPr>
          <w:sz w:val="24"/>
          <w:szCs w:val="24"/>
        </w:rPr>
        <w:t xml:space="preserve">. A legal analysis of the dispute-settlement mechanism observes that the Act envisaged MSEFCs in each state for settlement of disputes so that suppliers recover payments timely, that the councils are required first to conciliate and then to adjudicate by arbitration if conciliation fails, that they are mandated to resolve disputes within 90 days of reference, and that the mechanism is intended to be speedy and inexpensive with awards executable like a decree of a civil court </w:t>
      </w:r>
      <w:r w:rsidR="00526132" w:rsidRPr="00732475">
        <w:rPr>
          <w:sz w:val="24"/>
          <w:szCs w:val="24"/>
        </w:rPr>
        <w:t>(</w:t>
      </w:r>
      <w:proofErr w:type="spellStart"/>
      <w:r w:rsidR="00526132" w:rsidRPr="00732475">
        <w:rPr>
          <w:sz w:val="24"/>
          <w:szCs w:val="24"/>
        </w:rPr>
        <w:t>Kolichala</w:t>
      </w:r>
      <w:proofErr w:type="spellEnd"/>
      <w:r w:rsidR="00526132" w:rsidRPr="00732475">
        <w:rPr>
          <w:sz w:val="24"/>
          <w:szCs w:val="24"/>
        </w:rPr>
        <w:t>, 2020)</w:t>
      </w:r>
      <w:r w:rsidR="00526132" w:rsidRPr="00732475">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732475">
        <w:rPr>
          <w:sz w:val="24"/>
          <w:szCs w:val="24"/>
        </w:rPr>
        <w:t xml:space="preserve">. The same analysis identifies a significant limitation: presently medium enterprises cannot make a reference to the council for resolution of their disputes, and the jurisdiction of the councils therefore needs to be expanded to include medium enterprises </w:t>
      </w:r>
      <w:r w:rsidR="00526132" w:rsidRPr="00732475">
        <w:rPr>
          <w:sz w:val="24"/>
          <w:szCs w:val="24"/>
        </w:rPr>
        <w:t>(</w:t>
      </w:r>
      <w:proofErr w:type="spellStart"/>
      <w:r w:rsidR="00526132" w:rsidRPr="00732475">
        <w:rPr>
          <w:sz w:val="24"/>
          <w:szCs w:val="24"/>
        </w:rPr>
        <w:t>Kolichala</w:t>
      </w:r>
      <w:proofErr w:type="spellEnd"/>
      <w:r w:rsidR="00526132" w:rsidRPr="00732475">
        <w:rPr>
          <w:sz w:val="24"/>
          <w:szCs w:val="24"/>
        </w:rPr>
        <w:t>, 2020)</w:t>
      </w:r>
      <w:r w:rsidR="00526132" w:rsidRPr="00732475">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732475">
        <w:rPr>
          <w:sz w:val="24"/>
          <w:szCs w:val="24"/>
        </w:rPr>
        <w:t>. This is a concrete, documented gap between the Act's scope and its remedial machinery.</w:t>
      </w:r>
    </w:p>
    <w:p w14:paraId="13051B3D" w14:textId="664C35B3" w:rsidR="00B30A6B" w:rsidRPr="00732475" w:rsidRDefault="00A75CF9" w:rsidP="00732475">
      <w:pPr>
        <w:spacing w:line="360" w:lineRule="auto"/>
        <w:jc w:val="both"/>
        <w:rPr>
          <w:sz w:val="24"/>
          <w:szCs w:val="24"/>
        </w:rPr>
      </w:pPr>
      <w:r w:rsidRPr="00732475">
        <w:rPr>
          <w:sz w:val="24"/>
          <w:szCs w:val="24"/>
        </w:rPr>
        <w:lastRenderedPageBreak/>
        <w:t xml:space="preserve">Assessments are beginning to come in on the effectiveness of the delayed-payment remedy. A study based on primary data from structured questionnaires and secondary data from RBI reports on a purposive sample of 94 MSMEs that supply goods and services to government organisations in India reveals that while the use of </w:t>
      </w:r>
      <w:proofErr w:type="spellStart"/>
      <w:r w:rsidRPr="00732475">
        <w:rPr>
          <w:sz w:val="24"/>
          <w:szCs w:val="24"/>
        </w:rPr>
        <w:t>TReDS</w:t>
      </w:r>
      <w:proofErr w:type="spellEnd"/>
      <w:r w:rsidRPr="00732475">
        <w:rPr>
          <w:sz w:val="24"/>
          <w:szCs w:val="24"/>
        </w:rPr>
        <w:t xml:space="preserve"> has a significant positive impact on liquidity, working capital efficiency, and shortens receivables cycles, it has a relatively smaller effect on profitability, with only 22 per cent cases resolved, due to procedural hurdles and the lack of participation from MSMEs (Rabha &amp; Malakar, 2025). This imbalance between an e-discounting platform and grievance portal is a direct result of a district-level study of implementation.</w:t>
      </w:r>
    </w:p>
    <w:p w14:paraId="0FA5E4CE" w14:textId="77777777" w:rsidR="00526132" w:rsidRPr="00732475" w:rsidRDefault="0096300E" w:rsidP="00732475">
      <w:pPr>
        <w:pStyle w:val="Heading3"/>
        <w:spacing w:line="360" w:lineRule="auto"/>
        <w:jc w:val="both"/>
        <w:rPr>
          <w:b/>
          <w:color w:val="auto"/>
          <w:sz w:val="28"/>
          <w:szCs w:val="28"/>
        </w:rPr>
      </w:pPr>
      <w:bookmarkStart w:id="9" w:name="_Toc243300776"/>
      <w:r w:rsidRPr="00732475">
        <w:rPr>
          <w:b/>
          <w:color w:val="auto"/>
          <w:sz w:val="28"/>
          <w:szCs w:val="28"/>
        </w:rPr>
        <w:t>2.3.3 Indian Studies on Employment Generation</w:t>
      </w:r>
      <w:bookmarkEnd w:id="9"/>
    </w:p>
    <w:p w14:paraId="316C5A6A" w14:textId="77777777" w:rsidR="00A75CF9" w:rsidRPr="00732475" w:rsidRDefault="00A75CF9" w:rsidP="00732475">
      <w:pPr>
        <w:spacing w:line="360" w:lineRule="auto"/>
        <w:jc w:val="both"/>
        <w:rPr>
          <w:sz w:val="24"/>
          <w:szCs w:val="24"/>
        </w:rPr>
      </w:pPr>
      <w:r w:rsidRPr="00732475">
        <w:rPr>
          <w:sz w:val="24"/>
          <w:szCs w:val="24"/>
        </w:rPr>
        <w:t>The level of evidence on MSME employment generation is quite high but has been generated using a variety of methods in India. The overall scenario is clear: almost 60 million people are employed in 26 million enterprises in the sector of which over 80 per cent are in unregistered enterprises (Rajeevan et al., 2015). Research from NSS 73rd round (2015-16) and Annual Reports of the Ministry of MSME revealed that job creation in the sector was significant across various sectors and regions, making it a crucial sector to combat unemployment, poverty, and regional imbalances (Kumari &amp; Kumari, 2024).</w:t>
      </w:r>
    </w:p>
    <w:p w14:paraId="4FB1424B" w14:textId="2651138C" w:rsidR="00526132" w:rsidRPr="00732475" w:rsidRDefault="00A75CF9" w:rsidP="00732475">
      <w:pPr>
        <w:spacing w:line="360" w:lineRule="auto"/>
        <w:jc w:val="both"/>
        <w:rPr>
          <w:sz w:val="24"/>
          <w:szCs w:val="24"/>
        </w:rPr>
      </w:pPr>
      <w:r w:rsidRPr="00732475">
        <w:rPr>
          <w:sz w:val="24"/>
          <w:szCs w:val="24"/>
        </w:rPr>
        <w:t>There are significant variations between sub-national studies.</w:t>
      </w:r>
      <w:r w:rsidRPr="00732475">
        <w:rPr>
          <w:sz w:val="24"/>
          <w:szCs w:val="24"/>
        </w:rPr>
        <w:t xml:space="preserve"> </w:t>
      </w:r>
      <w:r w:rsidR="0096300E" w:rsidRPr="00732475">
        <w:rPr>
          <w:sz w:val="24"/>
          <w:szCs w:val="24"/>
        </w:rPr>
        <w:t xml:space="preserve">A study of Assam based on a uniquely large sample of 320 MSME entrepreneurs with equal representation of 160 male and 160 female entrepreneurs, covering </w:t>
      </w:r>
      <w:proofErr w:type="spellStart"/>
      <w:r w:rsidR="0096300E" w:rsidRPr="00732475">
        <w:rPr>
          <w:sz w:val="24"/>
          <w:szCs w:val="24"/>
        </w:rPr>
        <w:t>Kamrup</w:t>
      </w:r>
      <w:proofErr w:type="spellEnd"/>
      <w:r w:rsidR="0096300E" w:rsidRPr="00732475">
        <w:rPr>
          <w:sz w:val="24"/>
          <w:szCs w:val="24"/>
        </w:rPr>
        <w:t xml:space="preserve">-Metropolitan and </w:t>
      </w:r>
      <w:proofErr w:type="spellStart"/>
      <w:r w:rsidR="0096300E" w:rsidRPr="00732475">
        <w:rPr>
          <w:sz w:val="24"/>
          <w:szCs w:val="24"/>
        </w:rPr>
        <w:t>Kamrup</w:t>
      </w:r>
      <w:proofErr w:type="spellEnd"/>
      <w:r w:rsidR="0096300E" w:rsidRPr="00732475">
        <w:rPr>
          <w:sz w:val="24"/>
          <w:szCs w:val="24"/>
        </w:rPr>
        <w:t xml:space="preserve">-Rural and spanning 12 activity types, tested two hypotheses using the chi-square test and the Mann-Whitney U test </w:t>
      </w:r>
      <w:r w:rsidR="00526132" w:rsidRPr="00732475">
        <w:rPr>
          <w:sz w:val="24"/>
          <w:szCs w:val="24"/>
        </w:rPr>
        <w:t>(Sarmah et al., 2021)</w:t>
      </w:r>
      <w:r w:rsidR="00526132"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0096300E" w:rsidRPr="00732475">
        <w:rPr>
          <w:sz w:val="24"/>
          <w:szCs w:val="24"/>
        </w:rPr>
        <w:t xml:space="preserve">. The findings were striking in their specificity: 320 MSMEs were employing 2,766 people in the study area, an average of 8 people per unit; employment in the service sector was higher than in manufacturing units, with an average of 4 people per unit; women-owned MSMEs employed a relatively lesser number of people (32.2 per cent) than their male counterparts (67.8 per cent); the mean rank of male entrepreneurs was considerably higher (211.49), testifying to higher employment creation by male-owned MSMEs; women (33.4 per cent) were thinly employed compared with men (66.5 per cent); full-time employees (81.8 per cent) superseded part-time employees (6.6 per cent); and the pattern of self-employment was equal (5.8 per cent) across both male and women entrepreneurs </w:t>
      </w:r>
      <w:r w:rsidR="00526132" w:rsidRPr="00732475">
        <w:rPr>
          <w:sz w:val="24"/>
          <w:szCs w:val="24"/>
        </w:rPr>
        <w:t>(Sarmah et al., 2021)</w:t>
      </w:r>
      <w:r w:rsidR="00526132"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0096300E" w:rsidRPr="00732475">
        <w:rPr>
          <w:sz w:val="24"/>
          <w:szCs w:val="24"/>
        </w:rPr>
        <w:t xml:space="preserve">. The study also computed growth rates of employment creation, capital investment, and MSMEs established, all of which were positive, and established a strong association </w:t>
      </w:r>
      <w:r w:rsidR="0096300E" w:rsidRPr="00732475">
        <w:rPr>
          <w:sz w:val="24"/>
          <w:szCs w:val="24"/>
        </w:rPr>
        <w:lastRenderedPageBreak/>
        <w:t xml:space="preserve">between MSMEs and total employment generation by the sample entrepreneurs </w:t>
      </w:r>
      <w:r w:rsidR="00526132" w:rsidRPr="00732475">
        <w:rPr>
          <w:sz w:val="24"/>
          <w:szCs w:val="24"/>
        </w:rPr>
        <w:t>(Sarmah et al., 2021)</w:t>
      </w:r>
      <w:r w:rsidR="00526132"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0096300E" w:rsidRPr="00732475">
        <w:rPr>
          <w:sz w:val="24"/>
          <w:szCs w:val="24"/>
        </w:rPr>
        <w:t>.</w:t>
      </w:r>
    </w:p>
    <w:p w14:paraId="5E492863" w14:textId="0E426090" w:rsidR="00526132" w:rsidRPr="00732475" w:rsidRDefault="0096300E" w:rsidP="00732475">
      <w:pPr>
        <w:spacing w:line="360" w:lineRule="auto"/>
        <w:jc w:val="both"/>
        <w:rPr>
          <w:sz w:val="24"/>
          <w:szCs w:val="24"/>
        </w:rPr>
      </w:pPr>
      <w:r w:rsidRPr="00732475">
        <w:rPr>
          <w:sz w:val="24"/>
          <w:szCs w:val="24"/>
        </w:rPr>
        <w:t xml:space="preserve">The gender dimension recurs across the Indian literature. An analysis using firm-level data rich in information about women's presence in ownership and management found underperformance in size and efficiency of firms owned by women compared with those owned by men, and noted that among the constraints faced by firms, access to finance is reported to be the most pressing obstacle </w:t>
      </w:r>
      <w:r w:rsidR="00526132" w:rsidRPr="00732475">
        <w:rPr>
          <w:sz w:val="24"/>
          <w:szCs w:val="24"/>
        </w:rPr>
        <w:t>(Chaudhuri et al., 2018)</w:t>
      </w:r>
      <w:r w:rsidR="00526132" w:rsidRPr="00732475">
        <w:rPr>
          <w:vanish/>
          <w:sz w:val="24"/>
          <w:szCs w:val="24"/>
        </w:rPr>
        <w:t>https://jenni.ai/citation?d=z%3AvVhNjBxHFV5btmVxQSgR2AhMEUCyxczs9Oyud8Zg%2BWeTmI2zwfGuYw651HRVd9dud1e7qnpnJuIQQDki4IJIJMQhiGMAIZBXXPi5wjk3BDekSOSAHJD2wveqe2ZnyDrG3hEj7c5ud72%2F73vvq%2Br%2B1t7CyTjVIXfa7C0c2y54LF8qs740IggurkbaqFjlJ7JCRF9TcZLix1ksVN5G6dz%2B6NzewnHR7%2Bvh3sKJKJG0Yv%2FKv149%2F%2BAP33tVpDJy%2B1c%2Ff%2FZNfN4KnS72r778zT%2Fh82c5UMIl%2B1fXfvneG%2Bfu356KfPxxHf6d7lyYOPzF2%2B9%2B7PK9Izi8fefc%2FZffe2OODn9%2F452nX%2Fvb%2FErebBaU08Thr5bocxSH9Pebb80vw62TuHH%2Bgzk6vOc9zK%2Fkrb%2BAkhvvzC%2FDOy9cJlbm6PA3EX3m5%2FCVZ8DJgz8eCcMXTvtpqxx%2Blubk3P2Jw5%2F7pY9y%2BG%2FycP6Dwxw%2B83HvYX4ZfonmpPjpkTCccXhhwX8e0%2BFHlNzwJS7Nr%2BRFCjXF8pPI14zD4Aezo3dkDJeuz2b4v7XNRzhc%2Fucshkd2eHHebdPdIrF5en4ZXjo5u0kd2eFXfn10xZ5xeNmr14F8HTnDK58CJ2%2B%2FO3Z46TN%2B5eM5vPkJX1bl8Go4w%2FL1n%2FmEj5Dhta%2F6W%2FPD8PpTj2psea%2FUTo5Onb6rXMJcIhkOZdIxHTEZ6mauMxUyI3GSy2yD5XLACp2qcMRUrpzCGW5XWpZKwZxmQjaNtNLs%2BqMdudjlRunSMuVkZuGGbmItvLGNzY3nLOO5YAXcSyPzUPobtgwTFinEQwwW611p8kzmjhWlCRNuJQx0MyyNpKu2xZ6VtkAAn%2FzYF1JLmTOSO2%2BKVCgesxK4GPK7ngvFG9PBuIF5yuMSCfZHWIrAcKL71vFmmEpEupbpPPZxaohCgOUMV8iDRTysLHEfSXqnDcbDUFpL6EQq51SjIiAKbVwFWr9KPNMWFQIhqxDCB0VMdn4z4SbjrNMOli%2B0kDUWwwHiOjl0jZqMjO9IY1nCdyV881S9Rr7hNZdVECC2q4RknCUyLShCQsjjjndXw0KXvI8yF9I4OM3JgjJDrdOEe9g48jBSKMfikhuOjIBLmIAW1I2ImR63wUCDBQYiUDjIkaWxiSoADgJm3OxIRylx1I6yx31AyKXSNBGyBj02eoAmhcOprFtsK1FGNJguDRPcoUGcx1ghRRDtJJELGyEdV9SpKqdurnqU93Xpxp1jfQ9O8oWxHuQAFrnWqeYYnHFD4UuawihLnfE8yE3TEUoCASGtsK4UI5ZjuIgK7pjMCoWk0FJ0SwFFxI8lQc1iXlC4DzfLQKXphL2%2BdAiJhZYGH99YWDNQociiMg%2BpLiDWYIpwknXdFQQKekrTwTLJLSbIX41kxtFqBTdOhaqogCHkYHwwGlU7%2BJhIU5dwcv4WPPQxekYzBOdpa9ynm8ojOcUIdSzmhGb6v9F%2FjKyMjLkRfkIOYaY5pmYqc9ysIarAbbABxgD18D68oxiVo6GdivmBgkz6gD%2BCHxIZ1ORM6aUICJA%2BDEhJOXAPdVZoi6mhUtEfzREanPGiwMyOw%2Bc6b6Yql9xAAoRM0UtbyAJJlCk8KsgUnpSr1PxYFtJ4AL2U5Mxi1n2VMoqAEzIfefR89QSSl6SqoQcJflFSqL8efg2lmqzCmhYTA2129haeSjg0yPDQjY7%2F9o4XJe5tjYQXCxWYUIvqsEkYDTUFZWk91sC8zKaHZEp1QYEc8gxlU04ozVTzXYFdE%2BgZBrPU896YamLT5VMcXJ%2Fhl0UQHk%2BKciUhT%2FOGRsS9CtlqLsGfgIKoOFeADdp1KLhe6QFwo5aeqrR5IQ0xJ%2BarfqFQkqZ8KrQcQg8J%2BZRmjDuMRiVzlD2uU8NZDTEuaDvxJrsKO7SXG59Is4p4MMVCWS52US%2FGxYPn955aPGjzJQab%2FRKEE5gVtB44v6XVYW0ZxxiaKhAXYrxt1QQiSGgU6J2RkkNdj2NDUFJsPticsHVg5ElKYdc3SuAFUiX%2F0%2BTQQEIOBxI4k040PTOVZkwX3UqrtpDiWUxR3Gl3VppBkNVqJM061IjeYfESDBn7eqrAWeiex482Yrm1siKVtaU8gS3KpXJ4ZpOqYNfHVTwHT3REstGuTqECZy4WE98vTt6LQb5ieZvnscT5DQ1nrLuFK2dPfDdJ%2BfjvH6dkaVS%2FhJH9Dp30cp6RRRRhVtKRWkt4KZLSKBlj%2FvLoJkcaO8LoVC58ePn2JrdK4PjA83r9ZtnnNnnYevUS5tnw7fHy7dt8W9qE4asyiXD4uiWiB6ESeId3KhRaDc8G7VbQbq8u2iAIuqvNdtDFT2e5uYQm6Oev47fNv63avU7Q7Pa631DByupSs90LlsKMx9udXnupu9LrLvVSXcj8mudqXbggWOl2et1ebxWErXQv9pa6SwmtAL3DnbsHZvD%2Fdf5g23PkKd7GDtRtBp1m%2ByKwzXEyiWVf5llR9lNloTQV48d88cPPbUKbQIthm36i5ZcnzG6gPfkOOtuLxx2TDtcS5wp7aXERU7vTsrVlC2O%2B6M9juVvEe87FhyLSwt3Yln03Kgj2Hb%2BzpXIL%2Fx7DnEgd3cSATV%2FGzo1DBdamIRRAXB%2Bt0b575ic4R9UnZnEXam2ry726R9dv%2BDGs5biSzcl2WUnYjGRegkBmJDr%2BWFErqFfqCA8R6G304qlI6AxdjVz6SvCOh09var8F1thZGSmZimpJv9OuIP7CZEQa9bRINHlYbc10bIIl1kdbQbvXXa1svrhB%2B8n4DHSwkIKt52EKjoCXDbWR%2B1fe%2F%2F4Pf4c3KgmQnYovOu12leXw05MMvKvpJJ6ksGC5LmzcKg22cXAwpAhoYyIE7VEX1g56lQ1b0wZaTRt6Xbo3uOEfcujfSVHbn2SHFBUs10VtH8T4P5HTaXcrmwsv4thGG7MXbjHCxbHFACigj%2FBMiWcQNxoX84%2F3l%2F%2F6pAwJmpbTeNpLhxfG8wfhaWkTP3zSdugM8woaHm1y7D8%3D</w:t>
      </w:r>
      <w:r w:rsidRPr="00732475">
        <w:rPr>
          <w:sz w:val="24"/>
          <w:szCs w:val="24"/>
        </w:rPr>
        <w:t xml:space="preserve">. Related work observes that firms headed by women tend to be smaller and grow more slowly, that Indian women confront numerous challenges with the highest being limited access to credit, and that Ministry of MSME annual reports highlight poor representation of women in MSME ownership </w:t>
      </w:r>
      <w:r w:rsidR="00526132" w:rsidRPr="00732475">
        <w:rPr>
          <w:sz w:val="24"/>
          <w:szCs w:val="24"/>
        </w:rPr>
        <w:t>(Sharma et al., 2023)</w:t>
      </w:r>
      <w:r w:rsidR="00526132" w:rsidRPr="00732475">
        <w:rPr>
          <w:vanish/>
          <w:sz w:val="24"/>
          <w:szCs w:val="24"/>
        </w:rPr>
        <w:t>https://jenni.ai/citation?d=z%3AvVjPbxxJFXZgEyEkJMiyUlhpoSS0ZILs8cx4nNhBqzg%2FnMRJnISdaCOhvdR0v56uuLuqU1Xt8YRLAO0FCS0SJ26IH1fO%2BAon%2BAe4IbFXJLjscrG04ntVM%2BNxHBMWW2spmenuqlfvfe9733s9P9qdOz0oTCK9sbtzp55UckD367JPNllZuZgZqwZKv1ZWaXZbDfIC%2F7zDOhW2KKPdh7tzX0j7fbOzO%2FdalhMv2LvyaRb%2B0oIyv7fWWAp%2FiTfV3trln75T%2FeavX6ahSn2%2Bt9b72q3ff%2F3Z32fOPf2ZDJ57a2rp7IfvNz750%2F9taW%2FtSv1HmPj31CD8gnPHMLj2yUGDx%2FbwWgvQvfN0avD18OwYBq8%2FOZiN12G%2B%2Bu0xDN743Tf%2F8P1%2FfHBS6d1bW%2F8b2%2FvW1OAbwf4xDN56k7P6w5ML%2BfajwJOT83Dj5wez%2FNVweQyDd%2F5yMMvHJva9M%2BHRyXm4uTbHfydH7PshxJksHzJIT2vjaXT6jdtmSNtk50VKrlKehCwK4XNyJCiDAno3z5fCkqsL74S0JDJpRWZNKRxU0GUSh9qRkC48wMfQlKQFaW%2BpsqSpti5XlVBOJEYnZDWlTfEIRg8tKeCBlb7GITkMafiY4njpRaZs6UROMsWd%2Fmh8hieN50b0SbgSnhPOx52BNUNRGlhxhRkWI9F4j%2FSW9ORyQb6JGJvzotNqX7rQFBs6VZId80rX5NgaIsJONdAqU4nUXgxwDNkFSwVspCJVrpJWeUWuKW4SDiagNAUwSUzN1gYC%2BAkpXN13HmaULAAb0ELnECYLsFamqmGUe8k8OwFYcZ6uS7KmBl45B6UH8GuofB625Eg%2FOY%2BY%2BYhClTg05VPJBe8TS6nyonHdFCS%2BIzYpt1JzuK3V74mjcdhUWjmPPMKzTZVYMy96DGkAdBMm61Ksa6SnssqRO4%2F7ukZESCCzJLgVOyRCrgwiD6l1yHGIj%2B3GpCktNnub68IMNcW0N8L11Wjw3WCQ3Vpd6LQ6LfjGXCkl9lmSDqaQFE659N6qfh04YgI2wEX2C5XjjjMJA64N82aYE8gQj2cG005FyXjf0NgtfA6lTcHgushUUTCysKc4CFchOaqvwE0kPOQ0k6UCq2RhsG6SGCwmaTVvrcDbmO9GT%2BlcBgxvfPT8lz1TP5NTyK8WDigXMtlicDKlpQ4%2BS%2BeQClzQzNN4pKurgA4bnDyqrKlAfErrOJWECB1inZAsYa4mzL5QqmAJVxQcQ1T%2ByGrV49JoUHMAmoRAgusddh0kt2mAySDfkQRcl3ze%2FeAGzrvqQhYm6e%2BZzANmJA7e98huK3BWXDdlJTVD27iPyBNTXuDDE1MUsm%2BgBrw7gPwDpbXZnhdGA4n2yttsEzhZX1du318%2BoIgigSgLMMZjR8g%2BaJOhNlHLAllMzMLkqnHH5HrE0XWWEF3KnNidO5tLVC5X7OhM42FtKwNVZC5W4%2B8BX8haJTkB%2BAIwUshpYaoQI2eG1%2BFcplHt4FZpUiqmxXDeHUa%2Bsb75eP1CMIBKRaJQUnieKijHNkvGkP0HJi8xwPRRqFKwD6ydUIyTImufc%2B5pB0wCHHyPfWGAkUbLagGvXjTmqMgW0AnAnwQADeABKhgepSMNQ4nQUa4DpcZ1qXRW1AT6hiQAQEiLHjTFDWJRXSwJnqSmMIPRoqyAkUxycUN6KYbQfM57rM3QYpZaSyILEotU1yncQwnyg5C4gZVpDT1bBMx%2BcsGw4zvKPihGFQQicENH8ZytFaWdV74OcInaMRRQbA5apsAJdQjlSMVTtAZeo6WyBNFXMKcHLrCB%2FRoF8UaPmvQrVk6wi7Ui1txHz38hwJKEgGB6COapYszPLAr9JlbSuO5nn05j2H8cSTddAe7WCbIzs4C9AH2YRQ6iAKqO4jH7GhpoBa3678TqqRLzgNQEVhcgxmQ%2BmIXhAMHAIaT1lRRrQv8ddBSUCK0t9sZFVVYFnsc07YM%2BbjBjRQsdP8pZKUeRiQm0PMQW9V2mporuvFh1oF4U8QQCAor0JVcrGBLv7ks6Y3zAZaEy2MVExdybyQqDMk1g2HU4H8x40HVbYaxpigfhhVOi04wWtyVqSKzvgIHsL8fLGglKH3I9l5CFzCRBX9CeSwwnyCt8BxTcPaFMoctxa%2BMwcT2QUaIwYkU9HWuVE2iogspKWW4ZeDAWjACPYGliH%2Fj7uKR4dKIdTBMbzHpnJvGAP%2FwBGeCko6hmBiqkE2URmterS%2BIFVh%2BuiqkYvoK10RATPwbzP2keEwNRwmOcxL6POW0wM9e6UFuoJW4x4wQ10ZV5EqMUikYDNJTlhXa7ZJAgg2Q3dGb4V4exHD8HyRmKm0El0k5ztUXKuZpOE2SpoJ27dyAiHCv8nI5fTAi0zbLWcSZ5SKZCKBzeQ5wfacIR3ipMH3vXcbwpR9m2KTBZnq2m3tyb%2Fvah%2BOXgXYlRE%2B8aSJN1%2FiHufOOLT%2FMC4cXvHxS8M8xc8P0n%2FFaCJsA7sjifZL1c2lJSaBN0X6Ljpozy3OGlFAaKuDJd3%2FLyqIUKNjEDA%2FSx2bs1CB5XZ3hLeJhmHycqxQ8zp5PUqJ1z7Vaz3W6tLD6hZKHV5hlyaaHVarcxtvf1c%2Fzv9I9V%2B9Jya%2BFip9WdfGt30LVJY7BB9jZS3251u5dWlrrd1U5rdWm13e0ud3NeAWd2th53l1Zbnc4qFsHgA%2Fnxk5C1kPQn4cR2Z6FzEdjpQQ3s%2BqTLqsZo6tB%2BIgdOhTh33lzHrC8LZC4%2B5tzei0P9AG8OflQxFluYclRS0CNcngKXyWR30YNmb5PncsXaIuHN10bX%2BTXkK6B2Bui4Gz%2BGBrhw99zGmF4%2FW3%2F5XHJIZC6DXZ5gJMotj80vLjtQbIGMn3W%2ByPD2qhIm1pksxbimNMLpq1R2AlamF2f6XqI4HkeZoiKNS%2FrtbsTz29e4iyOH82JTakAPN2Nj5Jk1vphhffao3Wotr8Q951FZByW1N5Zb3od0xXEG6oipl%2Fau%2FOvT93%2BFF%2FYc%2BZlxIW13W8tjgzNHI%2BhHlOQ6DDxjgxhjg4Z9PoG2V7pLcc93b8bXiMlWKIfFCw3KFCodpvI68J8ZNon1z2%2BJl8d6KdpcfmAHmN%2BfTUT5GqEfKX7zhb3bqFXNLR0qhiP2Hf18Iu9cWrkY9zT2QY%2BB4hxDQRcxxN6IQzvbmcT9z18vHZHjMZZvT0GMOYU2YxaOGOy7lXIBfympbbHTyL2v3OXFRahU09jB4lFCtcXN%2Bj28G8PYqf8A</w:t>
      </w:r>
      <w:r w:rsidRPr="00732475">
        <w:rPr>
          <w:sz w:val="24"/>
          <w:szCs w:val="24"/>
        </w:rPr>
        <w:t xml:space="preserve">. A further study notes that the Report of the Expert Committee on Micro, Small and Medium Enterprises (2019) constituted by the Reserve Bank of India identified lack of access to credit as one of the major constraints faced by the MSME sector, and that a 2022 IFC report on opportunities and constraints of women-owned very small enterprises in India similarly identified lack of access to credit as an important constraint for women entrepreneurs </w:t>
      </w:r>
      <w:r w:rsidR="00526132" w:rsidRPr="00732475">
        <w:rPr>
          <w:sz w:val="24"/>
          <w:szCs w:val="24"/>
        </w:rPr>
        <w:t>(Goel &amp; Mittal, 2023)</w:t>
      </w:r>
      <w:r w:rsidR="00526132" w:rsidRPr="00732475">
        <w:rPr>
          <w:vanish/>
          <w:sz w:val="24"/>
          <w:szCs w:val="24"/>
        </w:rPr>
        <w:t>https://jenni.ai/citation?d=z%3ArVg9bCRJFR7DLVqBhIQg4ZCgJARro%2FHseMb22iedbr1ee9d759vF42MldElNVfV02d1VvfUznrnoDukkAgQihAgJAqIjXQckkENIjAgIToQbOeF71TPjGd%2BfTmtL9kx3V72f733ve9X%2B4LxxY1BYwYN1542lk4oP1Nux7CsnO2tr3cw6PdDmlbKS2UM9yAv8Bo%2BFOu3R1vhfnTe%2BIvt9OzpvvJLlihZcvHHRTT%2ByUFm4uPvqu8sv%2Fvabd0Ww1cXd%2FW9%2B571%2FP%2FhInWkZ8ou77%2Fzj%2BU8%2F%2FvAHc46XvqzB%2F%2Fzr669Xf7o%2Bgw%2FOf4ef31%2BfwYe%2FvuaUD8RCyr1xCvglDD7avuaU3%2FzWxx9%2B%2F%2FnRzOA%2F08OXMfjfjwDiw%2Bsz%2BNZfqz8CxetL%2BfC3iym%2FtMG3B4spv7TBx69%2FUcrqWbRBjW88P84Vq5wdao8eZzZjOayvPou80GHM9nbvs%2BU97oox2811IXNrJbuvhqqwValMWGFeuaEWyrOce8b6SthSMeU9HmpeMBkVC5aJnJsBFmnDAhx6K7TFUmNLLRg3kklV2oHjVY7rkp%2BqWFEsGS91oZVvMQrzkAflDIV1TxmV6cB2RGiyM%2BzJ2Rm5rzgcS%2FLSaa9tJsNwZxhHrHL24E6T2QoW0kMmrXUM8sc4UvdQR0RQhzuN9rPhEYSJ4E4lA%2FWlg7%2B%2BCmcKn7QbmHva6PWIldaE3Ke46HKsuENuO1JqUlheFOMm7YE92DS3AlPGxkGOQDLHfXBRhIiHTnkbHYFObs%2BAOFIM%2BOJOm4z5CDiABpcoMiBjwv39zwKRZFwAzQA8p8iwWJ0qlaBOu%2BZWnOkAKxVyr5wmK1diIAuWYr2MpsVSmY5UZV0gm%2BRhb1QpXO3astQhKMUA46EWzjZZr0TGydChkjqWbM%2BgwHDn4X8ZhdpeaTKQxAcdYkC5%2BuNk8kgR6RS7x80puTkwUvNmTUAtiXiZxmrOCi7SAi4QnU88dPAUCB1rEEodYslPAGNy5Lg2AbBycenusHe4x3oKneVQKxCo00HOdY51iW89rugygpsEXUppd84c%2FKQirdozYt1QuTHzKXkEO8sYbEuZ3GJ9R1WH%2BRimQRzQQpMGMbpqXxtuhIITB8fpLls%2B2N9d%2BQQInwcBN0yXFDg3YS59sFebwSUGNb9gEUmDlSoSZ48t%2BAWuk80c9WADXvlEXsYeWGRoSB5m1SFHhaJbHnAbpA9ClgsEvupgirxPyMNSphw2xyJomEIHz0OOvJhCLmfgY20OgYO7pQ2Uy4LtXFepQlXBxwABgERBUuUszF62fMIL8S%2FIFAkXqdqlAmJ5qhZjQ15A7IBKauYmxVPYcVozgOe6TLj9LOrA%2B%2FAlITdO92MqHzxpQ%2BLZTI4c9BAG6bZTg7rqWF9xlxJuMUndft74ds77VDcRxl%2F9y87k62vsKWFwy08xSUFoz4w9Q8I4BvZhDg5SRWqHvLAAKnX9JMmEkSU5ELias4QcpphcsY9oYyitx8WEWCDpZYmnDG%2BxfSuiJ5ktCpUGAxCgfqi5lDnoJNiEVKh62Ia8Z5Q1JMaEHwzDfAoeylJWaTGY4CEzLpVRQJhgb9p%2FVwGZhENfyDmSEkoPU23S3ImIAUUpoiTLEiYgRaJJ7MjAjlSVJstSMwKxGshLyKjZbNmHMgdMFhbRYGBtMl%2BHfop6wLVHeiACd4QHPBvpVSCM6iSqiCavs5hET9FMVD9RxdtimHLH0cB9ynCdY6L2PqpJox5qQwwck%2BV5Sa7zmGgyMqi4oR5bpnZcoTKjcwT5Ky0GAYxDdKj4hrQFLMcTH0FFyArxiIh6pV2JEoignDXPELy2YARyj9QUkxE1c946JgQrjlmCzcQdeJtuok9ClaQIYENOMcSDfk99WtWbzMRSwatng0udUhlCgjalAjo6iZQAaSJSRAI8LmudpfkFIHp1gDFQvqtK4rgQlMiNLewAUzzBLmP96rTYAv3otQF9WkCRREbJ%2B5ivA8yVzdV2t0ThAmRYuQM4pZc2HkNunX%2B%2FQE%2BhI%2Fbxa51stzrrKlXzpsJ8LNToyeKMeATu0yf5polJ9CL3O1UFakvWE1pRe1KkewbvfmgaKt3xLItsaAtg9Y1qFtJbs%2FdHTWfJIzol4WiKUeN8eII73715Ny9wSqi%2F3ytoZ5I4JPALOsQaHMXwmaWT3Vg%2BsKqAvA2VyXo5TiBakgo3PrkyO8TpgU%2FWDnqglvV5vTgD%2FZ7I7IXQEi%2BsN4S0evS9NeDT6ayt39YnOLWgnQBvt7WxsdHdhIz2zfv4680HutPtrK1ub250IefK7KSCHEjfXd%2B8s7XR2dxev7PWba93Ou2tnBYggtHp0%2FXu1mZnq7u2tQ4rj%2FmLk1SHVMYT8rPa3lrttgGEGUQA0VemrGK%2F0B7HpbqqSym90c%2Bvu2Q4BTw62untHa%2BcTo9l77hitJqHUL12%2B7YctYBOy7rB7c8BaIDuDeOK0D%2BF7mpRqGNcLiFIZbM30aPztxXKUoyxthAah7R7410bTWhg4GJgU7jyKQTAp7tLE6r%2BKM0nOu8tjmXkOnfayiCXWnj85%2BJrGcQXDISXvpa8k9CzvXpOTVDxeCNQhayX9DvtGuEf7k2EEF1cf1UgpKg7fXKMwvrseK27tb1e7%2FlxmgoIb15DJ87m3n2UF9C%2Fizf%2B90v1h0ajkQO1uQhkp92u4xy9OouhrtxcGJJwvikiavSTaY2%2BuECnJKk%2Fw3EIFVn6Pw%3D%3D</w:t>
      </w:r>
      <w:r w:rsidRPr="00732475">
        <w:rPr>
          <w:sz w:val="24"/>
          <w:szCs w:val="24"/>
        </w:rPr>
        <w:t xml:space="preserve">. At the aggregate level, research on barriers to female entrepreneurship in India shows that policies promoting entry of female entrepreneurs have little effect given that female-owned businesses face important constraints to growth and expansion, and that increases in female labour supply could depress women's real wages unless accompanied by a boost in labour demand for women </w:t>
      </w:r>
      <w:r w:rsidR="00526132" w:rsidRPr="00732475">
        <w:rPr>
          <w:sz w:val="24"/>
          <w:szCs w:val="24"/>
        </w:rPr>
        <w:t>(Chiplunkar &amp; Goldberg, 2024)</w:t>
      </w:r>
      <w:r w:rsidR="00526132" w:rsidRPr="00732475">
        <w:rPr>
          <w:vanish/>
          <w:sz w:val="24"/>
          <w:szCs w:val="24"/>
        </w:rPr>
        <w:t>https://jenni.ai/citation?d=z%3ArVdBcBxHFZWDHSAXCooqAodUJz7Egt3V7Era7BpStmxZjit2EJYKXXzpnemZabtnetzdo9XkZELlHE5UcYaCG%2BfoRkHBCQ6ccoUcuOTAJeGiC%2B9370qztpyqJKtaSbPb3f%2B%2F%2F%2F%2F77%2Ff%2B4njlUqZ0zJ02xysXHlY8E%2B%2FUxUSYpD%2BKNlJtZCbLi0WVpG%2FJLFf4dRYbpT8jdWk%2FOF55IZlM9NHxysU0F7Th5NrJS29Wv%2F3opUSJ1J1cf%2F3KZ3%2F%2B4MFq7HR1cv2Hf6eff4ipTFx%2Bcn1vE0tX%2Ftdy%2FLUvaHDtWw%2Fo7fIM9n%2Bf0s%2FyDK7%2F9ZUPf%2FbJ%2B8szuPmfJSMcXVoywquXP8Li75Zn8Ce3FhDeew32PvvLVzB4bdk53HrBQ1qewRvf%2FuT9Vz68vzyDN0PSlmdwu79khLe2bv%2Fxu%2B%2F%2Be3kGd8CZz0coHtfaiebSq%2Fu5tCw1vBBdNtXmEeNK6alltWVOM15y1bwrWK6nzOXCChZD%2FJzhsnSW4Y8wPHZsKl3OBI9zprHL9NhWocssvME5WWa2w6RjuVCVN12XiTDW8TJh07xhVhfCyUJYZoTiR9jPdNn2xThejLawgjes1I5NBKu4cTKuu0xxoxomwOvYyUMBm6KceW%2Fj5UawiSwT2O%2BxHW0QAGGIRYdNBbMhSHiqtJKxBJrK6EI7giNKZxqmU5aKgivh34vKiFLUxrKcw6mSztGKR8Ey4CiDuXCkq6elSNiktrIU1sJ6ymPBZFFp02WA4RawIvmZ0VPklZIkjipeWgyeHtuThfTxds5wOm4yJBA4Z%2FDu7uz6RNk6jgW8yhKv2AgO5xkq0QEORxWdf0wP88OKT5AbW1cVkhrrWiUsoVitBUMKUX785DdUKK7YFIQiGjDQSSo5MbIuOiiuor08jnUB2JKiblC%2BidbW0e7gIIE3hIZhG8z22D7wpDoGP5BoXZtAPwuC4nUHdeMdmAEiXwwYmuYSnFuAHTghKz%2BmQ%2B5apeqiyrLyRJiRJ1AHlGdXdpRwMTjTYbs4B1LQ6XtaGzwOov74x2xb2BwRJcIvvc0ngnaHtbs8B1X8wt6UF7LkKH7pV4erPXaQS2B02iFtC4ARP2iwCDvnlOACTEDuQNGsJHogYJ8EeqDSVRzpdLkRArmMeYJSfE4M7ArhXO2wHZnVeNvH4zlkDhnqeAjUESWzMit9RdANGbEARsGEWcN4LChPxStq%2FHvwpA%2FJ%2F7mN4gTggNq5BIKCUM22Ua7AWDyRCEEbPBuMQHYQBEXLk0NqVRDFPa8PqbSBrxpNCPqAoA25C30sWIZ9BgVYzDaseQLO8xrqUnDgcD2WEKDjle%2FkfELNGbvm4vYBZfxQKA0qBfH00klUflyjVDJtqM8m3BiJWAjC84t9Bc26%2BgxTfTCkEL55TvF5AoBNSByEDE0KUOQQQbW9wWQofY5Z4VXQQlMQqBcSEsC2EIFDus5yqgqtzCpw1pmLwHrsLT1F9KgxKSyUA5ah1mgqJNx%2F8nyRRJV9IcFpcdVne%2Bb0rKSnBECQZ5rsSYYXSX9ivLgiL2TAQm41VZXkRls5r%2BkcRFEp3RBteuwmBFZakHA2smbMdRhj6NRzZP%2B5LEMc1BcylXh0UJBTHW0pMJIEjYIjDbFF5sk87T1PrgkcdE0Y1NzViMbKAuLkv2zAeAI%2FILBPBZRBH9JpjGqYjUlsT4v%2FFGUWSzD1zdEiTRs45RJcxgRt5%2B%2FjJ78KgyuVpkDrnyHuYOKbMsx2olpoLoBskzKDhgUmkXmBCaeLxvc2PIZFEuOkJm2cs9Ubnz235gw5QWlS6WYeaW3%2Bjeyq13AsJzXdAaRrvJwswse6OJS6tojb4jKCdNMSyj2PiziE0oThAWBInppndIZowcd5SWp7QXlUncydtHMAs1Q5kWwjZ9kgGmx2%2B4MCi45k39wpU03fUnkN%2Bhj7ROGigNrs4FebZNgbR0JaW4sXCa0S6pY3K5wBUdJDrepCvPygOjV39%2FTLLmQnE%2Fd5mQlcKsFfXMN28cn3v%2F7NXGGghOcfKTppJG4JcP4eXT9LqBz%2Bpylmm2oe3kQbqLp8hCT5q056m9eGHyZGK7Hy7P78tlYJLp5Z2J3vAhTkU4b9KabNbpJ%2BGssEX7MvxYmWj%2FtRb308Gqyhu%2FkgWh8PE2kn5RP8teV7Mor6g%2B54OBrI%2FsZw1I0GwwHMiXLLJ%2FVO4vrD9TdG4%2BF4vD4avzGKNkfRcJjTDpTr6NHBxka0sTkY9aMxDP6Uf%2FrQJ9PX4iFqsdGN%2BnghI2VWIyMTURZVPVESrJmV5oKPUBxgrDcZKO%2BaiuJFQqDtSuzj7QWwSOj0bbRv%2B2OBO4BqsFdBDkRyo%2FGd%2Fz00KoaWwIxLDiCB1n%2F6cjfU9%2BjNrQzDN6P%2BugNFIznw0oBGvdES%2Fp1A41tPCVaKrwUytr88XnkxTTRdLOB%2BIhM%2B8FHoPR1Tt%2B5B%2FuDfilQKlYQtk0Hk9xxdDhSDmQ5rsS305Q7uOziJ%2Fel%2BPxpEo3Bm9W5rlrKkwYfzE9TTEB%2FcHDluzo2wMUb9ybX%2F%2FvOd6ysrKzky2gKRDKIoQD36wSkMb6aN5MtEt75%2B7p4QSH9zYyN4fe02bi408nxAQX52PLPZ9iyq0wj%2B9od%2FnRPB%2Bno%2FJKUMptieqxNMmy8Duj9DdfnGbIh32D3clbNwOyJs6AOiD9R5VhJ0QDjz%2BtPcmAPx58BtVQeH83B%2Bff9P54TT34g2ZwZbrsHGfRHnpVY6w5XfGyz1oedqQh3yjbg26ujV3LnKXl1bQ6P3tMnWnmn2R3QL%2BDlIjYMX%2Fg8%3D</w:t>
      </w:r>
      <w:r w:rsidRPr="00732475">
        <w:rPr>
          <w:sz w:val="24"/>
          <w:szCs w:val="24"/>
        </w:rPr>
        <w:t xml:space="preserve">. Since female entrepreneurs tend to hire more female than male workers, advancing female entrepreneurship could offer a route to broader female labour market participation </w:t>
      </w:r>
      <w:r w:rsidR="00526132" w:rsidRPr="00732475">
        <w:rPr>
          <w:sz w:val="24"/>
          <w:szCs w:val="24"/>
        </w:rPr>
        <w:t>(Chiplunkar &amp; Goldberg, 2024)</w:t>
      </w:r>
      <w:r w:rsidR="00526132" w:rsidRPr="00732475">
        <w:rPr>
          <w:vanish/>
          <w:sz w:val="24"/>
          <w:szCs w:val="24"/>
        </w:rPr>
        <w:t>https://jenni.ai/citation?d=z%3ArVdBcBxHFZWDHSAXCooqAodUJz7Egt3V7Era7BpStmxZjit2EJYKXXzpnemZabtnetzdo9XkZELlHE5UcYaCG%2BfoRkHBCQ6ccoUcuOTAJeGiC%2B9370qztpyqJKtaSbPb3f%2B%2F%2F%2F%2F77%2Ff%2B4njlUqZ0zJ02xysXHlY8E%2B%2FUxUSYpD%2BKNlJtZCbLi0WVpG%2FJLFf4dRYbpT8jdWk%2FOF55IZlM9NHxysU0F7Th5NrJS29Wv%2F3opUSJ1J1cf%2F3KZ3%2F%2B4MFq7HR1cv2Hf6eff4ipTFx%2Bcn1vE0tX%2Ftdy%2FLUvaHDtWw%2Fo7fIM9n%2Bf0s%2FyDK7%2F9ZUPf%2FbJ%2B8szuPmfJSMcXVoywquXP8Li75Zn8Ce3FhDeew32PvvLVzB4bdk53HrBQ1qewRvf%2FuT9Vz68vzyDN0PSlmdwu79khLe2bv%2Fxu%2B%2F%2Be3kGd8CZz0coHtfaiebSq%2Fu5tCw1vBBdNtXmEeNK6alltWVOM15y1bwrWK6nzOXCChZD%2FJzhsnSW4Y8wPHZsKl3OBI9zprHL9NhWocssvME5WWa2w6RjuVCVN12XiTDW8TJh07xhVhfCyUJYZoTiR9jPdNn2xThejLawgjes1I5NBKu4cTKuu0xxoxomwOvYyUMBm6KceW%2Fj5UawiSwT2O%2BxHW0QAGGIRYdNBbMhSHiqtJKxBJrK6EI7giNKZxqmU5aKgivh34vKiFLUxrKcw6mSztGKR8Ey4CiDuXCkq6elSNiktrIU1sJ6ymPBZFFp02WA4RawIvmZ0VPklZIkjipeWgyeHtuThfTxds5wOm4yJBA4Z%2FDu7uz6RNk6jgW8yhKv2AgO5xkq0QEORxWdf0wP88OKT5AbW1cVkhrrWiUsoVitBUMKUX785DdUKK7YFIQiGjDQSSo5MbIuOiiuor08jnUB2JKiblC%2BidbW0e7gIIE3hIZhG8z22D7wpDoGP5BoXZtAPwuC4nUHdeMdmAEiXwwYmuYSnFuAHTghKz%2BmQ%2B5apeqiyrLyRJiRJ1AHlGdXdpRwMTjTYbs4B1LQ6XtaGzwOov74x2xb2BwRJcIvvc0ngnaHtbs8B1X8wt6UF7LkKH7pV4erPXaQS2B02iFtC4ARP2iwCDvnlOACTEDuQNGsJHogYJ8EeqDSVRzpdLkRArmMeYJSfE4M7ArhXO2wHZnVeNvH4zlkDhnqeAjUESWzMit9RdANGbEARsGEWcN4LChPxStq%2FHvwpA%2FJ%2F7mN4gTggNq5BIKCUM22Ua7AWDyRCEEbPBuMQHYQBEXLk0NqVRDFPa8PqbSBrxpNCPqAoA25C30sWIZ9BgVYzDaseQLO8xrqUnDgcD2WEKDjle%2FkfELNGbvm4vYBZfxQKA0qBfH00klUflyjVDJtqM8m3BiJWAjC84t9Bc26%2BgxTfTCkEL55TvF5AoBNSByEDE0KUOQQQbW9wWQofY5Z4VXQQlMQqBcSEsC2EIFDus5yqgqtzCpw1pmLwHrsLT1F9KgxKSyUA5ah1mgqJNx%2F8nyRRJV9IcFpcdVne%2Bb0rKSnBECQZ5rsSYYXSX9ivLgiL2TAQm41VZXkRls5r%2BkcRFEp3RBteuwmBFZakHA2smbMdRhj6NRzZP%2B5LEMc1BcylXh0UJBTHW0pMJIEjYIjDbFF5sk87T1PrgkcdE0Y1NzViMbKAuLkv2zAeAI%2FILBPBZRBH9JpjGqYjUlsT4v%2FFGUWSzD1zdEiTRs45RJcxgRt5%2B%2FjJ78KgyuVpkDrnyHuYOKbMsx2olpoLoBskzKDhgUmkXmBCaeLxvc2PIZFEuOkJm2cs9Ubnz235gw5QWlS6WYeaW3%2Bjeyq13AsJzXdAaRrvJwswse6OJS6tojb4jKCdNMSyj2PiziE0oThAWBInppndIZowcd5SWp7QXlUncydtHMAs1Q5kWwjZ9kgGmx2%2B4MCi45k39wpU03fUnkN%2Bhj7ROGigNrs4FebZNgbR0JaW4sXCa0S6pY3K5wBUdJDrepCvPygOjV39%2FTLLmQnE%2Fd5mQlcKsFfXMN28cn3v%2F7NXGGghOcfKTppJG4JcP4eXT9LqBz%2Bpylmm2oe3kQbqLp8hCT5q056m9eGHyZGK7Hy7P78tlYJLp5Z2J3vAhTkU4b9KabNbpJ%2BGssEX7MvxYmWj%2FtRb308Gqyhu%2FkgWh8PE2kn5RP8teV7Mor6g%2B54OBrI%2FsZw1I0GwwHMiXLLJ%2FVO4vrD9TdG4%2BF4vD4avzGKNkfRcJjTDpTr6NHBxka0sTkY9aMxDP6Uf%2FrQJ9PX4iFqsdGN%2BnghI2VWIyMTURZVPVESrJmV5oKPUBxgrDcZKO%2BaiuJFQqDtSuzj7QWwSOj0bbRv%2B2OBO4BqsFdBDkRyo%2FGd%2Fz00KoaWwIxLDiCB1n%2F6cjfU9%2BjNrQzDN6P%2BugNFIznw0oBGvdES%2Fp1A41tPCVaKrwUytr88XnkxTTRdLOB%2BIhM%2B8FHoPR1Tt%2B5B%2FuDfilQKlYQtk0Hk9xxdDhSDmQ5rsS305Q7uOziJ%2Fel%2BPxpEo3Bm9W5rlrKkwYfzE9TTEB%2FcHDluzo2wMUb9ybX%2F%2FvOd6ysrKzky2gKRDKIoQD36wSkMb6aN5MtEt75%2B7p4QSH9zYyN4fe02bi408nxAQX52PLPZ9iyq0wj%2B9od%2FnRPB%2Bno%2FJKUMptieqxNMmy8Duj9DdfnGbIh32D3clbNwOyJs6AOiD9R5VhJ0QDjz%2BtPcmAPx58BtVQeH83B%2Bff9P54TT34g2ZwZbrsHGfRHnpVY6w5XfGyz1oedqQh3yjbg26ujV3LnKXl1bQ6P3tMnWnmn2R3QL%2BDlIjYMX%2Fg8%3D</w:t>
      </w:r>
      <w:r w:rsidRPr="00732475">
        <w:rPr>
          <w:sz w:val="24"/>
          <w:szCs w:val="24"/>
        </w:rPr>
        <w:t>.</w:t>
      </w:r>
    </w:p>
    <w:p w14:paraId="379F4272" w14:textId="0C443A09" w:rsidR="00526132" w:rsidRPr="00732475" w:rsidRDefault="0096300E" w:rsidP="00732475">
      <w:pPr>
        <w:spacing w:line="360" w:lineRule="auto"/>
        <w:jc w:val="both"/>
        <w:rPr>
          <w:sz w:val="24"/>
          <w:szCs w:val="24"/>
        </w:rPr>
      </w:pPr>
      <w:r w:rsidRPr="00732475">
        <w:rPr>
          <w:sz w:val="24"/>
          <w:szCs w:val="24"/>
        </w:rPr>
        <w:t xml:space="preserve">A cautionary methodological finding comes from research using the elimination of small-scale industry promotion in India to test whether promoting SMEs creates jobs. Exploiting variation in the timing of de-reservation across products and measuring long-run impacts using variation in pretreatment exposure at the district level, the study found that districts more exposed to de-reservation experienced higher employment and output growth, and that entrants into de-reserved product spaces and incumbents previously constrained by size restrictions drove the increase </w:t>
      </w:r>
      <w:r w:rsidR="00526132" w:rsidRPr="00732475">
        <w:rPr>
          <w:sz w:val="24"/>
          <w:szCs w:val="24"/>
        </w:rPr>
        <w:t>(Martin et al., 2017)</w:t>
      </w:r>
      <w:r w:rsidR="00526132"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xml:space="preserve">. The </w:t>
      </w:r>
      <w:r w:rsidR="00F339F2" w:rsidRPr="00732475">
        <w:rPr>
          <w:sz w:val="24"/>
          <w:szCs w:val="24"/>
        </w:rPr>
        <w:t>result,</w:t>
      </w:r>
      <w:r w:rsidRPr="00732475">
        <w:rPr>
          <w:sz w:val="24"/>
          <w:szCs w:val="24"/>
        </w:rPr>
        <w:t xml:space="preserve"> that dismantling size-based promotion encouraged overall employment </w:t>
      </w:r>
      <w:r w:rsidR="00F339F2" w:rsidRPr="00732475">
        <w:rPr>
          <w:sz w:val="24"/>
          <w:szCs w:val="24"/>
        </w:rPr>
        <w:t>growth,</w:t>
      </w:r>
      <w:r w:rsidRPr="00732475">
        <w:rPr>
          <w:sz w:val="24"/>
          <w:szCs w:val="24"/>
        </w:rPr>
        <w:t xml:space="preserve"> is a direct counterpoint to the presumption that protective size-based policy is employment-maximising, and it is methodologically significant because it operates at the district level, the same level as the present study.</w:t>
      </w:r>
    </w:p>
    <w:p w14:paraId="07B63AFD" w14:textId="77777777" w:rsidR="00B30A6B" w:rsidRPr="00732475" w:rsidRDefault="00B30A6B" w:rsidP="00732475">
      <w:pPr>
        <w:spacing w:line="360" w:lineRule="auto"/>
        <w:jc w:val="both"/>
        <w:rPr>
          <w:sz w:val="24"/>
          <w:szCs w:val="24"/>
        </w:rPr>
      </w:pPr>
    </w:p>
    <w:p w14:paraId="73C4D924" w14:textId="77777777" w:rsidR="00526132" w:rsidRPr="00732475" w:rsidRDefault="0096300E" w:rsidP="00732475">
      <w:pPr>
        <w:pStyle w:val="Heading3"/>
        <w:spacing w:line="360" w:lineRule="auto"/>
        <w:jc w:val="both"/>
        <w:rPr>
          <w:b/>
          <w:color w:val="auto"/>
          <w:sz w:val="28"/>
          <w:szCs w:val="28"/>
        </w:rPr>
      </w:pPr>
      <w:bookmarkStart w:id="10" w:name="_Toc243300777"/>
      <w:r w:rsidRPr="00732475">
        <w:rPr>
          <w:b/>
          <w:color w:val="auto"/>
          <w:sz w:val="28"/>
          <w:szCs w:val="28"/>
        </w:rPr>
        <w:lastRenderedPageBreak/>
        <w:t>2.3.4 Indian Studies on Industrialisation and Regional Development</w:t>
      </w:r>
      <w:bookmarkEnd w:id="10"/>
    </w:p>
    <w:p w14:paraId="61CB3017" w14:textId="05A337E0" w:rsidR="00526132" w:rsidRPr="00732475" w:rsidRDefault="0096300E" w:rsidP="00732475">
      <w:pPr>
        <w:spacing w:line="360" w:lineRule="auto"/>
        <w:jc w:val="both"/>
        <w:rPr>
          <w:sz w:val="24"/>
          <w:szCs w:val="24"/>
        </w:rPr>
      </w:pPr>
      <w:r w:rsidRPr="00732475">
        <w:rPr>
          <w:sz w:val="24"/>
          <w:szCs w:val="24"/>
        </w:rPr>
        <w:t xml:space="preserve">Indian research linking MSMEs to regional industrial growth has increasingly adopted a district-wise analytical frame. A study of district-wise development and stability of MSMEs across Uttar Pradesh, based on secondary data collected at five different points in time, evaluated four parameters </w:t>
      </w:r>
      <w:r w:rsidR="000E14B7" w:rsidRPr="00732475">
        <w:rPr>
          <w:sz w:val="24"/>
          <w:szCs w:val="24"/>
        </w:rPr>
        <w:t>,</w:t>
      </w:r>
      <w:r w:rsidRPr="00732475">
        <w:rPr>
          <w:sz w:val="24"/>
          <w:szCs w:val="24"/>
        </w:rPr>
        <w:t xml:space="preserve"> industrial concentration, productivity, employability, and infrastructure and investment </w:t>
      </w:r>
      <w:r w:rsidR="000E14B7" w:rsidRPr="00732475">
        <w:rPr>
          <w:sz w:val="24"/>
          <w:szCs w:val="24"/>
        </w:rPr>
        <w:t>,</w:t>
      </w:r>
      <w:r w:rsidRPr="00732475">
        <w:rPr>
          <w:sz w:val="24"/>
          <w:szCs w:val="24"/>
        </w:rPr>
        <w:t xml:space="preserve"> to capture both the scale and quality of industrial activity and to identify district imbalances for policy formulation aimed at more balanced and inclusive industrial growth </w:t>
      </w:r>
      <w:r w:rsidR="00526132" w:rsidRPr="00732475">
        <w:rPr>
          <w:sz w:val="24"/>
          <w:szCs w:val="24"/>
        </w:rPr>
        <w:t>(Goyal et al., 2025)</w:t>
      </w:r>
      <w:r w:rsidR="00526132" w:rsidRPr="00732475">
        <w:rPr>
          <w:vanish/>
          <w:sz w:val="24"/>
          <w:szCs w:val="24"/>
        </w:rPr>
        <w:t>https://jenni.ai/citation?d=z%3A7VZNcxtFEFVIIFy5cpoCipMs7cqy4%2BQCDk5SSXCRwg45t2Z6d8eandnMzOojpyTFn%2FKPgltOFFW82ZWDDE7BLRe7XLak7Y%2FX771u%2B8354GbhvC61vc0vWxd5ffPtaaWDCLFVa8ErqrXlIGLFQukQvZZxZ6kD3vGCjWtqtlGQVUigmTY6roUrxPHJ8YMgSHoXgngeI3nxzJPiUA3FKUqRJbMOaIPvGQVWwlkRWDqryK%2BFokhCOmNYRjyjKAq9SACKgn1q2DhtI7KtiLrmoSBj3FLbUmAYkVLrhjzFlNRaxR7grErPgU1b1aZByIjGu9IzIKYBDJUXiC8mDaMO7YaLBZmWIsgoXOvFnNciNak5ov697bIYQwJlAuDsMHVRrQQYkDMUXDfGrTdcATk6a1t4Qi6CWp%2FISR8tOMREbgcBfKO%2BlhSdD6Ji0whJTRc9c7Hq5AmSTJ%2F8sqULIbZQUQ9BY4CljhW4Y5LV%2B1lH4v661%2BVVIgoV0bRAEjoOuwYNNeyhEs%2FhBye0AjpdQK0LtoSuZ2QIw%2FeMYvAFogAi6LLC86RO44yW6%2FSybk3HkCBo2KkMPJoXqX3t0mh9MTzqGJGmDUnRrZlK75ax6lXq4cFQzpdk9SvkwSSut05NmBcGS%2F06seJGlCQQyGKIldj0aM%2FLoXCzsxQMEYYCCldOOePKjV5J34Ql5bpkyYS4d53nijEtOlKD8RPBgHDZg1v4QR08lLRKVu6sBoeN1NL5%2Bfngi4pmCIQG11t5vZXXW%2FmRt9KQBIdYiyO8KyfZZG8nz2u0jRiD%2FWNbuPPBpyW1AObDa6NhdxkfdmKpbJQfsA6h5VscdTS8mj62GNB2ZKPpE9g3%2FX4INY5bEzVQSN0YbdPu%2FQzdycuqWDjT1nzbpLZez9pkhF%2FPB58oC8%2Fjd1HgNpg1P4KbDZeY2fKhcXNS3hkeXBXZNpH6yPkxWXcmnrY1%2BQ%2FFq8NXULELrxAeKVQfrF0%2BIR2WFzjqo9aXODbb9YuKwjNVvJNahfPBLamcXok8G%2B3u350ejPVZUftRYnq0yO7obDray%2FfzAzAzs6%2FxM9g3erJ3MNmZ5PtZ5RoGgbyav5hO88ne3f39fB9BP9G7s474TrezTrfszs4kq%2BDjsqWSZ5gcBwcCSH7uzWqnirEJ98bj5XI56jHARePOymGcCoyn4w7JqFFFGdpZXDdp7Dn5qKXhU7y9AVnZFU%2Fhq%2B2POeIqrhFrJPyt7q9%2FcK2Ng%2Bi5O6LYqxe4%2FaH%2FdOOU46N%2FXPWTS1c91NhsOPXSRb8H6x9tToB4kf40HG6uexFdo2V4ez74rFAurSDQzLSiSaeeO3EyLcGJ1AlO4EKzUX3IbJJ1MauvH8B%2FrkaZoehfcurUH5iHsCwyEV%2Bc5rsHd6d9zrePsWhkN%2FFa9pP0zbYG5CBxZf747vc%2FvxrgqwK7WwjUJMt6nKsv32PoKm3D%2BNdoeZdS%2F6gLvnqwvI9YfXNYogDWr%2FXpOKPufZ1uDI7835RsJtvLDq5KugwLcuBipXabuX7b3f3%2BirnyPNtwO3yElU2F%2Fg8UlZz3uWzh2uzCtdihEa7t%2BL%2FWaJ7%2By%2FgFloZTb%2FwF</w:t>
      </w:r>
      <w:r w:rsidRPr="00732475">
        <w:rPr>
          <w:sz w:val="24"/>
          <w:szCs w:val="24"/>
        </w:rPr>
        <w:t>. The multi-parameter, multi-period design is a useful template, though it depends entirely on the availability of comparable district-level secondary data.</w:t>
      </w:r>
    </w:p>
    <w:p w14:paraId="4B00BF7E" w14:textId="444F8B46" w:rsidR="00526132" w:rsidRPr="00732475" w:rsidRDefault="0096300E" w:rsidP="00732475">
      <w:pPr>
        <w:spacing w:line="360" w:lineRule="auto"/>
        <w:jc w:val="both"/>
        <w:rPr>
          <w:sz w:val="24"/>
          <w:szCs w:val="24"/>
        </w:rPr>
      </w:pPr>
      <w:r w:rsidRPr="00732475">
        <w:rPr>
          <w:sz w:val="24"/>
          <w:szCs w:val="24"/>
        </w:rPr>
        <w:t xml:space="preserve">Research on specific districts demonstrates both the value and the data-dependence of this approach. A study of entrepreneurial growth and industrial development in Gwalior district, Madhya Pradesh, found that Gwalior hosts 10,986 registered MSME units, with industrial areas including the Old Industrial Area (265.16 hectares) and </w:t>
      </w:r>
      <w:proofErr w:type="spellStart"/>
      <w:r w:rsidRPr="00732475">
        <w:rPr>
          <w:sz w:val="24"/>
          <w:szCs w:val="24"/>
        </w:rPr>
        <w:t>Gospura</w:t>
      </w:r>
      <w:proofErr w:type="spellEnd"/>
      <w:r w:rsidRPr="00732475">
        <w:rPr>
          <w:sz w:val="24"/>
          <w:szCs w:val="24"/>
        </w:rPr>
        <w:t xml:space="preserve"> Industrial Area (125.959 hectares) forming the core hubs of manufacturing and service activity; small-scale enterprises were found to employ approximately 38,494 persons as of 2015-16, while employment in large and medium industries remained relatively low at approximately 3,318 persons, highlighting the predominance of SMEs in sustaining the district's economic ecosystem </w:t>
      </w:r>
      <w:r w:rsidR="00526132" w:rsidRPr="00732475">
        <w:rPr>
          <w:sz w:val="24"/>
          <w:szCs w:val="24"/>
        </w:rPr>
        <w:t>(</w:t>
      </w:r>
      <w:proofErr w:type="spellStart"/>
      <w:r w:rsidR="00526132" w:rsidRPr="00732475">
        <w:rPr>
          <w:sz w:val="24"/>
          <w:szCs w:val="24"/>
        </w:rPr>
        <w:t>Venkateshwarlu</w:t>
      </w:r>
      <w:proofErr w:type="spellEnd"/>
      <w:r w:rsidR="00526132" w:rsidRPr="00732475">
        <w:rPr>
          <w:sz w:val="24"/>
          <w:szCs w:val="24"/>
        </w:rPr>
        <w:t>, 2026)</w:t>
      </w:r>
      <w:r w:rsidR="00526132" w:rsidRPr="00732475">
        <w:rPr>
          <w:vanish/>
          <w:sz w:val="24"/>
          <w:szCs w:val="24"/>
        </w:rPr>
        <w:t>https://jenni.ai/citation?d=z%3A7Vg9byTHEV3Zhq3QcGjAdgMORBrLvf3gpxOD4u7dEb7lEty9O9hZ70zPTB97usfdPdydCwTa%2FgmOnDpz5sAJM%2F8Lp8KlSqVIiV71zH4cRQmCMgEMyJ2dqal69apeVZN%2FvWv9ODFWplL%2FTPylNF5UH%2F53pL0VhRValNZlsmBcx0zquHTeSq5YLG6EMkUutGfcChbZMgr3rbwR1jGTMCtSaTTuichok8uIpdYsfNYWeaFMFV5NEcByD7t2iODgn0vN50psh%2BiwWSYdc76MKyaWPJdaOOYzwQruvbCaAsJuDZmg1NG%2BDbjU7NmCK2ksiyU9j3ybjXmcVZxdWh4Ll7XZQpITlpiodEazsYysabNpzpWqMY9FLMucgTFhCysdkO2Mp%2BOR270fO1K4AjuUjsBDriqHtGAhI%2B5DRtyvEGXGecd63fbJ8WHgkl4VCAfXrNTSuzZuJ0pEXuoUCF05B3naU6T7XMy5E224N2WaOSXTzKuKzUWG0EwJHpOHFQXguYyQsmPnOjYW77188wZFqbP9ODMFVx16tkoL9Yfxhsy21Mg0%2BKQSTVS8bX0Ka7bTPzzo9A5ZBvR4vaHqmXFFafnXrXv9g87JwcnGvI2GzYP3CAhZhtSp5XKuy4RHHkkTJdRQwt7ICGSDpRvppQBri0yivRxVUFgmQBpxTxWwzBumTIQ03oo4WOw5fBPrKgrXabJ8d%2FvPULoVUoVwsC1gC2cZtwgpLPlh8wrkkixkIvF11QZEmRdLDzRAFUEIEAmunDcaxTORcA551LwLDX0KOERiDjQYS5lQb27DRN3XTVjLLBBRwNtS5sgQZR8ct%2FdP9gsAMNANKgfi%2Bt3ewbvbf%2FQOO2y0USfwKW5TatWY5XWbb4hA9%2BVoC%2FpUkDBkVYG7Bdv5ZNAe9I6bALttlqHfQs%2BtOgKNGWMgaK5RGUQnsVCwRv0rs1VDBqbXQwQXrgJ%2FeWcGiaKkYcZsYLUxE6yXUQnoQOSoLERoSAJMUQW2adr5pN%2Ft1oICVkSBl3mJjpCpRr0iKApuVn2xwWFKX5QYflSbZWGsZwVGZ5Bfre%2BgAgd4lOIGRig34sXUbZmY4NawSZTRl0tr4hLXO5Ph5HIXXpBioBejKwehHvMSDurPlKaqQWvppmDI64ZAIKo3qHoOTKuGQ3J5ITz8wQS91YZe7LXw7EY6OZdK%2BmrVaw9N0s6ViOogN9BMiAczpFUn44ISv0Eca2qann33t7vjdhe8Y5jiLa61KdEMcVwrl6p%2FtVofzTSo2JkBoxxEEEYyIenOlXRZAAOW94%2BYFovtwKGuUL81zrEEia%2BnHMah8QCLcEDTax9gzAY0HTalibCQ8Ub29xYHiMxloABuNtMuQRJx2GaKk%2FAIJ8Tk99B2pmYMJUmhc2o7RO1DX9dZHXb3vU3DUMDVOF0vCLSgTvdQyRxuuXYYgniWWA6IaJkSTAqdkarqvXxv%2B7xf%2FbpJE%2FKtU5r5aQo%2Bwwpab0UIJBcWgwczBCyya1Fte8TYJdk%2BuDFhArD1tqoFKbGrw6LHCE%2BFF%2FFW47qyIAk1h4CN8pgJ96mKNHEo4fvNCfGBCjjuxAtjr%2B9aP884FiGN38dzzOM55vEc83iOeTzHPJ5jHs8xj%2BeYH8g5RvGIRqaIh6SMfrd%2FuNft56RoDBVhz3Vi8C%2BblJfYg9bdKpkXmNFP8WNs3O10%2B8SOEsvjPwttYsN2zkZXF2xUWlMIrtnEoqDybUgiILkoI%2BxOi051%2BIiyXbWeHvCPfw%2F9KNY8F%2FhMEox2VelXQl%2BTerMFZlOJBkcp%2BDi2RolWknF3GSefRzJ2d62fRLGRi163c9A%2F7j15GwB1esdHvf7R4AA9PNe3%2BO30LdYxfAD19euj3qB7eHRyfDLAown%2F4g0MypqNNw0be%2F1uXpRBMytCPgggl7%2F77nmmOGn4qqDErkNllZjh6wewFyb5Ixpk%2B7aAyFQFWxVJFP3j6gwq8S0UMcF5hkT%2FGsdPV99tKvB6dDG7Gl1ejS5GL6%2FOT1%2BwZ1eT17Pn7PRiyM4vhi%2Bns3B3OHo1ejG5HMMat9l09GJ0NmPDc3p8NpuyyVM2Ph0%2B%2F9Mpu7w6HY6mzxPMRKzYv9%2B1fppgA6EtgGsuY74fSDDPBVfo3WkkCZgTWNcqrk3mg8NgYxsbjOmE9jMmMp4ms95%2BF7wHKn%2F9TJk5OrOxpJYeFZgmuTTKpJUIk%2FLLP%2FxnPv601WplYHMrTjw47B7Ufn7VOKA6WSxvqscYp8Y0yPtrOfTrHKYmHMQfzKHfrT3%2FdtRsMYyv%2BlLQUITEgfVpvZjrrHrdXs3N8qP1QF6%2FHMynJGs6qTXH2VV6%2F%2F7fZw%2Blh2VbA13%2B8n0%2F2zi%2BT26Dmv37Nk1x9o%2Ba4uw0zzchsUKH7%2F9RgI0j%2BSqPf%2F3i%2F7cPlWnQa%2FL4DXkMlQ1OLw0WKYbXGkJMWvkwKq1afpR5X7jfP3kCcXeMTZ98g8Cv6S%2ByV3RgNLr1FQ%3D%3D</w:t>
      </w:r>
      <w:r w:rsidRPr="00732475">
        <w:rPr>
          <w:sz w:val="24"/>
          <w:szCs w:val="24"/>
        </w:rPr>
        <w:t xml:space="preserve">. </w:t>
      </w:r>
      <w:r w:rsidR="00A75CF9" w:rsidRPr="00732475">
        <w:rPr>
          <w:sz w:val="24"/>
          <w:szCs w:val="24"/>
        </w:rPr>
        <w:t>The traditional industries were significant contributors to local output and export potential, especially sandstone and allied enterprises (about 200 units) and the inclusion of sandstone tiles under the One District One Product (ODOP) initiative highlighted the strategic role of the government in fostering competitiveness of the clusters (</w:t>
      </w:r>
      <w:proofErr w:type="spellStart"/>
      <w:r w:rsidR="00A75CF9" w:rsidRPr="00732475">
        <w:rPr>
          <w:sz w:val="24"/>
          <w:szCs w:val="24"/>
        </w:rPr>
        <w:t>Venkateshwarlu</w:t>
      </w:r>
      <w:proofErr w:type="spellEnd"/>
      <w:r w:rsidR="00A75CF9" w:rsidRPr="00732475">
        <w:rPr>
          <w:sz w:val="24"/>
          <w:szCs w:val="24"/>
        </w:rPr>
        <w:t>, 2026). The study also noted recent investment trends, such as the Regional Industry Conclave, where leaders of the regional industry expressed support for a new investment of ₹8,000 crore, and the formation of 47 new industrial units valued at ₹1,586 crore in five districts (</w:t>
      </w:r>
      <w:proofErr w:type="spellStart"/>
      <w:r w:rsidR="00A75CF9" w:rsidRPr="00732475">
        <w:rPr>
          <w:sz w:val="24"/>
          <w:szCs w:val="24"/>
        </w:rPr>
        <w:t>Venkateshwarlu</w:t>
      </w:r>
      <w:proofErr w:type="spellEnd"/>
      <w:r w:rsidR="00A75CF9" w:rsidRPr="00732475">
        <w:rPr>
          <w:sz w:val="24"/>
          <w:szCs w:val="24"/>
        </w:rPr>
        <w:t>, 2026). This is the most comparable design to the current one in the district and the use of registered unit counts and area data show what kind of secondary data a Bilaspur study would have to be able to draw on to conduct the study.</w:t>
      </w:r>
    </w:p>
    <w:p w14:paraId="1308777C" w14:textId="78EDE8B7" w:rsidR="00A63C29" w:rsidRPr="00732475" w:rsidRDefault="00A75CF9" w:rsidP="00732475">
      <w:pPr>
        <w:spacing w:line="360" w:lineRule="auto"/>
        <w:jc w:val="both"/>
        <w:rPr>
          <w:sz w:val="24"/>
          <w:szCs w:val="24"/>
        </w:rPr>
      </w:pPr>
      <w:r w:rsidRPr="00732475">
        <w:rPr>
          <w:sz w:val="24"/>
          <w:szCs w:val="24"/>
        </w:rPr>
        <w:t xml:space="preserve">The Indian literature on cluster research is not as developed as its counterparts in the rest of the world. According to an assessment of the growth of MSMEs in the industrial infrastructures in Assam, MSMEs contribute to 45 per cent of total exports and it has been estimated that there is a credit gap of approximately ₹20-25 trillion which is hindering MSMEs business growth. </w:t>
      </w:r>
      <w:r w:rsidRPr="00732475">
        <w:rPr>
          <w:sz w:val="24"/>
          <w:szCs w:val="24"/>
        </w:rPr>
        <w:lastRenderedPageBreak/>
        <w:t xml:space="preserve">Further, it has been reported that only 6 per cent of the total loans in India are targeted to MSMEs, whereas in China and South Korea, it is 46.3 per cent and 46 per cent respectively and the gap in access to formal finance is being aggravated by the rising raw material price and operational challenges faced by MSMEs in Goods and Services Tax compliance (Das &amp; Das, 2025). The same study reports that complementary measures like the MSMED Act 2006 and </w:t>
      </w:r>
      <w:proofErr w:type="spellStart"/>
      <w:r w:rsidRPr="00732475">
        <w:rPr>
          <w:sz w:val="24"/>
          <w:szCs w:val="24"/>
        </w:rPr>
        <w:t>TReDS</w:t>
      </w:r>
      <w:proofErr w:type="spellEnd"/>
      <w:r w:rsidRPr="00732475">
        <w:rPr>
          <w:sz w:val="24"/>
          <w:szCs w:val="24"/>
        </w:rPr>
        <w:t xml:space="preserve"> improve credit access to MSMEs (Das &amp; Das, 2025). The finding is methodologically significant because it shows that the gap in credit is relative in nature and not absolute as it is associated with the financial system structure and not the individual firm's creditworthiness of the MSMEs in India.</w:t>
      </w:r>
    </w:p>
    <w:p w14:paraId="28646A26" w14:textId="77777777" w:rsidR="00A75CF9" w:rsidRPr="00732475" w:rsidRDefault="00A75CF9" w:rsidP="00732475">
      <w:pPr>
        <w:spacing w:line="360" w:lineRule="auto"/>
        <w:jc w:val="both"/>
        <w:rPr>
          <w:sz w:val="24"/>
          <w:szCs w:val="24"/>
        </w:rPr>
      </w:pPr>
    </w:p>
    <w:p w14:paraId="1BC16D53" w14:textId="77777777" w:rsidR="00526132" w:rsidRPr="00732475" w:rsidRDefault="0096300E" w:rsidP="00732475">
      <w:pPr>
        <w:pStyle w:val="Heading3"/>
        <w:spacing w:line="360" w:lineRule="auto"/>
        <w:jc w:val="both"/>
        <w:rPr>
          <w:b/>
          <w:color w:val="auto"/>
        </w:rPr>
      </w:pPr>
      <w:bookmarkStart w:id="11" w:name="_Toc243300778"/>
      <w:r w:rsidRPr="00732475">
        <w:rPr>
          <w:b/>
          <w:color w:val="auto"/>
          <w:sz w:val="28"/>
          <w:szCs w:val="28"/>
        </w:rPr>
        <w:t>2.3.5 Indian Studies on Entrepreneurial Challenges</w:t>
      </w:r>
      <w:bookmarkEnd w:id="11"/>
    </w:p>
    <w:p w14:paraId="668BC192" w14:textId="708B69D1" w:rsidR="00526132" w:rsidRPr="00732475" w:rsidRDefault="00A75CF9" w:rsidP="00732475">
      <w:pPr>
        <w:spacing w:line="360" w:lineRule="auto"/>
        <w:jc w:val="both"/>
        <w:rPr>
          <w:sz w:val="24"/>
          <w:szCs w:val="24"/>
        </w:rPr>
      </w:pPr>
      <w:r w:rsidRPr="00732475">
        <w:rPr>
          <w:sz w:val="24"/>
          <w:szCs w:val="24"/>
        </w:rPr>
        <w:t xml:space="preserve">It is found that there is a common set of entrepreneurial constraints which are clearly highlighted in the Indian literature, and finance, in particular, is mentioned the most often. </w:t>
      </w:r>
      <w:r w:rsidR="0096300E" w:rsidRPr="00732475">
        <w:rPr>
          <w:sz w:val="24"/>
          <w:szCs w:val="24"/>
        </w:rPr>
        <w:t xml:space="preserve">Research on MSME finance in India recommends replacing complex documentation requirements for financial assistance with simpler procedures such as a "know your customer" form capturing basic information usable by all financial institutions; easing legal compliance burdens at least in the first three years of an enterprise's existence; building lender capacity to respond to the specific needs of enterprises in different sectors and at different stages of the enterprise life cycle; ensuring tax policies are fully implemented to enhance transaction visibility and thereby improve creditworthiness assessment; expanding credit guarantee schemes; and enforcing rules for delayed payment with proper action against defaulters, since delay affects an MSME's cash flow and negatively impacts its ability to process other orders </w:t>
      </w:r>
      <w:r w:rsidR="00526132" w:rsidRPr="00732475">
        <w:rPr>
          <w:sz w:val="24"/>
          <w:szCs w:val="24"/>
        </w:rPr>
        <w:t>(Singh, 2016)</w:t>
      </w:r>
      <w:r w:rsidR="00526132"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0096300E" w:rsidRPr="00732475">
        <w:rPr>
          <w:sz w:val="24"/>
          <w:szCs w:val="24"/>
        </w:rPr>
        <w:t xml:space="preserve">. The same study provides an important empirical finding on awareness: of 85 enterprises surveyed, most </w:t>
      </w:r>
      <w:r w:rsidR="000E14B7" w:rsidRPr="00732475">
        <w:rPr>
          <w:sz w:val="24"/>
          <w:szCs w:val="24"/>
        </w:rPr>
        <w:t>,</w:t>
      </w:r>
      <w:r w:rsidR="0096300E" w:rsidRPr="00732475">
        <w:rPr>
          <w:sz w:val="24"/>
          <w:szCs w:val="24"/>
        </w:rPr>
        <w:t xml:space="preserve"> 49 </w:t>
      </w:r>
      <w:r w:rsidR="000E14B7" w:rsidRPr="00732475">
        <w:rPr>
          <w:sz w:val="24"/>
          <w:szCs w:val="24"/>
        </w:rPr>
        <w:t>,</w:t>
      </w:r>
      <w:r w:rsidR="0096300E" w:rsidRPr="00732475">
        <w:rPr>
          <w:sz w:val="24"/>
          <w:szCs w:val="24"/>
        </w:rPr>
        <w:t xml:space="preserve"> were not aware of any schemes, while nearly all of the others were aware of only one to four schemes; the highest proportion of entrepreneurs in each educational category was not aware of any schemes, though business owners with a bachelor's degree had greater awareness than those with lower levels of education </w:t>
      </w:r>
      <w:r w:rsidR="00526132" w:rsidRPr="00732475">
        <w:rPr>
          <w:sz w:val="24"/>
          <w:szCs w:val="24"/>
        </w:rPr>
        <w:t>(Singh, 2016)</w:t>
      </w:r>
      <w:r w:rsidR="00526132"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0096300E" w:rsidRPr="00732475">
        <w:rPr>
          <w:sz w:val="24"/>
          <w:szCs w:val="24"/>
        </w:rPr>
        <w:t>.</w:t>
      </w:r>
    </w:p>
    <w:p w14:paraId="5969F109" w14:textId="77777777" w:rsidR="00A75CF9" w:rsidRPr="00732475" w:rsidRDefault="00A75CF9" w:rsidP="00732475">
      <w:pPr>
        <w:spacing w:line="360" w:lineRule="auto"/>
        <w:jc w:val="both"/>
        <w:rPr>
          <w:sz w:val="24"/>
          <w:szCs w:val="24"/>
        </w:rPr>
      </w:pPr>
      <w:r w:rsidRPr="00732475">
        <w:rPr>
          <w:sz w:val="24"/>
          <w:szCs w:val="24"/>
        </w:rPr>
        <w:t xml:space="preserve">This awareness gap is supported by the regions and instruments. A study about awareness of various government schemes and their availability to MSMEs was conducted with 100 MSMEs from Amritsar, Jalandhar, Ludhiana, Patiala and Mohali through a structured questionnaire and the results showed that most of the respondents were not aware of some of the MSME friendly schemes which include credit guarantee scheme and credit linked capital subsidy scheme which </w:t>
      </w:r>
      <w:r w:rsidRPr="00732475">
        <w:rPr>
          <w:sz w:val="24"/>
          <w:szCs w:val="24"/>
        </w:rPr>
        <w:lastRenderedPageBreak/>
        <w:t>provide financial support for smooth functioning of MSMEs in Punjab (Kamboj, 2018). A study of the Credit Guarantee Trust for Micro and Small Enterprises, which was established in 2000, used the Fuzzy Analytic Hierarchy Process (FAHP) model to evaluate the factors that influence the design of the scheme, and the result showed awareness ranking first with a weight of 0.325562 (Nadeem et al., 2023). Drawing from only government reports, policy documents, academic literature, institutional evaluations, and credible online resources, and using qualitative thematic analysis, a broad review of Government of India financial-support schemes identified four categories: collateral-free loans, credit guarantees, subsidies, refinancing schemes, and startup support and found that the key challenges included low awareness among beneficiaries, documentation requirements, lack of financial literacy, uneven regional distribution of credit and inadequate handholding support after loan disbursement (L et al., 2026).</w:t>
      </w:r>
    </w:p>
    <w:p w14:paraId="5DFA4A49" w14:textId="495630C2" w:rsidR="00A75CF9" w:rsidRPr="00732475" w:rsidRDefault="00A75CF9" w:rsidP="00732475">
      <w:pPr>
        <w:spacing w:line="360" w:lineRule="auto"/>
        <w:jc w:val="both"/>
        <w:rPr>
          <w:sz w:val="24"/>
          <w:szCs w:val="24"/>
        </w:rPr>
      </w:pPr>
      <w:r w:rsidRPr="00732475">
        <w:rPr>
          <w:sz w:val="24"/>
          <w:szCs w:val="24"/>
        </w:rPr>
        <w:t>A study conducted in the midst of the pandemic yields exceptionally detailed awareness knowledge for a sample of 225 firms.</w:t>
      </w:r>
      <w:r w:rsidRPr="00732475">
        <w:rPr>
          <w:sz w:val="24"/>
          <w:szCs w:val="24"/>
        </w:rPr>
        <w:t xml:space="preserve"> </w:t>
      </w:r>
      <w:r w:rsidR="0096300E" w:rsidRPr="00732475">
        <w:rPr>
          <w:sz w:val="24"/>
          <w:szCs w:val="24"/>
        </w:rPr>
        <w:t xml:space="preserve">Awareness of the Prime Minister Employment Generation Programme stood at 218 firms (96.89 per cent), of which 136 (62.39 per cent) received benefits and 106 (77.94 per cent) were satisfied; awareness of CGTMSE stood at 211 firms (93.78 per cent), with 115 (54.50 per cent) receiving benefits and 83 (72.17 per cent) satisfied; awareness of the Government e-Marketplace stood at 204 firms (90.67 per cent) with 90 (44.12 per cent) receiving benefits; awareness of the Procurement and Marketing Support Scheme stood at 169 firms (75.11 per cent) with 123 (72.78 per cent) receiving benefits but only 8 (6.50 per cent) satisfied; awareness of </w:t>
      </w:r>
      <w:proofErr w:type="spellStart"/>
      <w:r w:rsidR="0096300E" w:rsidRPr="00732475">
        <w:rPr>
          <w:sz w:val="24"/>
          <w:szCs w:val="24"/>
        </w:rPr>
        <w:t>TReDS</w:t>
      </w:r>
      <w:proofErr w:type="spellEnd"/>
      <w:r w:rsidR="0096300E" w:rsidRPr="00732475">
        <w:rPr>
          <w:sz w:val="24"/>
          <w:szCs w:val="24"/>
        </w:rPr>
        <w:t xml:space="preserve"> stood at 190 firms (84.44 per cent) with 71 (37.37 per cent) receiving benefits and 8 (11.27 per cent) satisfied; awareness of the MSME59 scheme was 225 firms (100.00 per cent) with 194 (86.22 per cent) receiving benefits and 186 (95.88 per cent) satisfied; awareness of MUDRA Yojana stood at 211 firms (93.78 per cent) but only 16 (7.58 per cent) received benefits and 8 (50.00 per cent) were satisfied; and awareness of the Distress Asset Fund–Subordinate Debt Scheme was 225 firms (100.00 per cent) with 141 (62.67 per cent) receiving benefits and 125 (88.65 per cent) satisfied </w:t>
      </w:r>
      <w:r w:rsidR="00526132" w:rsidRPr="00732475">
        <w:rPr>
          <w:sz w:val="24"/>
          <w:szCs w:val="24"/>
        </w:rPr>
        <w:t>(Sharma &amp; Kumar, 2023)</w:t>
      </w:r>
      <w:r w:rsidR="00526132" w:rsidRPr="00732475">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0096300E" w:rsidRPr="00732475">
        <w:rPr>
          <w:sz w:val="24"/>
          <w:szCs w:val="24"/>
        </w:rPr>
        <w:t xml:space="preserve">. </w:t>
      </w:r>
      <w:r w:rsidRPr="00732475">
        <w:rPr>
          <w:sz w:val="24"/>
          <w:szCs w:val="24"/>
        </w:rPr>
        <w:t>The most analytical value of these figures is the difference between awareness and the benefit receipt rate – 7.58 per cent shows that benefit receipt is not the only constraint as the awareness is high.</w:t>
      </w:r>
    </w:p>
    <w:p w14:paraId="60A56020" w14:textId="448A83F4" w:rsidR="00526132" w:rsidRPr="00732475" w:rsidRDefault="00A75CF9" w:rsidP="00732475">
      <w:pPr>
        <w:spacing w:line="360" w:lineRule="auto"/>
        <w:jc w:val="both"/>
        <w:rPr>
          <w:sz w:val="24"/>
          <w:szCs w:val="24"/>
        </w:rPr>
      </w:pPr>
      <w:r w:rsidRPr="00732475">
        <w:rPr>
          <w:sz w:val="24"/>
          <w:szCs w:val="24"/>
        </w:rPr>
        <w:t>One constraint is specifically documented and well known as delayed payments.</w:t>
      </w:r>
      <w:r w:rsidRPr="00732475">
        <w:rPr>
          <w:sz w:val="24"/>
          <w:szCs w:val="24"/>
        </w:rPr>
        <w:t xml:space="preserve"> </w:t>
      </w:r>
      <w:r w:rsidR="0096300E" w:rsidRPr="00732475">
        <w:rPr>
          <w:sz w:val="24"/>
          <w:szCs w:val="24"/>
        </w:rPr>
        <w:t xml:space="preserve">Research using a grounded theory approach to analyse interviews with 35 entrepreneurs from the MSME sector developed a conceptual framework examining the relationship between MSME suppliers </w:t>
      </w:r>
      <w:r w:rsidR="0096300E" w:rsidRPr="00732475">
        <w:rPr>
          <w:sz w:val="24"/>
          <w:szCs w:val="24"/>
        </w:rPr>
        <w:lastRenderedPageBreak/>
        <w:t xml:space="preserve">and their corporate customers through the lens of Resource Dependence Theory, noting that although the government has put in place several policies and procedures to help resolve the delayed-payment problem, it persists, making it crucial to understand why MSMEs still face this issue and how they respond </w:t>
      </w:r>
      <w:r w:rsidR="00526132" w:rsidRPr="00732475">
        <w:rPr>
          <w:sz w:val="24"/>
          <w:szCs w:val="24"/>
        </w:rPr>
        <w:t>(Saranya, 2025)</w:t>
      </w:r>
      <w:r w:rsidR="00526132" w:rsidRPr="00732475">
        <w:rPr>
          <w:vanish/>
          <w:sz w:val="24"/>
          <w:szCs w:val="24"/>
        </w:rPr>
        <w:t>https://jenni.ai/citation?d=z%3A7VY7cxxFED4BxlQRkZkAGIrAQMmnW738SCjbMoXL5bLwCTshmZvt3R1rdmaZh%2B7WkV38EYq%2FQBEo54c4JXdGwtezJ%2FmMDQSucqTgdKXZnu7%2BHt17T49H71bO61rb8%2FRTcpH6cxcOGhIlHZFxXUs2CleJiCPlko2%2BFzqIoGurK62kjQYHtjKJrKJSzPocend695YIpKLzY%2FGDLcmHKG2pbZ0f29SSdykgVUgUcMY5c7iopMLJjJRr8a18UloaUesjskLH1dKKRHRDPhm1sxeD6LwLHXkd%2B7HY93SkuUiIqdTI5WzuK4hSB5UCl31dKzIuw7gTURs3k8YgH7OygmtddNJHrZKRPnMgbgOgXF8COM2rGlwnW1NYR5Ay6AUsSIUgVEP%2FpBrrjKt7PB96mOvYMKlehgj8MXk6fVZTjJxgJu2hME5apAWzonWexuI7N4du6M1ZGm4MgOYkKgfMzAE6zXzn7g2HZSKGaEhdkpE9pOxkz%2BoHQQum9CV9M9SBzlPdvGuzQMr5znkZYRiDWzEM1NUOjdnsp0ZCqRS5k84wyYGbhsqdM1qxVIwIWqIisGeaGjLdQAzXx6EziUUfzAkMQ%2F%2FwjUwBaJCd0WZEfKN1AUctOoMRYy5QeTge%2FUA9gGNzkwfEgeh10VMcMqORmaFWgIWgA%2BOZOuiRK5z4EzMkQC8ahW87Tw2hwLzpl1aSHiCjNgiUapiC05a5lcbNucs%2BBwJc55bD4lBnDLpfkmyd9Wzk0emUomuJwlCoi4m78bKlufOHnIAWstUgYuDN5FEJje7AVZwTpmpQMXUd5PID94jVflXJFCLmEU9hALh4%2BeBknvGB%2FdAbasPrIL4S9yFR8hB3jzqQwfZhHzgskC%2Fv7x18NRYP0b%2FmWkCGtJDT6McnKWkRkQhTL4yGLpKHgN37iju5Xb4d8liJGkOHahkC15Id5JMKtnEIlaZ%2FPDChWe0jTfPc7NYOLBA9QTlLCTCzm%2F%2B5yUqm9Hj0USNnGEyp4tmuPNuVZ7vybFee7cpXNhm8ylNL5R44qTcnmzuXiqIF71GCYH%2FbVu54dK6WKTbOhycGdsNC%2FRYf58vJeLJDWfE1MBUNLT6%2FrmRJbc8N3EVvNeXp2GffE8sfqiO4vKWPz%2F9puIrXs4RUAT9w3yktJMZ3VUFd09dT6aXtJeVFWT3QobGp9M7QqMK47ZfVc6XLcDx6T5VOLz4rJuOd7d2dDQmzOjVmLOPNoti62mFOyGNDzuwT%2FA32qd4sdopLuzu7RQOngUJaHD7c3i52J5PLW1e2EXRPPn%2BUkWViHmViJpcvTYrGSFsnAJuRbbs0M2jrhKe1jCC9loM6pFnsO8Z3uPT8Af5dg3PJVXe0LVePKfKCRqxRsEp5o7%2FJs7wGOSsMNK%2BthxiFkE9HS%2B5%2FXNlgQdw6Gf9hw%2BwtPba%2F9Ng1cf2%2F7LyPuejgEDZrtnYVXadV%2BPl49H5VuhbmQHMzXcrNjNlNXd4ZU6w6pAlUaTLlEDIrtnPM4osb7Gi4bX3VG2z26yo3C38gvjooJpPJ1vLObWvdUR7wHHnHurmhsoaLT1NQwPDSX9%2F88evWL6PRqAHTK%2BXLYntyJSebT%2FFrAC7HBCHTi%2FtvCVOxu7zzyfdYaHif57ApLyns1FfQ%2FH7h639Bs0zz6UpB9p9vB5qmPezeYi7eBqriajHkXVy8l2L2U15aL5DdbNDCa%2FD99uGzZ2%2BCr%2BRp%2BkAlbxYbTYxduLaxgT0wdr7e%2BJ9VcMjvkQf86nN27W8%3D</w:t>
      </w:r>
      <w:r w:rsidR="0096300E" w:rsidRPr="00732475">
        <w:rPr>
          <w:sz w:val="24"/>
          <w:szCs w:val="24"/>
        </w:rPr>
        <w:t xml:space="preserve">. A parallel study analysing interviews with 25 entrepreneurs reached the same framing </w:t>
      </w:r>
      <w:r w:rsidR="00526132" w:rsidRPr="00732475">
        <w:rPr>
          <w:sz w:val="24"/>
          <w:szCs w:val="24"/>
        </w:rPr>
        <w:t>(Ivaturi &amp; Sinha, n.d.)</w:t>
      </w:r>
      <w:r w:rsidR="00526132" w:rsidRPr="00732475">
        <w:rPr>
          <w:vanish/>
          <w:sz w:val="24"/>
          <w:szCs w:val="24"/>
        </w:rPr>
        <w:t>https://jenni.ai/citation?d=z%3A7Va7bhtHFKXjPLrUqYIJDMQJIAuU7Niym0CPNUzYekSkLbhIMdy9uzvQ7MxmHiTXlWL%2FQj4gKfMDAfQ3%2BQgDKdLk3FlKlmVVKZJGhUSQO3PvPa9L%2Fnw6uFlapyplPqOfog3UffJmUpOonJ2HWthSBLwzMihrhPLCq8qoUuXSBN0JZUodyeRUiGmXTu6OdzPhKQ%2FWrYpR4CszRXMckD4dyG00wXW3vaDcGtuoXJBBe0IxMTKFkqviuSnI%2BSDxzlT9ALEhZ6NHPR%2BJK%2FEsqY0oZY5PpijX4DV3MVdSi0rNCBOHiyPnJIK9AAhDtM76lpwK3apg3FoFcjJERwKAGQ16mlzHArUdleQYrhels42QYiadotAxTzKG2jov5rUVhfJ59D3gD0eXoadJmSL6gAIoBwyi0nYqtV5OcoHJFdFKF1QetXSJ9Z6olSX08w55jetgk%2FzKcmjmT%2BY4hL5ATnltrLZVh%2Bf9NHMFlSGjk5gk5gz8%2FFlFIXCBqTTHQltpUBaaiMY6WhVbMayAI%2BjGp5mtea3yWsxZY3AElWVIqiaxEgDNpxMry0ulKEjLDvZoZdfgDmyxYD3eM1VC26txLjrzz%2Brm1rU2dco1bgXfs1fZGTnDFUUN5xHcNNXK1yh6TldrtcqZ%2FQSKpAf4xJNUBc%2BNd1bPegti7H5k%2BExGDwDJ24x%2FmZHGenzUYBgYN6SapUOmMAI0Ax42PuyD0oneFdFR6CvDhFNNjfBBaS0A3yvPQMYWWqQ%2BZ65GVgUmx4xwe%2BuoJrSZ193SqRK27YvAGZcG54FqO79wEvhau8yYRSME9n2xVljMWs4IKs1I25Zj3KvbhsjjONnQ3LpjLkAL2XCOmQwHVTlhvlYtKAtzQhjf7YfYthALYeGhLqmISCDIeAbxYeLlg7NFgD%2B4D9OhO6wOBUpxCJ2iQ4B2qAUfbB32gHWd%2BOZwZ%2FLtqjgCAmiasKFsBEXq1VlJWgQUwrq4FP4PnMnD8m2fUsUrMqIbl029ZAsdJRLADjJSd696LhTLzkswDbv%2BHbwQHEE8QxEwk5Mvr86CST0dfF7LKXIp83C9lq%2FX8vVavl7L12v5%2F1zLug8tFTvgpFofrt%2B%2FM1xvwHyQoNiNTGnxg7pa7pwTDd9hdz%2FGn3XFcHX9PigKmha3Dukgyx8xRSQdZjuQbC92d7Zcv15zWaemEXf969PBR4WBqngtSwiqu2o0Y04UpZXavECKTPTSSdPJwllNgw%2Fv0FiZWvY3zKaJ01qKcU3HtXT9lRKpPCjKt7kqPJBgYU7NCf57c1LDZ6CPFsdHD9bW1jfuPxxuPMCjffm2aWOf4iUDN1LbxVePCV8YcATDdBByizcWyB7D089sVL7ycRq6FhPegCvJlk%2BxfP%2BiwOsWU%2Bscyhdb3TZndAB1lnu%2BOIK3ff%2FpktEfR3s7o829pNb4tsj2tvef702yQ3E0mjwRO9mzzZfZjjjYfLmb7U3Gj8SmOMzG%2B88PtzM8PMj2dnAjE5Mn2f7hS3GQHY4Psu3J6EXWW7UMtoUkb04Hn5aFbSA2ppuqQq4npHZs0xoYY23x1xCVinTRH5nevXvlGTwqJ6BxY9iTdecHJFcFRApEnftil%2BCkovf4Jqcz7%2FNLHgmkv7%2F%2F45fHJ4PBoAaPF3oWd%2B8O76WyKitif%2BXfjL7WF1nc2uJwwfgrYhcRqigt8DRTnvYnktfjGQ6HPdzFrZExFg7lHyh88qmxc01FhUCdlzhD8dvr33%2B9AsXaveFGKjYfpy%2BtCmFGpXf3%2FxtMaw%2FX%2BrqL2%2FsxpJ2WNg2OjnljdmK7xghX4br38Z9X41oO8eWF1hwd1%2FSEjTsfqPEFZ%2BOLr495lb%2Fgrx9rbv4D</w:t>
      </w:r>
      <w:r w:rsidR="0096300E" w:rsidRPr="00732475">
        <w:rPr>
          <w:sz w:val="24"/>
          <w:szCs w:val="24"/>
        </w:rPr>
        <w:t xml:space="preserve">. A study of Gujarat observes that despite a robust entrepreneurial culture the sector grapples with a high mortality rate, particularly in the pharmaceutical and textile industries, and identifies a "credit gap" where micro-units remain excluded from formal banking alongside a "scaling bottleneck" preventing small firms from transitioning into medium-sized entities; it also notes that rising costs of regulatory compliance and pressure of delayed payments from large-scale buyers have created a liquidity crisis, while a digital divide and reliance on obsolete technology hinder global competitiveness </w:t>
      </w:r>
      <w:r w:rsidR="00526132" w:rsidRPr="00732475">
        <w:rPr>
          <w:sz w:val="24"/>
          <w:szCs w:val="24"/>
        </w:rPr>
        <w:t>(Jani &amp; D, 2026)</w:t>
      </w:r>
      <w:r w:rsidR="00526132"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0096300E" w:rsidRPr="00732475">
        <w:rPr>
          <w:sz w:val="24"/>
          <w:szCs w:val="24"/>
        </w:rPr>
        <w:t xml:space="preserve">. This study introduces the concept of "dwarfism" </w:t>
      </w:r>
      <w:r w:rsidR="000E14B7" w:rsidRPr="00732475">
        <w:rPr>
          <w:sz w:val="24"/>
          <w:szCs w:val="24"/>
        </w:rPr>
        <w:t>,</w:t>
      </w:r>
      <w:r w:rsidR="0096300E" w:rsidRPr="00732475">
        <w:rPr>
          <w:sz w:val="24"/>
          <w:szCs w:val="24"/>
        </w:rPr>
        <w:t xml:space="preserve"> the economic phenomenon where MSMEs remain small for decades to avoid regulatory complexity </w:t>
      </w:r>
      <w:r w:rsidR="000E14B7" w:rsidRPr="00732475">
        <w:rPr>
          <w:sz w:val="24"/>
          <w:szCs w:val="24"/>
        </w:rPr>
        <w:t>,</w:t>
      </w:r>
      <w:r w:rsidR="0096300E" w:rsidRPr="00732475">
        <w:rPr>
          <w:sz w:val="24"/>
          <w:szCs w:val="24"/>
        </w:rPr>
        <w:t xml:space="preserve"> which is a directly relevant hypothesis for a study of size-based policy thresholds </w:t>
      </w:r>
      <w:r w:rsidR="00526132" w:rsidRPr="00732475">
        <w:rPr>
          <w:sz w:val="24"/>
          <w:szCs w:val="24"/>
        </w:rPr>
        <w:t>(Jani &amp; D, 2026)</w:t>
      </w:r>
      <w:r w:rsidR="00526132"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0096300E" w:rsidRPr="00732475">
        <w:rPr>
          <w:sz w:val="24"/>
          <w:szCs w:val="24"/>
        </w:rPr>
        <w:t>.</w:t>
      </w:r>
    </w:p>
    <w:p w14:paraId="43659B7E" w14:textId="0E5A65D7" w:rsidR="00526132" w:rsidRPr="00732475" w:rsidRDefault="0096300E" w:rsidP="00732475">
      <w:pPr>
        <w:spacing w:line="360" w:lineRule="auto"/>
        <w:jc w:val="both"/>
        <w:rPr>
          <w:sz w:val="24"/>
          <w:szCs w:val="24"/>
        </w:rPr>
      </w:pPr>
      <w:r w:rsidRPr="00732475">
        <w:rPr>
          <w:sz w:val="24"/>
          <w:szCs w:val="24"/>
        </w:rPr>
        <w:t xml:space="preserve">On knowledge and technology constraints, research analysing knowledge gaps and knowledge-based constraints faced by MSMEs found that many problems related to government arise due to institutional knowledge disparities rather than merely bureaucratic inefficiency, identifying institutional support awareness, regulatory interpretation capabilities, and administrative navigation capabilities as important dimensions influencing entrepreneurial performance, and observing that despite programmes such as MUDRA, PMEGP, and CGTMSE, most entrepreneurs lack awareness about eligibility, documentation, and application processes </w:t>
      </w:r>
      <w:r w:rsidR="00526132" w:rsidRPr="00732475">
        <w:rPr>
          <w:sz w:val="24"/>
          <w:szCs w:val="24"/>
        </w:rPr>
        <w:t xml:space="preserve">(Nayak &amp; </w:t>
      </w:r>
      <w:proofErr w:type="spellStart"/>
      <w:r w:rsidR="00526132" w:rsidRPr="00732475">
        <w:rPr>
          <w:sz w:val="24"/>
          <w:szCs w:val="24"/>
        </w:rPr>
        <w:t>Paluri</w:t>
      </w:r>
      <w:proofErr w:type="spellEnd"/>
      <w:r w:rsidR="00526132" w:rsidRPr="00732475">
        <w:rPr>
          <w:sz w:val="24"/>
          <w:szCs w:val="24"/>
        </w:rPr>
        <w:t>, 2026)</w:t>
      </w:r>
      <w:r w:rsidR="00526132" w:rsidRPr="00732475">
        <w:rPr>
          <w:vanish/>
          <w:sz w:val="24"/>
          <w:szCs w:val="24"/>
        </w:rPr>
        <w:t>https://jenni.ai/citation?d=z%3AvVhNbBxJFZ5AskJ7W4kD4sCWtBLrgGcyPePYBgltnMRxQtZZJ2MSIe2B6u7q7vJ0V3Wquj2eIKGwaM97YC%2FLiQPiwt8VH7iAxIk9L1fguEjAIRIiF75X1T0zdryLkEc7UmLPdNX7%2Bd73vvfGPzzuXEpzHfFKm%2BPOhYOSp%2BJeXYTChMFmoo1MpbpYlHFyW6ZZjn%2BVxTHpbkit7PvHnc%2FFYaiPjjsXk0zQgefXOivPfv%2Fe25fjXCR49%2Frm%2FY%2Ff%2Fcpvo0qXz69d%2B2NCLzGRcZU9vzYKdn79xSd%2FWXD7yv9pcOuXf8Lrw7lBevTgHAav%2F3hIr%2BUZvDH9AK%2BfLM%2Fgze916LU8DLdvLbkot1aXXJQdxIOglhfhzn%2FI3vdbg%2Bu%2FwJP7f%2F8fBt94Tqc%2Bfvcsg3f%2B9tHL3yp%2F1hq89Y%2B3yfk5Irz7%2FqmUz4vhm87eLOXzG9wN30OSf1heUe7ddo%2BWZ%2FCtK64Ky0t57%2BVTGJ43wr0fOGYv0eC%2FnIXlpXw%2FPsnDgSv6eQx%2BRAHe%2FpSUxeNaV2J66XdvyjGOWbHKdniW87piXMXs5kQeiliylUF%2FMLzsPqoywXb0oTCqWwhVMZ2wOyqW3J0ZXGaJrt0pXrmjPNYljS86F2PEVTxnlYgypXOdTtmEW5bLQlYiZrzQKmW7o91ty6TyVntsVEcZM8LWeWVZpA1%2BLTU8TGSVOQ9Kt%2FZ5aLWBt0PBIl7ySFZTFoqI1xZxnPFMqiivY2F9oKHM6cNKMx49rqURbKz0JBdxiodwyMsyx51qFcdry2IjDyXilUrpQzeh3alIF6WopHPE40OuKoDNVr5bc8UEQM17q8wB1WOPBB83cXVPBlYacQhsbQNGYnTBUi4V%2BZsZbT6f%2B7dNZJlU3VgYOozEpPm0EGcuV3YBrbSnY9zPhBFYTsCLGDHluiSzIq79UoJilkanhheuZG2BAaQwPJo6d613eMsFNy4JEWk7td1K4B4qpAtko0QkrOVm2kPpLeKrGw9kZE%2FnEvbuziqyZadFISojcRNBMl1X3owEbRCc8BQsuCI4dZiTKyNyPAE7NUsdhR2DhYrAWUSMJ%2BG0wZwDDMHiGnY0bC7GM6dFLG2JgxUFQWcEj4mHB7WtWFgbwevIIPMID0WSyEjCFdKjeE%2BatHVZagPoJ9wIBRhWEWtaI1ptiKcIDpyofA2pZkRWkEbgoONmXIAdtiJvwFnxQ5mePOxinCDHtkE1gGeyILfgE1IBFpZY5IGTKslrhEs4CkBUGYEIlKiNpKILA1IA3Eg06RQlCuRpSBDgEuBLqBgqJTSbejSExufoJDglVNDZFA7R0ohM4NFC7qAJsWSVikj8QBYwX4IOXcDZpH82mM3VHrsJyQAjKSjEEQpioCPGAglgvut5jMSaMC1JDwRq9zs3H2ytsr3d7Z097%2FDGzv7uaHuVFRqVXgQHasYjdHVbR%2FQ3mNn0ocBWL73MoJ10VJPntnXJ7Ikcnd5QqBQQDBRsZYS3OWdfZbs8z%2BXYdWmALo0n2oyPO69kUBNwIKqmF%2F%2B9KyOjV9mowFFvfRdKXhds27MJ9LboekoUwg5ciGVAAPKsmUA59dQBQzeb1nfv0eYEHZpW6QJkvodnBuHljrV4OmuPbsgtWsqfdLVaUB4PDmxbNAukrZVfknUYcdDD3SxSg0lFmuykmvTZwoxWyMxazA%2Bwxb%2BjZmik3g%2BFWTh0FB2QQ1CAL3GBxoquTSS6rTAgVCuhnb4oRG1Ioq3qGAkfARJcWGj%2FlJdIqmVJwc0Y6kkwojgp9Q4IwhWk2vXMQiB39pkdyzzHbbQCuoiewwGAdCPYzdn5kJyn2Ch2y6FG4nAiQqGAp0sADEAQLW1YavQEoxJQuEgTaagnqGl9YhUfIyv%2BQt3AP6M55eY6sgvTkSirmufySTMzQ46ZIUD6pmqNdAIy13oQPoKISIFCorW8MKAT5hiSrx67j%2FEIXvgMIeuZjuf7AcY3hNnFhJKCD0B6ymJecZh3PR37URgEAxcC0xNFUZFfRLmfceW0GtMCOHluU2OVtSm1JZeWk36ptMe2XZm99twCrABxC6IytSDCyvatrctsKkUew6WVRygGegZf3X3HzrOalwElVrwQOap1BkEaCjnNgIHZfGyWJx%2BqoMGJBqTuAo6qnbzenv3r0w9OchLacnoOuxWrVZpPmmY%2BFqr2nJRnpuTZ0%2B5ktk6xjFDATdSk6jWNklPtV2qACeq3K6H3levJ4qLl5HJBl7Gj4QdqZHEfI8XKVEkMDZpZUQZtE8qtQq1o94Cl09D4JtUGArne7a8XiJ5URpg7KtHHnc%2Bn2HAzbexTIIMNqPKljtd63whIoHJxxL4NaSCAPGkXVo9tL3052TQyrHHRvkObORUaP5OEo1un4h6forVSErvsoTzgU8MPYqNz0XnxcLLHc4xWfzrfirIa7H7AK8X9jSTjdi9OnkUyxl%2BFLkWxlkdfDvq9oN%2FfuGKDYTAcdF2qw2EQdPsge6ie4n%2Br3pHB5vpmd2Nz%2FWr728YQYi7UlgPqTlwFg8HaIFgbDtYC%2BntMP%2BgPg4xOcOAwfrQRrK9d3VhbXx%2FC4Fv82QHM1h7fgwbfbjDAlwaV1hC7UKiirMNcWrSmh%2FuCy%2Fbo1RGaF%2BUybORWIfH16%2BCJmwQ0m3hq67CalgTLmEMKo1zs4%2B0FcEXo5C6WhsWPsQ7l%2BRRncyywIr4%2BvUFbXAezOIEkwHr8CFPRuk%2B%2F9FpT1Ydbim0XpYQSoLSzzkaN5%2FXdIc0ias4%2B6l536nNj3gKkDQvrYoKvWzKyPzruvJTEusARxBXKmA9c5nqkXTc1aVuRkIb4I2Gw5tF5rQVjFeOdpsZs%2FKJQlASgw%2FlkHzW%2FuunvvI5hPt89MlmyETSd5IjuAXy%2Fw2GA4puTeP7Gh0%2BO6C9aGYBeCCEO1vpXG4MLrgHK%2FsIQcgbbLxKfVaL9YXNn7vpkaRZMtEn%2B5s%2B%2F%2BunZSXrUJiPak0WT0%2Fz%2BCzl534%2F3MnCE6HJ2VhvuVHkDu00NuW1P%2BQyGm%2Bv%2B%2BdGrXjYwE3f8QHbfr%2BeLVRv9z%2F%2F50tOzot8I%2Bs6QpZbC6u2gGPkVN6au%2BUJUm%2Fzoa1lVlfabV65AIXrapFc%2BWSTGtDU%2BxKCEpQv%2FBQ%3D%3D</w:t>
      </w:r>
      <w:r w:rsidRPr="00732475">
        <w:rPr>
          <w:sz w:val="24"/>
          <w:szCs w:val="24"/>
        </w:rPr>
        <w:t xml:space="preserve">. Research on digital adoption notes that weak absorptive capacity prevents MSMEs from gaining advantages from innovations, hindering their innovation and competitive capacity </w:t>
      </w:r>
      <w:r w:rsidR="00526132" w:rsidRPr="00732475">
        <w:rPr>
          <w:sz w:val="24"/>
          <w:szCs w:val="24"/>
        </w:rPr>
        <w:t xml:space="preserve">(Nayak &amp; </w:t>
      </w:r>
      <w:proofErr w:type="spellStart"/>
      <w:r w:rsidR="00526132" w:rsidRPr="00732475">
        <w:rPr>
          <w:sz w:val="24"/>
          <w:szCs w:val="24"/>
        </w:rPr>
        <w:t>Paluri</w:t>
      </w:r>
      <w:proofErr w:type="spellEnd"/>
      <w:r w:rsidR="00526132" w:rsidRPr="00732475">
        <w:rPr>
          <w:sz w:val="24"/>
          <w:szCs w:val="24"/>
        </w:rPr>
        <w:t>, 2026)</w:t>
      </w:r>
      <w:r w:rsidR="00526132" w:rsidRPr="00732475">
        <w:rPr>
          <w:vanish/>
          <w:sz w:val="24"/>
          <w:szCs w:val="24"/>
        </w:rPr>
        <w:t>https://jenni.ai/citation?d=z%3AvVhNbBxJFZ5AskJ7W4kD4sCWtBLrgGcyPePYBgltnMRxQtZZJ2MSIe2B6u7q7vJ0V3Wquj2eIKGwaM97YC%2FLiQPiwt8VH7iAxIk9L1fguEjAIRIiF75X1T0zdryLkEc7UmLPdNX7%2Bd73vvfGPzzuXEpzHfFKm%2BPOhYOSp%2BJeXYTChMFmoo1MpbpYlHFyW6ZZjn%2BVxTHpbkit7PvHnc%2FFYaiPjjsXk0zQgefXOivPfv%2Fe25fjXCR49%2Frm%2FY%2Ff%2Fcpvo0qXz69d%2B2NCLzGRcZU9vzYKdn79xSd%2FWXD7yv9pcOuXf8Lrw7lBevTgHAav%2F3hIr%2BUZvDH9AK%2BfLM%2Fgze916LU8DLdvLbkot1aXXJQdxIOglhfhzn%2FI3vdbg%2Bu%2FwJP7f%2F8fBt94Tqc%2Bfvcsg3f%2B9tHL3yp%2F1hq89Y%2B3yfk5Irz7%2FqmUz4vhm87eLOXzG9wN30OSf1heUe7ddo%2BWZ%2FCtK64Ky0t57%2BVTGJ43wr0fOGYv0eC%2FnIXlpXw%2FPsnDgSv6eQx%2BRAHe%2FpSUxeNaV2J66XdvyjGOWbHKdniW87piXMXs5kQeiliylUF%2FMLzsPqoywXb0oTCqWwhVMZ2wOyqW3J0ZXGaJrt0pXrmjPNYljS86F2PEVTxnlYgypXOdTtmEW5bLQlYiZrzQKmW7o91ty6TyVntsVEcZM8LWeWVZpA1%2BLTU8TGSVOQ9Kt%2FZ5aLWBt0PBIl7ySFZTFoqI1xZxnPFMqiivY2F9oKHM6cNKMx49rqURbKz0JBdxiodwyMsyx51qFcdry2IjDyXilUrpQzeh3alIF6WopHPE40OuKoDNVr5bc8UEQM17q8wB1WOPBB83cXVPBlYacQhsbQNGYnTBUi4V%2BZsZbT6f%2B7dNZJlU3VgYOozEpPm0EGcuV3YBrbSnY9zPhBFYTsCLGDHluiSzIq79UoJilkanhheuZG2BAaQwPJo6d613eMsFNy4JEWk7td1K4B4qpAtko0QkrOVm2kPpLeKrGw9kZE%2FnEvbuziqyZadFISojcRNBMl1X3owEbRCc8BQsuCI4dZiTKyNyPAE7NUsdhR2DhYrAWUSMJ%2BG0wZwDDMHiGnY0bC7GM6dFLG2JgxUFQWcEj4mHB7WtWFgbwevIIPMID0WSyEjCFdKjeE%2BatHVZagPoJ9wIBRhWEWtaI1ptiKcIDpyofA2pZkRWkEbgoONmXIAdtiJvwFnxQ5mePOxinCDHtkE1gGeyILfgE1IBFpZY5IGTKslrhEs4CkBUGYEIlKiNpKILA1IA3Eg06RQlCuRpSBDgEuBLqBgqJTSbejSExufoJDglVNDZFA7R0ohM4NFC7qAJsWSVikj8QBYwX4IOXcDZpH82mM3VHrsJyQAjKSjEEQpioCPGAglgvut5jMSaMC1JDwRq9zs3H2ytsr3d7Z097%2FDGzv7uaHuVFRqVXgQHasYjdHVbR%2FQ3mNn0ocBWL73MoJ10VJPntnXJ7Ikcnd5QqBQQDBRsZYS3OWdfZbs8z%2BXYdWmALo0n2oyPO69kUBNwIKqmF%2F%2B9KyOjV9mowFFvfRdKXhds27MJ9LboekoUwg5ciGVAAPKsmUA59dQBQzeb1nfv0eYEHZpW6QJkvodnBuHljrV4OmuPbsgtWsqfdLVaUB4PDmxbNAukrZVfknUYcdDD3SxSg0lFmuykmvTZwoxWyMxazA%2Bwxb%2BjZmik3g%2BFWTh0FB2QQ1CAL3GBxoquTSS6rTAgVCuhnb4oRG1Ioq3qGAkfARJcWGj%2FlJdIqmVJwc0Y6kkwojgp9Q4IwhWk2vXMQiB39pkdyzzHbbQCuoiewwGAdCPYzdn5kJyn2Ch2y6FG4nAiQqGAp0sADEAQLW1YavQEoxJQuEgTaagnqGl9YhUfIyv%2BQt3AP6M55eY6sgvTkSirmufySTMzQ46ZIUD6pmqNdAIy13oQPoKISIFCorW8MKAT5hiSrx67j%2FEIXvgMIeuZjuf7AcY3hNnFhJKCD0B6ymJecZh3PR37URgEAxcC0xNFUZFfRLmfceW0GtMCOHluU2OVtSm1JZeWk36ptMe2XZm99twCrABxC6IytSDCyvatrctsKkUew6WVRygGegZf3X3HzrOalwElVrwQOap1BkEaCjnNgIHZfGyWJx%2BqoMGJBqTuAo6qnbzenv3r0w9OchLacnoOuxWrVZpPmmY%2BFqr2nJRnpuTZ0%2B5ktk6xjFDATdSk6jWNklPtV2qACeq3K6H3levJ4qLl5HJBl7Gj4QdqZHEfI8XKVEkMDZpZUQZtE8qtQq1o94Cl09D4JtUGArne7a8XiJ5URpg7KtHHnc%2Bn2HAzbexTIIMNqPKljtd63whIoHJxxL4NaSCAPGkXVo9tL3052TQyrHHRvkObORUaP5OEo1un4h6forVSErvsoTzgU8MPYqNz0XnxcLLHc4xWfzrfirIa7H7AK8X9jSTjdi9OnkUyxl%2BFLkWxlkdfDvq9oN%2FfuGKDYTAcdF2qw2EQdPsge6ie4n%2Br3pHB5vpmd2Nz%2FWr728YQYi7UlgPqTlwFg8HaIFgbDtYC%2BntMP%2BgPg4xOcOAwfrQRrK9d3VhbXx%2FC4Fv82QHM1h7fgwbfbjDAlwaV1hC7UKiirMNcWrSmh%2FuCy%2Fbo1RGaF%2BUybORWIfH16%2BCJmwQ0m3hq67CalgTLmEMKo1zs4%2B0FcEXo5C6WhsWPsQ7l%2BRRncyywIr4%2BvUFbXAezOIEkwHr8CFPRuk%2B%2F9FpT1Ydbim0XpYQSoLSzzkaN5%2FXdIc0ias4%2B6l536nNj3gKkDQvrYoKvWzKyPzruvJTEusARxBXKmA9c5nqkXTc1aVuRkIb4I2Gw5tF5rQVjFeOdpsZs%2FKJQlASgw%2FlkHzW%2FuunvvI5hPt89MlmyETSd5IjuAXy%2Fw2GA4puTeP7Gh0%2BO6C9aGYBeCCEO1vpXG4MLrgHK%2FsIQcgbbLxKfVaL9YXNn7vpkaRZMtEn%2B5s%2B%2F%2BunZSXrUJiPak0WT0%2Fz%2BCzl534%2F3MnCE6HJ2VhvuVHkDu00NuW1P%2BQyGm%2Bv%2B%2BdGrXjYwE3f8QHbfr%2BeLVRv9z%2F%2F50tOzot8I%2Bs6QpZbC6u2gGPkVN6au%2BUJUm%2Fzoa1lVlfabV65AIXrapFc%2BWSTGtDU%2BxKCEpQv%2FBQ%3D%3D</w:t>
      </w:r>
      <w:r w:rsidRPr="00732475">
        <w:rPr>
          <w:sz w:val="24"/>
          <w:szCs w:val="24"/>
        </w:rPr>
        <w:t xml:space="preserve">. A study of digital technology adoption among micro and small enterprises, using a descriptive and exploratory design based on literature review and selected empirical evidence, found that digital adoption enhances productivity, market access, operational efficiency, and competitiveness, while disparities in digital literacy, access to finance, and institutional support limit the transformative potential of digitalisation </w:t>
      </w:r>
      <w:r w:rsidR="00526132" w:rsidRPr="00732475">
        <w:rPr>
          <w:sz w:val="24"/>
          <w:szCs w:val="24"/>
        </w:rPr>
        <w:t>(Kavita &amp; Shekhar, 2026)</w:t>
      </w:r>
      <w:r w:rsidR="00526132" w:rsidRPr="00732475">
        <w:rPr>
          <w:vanish/>
          <w:sz w:val="24"/>
          <w:szCs w:val="24"/>
        </w:rPr>
        <w:t>https://jenni.ai/citation?d=z%3A7VfNbhxFEF5%2BFDhyhksLJEiQY%2B%2BuE3vJBZGsIVaUxMo6ROJEz0zNTHt7uifdPfZOTgFegJfgwhv4xkNw4saRO5y48FXP7HqNHYQQR0v%2B2%2Bnqqq%2B%2B%2Bqpq%2FM3p4I3cOlUo8xY9b2yg9trssCThZK0yQYtaGq%2BsETYXAY8zWAapBaXW2KoVpfQiONjASUWZSBqvDHkvaifToFLyQqbO4gHfLrRNaANn5MkEZQqR2FAKW9fWhcaooNjeZCItpdZkCnyEY1Ep%2BIgHvsKBwGVytVMe59cfzvb8DaGMyOiYtK3ZbWobExy8bYp9g69MyY0V9kBpaay2BUcr5TGJBOlUBB%2BpI4kECt3iQ6DCsbldiwes5GQAIx4OnTomI5JWnKiMPNKSGYLB1lBA3sgeVpVNlCZAMoZAybEK7UbMpbZapRwIecPlMdD4Ji0FKJ32UCPyaDwLEhTV3ZNNMUU4FQisKubaFqCUEfX3ZGZrBilkZUEHUyQcVVIZLxoDnsBWg9tWIB2vfECGAJI76YNr0tAg8Q2RKyNNqvjPyP1caX3TkZYBlUY%2BsIXHAJIPIwwJZ5CMrFgCseArHJDPpfSzXxgqJ1RVQzECtnwRnlhRCA%2FK838UwPnKd8KE6w0UBdryNXEGyD4nR%2BwOSfckPuVSC4nrPnUKQCEFjgHVa4sqW9finifpUBUYqQLFlh7JM7MGduDN8y1Hx4pOGCktwCa71SgPfDSu8%2BlJo%2Fq4SlWtnEq5h46hGiDaiBn70GQtTKVuOas5tQgJFyBTguN1BpesopPWaWoCqxiJx3irOgKyQys4tJJMuUXbqAcuGnGJM6Bl5RXotgAoMlwsFYAtK0mm5HBRdRlC9IKupJuviX7VJpxnnqtUIdNe90BZU4DoIcNofFJyg0jtLdNdYvLwZFhOkspmpPux0PiAFCEyU8iCKlYtixCdGnv9vj2BEhz3ga%2Bl6%2BYJ66PPp6tJxBFxshY6kaMIHAD9AWBND9w3cTDhWqWYGWhnOepiv6KDuXFYXmfVUS9i3t3ckmad7K5BINBUN5ATV6JURanxHSXDEQyhRHwX%2FV6g%2FmtjAtjBWD97Uol2AfM3k0ZpLuH6HOkl0MFnoGtj27fo9iqmTkYmIB5jT4PsXvweHKOr48lKB2tpnx8qIPdsRmGWI7%2FLmnEzO7Fufjp4p5QJFywNV2vmas1crZmrNXO1Zq7WzP%2B3ZnRHOGVTLtZ4ON65ORxXOOZY5PZNbvEPTyGbUFrnX4Jxngaf49u6bLg5HLNgNC0mX5GxmRXX7%2B09eST2GgehoRMfu0KadeYfNalG34onffve0BzLqaSBQ%2F%2Ft6eD1zMiK8DvPMa90mz%2BQELKEkMDx0dRtihlUiR3orKbBRftiVtK8lK67kM9KR0eyM86xFA%2By%2FPdUZf508GaaWXUyGm7eHk9GWy8i%2FM3R5PZw5%2FbuBDpNzEv89OZliVSgOlrMn%2B2OxruTyXB3ZxtHj%2BUfRzBoOu6Oeu5uDnequkm08uC8o%2B%2B1CHHx8b9npfBNEtqa05pjvSicHuLja7Anmz%2FAbFh%2FTJCCbmGrITzK7rb3eMsOwmq0Zs%2FwLuG7p329vl9ussOzUfLZajlBM%2FsYbfvnRv%2FB%2BdH%2FcDX6Z3H0750f%2FdMztcXAvPTviFk%2F9Z9cmPp5gHHqvzsdXMszyxsRCSUqk%2BPInp3ZeHEWBxZoyhXprDNJRpNo83wK5%2FGlaGmFw%2FxwNBzudAaLD1%2BV7VOPBrlLeOlQFpvBp9bRn5%2F%2B%2FN4vXw8GgxLVWAuXjSbDDtTifS7wsvtmfQOzv4fYF90c%2FC%2F5bG9fatNls%2F3JeLeL%2FsG9NiGnrcSoxLpEWK5zjZamZS6rVH6cH%2Fx0SSrb26PO2dGUKrysyLqEkP6G%2BFaH5j5JjcV9OeKdaON6mwNnc0wVnogd6Fu30DId6Cn60uGFLfoJCitoJXu8TDUZdLIE%2FcNvv14Kemc47Jy9%2BwU2Fa%2FSi3Ez7p%2B308bpxUdlCLW%2Fs7WFht%2B0rth6RdPP%2BZX7S37vsmbwFw%3D%3D</w:t>
      </w:r>
      <w:r w:rsidRPr="00732475">
        <w:rPr>
          <w:sz w:val="24"/>
          <w:szCs w:val="24"/>
        </w:rPr>
        <w:t xml:space="preserve">. Research on technology and innovation in MSMEs identifies digital payments, cloud computing, artificial intelligence, and blockchain as transformative, notes government interventions such as the Digital MSME Scheme and the MSME Databank intended to facilitate technology adoption, and identifies persistent challenges including low </w:t>
      </w:r>
      <w:r w:rsidRPr="00732475">
        <w:rPr>
          <w:sz w:val="24"/>
          <w:szCs w:val="24"/>
        </w:rPr>
        <w:lastRenderedPageBreak/>
        <w:t xml:space="preserve">digital literacy, high initial investment costs, and data security concerns </w:t>
      </w:r>
      <w:r w:rsidR="00526132" w:rsidRPr="00732475">
        <w:rPr>
          <w:sz w:val="24"/>
          <w:szCs w:val="24"/>
        </w:rPr>
        <w:t>(Karunakaran, 2026)</w:t>
      </w:r>
      <w:r w:rsidR="00526132" w:rsidRPr="00732475">
        <w:rPr>
          <w:vanish/>
          <w:sz w:val="24"/>
          <w:szCs w:val="24"/>
        </w:rPr>
        <w:t>https://jenni.ai/citation?d=z%3A7VjNbhxFEF4DIVyQuHIANQKiRNqs98dxEjhEdv5YEgcTB3KlZ7pnprM93ZPunvXuLREvwJ0LggeAq%2B88Ck%2BA4MSFr3p21uPEljhysGRbs%2F1TVd9XX1WN9%2BVR783MOpUrc1E%2Br22Qy4s%2FPCkk2zvYu8u8TIN1TBk2NUJxpjzjgQVsJzYEWzKbxU9x1zCZWmPL5YCRgfYurrCSP8MjdoNTSU3LwcaL9%2B%2FstzZSW2N7ybgRjGtvWSF15cl3Lo10PCiTM4QqVQ5Pi7TgJpe46WydF1iorAv%2BNddkiDNva5dK8iTLSttlKU0gW13HA3ZH%2BkoFsikZT%2BxcMlWSVY7D69iVNb6N%2FiTsflw79u2D0pplPKXAK2cTLcuIJ0iHBwTD01T6aC1ThptU9lmhACa1ZSWDIl99XJBZplIlDX7jfVtFOhBIP7IV3Wp7yLiwFa2TbSMP4SgtjNU2x0ViBkFVHJfBFi9hF65x1VkdqVmfbnKgjLHz6Cb6nEuHsAhK5KzgWkskYM2Fr33gQJEorUJjYQ1jjgQCJ3yQqiKGSN2APXolSphJC8Y9E1Bk4BrxxmQBaapt3dhEEkwO6C4oIganlAlSawWhIMuXd6ZXGmISbdMZQoU%2F7gBUzq2OGVS%2BBXLM5To8COGkc%2BaXPlDu2uC%2B2Z9G%2B8gaBQ95NWY9KzhUU3IBAb2aWya5V9IN2O0IpMO2zTLpYD3lmkMkTQVkkKeIH5XJHPfB1WmonRywnSmsWg1x45zggeOB62VQKZYAExK3h9IRwobuQxUKNue6bs1ZVzaJxU%2FJ3Uyipp00ojEJNfu6hEoSCTgKpUPKrj2TyK5eEVcSspLPWnsSbNdglTALmYJgWBmw3eMMdOVFVYnaclBVo8HguPEVojdpox2UUe1ISMiKr6tKL0lzChQnSyRS1LGqonyVn8XkgSXwGhE42bQLkOYD46XFc9cKMusCmkpbFet6yEnnJiadcuug3CaxberJYyuP2CIPUpDR5Iz24todJCXhZtZnh4Wie8gKmTMCNJEi0BNQJbztNZ2y7bBEnK0bCpUKQsOCBsWx1cAoGW7ajLcIoluVBRq1XCjAP2Gnv0ZCDaOtMgSDMlhRv2pBPkRWlUEBxxJDrsKKmU6YqDQoDNUXq5bU2KZuwKYB2sNO0u2kwM%2BFcLE4CulPRE2NxglID4cE8GpboXujdVIaI7XotU01Nghb81HZuERSRx9aJSPTVDPH5U1rq2bdaVA4x%2BdQOWysSc%2B1TQC6M9DWvRMPh4CHbLKEeyQUiUvxgETUglpYDExIiA5F2%2BY4CnxVeGgRsUJPz3dn8A7YJZP46nNxaN3sqPdewRMymYbzGX0%2Bo89n9PmMPp%2FR5zP6fEb%2FL2a0bpqJFBCWzMfD8fbV4bikkQQtSzdFBR713sp5HQrr%2FAsNsjHI7%2BEXbA4H4xF1YS0Xt74ETPQKcrwj5tSVBHuMHHAHTcD%2Fal%2F5kl1iexwpum3LsjYqjSRm1D9L%2BW61dv3QYse6o96GqnguH9NMPuq9gb7sfNjHykah0bvo6YLuzH%2BP7wbeEIaXdDrLUH16OXvAXW34jIMqmdPQ4I8EDadeVnC%2FL7K%2FUiU8gKbCqsX7IwDbmoxHm%2BPJzWuDyQ36DGaGY6F8Yl7grzcvFW1epc0CnR7Q5GL29PpoMtqaTG4Mt3HoK%2F73MxytG3Kfrci9Ot7KfZ2EZUUBIiR0Vy2f4OMGeJA2e6CM6C5LlJFe4qxOUUtid3mb3ip6aKvo7TSWxFO8Z%2FlmdZWOrx9SSXN8PYJOdebw7dTLvNb0JhRHLCnttYGaBVthDHx%2F1Hs7E7ZEihBRogTfilzbLyTXmAUH8W0Cec%2BU1KI5kky24xm3OrPvbAafVDrYzZ6MtoY3J%2FHE4sP7TXWsTlK8dysFxasIQPoUb2n%2F3Prt9x9%2F6vV6BXjs%2BBGT7eG1xs4HKwOk33Yi7WGW5WioJryGYdxgOLBx5J%2BKYdTgXHy8u5pF%2FY7BGOhOGl%2F3QHmDanz9RoN7cXl6zDmdJD%2B2aQAqxbth7EZkp8X3659%2FvDgFH4ha8fRpG0W0N6V5YqJ9mh1n4xzF2%2BVDlckzUDYnFp%2Fs5E6ltcZrASySj92YAVTrMT%2Br5G21pH90T3nMDpJP5ON5zRsTcNY0sBbfz79c%2BO40fKPhsDHVvx9fzDX7L3EIqqV3MBn04koRQuU%2F29xEHQ%2BsyzfPLOUZ%2FXPyLeY0SNv4Fw%3D%3D</w:t>
      </w:r>
      <w:r w:rsidRPr="00732475">
        <w:rPr>
          <w:sz w:val="24"/>
          <w:szCs w:val="24"/>
        </w:rPr>
        <w:t xml:space="preserve">. An important firm-level study using World Bank Enterprise Survey 2022 data capturing 9,024 Indian MSME firms found that digital proliferation increases as firms mature in age, size, and constitution; that a significant difference exists in business performance across digital and non-digital businesses, with sales growth and productivity higher for digital firms; and that digital financial variables significantly affect sales growth but not as much employment growth or labour productivity, with results robust to correction for sample selection bias using Heckman's two-step process </w:t>
      </w:r>
      <w:r w:rsidR="00526132" w:rsidRPr="00732475">
        <w:rPr>
          <w:sz w:val="24"/>
          <w:szCs w:val="24"/>
        </w:rPr>
        <w:t>(Verma et al., 2024)</w:t>
      </w:r>
      <w:r w:rsidR="00526132"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The finding that digitalisation is associated with sales and productivity but weakly with employment growth is directly pertinent to a study whose central concern is employment.</w:t>
      </w:r>
    </w:p>
    <w:p w14:paraId="63F5A3D4" w14:textId="77777777" w:rsidR="0045563D" w:rsidRPr="00732475" w:rsidRDefault="0045563D" w:rsidP="00732475">
      <w:pPr>
        <w:spacing w:line="360" w:lineRule="auto"/>
        <w:jc w:val="both"/>
        <w:rPr>
          <w:sz w:val="24"/>
          <w:szCs w:val="24"/>
        </w:rPr>
      </w:pPr>
    </w:p>
    <w:p w14:paraId="2C0B11E2" w14:textId="77777777" w:rsidR="00526132" w:rsidRPr="00732475" w:rsidRDefault="0096300E" w:rsidP="00732475">
      <w:pPr>
        <w:pStyle w:val="Heading3"/>
        <w:spacing w:line="360" w:lineRule="auto"/>
        <w:jc w:val="both"/>
        <w:rPr>
          <w:b/>
          <w:color w:val="auto"/>
          <w:sz w:val="28"/>
          <w:szCs w:val="28"/>
        </w:rPr>
      </w:pPr>
      <w:bookmarkStart w:id="12" w:name="_Toc243300779"/>
      <w:r w:rsidRPr="00732475">
        <w:rPr>
          <w:b/>
          <w:color w:val="auto"/>
          <w:sz w:val="28"/>
          <w:szCs w:val="28"/>
        </w:rPr>
        <w:t>2.3.6 Research Relevant to Chhattisgarh and Bilaspur</w:t>
      </w:r>
      <w:bookmarkEnd w:id="12"/>
    </w:p>
    <w:p w14:paraId="3FB9CE2A" w14:textId="77777777" w:rsidR="00526132" w:rsidRPr="00732475" w:rsidRDefault="0096300E" w:rsidP="00732475">
      <w:pPr>
        <w:spacing w:line="360" w:lineRule="auto"/>
        <w:jc w:val="both"/>
        <w:rPr>
          <w:sz w:val="24"/>
          <w:szCs w:val="24"/>
        </w:rPr>
      </w:pPr>
      <w:r w:rsidRPr="00732475">
        <w:rPr>
          <w:sz w:val="24"/>
          <w:szCs w:val="24"/>
        </w:rPr>
        <w:t>Published research specific to Bilaspur district on MSME development, industrialisation, and employment generation is, on the evidence of the searches conducted for this chapter, limited. It is important to state this limitation explicitly rather than to infer the existence of district-level studies. What is available is state-level and comparable-regional evidence, which must be clearly distinguished from district-specific evidence.</w:t>
      </w:r>
    </w:p>
    <w:p w14:paraId="5626EA89" w14:textId="02B8681B" w:rsidR="00526132" w:rsidRPr="00732475" w:rsidRDefault="0096300E" w:rsidP="00732475">
      <w:pPr>
        <w:spacing w:line="360" w:lineRule="auto"/>
        <w:jc w:val="both"/>
        <w:rPr>
          <w:sz w:val="24"/>
          <w:szCs w:val="24"/>
        </w:rPr>
      </w:pPr>
      <w:r w:rsidRPr="00732475">
        <w:rPr>
          <w:sz w:val="24"/>
          <w:szCs w:val="24"/>
        </w:rPr>
        <w:t xml:space="preserve">The most directly relevant state-level study examines the role of the MSMED Act, 2006 in industrialisation growth in Chhattisgarh state with special reference to the Raipur division. The authors observe that the Act is an effort focused on the development of industries because only through micro, small, and medium industries can the country move from developing to developed status, and they examine major forces of economic transformation in Chhattisgarh together with current and potential obstacles, arguing that the Act expresses many possibilities for the future and global scenario of Chhattisgarh's economy </w:t>
      </w:r>
      <w:r w:rsidR="00526132" w:rsidRPr="00732475">
        <w:rPr>
          <w:sz w:val="24"/>
          <w:szCs w:val="24"/>
        </w:rPr>
        <w:t>(Sharma &amp; Bhave, 2024)</w:t>
      </w:r>
      <w:r w:rsidR="00526132" w:rsidRPr="00732475">
        <w:rPr>
          <w:vanish/>
          <w:sz w:val="24"/>
          <w:szCs w:val="24"/>
        </w:rPr>
        <w:t>https://jenni.ai/citation?d=z%3A7VZNb%2BNEGM7usoC4ceU0Aglaqc2Hk7QNF5RN3Ta0aarEbaWVkBjPvLansWfCzDgft132V0XiwH%2Fgh3DaExfesd1uWA6gPSAOlfI19vvxPM%2F74bze1J5FSotYyE%2Fgp1xZWD%2F7LEiAjATTao9MM5qmhEpORsBFnhFfWtBzLQwYcgwLSNU8A2lJn9k94jWbByRcE4sBTtUCtCzuqYgMJReUCIOhCESY0aIRtSRSLHehlCyc%2BFZE9BKS58ZqgQYhMIqWaJi6%2BFrlceJc8NKW1U5WwjYPsLMC9i5hmNhlYCqXVq9JhvBIpFV2n1PImFh1fwJOjKU2N3Xi1JhrTISYjM35msCKZkJiOhcwo3dKIw%2FNHI2IAFNSIQxiNZUGr2fUCqQnyvwuKrKIyCBB%2FlaYmOqEUEOW4BA7gdZkhpScDcu1dmkdkSi3uUYkWCJpBU2JCjEWS6GC%2BG8KtjOajvxdV6uyVLByxNydzKWdK2NEKFJhnZYInYTKFirfZ3dx41SFmN4wkFQL9T6Xb0wlwdrheqjTg4Tui2qW7LlWQC%2FI5pYkSDwEkIiDgysDIktpJZnI5hQRYx53%2BoDGLMlWLXbfLUjhvW77S0WKOtX5UunZpvZ5QlFsjSgep%2BNxOh6no5qOlDIsqwF%2BjKfYa3oH%2B812hvQsggM9lJHa1J7HNLeJ0uZVWkI9wbfSvFlvtUEYk8NTsMKmsGpME8WTc2US8r3KtXRVjMiNMDn%2BclyuQLuOcb3Y19ZEC5XmGTxPXUYtwhzDmp83tadc0gzwO4qwE9N1NE0o9hnEYgFyNqIJSK4pOa9zrVKo%2Fd0BXiR0AaV9OD0tzSKswhWP3jLBzab2EeNKrL5sNeter%2BW1GsZBnyH0%2BqJbF14dxejU2%2B12hwsTylf4aeRr4XWPvP3DzqGX4AwhP1jNbjudZveg2%2Bu2DtFoTN%2FeFZoUkt65KPtNb9%2FrJSmVcU5jCJECNgnqw%2BBap6uXibVz822jsVwu6zEOFS4OmtI1TeZ5mApWjFdd6bjhJNuvhH0ndYNqK3BOGlwtZaoobzjUDa931ItNHtr13Akzq6wCPD7BgKCic2yV7ctgseXWaJsyYYG%2FWA%2FcLqlZDRHgmDLgt7hLTXH1SVXxN5PxhU%2FGJ8RNHukPAnLs3%2FgX46uRfxkU56I3h5f4Or6eBpNh%2F2L4sh8Mx5fkdDK%2BDc7cvcHZWT8IhtPT%2FuSMTIN%2B4JOd2yHem175A%2FQgE%2F%2FEn%2FiXA58EYzLpD6%2BuJ%2BR4eDOcYpzdyOJ2Y%2BbNpvZxxFWGnYscQsGpV3SFmirmpmHKhCNhIBKQ8tIk9JqFzeorv1prZo%2BUPwEbkrl1xcmJkBQ90T4KWu2jXqf0%2BbpY%2BrKyx43obKtkWxMKhikNf3z3%2By%2B%2F%2FVir1RKsyRYCjvqUOFdfPGAoIm3D%2BG%2BoeUfdVgXlROgMH2pSLcrt7mxPtVq6J1JFR9Z%2F%2FX%2FTabZ77dLnXYlKDuUu0ornzIqFsOsHUtkPyOnDSHE3aZ%2FiIy1defcjjSummNx%2F3jIz9z%2FlBrRBtZ%2F8CQ%3D%3D</w:t>
      </w:r>
      <w:r w:rsidRPr="00732475">
        <w:rPr>
          <w:sz w:val="24"/>
          <w:szCs w:val="24"/>
        </w:rPr>
        <w:t>. This study is the closest existing precedent to the present thesis: it addresses the same Act and the same state, but its geographical focus is the Raipur division rather than Bilaspur district, which establishes both the feasibility of the research design and the existence of the gap this study addresses.</w:t>
      </w:r>
    </w:p>
    <w:p w14:paraId="3F489EDB" w14:textId="7193FE27" w:rsidR="002C0254" w:rsidRPr="00732475" w:rsidRDefault="0096300E" w:rsidP="00732475">
      <w:pPr>
        <w:spacing w:line="360" w:lineRule="auto"/>
        <w:jc w:val="both"/>
        <w:rPr>
          <w:sz w:val="24"/>
          <w:szCs w:val="24"/>
        </w:rPr>
      </w:pPr>
      <w:r w:rsidRPr="00732475">
        <w:rPr>
          <w:sz w:val="24"/>
          <w:szCs w:val="24"/>
        </w:rPr>
        <w:t xml:space="preserve">A second state-level study examines the role of MSMEs in the development of Chhattisgarh, describing MSMEs as the "growth engine" for emerging nations and noting that in Chhattisgarh, where thousands of people are unemployed or underemployed and confront poverty-related difficulties, MSMEs are among the largest employers in the state after </w:t>
      </w:r>
      <w:r w:rsidRPr="00732475">
        <w:rPr>
          <w:sz w:val="24"/>
          <w:szCs w:val="24"/>
        </w:rPr>
        <w:lastRenderedPageBreak/>
        <w:t xml:space="preserve">agriculture, offering immediate large-scale employment with low-cost investments </w:t>
      </w:r>
      <w:r w:rsidR="00526132" w:rsidRPr="00732475">
        <w:rPr>
          <w:sz w:val="24"/>
          <w:szCs w:val="24"/>
        </w:rPr>
        <w:t>(Nayak &amp; Soni, 2023)</w:t>
      </w:r>
      <w:r w:rsidR="00526132" w:rsidRPr="00732475">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732475">
        <w:rPr>
          <w:sz w:val="24"/>
          <w:szCs w:val="24"/>
        </w:rPr>
        <w:t xml:space="preserve">. The study observes that Chhattisgarh's strategic location, availability of natural resources, and policy incentives have facilitated the growth of a variety of MSME clusters in sectors such as </w:t>
      </w:r>
      <w:proofErr w:type="spellStart"/>
      <w:r w:rsidRPr="00732475">
        <w:rPr>
          <w:sz w:val="24"/>
          <w:szCs w:val="24"/>
        </w:rPr>
        <w:t>agro</w:t>
      </w:r>
      <w:proofErr w:type="spellEnd"/>
      <w:r w:rsidRPr="00732475">
        <w:rPr>
          <w:sz w:val="24"/>
          <w:szCs w:val="24"/>
        </w:rPr>
        <w:t xml:space="preserve">-processing, textiles, engineering, and handicrafts, and that these enterprises both support large-scale industries by forming part of the supply chain and encourage local entrepreneurship and skill development </w:t>
      </w:r>
      <w:r w:rsidR="00526132" w:rsidRPr="00732475">
        <w:rPr>
          <w:sz w:val="24"/>
          <w:szCs w:val="24"/>
        </w:rPr>
        <w:t>(Nayak &amp; Soni, 2023)</w:t>
      </w:r>
      <w:r w:rsidR="00526132" w:rsidRPr="00732475">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732475">
        <w:rPr>
          <w:sz w:val="24"/>
          <w:szCs w:val="24"/>
        </w:rPr>
        <w:t>.</w:t>
      </w:r>
      <w:r w:rsidR="002C0254" w:rsidRPr="00732475">
        <w:t xml:space="preserve"> </w:t>
      </w:r>
      <w:r w:rsidR="002C0254" w:rsidRPr="00732475">
        <w:rPr>
          <w:sz w:val="24"/>
          <w:szCs w:val="24"/>
        </w:rPr>
        <w:t xml:space="preserve">It also points out that the sector despite making its contribution still suffers from problems with infrastructure, access to finance, market linkages and regulatory problems and asserts that the research was undertaken to provide an insight into the employment opportunities offered by small-scale units in the identified study zone of State and the research data were collected through postal questionnaire and observed personally and analysed qualitatively using Microsoft Excel and presented in tabular, graphical format (Nayak &amp; Soni, 2023). Modest but honest methodological disclosure; reasonable sectoral categories identified in the study, such as </w:t>
      </w:r>
      <w:proofErr w:type="spellStart"/>
      <w:r w:rsidR="002C0254" w:rsidRPr="00732475">
        <w:rPr>
          <w:sz w:val="24"/>
          <w:szCs w:val="24"/>
        </w:rPr>
        <w:t>agro</w:t>
      </w:r>
      <w:proofErr w:type="spellEnd"/>
      <w:r w:rsidR="002C0254" w:rsidRPr="00732475">
        <w:rPr>
          <w:sz w:val="24"/>
          <w:szCs w:val="24"/>
        </w:rPr>
        <w:t>-processing, textiles, engineering, and handicrafts, are identified which a Bilaspur study might reasonably be expected to find, unconfirmed by district records.</w:t>
      </w:r>
    </w:p>
    <w:p w14:paraId="41D56E47" w14:textId="600316F1" w:rsidR="00526132" w:rsidRPr="00732475" w:rsidRDefault="002C0254" w:rsidP="00732475">
      <w:pPr>
        <w:spacing w:line="360" w:lineRule="auto"/>
        <w:jc w:val="both"/>
        <w:rPr>
          <w:sz w:val="24"/>
          <w:szCs w:val="24"/>
        </w:rPr>
      </w:pPr>
      <w:r w:rsidRPr="00732475">
        <w:rPr>
          <w:sz w:val="24"/>
          <w:szCs w:val="24"/>
        </w:rPr>
        <w:t xml:space="preserve">In another highly original study, the authors investigate the shift in the industrial policy of Chhattisgarh in the last 20 years (2004-2024) in terms of inclusive growth, regional development and sustainability. It concludes that the policies have focused initially on core industries like mining and power, which has led to an increase in the disparities between the different regions; that there is an increasing trend of diversification and entrepreneurial initiatives like MSME Development Framework and Food Processing Policy, which has led to a rise in rural employment; that the state experienced a 12.60 per cent growth in GSDP while the state's MPI score has declined from 0.355 in 2005 to 0.153 in 2015; and that there are remaining challenges, such as the decreasing share of the industrial sector in GSDP, from 20.58 per cent in 2021-22 to 12.21 per cent in 2022-23, and the presence of regional inequalities (Tiwari, 2025). The reduction in contribution of industries to GSDP is a key context factor for the present study as it suggests that the period studied is not one of absolute growth of industries in Chhattisgarh and thus interpretation of any change since 2006 in Bilaspur should be treated on this </w:t>
      </w:r>
      <w:proofErr w:type="spellStart"/>
      <w:proofErr w:type="gramStart"/>
      <w:r w:rsidRPr="00732475">
        <w:rPr>
          <w:sz w:val="24"/>
          <w:szCs w:val="24"/>
        </w:rPr>
        <w:t>basis.</w:t>
      </w:r>
      <w:r w:rsidR="0096300E" w:rsidRPr="00732475">
        <w:rPr>
          <w:sz w:val="24"/>
          <w:szCs w:val="24"/>
        </w:rPr>
        <w:t>Evidence</w:t>
      </w:r>
      <w:proofErr w:type="spellEnd"/>
      <w:proofErr w:type="gramEnd"/>
      <w:r w:rsidR="0096300E" w:rsidRPr="00732475">
        <w:rPr>
          <w:sz w:val="24"/>
          <w:szCs w:val="24"/>
        </w:rPr>
        <w:t xml:space="preserve"> on employment patterns in local industries at the district level is, for Bilaspur, not available in the published literature located for this chapter. The nearest comparable district-level evidence comes from Gwalior district, where small-scale enterprises were found to employ approximately 38,494 persons as against approximately 3,318 persons in large and medium industries </w:t>
      </w:r>
      <w:r w:rsidR="00526132" w:rsidRPr="00732475">
        <w:rPr>
          <w:sz w:val="24"/>
          <w:szCs w:val="24"/>
        </w:rPr>
        <w:t>(</w:t>
      </w:r>
      <w:proofErr w:type="spellStart"/>
      <w:r w:rsidR="00526132" w:rsidRPr="00732475">
        <w:rPr>
          <w:sz w:val="24"/>
          <w:szCs w:val="24"/>
        </w:rPr>
        <w:t>Venkateshwarlu</w:t>
      </w:r>
      <w:proofErr w:type="spellEnd"/>
      <w:r w:rsidR="00526132" w:rsidRPr="00732475">
        <w:rPr>
          <w:sz w:val="24"/>
          <w:szCs w:val="24"/>
        </w:rPr>
        <w:t>, 2026)</w:t>
      </w:r>
      <w:r w:rsidR="00526132" w:rsidRPr="00732475">
        <w:rPr>
          <w:vanish/>
          <w:sz w:val="24"/>
          <w:szCs w:val="24"/>
        </w:rPr>
        <w:t>https://jenni.ai/citation?d=z%3A7Vg9byTHEV3Zhq3QcGjAdgMORBrLvf3gpxOD4u7dEb7lEty9O9hZ70zPTB97usfdPdydCwTa%2FgmOnDpz5sAJM%2F8Lp8KlSqVIiV71zH4cRQmCMgEMyJ2dqal69apeVZN%2FvWv9ODFWplL%2FTPylNF5UH%2F53pL0VhRValNZlsmBcx0zquHTeSq5YLG6EMkUutGfcChbZMgr3rbwR1jGTMCtSaTTuichok8uIpdYsfNYWeaFMFV5NEcByD7t2iODgn0vN50psh%2BiwWSYdc76MKyaWPJdaOOYzwQruvbCaAsJuDZmg1NG%2BDbjU7NmCK2ksiyU9j3ybjXmcVZxdWh4Ll7XZQpITlpiodEazsYysabNpzpWqMY9FLMucgTFhCysdkO2Mp%2BOR270fO1K4AjuUjsBDriqHtGAhI%2B5DRtyvEGXGecd63fbJ8WHgkl4VCAfXrNTSuzZuJ0pEXuoUCF05B3naU6T7XMy5E224N2WaOSXTzKuKzUWG0EwJHpOHFQXguYyQsmPnOjYW77188wZFqbP9ODMFVx16tkoL9Yfxhsy21Mg0%2BKQSTVS8bX0Ka7bTPzzo9A5ZBvR4vaHqmXFFafnXrXv9g87JwcnGvI2GzYP3CAhZhtSp5XKuy4RHHkkTJdRQwt7ICGSDpRvppQBri0yivRxVUFgmQBpxTxWwzBumTIQ03oo4WOw5fBPrKgrXabJ8d%2FvPULoVUoVwsC1gC2cZtwgpLPlh8wrkkixkIvF11QZEmRdLDzRAFUEIEAmunDcaxTORcA551LwLDX0KOERiDjQYS5lQb27DRN3XTVjLLBBRwNtS5sgQZR8ct%2FdP9gsAMNANKgfi%2Bt3ewbvbf%2FQOO2y0USfwKW5TatWY5XWbb4hA9%2BVoC%2FpUkDBkVYG7Bdv5ZNAe9I6bALttlqHfQs%2BtOgKNGWMgaK5RGUQnsVCwRv0rs1VDBqbXQwQXrgJ%2FeWcGiaKkYcZsYLUxE6yXUQnoQOSoLERoSAJMUQW2adr5pN%2Ft1oICVkSBl3mJjpCpRr0iKApuVn2xwWFKX5QYflSbZWGsZwVGZ5Bfre%2BgAgd4lOIGRig34sXUbZmY4NawSZTRl0tr4hLXO5Ph5HIXXpBioBejKwehHvMSDurPlKaqQWvppmDI64ZAIKo3qHoOTKuGQ3J5ITz8wQS91YZe7LXw7EY6OZdK%2BmrVaw9N0s6ViOogN9BMiAczpFUn44ISv0Eca2qann33t7vjdhe8Y5jiLa61KdEMcVwrl6p%2FtVofzTSo2JkBoxxEEEYyIenOlXRZAAOW94%2BYFovtwKGuUL81zrEEia%2BnHMah8QCLcEDTax9gzAY0HTalibCQ8Ub29xYHiMxloABuNtMuQRJx2GaKk%2FAIJ8Tk99B2pmYMJUmhc2o7RO1DX9dZHXb3vU3DUMDVOF0vCLSgTvdQyRxuuXYYgniWWA6IaJkSTAqdkarqvXxv%2B7xf%2FbpJE%2FKtU5r5aQo%2Bwwpab0UIJBcWgwczBCyya1Fte8TYJdk%2BuDFhArD1tqoFKbGrw6LHCE%2BFF%2FFW47qyIAk1h4CN8pgJ96mKNHEo4fvNCfGBCjjuxAtjr%2B9aP884FiGN38dzzOM55vEc83iOeTzHPJ5jHs8xj%2BeYH8g5RvGIRqaIh6SMfrd%2FuNft56RoDBVhz3Vi8C%2BblJfYg9bdKpkXmNFP8WNs3O10%2B8SOEsvjPwttYsN2zkZXF2xUWlMIrtnEoqDybUgiILkoI%2BxOi051%2BIiyXbWeHvCPfw%2F9KNY8F%2FhMEox2VelXQl%2BTerMFZlOJBkcp%2BDi2RolWknF3GSefRzJ2d62fRLGRi163c9A%2F7j15GwB1esdHvf7R4AA9PNe3%2BO30LdYxfAD19euj3qB7eHRyfDLAown%2F4g0MypqNNw0be%2F1uXpRBMytCPgggl7%2F77nmmOGn4qqDErkNllZjh6wewFyb5Ixpk%2B7aAyFQFWxVJFP3j6gwq8S0UMcF5hkT%2FGsdPV99tKvB6dDG7Gl1ejS5GL6%2FOT1%2BwZ1eT17Pn7PRiyM4vhi%2Bns3B3OHo1ejG5HMMat9l09GJ0NmPDc3p8NpuyyVM2Ph0%2B%2F9Mpu7w6HY6mzxPMRKzYv9%2B1fppgA6EtgGsuY74fSDDPBVfo3WkkCZgTWNcqrk3mg8NgYxsbjOmE9jMmMp4ms95%2BF7wHKn%2F9TJk5OrOxpJYeFZgmuTTKpJUIk%2FLLP%2FxnPv601WplYHMrTjw47B7Ufn7VOKA6WSxvqscYp8Y0yPtrOfTrHKYmHMQfzKHfrT3%2FdtRsMYyv%2BlLQUITEgfVpvZjrrHrdXs3N8qP1QF6%2FHMynJGs6qTXH2VV6%2F%2F7fZw%2Blh2VbA13%2B8n0%2F2zi%2BT26Dmv37Nk1x9o%2Ba4uw0zzchsUKH7%2F9RgI0j%2BSqPf%2F3i%2F7cPlWnQa%2FL4DXkMlQ1OLw0WKYbXGkJMWvkwKq1afpR5X7jfP3kCcXeMTZ98g8Cv6S%2ByV3RgNLr1FQ%3D%3D</w:t>
      </w:r>
      <w:r w:rsidR="0096300E" w:rsidRPr="00732475">
        <w:rPr>
          <w:sz w:val="24"/>
          <w:szCs w:val="24"/>
        </w:rPr>
        <w:t xml:space="preserve">, and from district-wise analyses in </w:t>
      </w:r>
      <w:r w:rsidR="0096300E" w:rsidRPr="00732475">
        <w:rPr>
          <w:sz w:val="24"/>
          <w:szCs w:val="24"/>
        </w:rPr>
        <w:lastRenderedPageBreak/>
        <w:t xml:space="preserve">Uttar Pradesh that document inter-district imbalances using industrial concentration, productivity, employability, and infrastructure indicators </w:t>
      </w:r>
      <w:r w:rsidR="00526132" w:rsidRPr="00732475">
        <w:rPr>
          <w:sz w:val="24"/>
          <w:szCs w:val="24"/>
        </w:rPr>
        <w:t>(Goyal et al., 2025)</w:t>
      </w:r>
      <w:r w:rsidR="00526132" w:rsidRPr="00732475">
        <w:rPr>
          <w:vanish/>
          <w:sz w:val="24"/>
          <w:szCs w:val="24"/>
        </w:rPr>
        <w:t>https://jenni.ai/citation?d=z%3A7VZNcxtFEFVIIFy5cpoCipMs7cqy4%2BQCDk5SSXCRwg45t2Z6d8eandnMzOojpyTFn%2FKPgltOFFW82ZWDDE7BLRe7XLak7Y%2FX771u%2B8354GbhvC61vc0vWxd5ffPtaaWDCLFVa8ErqrXlIGLFQukQvZZxZ6kD3vGCjWtqtlGQVUigmTY6roUrxPHJ8YMgSHoXgngeI3nxzJPiUA3FKUqRJbMOaIPvGQVWwlkRWDqryK%2BFokhCOmNYRjyjKAq9SACKgn1q2DhtI7KtiLrmoSBj3FLbUmAYkVLrhjzFlNRaxR7grErPgU1b1aZByIjGu9IzIKYBDJUXiC8mDaMO7YaLBZmWIsgoXOvFnNciNak5ov697bIYQwJlAuDsMHVRrQQYkDMUXDfGrTdcATk6a1t4Qi6CWp%2FISR8tOMREbgcBfKO%2BlhSdD6Ji0whJTRc9c7Hq5AmSTJ%2F8sqULIbZQUQ9BY4CljhW4Y5LV%2B1lH4v661%2BVVIgoV0bRAEjoOuwYNNeyhEs%2FhBye0AjpdQK0LtoSuZ2QIw%2FeMYvAFogAi6LLC86RO44yW6%2FSybk3HkCBo2KkMPJoXqX3t0mh9MTzqGJGmDUnRrZlK75ax6lXq4cFQzpdk9SvkwSSut05NmBcGS%2F06seJGlCQQyGKIldj0aM%2FLoXCzsxQMEYYCCldOOePKjV5J34Ql5bpkyYS4d53nijEtOlKD8RPBgHDZg1v4QR08lLRKVu6sBoeN1NL5%2Bfngi4pmCIQG11t5vZXXW%2FmRt9KQBIdYiyO8KyfZZG8nz2u0jRiD%2FWNbuPPBpyW1AObDa6NhdxkfdmKpbJQfsA6h5VscdTS8mj62GNB2ZKPpE9g3%2FX4INY5bEzVQSN0YbdPu%2FQzdycuqWDjT1nzbpLZez9pkhF%2FPB58oC8%2Fjd1HgNpg1P4KbDZeY2fKhcXNS3hkeXBXZNpH6yPkxWXcmnrY1%2BQ%2FFq8NXULELrxAeKVQfrF0%2BIR2WFzjqo9aXODbb9YuKwjNVvJNahfPBLamcXok8G%2B3u350ejPVZUftRYnq0yO7obDray%2FfzAzAzs6%2FxM9g3erJ3MNmZ5PtZ5RoGgbyav5hO88ne3f39fB9BP9G7s474TrezTrfszs4kq%2BDjsqWSZ5gcBwcCSH7uzWqnirEJ98bj5XI56jHARePOymGcCoyn4w7JqFFFGdpZXDdp7Dn5qKXhU7y9AVnZFU%2Fhq%2B2POeIqrhFrJPyt7q9%2FcK2Ng%2Bi5O6LYqxe4%2FaH%2FdOOU46N%2FXPWTS1c91NhsOPXSRb8H6x9tToB4kf40HG6uexFdo2V4ez74rFAurSDQzLSiSaeeO3EyLcGJ1AlO4EKzUX3IbJJ1MauvH8B%2FrkaZoehfcurUH5iHsCwyEV%2Bc5rsHd6d9zrePsWhkN%2FFa9pP0zbYG5CBxZf747vc%2FvxrgqwK7WwjUJMt6nKsv32PoKm3D%2BNdoeZdS%2F6gLvnqwvI9YfXNYogDWr%2FXpOKPufZ1uDI7835RsJtvLDq5KugwLcuBipXabuX7b3f3%2BirnyPNtwO3yElU2F%2Fg8UlZz3uWzh2uzCtdihEa7t%2BL%2FWaJ7%2By%2FgFloZTb%2FwF</w:t>
      </w:r>
      <w:r w:rsidR="0096300E" w:rsidRPr="00732475">
        <w:rPr>
          <w:sz w:val="24"/>
          <w:szCs w:val="24"/>
        </w:rPr>
        <w:t xml:space="preserve">. On problems faced by industrial entrepreneurs, the nearest evidence is again state-level or from comparable states: the Gujarat study's identification of a credit gap, a scaling bottleneck, a liquidity crisis driven by delayed payments and compliance costs, and a digital divide </w:t>
      </w:r>
      <w:r w:rsidR="00526132" w:rsidRPr="00732475">
        <w:rPr>
          <w:sz w:val="24"/>
          <w:szCs w:val="24"/>
        </w:rPr>
        <w:t>(Jani &amp; D, 2026)</w:t>
      </w:r>
      <w:r w:rsidR="00526132"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0096300E" w:rsidRPr="00732475">
        <w:rPr>
          <w:sz w:val="24"/>
          <w:szCs w:val="24"/>
        </w:rPr>
        <w:t xml:space="preserve"> provides a set of candidate constraints that the present study can test in Bilaspur, but it cannot be assumed that Gujarati findings transfer. On district-level implementation of MSME support policies, the available evidence is national or state-level </w:t>
      </w:r>
      <w:r w:rsidR="000E14B7" w:rsidRPr="00732475">
        <w:rPr>
          <w:sz w:val="24"/>
          <w:szCs w:val="24"/>
        </w:rPr>
        <w:t>,</w:t>
      </w:r>
      <w:r w:rsidR="0096300E" w:rsidRPr="00732475">
        <w:rPr>
          <w:sz w:val="24"/>
          <w:szCs w:val="24"/>
        </w:rPr>
        <w:t xml:space="preserve"> for example, the finding that only 6 per cent of outstanding loans in India are directed toward MSMEs </w:t>
      </w:r>
      <w:r w:rsidR="00526132" w:rsidRPr="00732475">
        <w:rPr>
          <w:sz w:val="24"/>
          <w:szCs w:val="24"/>
        </w:rPr>
        <w:t>(Das &amp; Das, 2025)</w:t>
      </w:r>
      <w:r w:rsidR="00526132" w:rsidRPr="00732475">
        <w:rPr>
          <w:vanish/>
          <w:sz w:val="24"/>
          <w:szCs w:val="24"/>
        </w:rPr>
        <w:t>https://jenni.ai/citation?d=z%3ArVdNbCRHFR4vuxHigoRyACRCSWGRVxp7588z6xXR2l5vvGZxWGxr95IDNd3V07Wuruqtqh7P5LQJihASgjNc4ZwTByxxQHCFQ8SBG4JcQ3IzFwuJ71X1jMeJQWw2lm3NdFe%2Fn%2B9973uv3z5pXBspk3Bv7Elj6UnJR%2BKNqhgKm7R73cxYOZL6alGm2X05yhX%2BvMM5GR6RRrufnDSupMOhmZw0rma5oANnd8664SdVIvNnG187%2FcPP31z%2BV%2BJNebYx%2BNtvf%2FDhu98UxzL1%2BdnGvaWd915%2B6x8Lfpee0%2BB6Fn7mBq%2Fg1ukfX8Dg7Y8R0M57n1%2BE36nCl7nBL%2Fz1S6%2BVv34Bg6%2F9u%2FwVbMwNXnuFMH0Bg3d%2BTCne%2F%2FxS3viEwYDoyy9gcPPBu0jynzOD27%2F5fwxudH76J%2Fz8%2BTKDW%2B9%2FCIv78whfCixaNCieVsaL6dW%2F3zVFqUQhtOd2ykprRpYXrslcleSMO%2BZzwfYO9u5ts83EM5OxTqvVZ1yn4c6h5alg%2ByIRcsyHSji2LV1iKu2lHrGDqfOiYMuH%2B2L74EaTCZ1znQiWWJFKz3iSCOfkUCrppwztGBw5tvxIaql4E646nRur7LH0eX0rMdpbOayC%2Bd7adeYNfj1XTExKYz0CR1jSslJYGCyCO%2BkY%2FCBDiXPkZlenkn%2Fw7Be4DoOmkAlzntdxLO892t3fvsseG6vSOsG7eFggPGDHZYirh7jum2MxFrY5yyfJuVJCj4AC3DvpfJMdU%2BxcIwAvC%2B5FOjs84iWh%2BcE7J53WSmeNIS2loDlNZnHWyiSkiASmMXWEy2YhIumRNcfPEeohapVJDTgIAyQNF1xq71jGEwQ1rL0wbnGwsgDRsnwmivEAjgurgzAGG0XJrXQwtQpAI6ZNZrSasv51Ss1UHqjiMvJQhutoPJVWJGTRm2Nu0%2BgWEAZz4TLr9Ve71%2BGO3c0RcuBaDyZx4QA2c%2FbAWMGfK3kwgPCGhUAKsCBigciIHBNgYIehOsgTSdENy48BP8xFxBywokgMSjvH4Lzg3DkDbMlEKPmOMWl84EDYsQTR2SGfsOWdg8MbIVklAzeXH1QFB4U6rfYAoaKTzEjLtygA1MAJNuTWSrApEBv3HcwJtsX1EWEcUGfL%2B1u7N1iObpWzZkYcgUdV4itL1lyS40YMKcXco545R6FU3BM0C40fmhZezeVtu8o2U3wLQKhpk40MWkGTa1YaJRMJX0oeCbbJPVgs7TDnlm3hH4cJWZDhguN%2B5F2BmjInVLZiBUHjA%2BMK6NGY4qtdg6zUAQH%2FkAnuFyZ0St3%2FnxKP9NjYo5PGV3I%2BJM4nfnqtCIRwvkqnTIy5qlC2KHSLqkHmqctQzJJ7or4jxPdkYs3KAUikwpE9BFYVwAgnSlAHlpZDSjcCEUA5qdOKOhqAS51ZPqsKTuLupnO8aIKXSRVoh8Qokge8sFUZPNQf94S3BqWL4gD8D3NrqhFqxVLhuVQoOUcxphAeClTqMQhABYHwghZmGj8DsgwQRilpBg%2BOk3J7KzQ4mwHSQEeqEIEYmYdwBbeghkxJSTOq79AAHFMS8JUGF2p6LbTFXF0imRdQmmsS6YOD%2BbEAQJRLoqSGaEMzF6Pm1sukUtxCX3hhgjaqWKVKuyOIJ7Ueah16xYpMQWYC8Wu4CX7nqog6ZUSHUe1EkH7NsKKbCS9De6CnBRg1awj0CO6Tw4InKKzAvKSeQ8TQIydSqH2OMgTDgbS1nfNKUJ4FdDeMGyWaxA1JuyZO88gBIoCSTysJvk9X2cPFajGXm2NiLj1M5HSIKhxALSqP22j14FoLjygt1luAURpId1AUMxO3CypG2oYpG2JPDUQCSNecyDnEhrqAQhY8ldTqBB66SVCXBKItzoX6ufk%2BzQqgjtLE%2FrzIlsgBa%2BA32PkvfUI1cVV4kGKn7pp1Jqn3ODASUdXtEOQp6NZ86JNokgYH9k9kUQ9RIHSECscmUGaE3kI1UPh0jFJjWUKE8yFPdfOCBJM2CiISIQulo8kosowkD2JKl4M58kLzTCS5NmScLNdpAB%2BdYlAp8HgF6BV1PhGQqEwGa79FfaMLDE1TgEJpfDEhBaV%2BB1%2FnGvkJ0J5WPHY4kK%2BncMy3RiiGeS6gDuAjxUCtIWkRoViSYkbkLqxetHZRpFUEO4jI7PlIVZJKksFVFd2JdBsyO4Kg9FdatwqyhtPC7urM0Gsax2Q31j0DbiV8vo4%2FY9P26qAjAtpXhJdeiclg9wLdvmsqfFHk7l69y8VwXp9vO7uhWNnYqKoQXy7nnr83fzGUtBjvcygW9mxIm3X%2BIa589We5AqDh4y%2FVPH9E%2BQ7t45oXdD7LeIG2SLYhASM5Flpsc%2BmmKdG68b%2FO5YeYU0dYcuLRDFryMM1OE5niJfRakhrp263Vbqc3WL8pn4hMrrYH%2FfU%2BJsBQP8N%2Fp9%2BWnXavv9Jrd28pdLTeDEjvpr7db7db%2FXZ3fa2%2FPhjc6rW6%2FW5OJ9Cck6PHvV5r0O%2BstXttmPk%2BP30SEA4FeoICra20OivtAZLXowrJD4UuymqopMNWGOu1FLJSBHldATdy1dBPS0r1KIi1Eof4uoQ6CZM9AOEXL2NiYW3AWZVQm2xN79JLwxJmEFhPypJirzty4WqjLv2b9%2BKwrpcjthM1YMa02bzFTjTTEQS7OG9v44KLqhSmXD17wxKV4cUJ3PnRSeOlDCIIhiC4oUx5J6RqDmi9U%2BwgdDlmGQagSuORYacVzkxenVOwWbMRM%2FsiIQXOZ4co2HovPvPt4F3P2Rt3xuhsG8qDwoZ9Dm9VVpzd%2BXj59PeNRiMH2AsRpHgpi3FOvn6xDRbD%2BFRqMQRzH5MXOF6aWrcfztj6DI0jemeDBMVEeq31bnT8yo4yQwRdnwzOS0hzIUn9prMEPnr%2FjY1LEuj2W2vRzjdqA0Q0rGJh1dvDYjMKe%2B1nKU%2B7hvrVrVrWmgsGQ6BonPqdNWbVGdyKeU%2BWd7U24%2FOFk%2FyY%2BVvjJQX66Hd%2F%2BeEl%2BQGoGqfrsyiCvYtqdh5WSq30xaSyavKt3PvS3b55E4qwauzo5mWqcERLxyN66zR66T8%3D</w:t>
      </w:r>
      <w:r w:rsidR="0096300E" w:rsidRPr="00732475">
        <w:rPr>
          <w:sz w:val="24"/>
          <w:szCs w:val="24"/>
        </w:rPr>
        <w:t xml:space="preserve"> and the documented awareness deficits across Punjab, Gujarat, and national samples </w:t>
      </w:r>
      <w:r w:rsidR="00526132" w:rsidRPr="00732475">
        <w:rPr>
          <w:sz w:val="24"/>
          <w:szCs w:val="24"/>
        </w:rPr>
        <w:t>(Kamboj, 2018; Singh, 2016)</w:t>
      </w:r>
      <w:r w:rsidR="00526132" w:rsidRPr="00732475">
        <w:rPr>
          <w:vanish/>
          <w:sz w:val="24"/>
          <w:szCs w:val="24"/>
        </w:rPr>
        <w:t>https://jenni.ai/citation?d=z%3A7VdLjBxHGR7j4CDEAUQOAYFVgthypH3MY2d3xpJlr%2Ffldbxm41nFHLjUdP89XbPdVe2q6pltnzagKBIXJJQLZzjnzN4QQnAAzrmSXANCSI44LAe%2Bqu552KwFIQuHyPvsqf7%2Fv77%2FWV%2F98KR2MVJaDIR8mR7lylJx8YO93t6WYUKyXRkKzmI%2BIkYp6QGFjBvGWVhInoqAGQqs0kxFjAIlVVowNSLNCuIaYjBhWZbwwqkEOg8ET5hWCTnTmVYjEQo5YAmHYdjPElWkJC1TWaa0zaWwgqAqQ8iHubEa%2BsJwK5R0W%2Bpcwx7XxM0SO4iFmcDBE2cpH%2BIRqKDWzyuUgcrxufjo%2BGcQVoFQiyVuuBLSiBKVOQDOGjFj87BgIsSCiByQQyrYwPknPUoTxIjJBF%2FgxEbVR0vGGmZjEprxMRBKMniTKnjrY7vEtgEIAizLdaYMOXDWu%2BB2XWCGIxx%2BtVGvM00mU9IhMSzSKp04VwYIQvu5HPI%2Bu7aeamEN1wvsLk%2BAJHaP9%2FIwFlzyBbaP2GHdY9xTMaL5Ohu7NElLeiRojPyOhY09spiSzNlG3PPA5hrvHuVwDNGXXGiaj5JG8HgCCRtzW6ITFsUQle66JLFc%2BlAw3lc5ogcNl75pFEdcJLwPn00exK52AuyI%2BhnkXHPgwwsvOllPhDzEhgHPOOJQQK1vBKBUUmSDJcZF6ioWRTgttkhILn0hmtyXGbPKuYsUREKniG%2BZGGTOpEohFlEuA%2Bc0tJ3LObAmroxzBJEiiCMpkpzvivWJhUoS6xc%2BhHPVAofGBD38r172uTxEkShXPK6Gya%2FOysVXhMP1THFNIgbNKNcQKQtprn5ncUefuXeaBnBgKRwrfXhS%2B1rM%2B0gqD%2ByLVn%2FR6i9a%2FfPY6gkPAlimcJNbGjTrzfZio566FuFCkt6VkTqpfXHAcxsrbY4TkSK2dhu%2FSof1pXqdhDE5fYWssAkdLT8AOq6Rrbsq1xIhxb49dBWeeoEgwGZX2R4qbwDA0kYjleQpvZzMNaV5%2B6T2hRDDhPA%2FijBUkiJ6g6d9NQTmEcnBJlEmDnno5kYtirnZD6MngQjNSe2lUJi%2BPMZfI98WzWa7sdhorzWClA%2BGze7qylqr0WysxCojgKOjw4ezReh8jz8Zen98OIbNeqOzWG8tNrsxOgdVN6A%2ByTTL%2B5g5CHIZnQse69E3Dnbvsqn7%2B04m8HPJDFCHtsicO4dcWxEkdICPF%2FCOVPQGBtn8MlnUUgHZBDVM4e1iww2omtUUEcogoPAhprMpV6uw39uZVVVvbgaVRbt%2B1ri5ztZZzzfqbFY88DURWZWJwPzopHYpClWKOgCYvgh50zuqnk6nIQzCJCxF%2Bs16GYzvblUz1Cyw8pGQ3qBEte37jSAfHTRane5KqXPVnyyyksf4dbLVZpuzSiYTKE2nN%2F%2Fyt3VWq9ViBHcOQdis10ucR9%2BcYvCW5mH8i2slBHUHEwvtfaZrrVUvoyuZfa0ihNTlt3Rkpd5tlRtf3klUH6ArSb95hkMjFSpRg2LqwG%2BavzrDgdZqvV3a%2BXZlwJWZTsszbtY6%2F016UORlem7nBu1tkJ2ZQQ90PfDnIQZb6VVzrVP6fXRtV0o1KlFMMqOmR%2BUZCfrzx9%2B6dYZ%2FCFQVpysTFN7erjtwpLcP%2BDNYoWudLwW5To6y2Nrs%2BvKyK%2Bt56WE5a5aUHiyroVlGR9HRUhZnN6s3N6wYXs1g8EbVaFdVdsMdbli08ZX27SvtzRurnbX6%2FOcsjA4dEXqLtEtzzc3BRKGnlUbTD525%2B3naJ42qr25GL6VQuiMGcYJfizK7ILyGq5J33VTr99URhlQEByBwevPv71z%2B5ZsfvxMmFNnTWwvvPf5w5%2F1XMFuz01sbv43cF41FaOPTW2%2F%2B4w%2F4%2BuPctl%2F%2FlAY3y1fnZ3Br%2BxmE1z759U9%2B8BkMbl86Z5e3f%2Ff%2BK48%2FvHN%2BCHfePWeDd56O4b0f38h%2B%2FsGX5w1Wl%2B0LT%2FaUsYy5BtOZFobMR8fvrXQrTsA6bbAXPaKCQqyPcVQwqdDTnl9BhssJD0LTj2MBViVxVCWFpy4TKyA34A5ze4ChOH42sdJwFGNlYqikezGcBAd0hMqRp4qJOyOaMnfw5CD%2BYB3EcS5SmJf9gB7HAw2ULjzffB7YJTadEkyNQUkAydFRDrIEiURpz9xDGmjwwZiHDA8wPM%2BywUAd6XGcutJNFPxiiRta3vcpLO%2BS496eioLTkckTsDmTDwbOSU9mSyLlr0CcQbBw9p6maTNK5hQwU5MQTFBiGjsblDrGN2OgJQnz9M1NeoTGE9olVt3EvnoWTWs8S9MuPpemNRslURj3eg%2Fus60EdyIN9hpMWNq%2Fo1%2FUA8q4ZF%2FRBm4QGNhnkK9LQaiEbbj9Wt1lY7RcanZarbWVzlOsrNFury6266udkpW1G90uGFiri%2FODJA4gOLobmnans7rWrjfqzRa%2BG81mqz1P26ZanrZ98gxtW12sN%2FDzH9C2Vx9s3fs%2B2wF3z9i1%2B%2BTq392SzOvnwdpevXImbbtU0baHFRPyF4w9EWi1wHpIf7JQXsdQA3m62BOPcZPYmuvJyS38Og7hXCNeXhx5SRKwYzKfhcF9eorQ6E4O9O%2FsawGGQGzrUe7uX076Lajhosg2eCYQowk5%2BOvvf%2FocclBiHM52%2Bf%2Fw0Hq3s1bqvOYzUV4K0eBTQbfZrgwSxAUlMPHjFzf%2FdG4s9H%2BUnm7FJ6%2FCjwMK4gW2odU4xCXWDZ8FtgnqgtRM4jF1bdw4PjtFFYbLczvPc9ReYSylZo64veaImwFzw3zwLO2sGTFPti78Ew%3D%3D</w:t>
      </w:r>
      <w:r w:rsidR="0096300E" w:rsidRPr="00732475">
        <w:rPr>
          <w:sz w:val="24"/>
          <w:szCs w:val="24"/>
        </w:rPr>
        <w:t xml:space="preserve"> </w:t>
      </w:r>
      <w:r w:rsidR="000E14B7" w:rsidRPr="00732475">
        <w:rPr>
          <w:sz w:val="24"/>
          <w:szCs w:val="24"/>
        </w:rPr>
        <w:t>,</w:t>
      </w:r>
      <w:r w:rsidR="0096300E" w:rsidRPr="00732475">
        <w:rPr>
          <w:sz w:val="24"/>
          <w:szCs w:val="24"/>
        </w:rPr>
        <w:t xml:space="preserve"> and the present study's contribution is precisely to generate district-level evidence on this question.</w:t>
      </w:r>
    </w:p>
    <w:p w14:paraId="0D445623" w14:textId="77777777" w:rsidR="0045563D" w:rsidRPr="00732475" w:rsidRDefault="0045563D" w:rsidP="00732475">
      <w:pPr>
        <w:spacing w:line="360" w:lineRule="auto"/>
        <w:jc w:val="both"/>
        <w:rPr>
          <w:sz w:val="24"/>
          <w:szCs w:val="24"/>
        </w:rPr>
      </w:pPr>
    </w:p>
    <w:p w14:paraId="33F47090" w14:textId="77777777" w:rsidR="00526132" w:rsidRPr="00732475" w:rsidRDefault="0096300E" w:rsidP="00732475">
      <w:pPr>
        <w:pStyle w:val="Heading3"/>
        <w:spacing w:line="360" w:lineRule="auto"/>
        <w:jc w:val="both"/>
        <w:rPr>
          <w:b/>
          <w:color w:val="auto"/>
          <w:sz w:val="28"/>
          <w:szCs w:val="28"/>
        </w:rPr>
      </w:pPr>
      <w:bookmarkStart w:id="13" w:name="_Toc243300780"/>
      <w:r w:rsidRPr="00732475">
        <w:rPr>
          <w:b/>
          <w:color w:val="auto"/>
          <w:sz w:val="28"/>
          <w:szCs w:val="28"/>
        </w:rPr>
        <w:t>2.3.7 Critical Assessment of Indian Literature</w:t>
      </w:r>
      <w:bookmarkEnd w:id="13"/>
    </w:p>
    <w:p w14:paraId="438F04D3" w14:textId="19B5FF74" w:rsidR="00526132" w:rsidRPr="00732475" w:rsidRDefault="0096300E" w:rsidP="00732475">
      <w:pPr>
        <w:spacing w:line="360" w:lineRule="auto"/>
        <w:jc w:val="both"/>
        <w:rPr>
          <w:sz w:val="24"/>
          <w:szCs w:val="24"/>
        </w:rPr>
      </w:pPr>
      <w:r w:rsidRPr="00732475">
        <w:rPr>
          <w:sz w:val="24"/>
          <w:szCs w:val="24"/>
        </w:rPr>
        <w:t xml:space="preserve">Comparing across the reviewed Indian studies, several patterns emerge. First, there is broad agreement on the sector's aggregate significance: multiple studies independently establish that MSMEs are the second-largest employer after agriculture, that unregistered enterprises generate the overwhelming majority of employment, and that the sector contributes a substantial share of manufacturing output and exports </w:t>
      </w:r>
      <w:r w:rsidR="00526132" w:rsidRPr="00732475">
        <w:rPr>
          <w:sz w:val="24"/>
          <w:szCs w:val="24"/>
        </w:rPr>
        <w:t>(Das &amp; Das, 2025; Mehrotra &amp; Giri, 2023; Rajeevan et al., 2015)</w:t>
      </w:r>
      <w:r w:rsidR="00526132" w:rsidRPr="00732475">
        <w:rPr>
          <w:vanish/>
          <w:sz w:val="24"/>
          <w:szCs w:val="24"/>
        </w:rPr>
        <w:t>https://jenni.ai/citation?d=z%3A7VpdjBzZVR57dxNYkAiQBycSm6uQdcbZ6Z6q%2Fm%2Bb1Xr%2BMh684%2FVOz9oCrRDVVbe7rqe6qlw%2FM9P7gtkIISQgDzygRICQwnOQEBJrCaSwSDwgeEh4iOAhAr8CCTw4LxaI75x7q7ra0xN7M06USDuSd6urbp177rnn7%2FvqfuH%2B0nOjKFFjFX5U3s2jTE6ff2%2FflyLOkzhKpYhGIvNVKtIs96YCF1kk5LEzUaHEAymSKOBBu8pNohUxmDhBIJzQE7vSU%2FlEbIWZTOJEpTIVy7uD3a30klCh2Ak95YRCulEYTaYQeuQkXirkJA6i6USGmRjLUCZOpqKwLnYymnkU5ZCb%2BU5mVJJuFiUiTqJD5UF85WUoGUonCaaiY4mJCgKIEbGMYiib%2BUmUj33R6JRP8EqhJCYLBX5NUlrVQn1WRBw4rl41LYh0C%2BUxz%2BqME%2BXmQZYnsi4GtDxPrMEivF7hyjDNWbC208B1oBCe5WmWKLLQ51XohK5yAvEr0F%2FY%2FV631utdEr7jiQTiEk96wm7Y9W4L60lIIlRLoqPMJ7NW9MWvipXqYt%2FnVdOe7fsqOZNaDcuya1bjkkj96AgKOcKTbkAuwbPKQqM5C67M7ZrvpMJxfSUP8f5QZjB5ZR0kA9ud4JdRboEKnZrVvSRIDkwzCiCX9pIdVsJfk9zFNmA8Hka0nwqqSNIEM5o55t2QjFS6uhOkEV49lLgonE6KPEzkWKXQFkIqblO4hxSTKCEfg9SeNdsio9XMGnC09alwo0mcZyoc89MN%2FGIfXwvDHIpva3vskdjljbXtPQ4dGqn9zpgSsnkdK0JlbNdUShoGleklGDI5dVMKgYj1zBiKlFYRTJQKX419rIBXw6OwtLlBdbF1iLmcEW0fjVAwyViHSanXLMyPFOYfB9EQiyvuQQG737dXFq%2BJ14O5aE5Y%2FEjCPef9vJInvKMoObi%2F9HO%2BM8T2O272YS77MJd9mMs%2BzGU%2FhrkMUenKNJXeJiw2bliNds1uTDBP5sA3k51wFN1femHs5JkfJem9AA6BhPd5%2FENcWfVGQ6o0zeWFCzJTWSCztZSUH0TsdQNXydCVo8MoyCfypwISm6hhjndTdITnvdCZSPx%2FNEJyDKb%2BnnNHykMnhLvARMMbdY9S5dLJkeNBHsS%2BnOqBcrcudk8dqyDVSeWBQ15IYgdm6Ah2uumNHrrKS7FG14vUoW3V2%2B1mf9VJ0%2FqhbYeNVtxo9zyVDsN7%2BG8avqvsvm3XGpbdLa4abXfijO%2FY7YbV7bW7nY4fxTJEOjg%2BuD27ibffcB7eYWuxse9ARrtm9Wp2zw%2BccJw7YzmUIZx7GKgUPqRtf46Xc7y84YQOO8YGhxBnHm1eLh1bXu7yjh4kMkUWcOVbSXC842dZfHl19ejoqO66KUyV1aNkvHoHI6Dhqgo9eVyP%2FZgWvOokmXIDuepFR2EQOd5qq9%2FttlYbPcvqj9N8mE1jsissyeP28fMcZpTR6DoEVW%2FLDDlxirGBq5A61qcbiNHspzMEArIAdPZuo4SmfPd57TnHkkroRqIgBK6zt6hGXlxUIeHaWzPX3i5d%2BzJSQhFMW8cUe%2ByLWRQrN333%2FtJHRl40gZNDy6HynAbbOZr33FSOlAw8PWTYsPRe%2FOIWxyHErAh9KeHWLpIqNkLnXInxo3272eu39DsXC03MqzzWTLaJjBlEMafZFPVKPnrtv%2F71TbG0tOTD6hUNPGRwrefxJ0sd9PZX1DixNK1CdA1pGblk4dKaHR6TmDE3k2iErAArpnohLavf1BO%2FtK1zkRnJk8foJSYqCqLxtFzAN%2F7nTxcsoNmx2lrOLxgB5OXJRGe%2FXfj4mMuNR772E24OH75IPpzCiRGf7LyLY%2FSAmrJbMiGlz1HKCiIERJQggu7EkHojnwxl4nZ6XYNDn5%2FE3ugasnWAfxmsdk7xK7To36M0MhxGx%2FeXnh%2F5kgY8uvqx7a9%2B%2FJ1%2Fv%2BYFcKJHVz%2Fbe%2FM%2Ffuul95AH40dXd2mtS0vySHmZ%2F%2BjqnsU%2FK%2FNyXnpc4NKI%2FxYJvPmHL74af%2BWbhUDra08l8NP%2F%2FZVvvvjq3UUC3%2FwCnsR%2FVggc3OKpnyTwJ0nAm%2F9pBF58%2BP4X317%2Brha4%2Fw1cP%2Fy7QmD7197DbJ96gsDX%2Fo9GvfTeIg3f%2Bhasu%2F3VQuCmHnkGgbfUl%2FD35ULgDazkKTT87pzAPi3y%2FS9qgbdzFlEI%2FBgP3KsIhN%2BdtOF5EvD2pUUaij9hlcpNeYvtewaBnyGnefHVZyfws%2BQ1Mz886TYfVOArrODdZydwlRV88dkJtPW2fg8bFgTWX1yXU2QdYLCBekcKVHjd3ZhGbqSog37%2Fr1ASdPPHiQ6p97JIaTyebKIhQcYaoeTxW7g1cNE90MWsxqHTDJQ7ZVEkQoNFpRNnYNq%2FVNjIpVkSoRHQyZTaU%2BotUenpBkZ6s0JjesmifqB%2BM3DBIKRYJ1SpVihA%2BUY5BTSj%2FhENE6nDTSva7iSj1dBS0xLCouOkAl1t85c1gkVTSo1mmNEkgH0iyjM08isCFsOTWFItBPoksLyoVRXL15NcjtH6oHFqXhFvbG1sUhvcvSKuy7R2QC1uBghSp%2BfWFXEbPRVddq6I%2FekQkxH%2BsVhJ3G1dEddSJX30FG8EB%2BjH6d6lutiODmuwGM9dNtTL1O6t0BDAyjRD81aBN6b7Rh9N3QxB7kS02vV5IPM5MXDCLEp9dDDA0mANRKpvTKR%2FdYxiHdQBbGgPf3UNs6boiXJAGLz6ugPlk7JxQM%2BxHoUA1NsA3E44FQ2xh2LuJK4uxtV6OpgCdU1YI9NjEGzirosw6oq4IY%2FwJPDVilnpzuD1LX354N6XUoEJ8hF6%2FTyhF%2FWG8Swt67EFZhFaPrAc5BXpFUaCBF5hI41RjHmAR0ibpjUHxvH%2B9uZN6uRoFx7c%2BwO7LZaxEyc2As02Om6AaHEjykQKvgUuBtWCaYGF0OUDIYYpOhKCm0DZiTok5TGt9lXGlAV4vQYsjmlWhPByOHZUQDb0T7qP4zcUzFz16Gr4qYzxmAZyZRBpp4BYwEuAQteHa8sQXceYBps4pF9sFSYMMLnvJCFipKIiPaD4InZhRTheFGcCxMkR6BbXD6njohGkD9BNHgDk5zGwpGcipnA29t0%2B3NtQVz9foa6iNXNJ%2FfIsQqEy3UTbDF90i3ymM9dcposdIiJCbsQXLkyFbpB7dK%2BA3EQ%2FDNUk8ignVWUx2HXEg3t%2FNAFQolcmaBoD%2BeDeH6%2BII1%2FBx%2FEyMrNEoiDkGhtiYmFmq4vbBI6cYIqkBZM4YpQgxsi6hi0Y5MmhnBr%2FKpmbtcHOJcRGkTUHDpEgxdjlG4MBklnZc8M2QGREtxCVBfOZ%2FZtZq6BVSu878gnchFFYGzk0qGSb2HXnagi7o0OBQjQihVPBTEA%2B8numJlgicyKJ9KEHCgovdQjIy56HWOD5YSfKrKEzxNzaKHhcMD8n9JzlgFLPOcaPlIXixNXN6VyoeUQa4iHRXDLmXUZm4BEGlWFDabexcSBDaMu5iGCna%2BztRV4dSnIDxOhUV5kVeHqArcF%2BI36xwQWzOsTmjah%2BMDVDBbPGI7Fw18kpbFmxiXNgOCxYgVJaoGBdrcUkwlSawZiFH%2FQFpEZ54jx00lJzZiH0hyKGtcHIyZhySlEnQJNhPQRuoaRRkDIGwPBcMpkXSQbVJsBNgs4%2BcX96lYBHuAP%2BSqFCs6Jcm4p2gQoiLYs40DEqekGZQXl4ny7qhYslEdxiQj%2Fh0AS4dUW%2FCNe%2FsrCma1q6CEo4NLqgoeMeiGGETYVMVXKTFCuzin42xsmuWz3NOD1naINPG2D9y5rSWFQxDf90YT0uZ3m9BIeKGrs99ApEbaATQ1TdxJ1PnP9zsDLF9d%2FPUVcgD05QV0Wm1RzT2FT70zgpb1vBW3nowX7uK%2BSPoY%2B0fRovdfxJgF7bsrqracu2Gl0Qyc2aZbXaVq0%2FR06BZO7X2k2rp6x%2B1651%2B40u0qIM19jmO15qty270e02O91Wp9W12t1uo0JXtZq9bsfudOzWIrqK5uzXLPsp6KpPDeAosGlS0A2vrOdwQEqOROE4cyzVZoHwQYcf1FPzJvVDq2R2OM0qoDrh%2FlNMUMfjZ0FQfXQhQfWzxtPWKh256bKK6s8%2BeJmT4joWAWYnjtAK4slNMo8rbnJIGvIJ1OcPg3xq9Nq2IYsYgeyEYXSoGwMaq5nygq%2F5zr%2F8xq8%2FM8LpB7Ic%2BG3PqGIoKISbp9nPsuSXy%2FmHr91bvBwz7yuaKAyqffVp8%2F%2BIc4Xf%2Bdu%2FWUS1PdXWVXi2zy3g2U6Jt6fk2uxW8ym4tt9ZxMI8avKfweefqBJP3W%2FNkSZb55iWewLg%2F14C%2B5qGKwWeZ2LrDAIvf3uOyTq7hr%2BU849S4HPM5Z1B4Kv%2FO8cTbb3AxNYZBL7228yNPrslX31MIFv042cQuHadqcySXvzLpxF4tfG7%2F4i%2Ff1okcP3rczzR1kdOEE8FT%2FRv9JFSf0Z10Mai2QJEmyAhpDmBdo0XqKHaFGu6y6QvtRyr%2FOmZ09yedKU6pO49BW2E0Edloo7OYPzl%2FT25OUBDJkN8eQRudQFiAT51s6WGiksVgQeNk5dvqVAFDAyBp9FIUy%2BuH836eYhvtV9mWFyF9wTsqb%2BrUFrUps6wI00zAxBFcqbu1OixvHtrZ29zQ6DIBp5ZoPmutQvbOeAjoBfxMSVAN%2BspkDSsgOkBYUAgadRI4BVwSDf8evDYicmaD96937BqjTYKhj68QBiCwB6IMoKYxKLw0qGuKFTEoql%2F%2FQCqUvUH5jFf3DXwQs0gSghHH7hrn3EUI%2FpQDxn0uZiToh4wz9cRrHPQb0AUn7EwuCkK6ZDGy7Q04BdYFbexDnyyAwon4Z5Cz68RH50R0dPChCxOA8FWp958mRqUDXSfBIXA6UAkbgwg0xfXUVpAfH2AxcMDyN6QYHhJYwuiPOAEx7BBMuTdwTo1bSMS5wjmJ5KBV5vCVqQJGlLN%2BWkeothwoGsqgiSCt3w7ioA6uDjK5FDB0cW%2BcwzmaLB%2FiRcboIrCN5ev5xMHLkQsHlRFJBEeesfgIXRzQydBO55ox2Y6DVBfrDvhQYUD3FvfoTMl82ci2I8YC5K0FOhsYvgYD3WPYmZmBZyAyfhUxSzwOWgxKwHzBWFbF2sefrEhCFSOZ5QYYzyCp4ECnl1zMnixSoYgbcQ6MTcQoUB1RBrvar%2FjYxapDEYEjGGajD0OzAEOAxFjo6eGs1IEzBpFPJ9EHCkm%2Fk8kj5MHol6YVI6F4JN%2BkBvSFFizkjVIvEGJJY1UfPStnTgXtQCAsiPA5SrUG7B0AuBmEDo34Wtp6kxW4JcugRAQmZqvu%2B5MkjzmGczlLrqiyFBSLp032TcHn4jGAHIMiFKscCcqPIQD6JM61VM7MNkIJtSpBLwdZkiBsGAAgAv4LPNQ5I60Q2RE7XlQVxO5ILiQSdHNAVQTno5iMnwewheMe1XCoswu2plP0DTEw2DVqTmZM3%2FyaE5rBkjEIhK7xmQItkDvUh6mB0ieFHrYa46V4gAROf7s5BAjRrY6U10YzMwr5a%2FCVvTQdWIOD2LM4FFFQCBG8Jw%2FJNBJJ7ToU445aIx8BNKAGQfoRILZaY2c2U7QOqlX53JDrCktn3pNjAYDSD5ADhCou7mCv4NEoq%2Fd5W7x%2BSzyXCbK4JyArHo7sRdgv1Mfoc5T4zAFtEzQ3sIYcYTUzRkFJ6B0cpvLYpTbUGVZd2AJKlUoiOwTvoNkQ1FAKksc8qBQJ%2BMhmvh8BztatS6Y98p%2BGqQNESomPue9RftAceTw1Dhh9ijnF0l3iq7ybBmyN50WpDOCRThweuK8VRZ9SpqUg9n7j9XEFFFY6AA7rIOA%2BGpaOW28h4M%2BGZolaFgWedo34H3TUZAjkWUNmyVH%2BE5GUIs%2FXbA4moXqWUmGk2SzDNgHp1sSzBmOa3Q60azHcJecmSK0%2FfhyZqYgomwCF9LsOeIM5CriHf5a5sjHjHYXJDJHOCxvqrBer7GQVnOWQEETE%2F%2FErjUsCJGYMqa23FzrZb5GIDTY2JxEive1qxanKU9yajjn13t6Tq1rTnGdN0xHFx8SK%2B5WodbmkeTsfOEOb5Yh2n7mA%2FBsF36%2FpNkufPlJLJu7iRSgj3xtOiqdnkavzcb5%2B6hTB2hyTqXWMsDcZqPV7a%2BqO0Dwdbvb6dNhrYJT%2B03VsFudWgv4fI5Jy%2ByObVsdu9lvd3BMqteymp1mlUprWd1Oo2237IVUGk5%2BNWp298lUWkAmNzuQPguS69xCkmvJbP3bW7pYF2SxOU9Znts19bb4XEJbP19vL9PXS52VuMqZ2stN1A%2BX%2F%2Fq%2BCZVvLz%2Bk8zY%2Fxoevvn7j6hkOX30%2F2wPGWG9PwfPig2wpkBVF4BjMaujJbk%2Bv%2B3j5MWaS5olK1LjodNxf%2F%2FMishKGMnZ6uWSb9SfxajZbeMjsMwvIrxNZYY72%2Bn8%3D</w:t>
      </w:r>
      <w:r w:rsidRPr="00732475">
        <w:rPr>
          <w:sz w:val="24"/>
          <w:szCs w:val="24"/>
        </w:rPr>
        <w:t xml:space="preserve">. Second, there is broad agreement on the </w:t>
      </w:r>
      <w:r w:rsidRPr="00732475">
        <w:rPr>
          <w:i/>
          <w:iCs/>
          <w:sz w:val="24"/>
          <w:szCs w:val="24"/>
        </w:rPr>
        <w:t>existence</w:t>
      </w:r>
      <w:r w:rsidRPr="00732475">
        <w:rPr>
          <w:sz w:val="24"/>
          <w:szCs w:val="24"/>
        </w:rPr>
        <w:t xml:space="preserve"> of constraints, but much less agreement on their </w:t>
      </w:r>
      <w:r w:rsidRPr="00732475">
        <w:rPr>
          <w:i/>
          <w:iCs/>
          <w:sz w:val="24"/>
          <w:szCs w:val="24"/>
        </w:rPr>
        <w:t>relative</w:t>
      </w:r>
      <w:r w:rsidRPr="00732475">
        <w:rPr>
          <w:sz w:val="24"/>
          <w:szCs w:val="24"/>
        </w:rPr>
        <w:t xml:space="preserve"> severity. Access to finance is identified as the most pressing obstacle in some firm-level analyses </w:t>
      </w:r>
      <w:r w:rsidR="00526132" w:rsidRPr="00732475">
        <w:rPr>
          <w:sz w:val="24"/>
          <w:szCs w:val="24"/>
        </w:rPr>
        <w:t>(Chaudhuri et al., 2018)</w:t>
      </w:r>
      <w:r w:rsidR="00526132" w:rsidRPr="00732475">
        <w:rPr>
          <w:vanish/>
          <w:sz w:val="24"/>
          <w:szCs w:val="24"/>
        </w:rPr>
        <w:t>https://jenni.ai/citation?d=z%3AvVhNjBxHFV5btmVxQSgR2AhMEUCyxczs9Oyud8Zg%2BWeTmI2zwfGuYw651HRVd9dud1e7qnpnJuIQQDki4IJIJMQhiGMAIZBXXPi5wjk3BDekSOSAHJD2wveqe2ZnyDrG3hEj7c5ud72%2F73vvq%2Br%2B1t7CyTjVIXfa7C0c2y54LF8qs740IggurkbaqFjlJ7JCRF9TcZLix1ksVN5G6dz%2B6NzewnHR7%2Bvh3sKJKJG0Yv%2FKv149%2F%2BAP33tVpDJy%2B1c%2Ff%2FZNfN4KnS72r778zT%2Fh82c5UMIl%2B1fXfvneG%2Bfu356KfPxxHf6d7lyYOPzF2%2B9%2B7PK9Izi8fefc%2FZffe2OODn9%2F452nX%2Fvb%2FErebBaU08Thr5bocxSH9Pebb80vw62TuHH%2Bgzk6vOc9zK%2Fkrb%2BAkhvvzC%2FDOy9cJlbm6PA3EX3m5%2FCVZ8DJgz8eCcMXTvtpqxx%2Blubk3P2Jw5%2F7pY9y%2BG%2FycP6Dwxw%2B83HvYX4ZfonmpPjpkTCccXhhwX8e0%2BFHlNzwJS7Nr%2BRFCjXF8pPI14zD4Aezo3dkDJeuz2b4v7XNRzhc%2Fucshkd2eHHebdPdIrF5en4ZXjo5u0kd2eFXfn10xZ5xeNmr14F8HTnDK58CJ2%2B%2FO3Z46TN%2B5eM5vPkJX1bl8Go4w%2FL1n%2FmEj5Dhta%2F6W%2FPD8PpTj2psea%2FUTo5Onb6rXMJcIhkOZdIxHTEZ6mauMxUyI3GSy2yD5XLACp2qcMRUrpzCGW5XWpZKwZxmQjaNtNLs%2BqMdudjlRunSMuVkZuGGbmItvLGNzY3nLOO5YAXcSyPzUPobtgwTFinEQwwW611p8kzmjhWlCRNuJQx0MyyNpKu2xZ6VtkAAn%2FzYF1JLmTOSO2%2BKVCgesxK4GPK7ngvFG9PBuIF5yuMSCfZHWIrAcKL71vFmmEpEupbpPPZxaohCgOUMV8iDRTysLHEfSXqnDcbDUFpL6EQq51SjIiAKbVwFWr9KPNMWFQIhqxDCB0VMdn4z4SbjrNMOli%2B0kDUWwwHiOjl0jZqMjO9IY1nCdyV881S9Rr7hNZdVECC2q4RknCUyLShCQsjjjndXw0KXvI8yF9I4OM3JgjJDrdOEe9g48jBSKMfikhuOjIBLmIAW1I2ImR63wUCDBQYiUDjIkaWxiSoADgJm3OxIRylx1I6yx31AyKXSNBGyBj02eoAmhcOprFtsK1FGNJguDRPcoUGcx1ghRRDtJJELGyEdV9SpKqdurnqU93Xpxp1jfQ9O8oWxHuQAFrnWqeYYnHFD4UuawihLnfE8yE3TEUoCASGtsK4UI5ZjuIgK7pjMCoWk0FJ0SwFFxI8lQc1iXlC4DzfLQKXphL2%2BdAiJhZYGH99YWDNQociiMg%2BpLiDWYIpwknXdFQQKekrTwTLJLSbIX41kxtFqBTdOhaqogCHkYHwwGlU7%2BJhIU5dwcv4WPPQxekYzBOdpa9ynm8ojOcUIdSzmhGb6v9F%2FjKyMjLkRfkIOYaY5pmYqc9ysIarAbbABxgD18D68oxiVo6GdivmBgkz6gD%2BCHxIZ1ORM6aUICJA%2BDEhJOXAPdVZoi6mhUtEfzREanPGiwMyOw%2Bc6b6Yql9xAAoRM0UtbyAJJlCk8KsgUnpSr1PxYFtJ4AL2U5Mxi1n2VMoqAEzIfefR89QSSl6SqoQcJflFSqL8efg2lmqzCmhYTA2129haeSjg0yPDQjY7%2F9o4XJe5tjYQXCxWYUIvqsEkYDTUFZWk91sC8zKaHZEp1QYEc8gxlU04ozVTzXYFdE%2BgZBrPU896YamLT5VMcXJ%2Fhl0UQHk%2BKciUhT%2FOGRsS9CtlqLsGfgIKoOFeADdp1KLhe6QFwo5aeqrR5IQ0xJ%2BarfqFQkqZ8KrQcQg8J%2BZRmjDuMRiVzlD2uU8NZDTEuaDvxJrsKO7SXG59Is4p4MMVCWS52US%2FGxYPn955aPGjzJQab%2FRKEE5gVtB44v6XVYW0ZxxiaKhAXYrxt1QQiSGgU6J2RkkNdj2NDUFJsPticsHVg5ElKYdc3SuAFUiX%2F0%2BTQQEIOBxI4k040PTOVZkwX3UqrtpDiWUxR3Gl3VppBkNVqJM061IjeYfESDBn7eqrAWeiex482Yrm1siKVtaU8gS3KpXJ4ZpOqYNfHVTwHT3REstGuTqECZy4WE98vTt6LQb5ieZvnscT5DQ1nrLuFK2dPfDdJ%2BfjvH6dkaVS%2FhJH9Dp30cp6RRRRhVtKRWkt4KZLSKBlj%2FvLoJkcaO8LoVC58ePn2JrdK4PjA83r9ZtnnNnnYevUS5tnw7fHy7dt8W9qE4asyiXD4uiWiB6ESeId3KhRaDc8G7VbQbq8u2iAIuqvNdtDFT2e5uYQm6Oev47fNv63avU7Q7Pa631DByupSs90LlsKMx9udXnupu9LrLvVSXcj8mudqXbggWOl2et1ebxWErXQv9pa6SwmtAL3DnbsHZvD%2Fdf5g23PkKd7GDtRtBp1m%2ByKwzXEyiWVf5llR9lNloTQV48d88cPPbUKbQIthm36i5ZcnzG6gPfkOOtuLxx2TDtcS5wp7aXERU7vTsrVlC2O%2B6M9juVvEe87FhyLSwt3Yln03Kgj2Hb%2BzpXIL%2Fx7DnEgd3cSATV%2FGzo1DBdamIRRAXB%2Bt0b575ic4R9UnZnEXam2ry726R9dv%2BDGs5biSzcl2WUnYjGRegkBmJDr%2BWFErqFfqCA8R6G304qlI6AxdjVz6SvCOh09var8F1thZGSmZimpJv9OuIP7CZEQa9bRINHlYbc10bIIl1kdbQbvXXa1svrhB%2B8n4DHSwkIKt52EKjoCXDbWR%2B1fe%2F%2F4Pf4c3KgmQnYovOu12leXw05MMvKvpJJ6ksGC5LmzcKg22cXAwpAhoYyIE7VEX1g56lQ1b0wZaTRt6Xbo3uOEfcujfSVHbn2SHFBUs10VtH8T4P5HTaXcrmwsv4thGG7MXbjHCxbHFACigj%2FBMiWcQNxoX84%2F3l%2F%2F6pAwJmpbTeNpLhxfG8wfhaWkTP3zSdugM8woaHm1y7D8%3D</w:t>
      </w:r>
      <w:r w:rsidRPr="00732475">
        <w:rPr>
          <w:sz w:val="24"/>
          <w:szCs w:val="24"/>
        </w:rPr>
        <w:t xml:space="preserve">, while a firm-transition study using nationally representative repeated cross-sectional surveys of the Indian informal manufacturing sector found that the key constraint to firm transition is firm capabilities, followed by the level of urbanisation, access to electricity and roads, and human capital, with financial constraints playing a lesser role </w:t>
      </w:r>
      <w:r w:rsidR="00526132" w:rsidRPr="00732475">
        <w:rPr>
          <w:sz w:val="24"/>
          <w:szCs w:val="24"/>
        </w:rPr>
        <w:t>(Natarajan &amp; Sen, 2016)</w:t>
      </w:r>
      <w:r w:rsidR="00526132" w:rsidRPr="00732475">
        <w:rPr>
          <w:vanish/>
          <w:sz w:val="24"/>
          <w:szCs w:val="24"/>
        </w:rPr>
        <w:t>https://jenni.ai/citation?d=z%3A7VbLbuREFO0MDLCFFSCkKUBCQvTDdqfzmE3E5CFlJmFGJBCJXbnq2q7ucpWpKne3WWXgR%2FgKpP4AWLLnK1jNig23yk7SiAQhYIVmkXS7fOvcc859JM9XvVcybUQu1Ovwda0dNPd%2BOi%2BAVAa4LoWiyhHXVEB0RjJhSkuEIhzmIHUlVE6YrpUzAvDcEltSKUlGSyGbLpoqThziWZDZAMpK6ga4x%2FCHQmFuvINvmdNmSL4Egxdh8UeMks4gxDtDlRVOaLyuiaQmB9PFtNCekdJq0F2XNNU1wh77dMivohWYPlkAgSVGqBbVALVaWYJcwrPUCy%2FfgmJrsv8iwR1y%2BqS2Pp4GhIH0phFOHcX3jnBDF4pkRpdEUS8JrWuQS5vZ4dHcU6uAOjSMGW3twOOGSGJrM4fGeno%2B87HigqobAiVVdUaZq40ncOXuBSCTUA%2BKRcVrM2iwgMqir8LXWQem6zajaeGI0YqmQuIh2D46JdEkpJU2rWNBGnKpTUqVsEFPn1DGwFoPCxIpGMGEa0JHGE054vivRY1kPb5wVGJthCs8S6qYQCE37LB6kgb%2FKeazFitvtIQheXx4gmEc7EPyNN7uk5Nk0icHScIX2sxWvbcKmnoI5l529svO%2Fl90tmzTAz9AB%2FMkSiaDOC4R0CEcmGP0atW7n9PaFdrYSynKCh07wh9teDSMIhDW1rABTjgJyw%2BOv%2FqUPMZqe%2FtR6gmW3pCPyEE7CyXWLJtrWZdwX%2FokRqQ1ItlvV717XNES8DNr20Z8hk1g6JQqyLHKavo5nYItCH5wr6n35yvsDLpgeFIjgzYuK6h9xrMXTHCLWhjXYvlOHA3jeGdrZDejeHsyiOKtQRRNtgY7XNhUXeJvq56LJN4dD3ajJGIlzafJZrQ52dlJoqjQFSA%2BLGcXN4d45yl9MQ1%2BBDunSYCdDJKtQlKV1zSHFFRZ1akUtrhydyOoWD44q3wfYsXOmPBT9ckjPxm%2BN04BG3eGLY%2FGMvjCyOVR4VxlH45G4hs61ZIPbXfZExsyXY7CygEzqng2ulNsbuvU7y20cEaNE0zCOT5uYGOCzp7gGKwfA%2FaebDBWYosCf9Ts%2BxxvOgMZGM%2BYX%2BCatOH07b2uI%2Bypnvt%2B1LW7msNUO4cD3T0B9oEumz2yv9bFtw1Zuz7%2BzhBnDtcus9%2Bteq9luJ8REkmngtMkWK3PdBibzmcLmQDJ25A0idpyfHgYeCFMn7Rfwc9mu6uPwugBxmfncZxMtrsSntNlmOoQtK9xGSJX3I9nrua4E8AybeC3vV9%2F%2FoX0er0C3V9LzbGHWoLLd6%2BTB6T1%2FP9E03h8a0xLP9nabV8v3z8Vuem20qErVNhE7f5pGTTXAn589fIWAeNx3Al44FNpqfN2kz3Tfimym9z%2FuYpovLnbpn7vWkVI3W6ggwbfoXvXAn44%2FP5fCeB%2BbN5gNc7ix1eziItlqE1%2B97jN%2FL8R%2BNfbIrmN3wE%3D</w:t>
      </w:r>
      <w:r w:rsidRPr="00732475">
        <w:rPr>
          <w:sz w:val="24"/>
          <w:szCs w:val="24"/>
        </w:rPr>
        <w:t xml:space="preserve">. A related study by the same authors, however, found evidence that the difficulty firms face in accessing external finance acts as a significant constraint to small firm growth in the informal sector, and that financial development in a given district increases the likelihood that firms will make the transition from household enterprises into non-household enterprises </w:t>
      </w:r>
      <w:r w:rsidR="00526132" w:rsidRPr="00732475">
        <w:rPr>
          <w:sz w:val="24"/>
          <w:szCs w:val="24"/>
        </w:rPr>
        <w:t>(Natarajan &amp; Sen, 2014)</w:t>
      </w:r>
      <w:r w:rsidR="00526132" w:rsidRPr="00732475">
        <w:rPr>
          <w:vanish/>
          <w:sz w:val="24"/>
          <w:szCs w:val="24"/>
        </w:rPr>
        <w:t>https://jenni.ai/citation?d=z%3A7VZNbyNFEHVY8XHmFEUcWkICrYidmYkTnL0gNrtB0S5stDHsBSTa3TUzZfd0D909ji0uy%2FIDOHLlb%2FjAgTv%2FhcveuFDdM7GNNiDEAXGIlPijXdVV79V7ZX%2B36t3JjcUC9ZvwTWM8LO%2F8OC7RsZrXYFluROPAMaOZL4FZo4CZnOWouRbAhNHOW47aO4aaSfBgK9SoixiuuJiFcArRDj3SLTHZVjH8XEvkLLemYnOwS%2BYqrhTLeYVq2Ubts6sSRcm4hXhhbUEaKsC1Z35Zd71014UA1ISGrmEOhDd2nw68oT5sQWDWH7YpvuSeQVUrs2Ta6H5XWPGJaeyAfe4CDM5saCBk9BXMQTHJPe878ExafqXb9jUP4Kj7JbNATTrQno7mwFxj57AkAokF6i9C1ptOKq6bnAvf2FDsumm%2FGYAHR9xS9Ib%2FWvElSDYJHN04htDsNuc3c8MIfTiO0VxLJpEuQeFZxDlg4xKIduoE5igh1ImMhRyJeY6iUX7ZnrWEEpBQhXEhwEX2YEGCIF7WnRJUxzj9MYeFRrokjHLTP6NpdTIIbRXWXPnyLwAM2GNjZnFINAyaSjuLSPH7bg2HRIQ%2BwMhNQyjXGNqWkK6TAa%2BpKxpabJ8VNDlS8zUfqIUFHmwQRY0zUFga0931J%2F2tc66QMFR81up2axixx9KQq0qjJKOaYGuL4fao1aDEGz8eyCtjZ6ve2yWfBLaEv7XqrVVvrfp%2FtCq5KfAK8gH3UGRJdtRP04q488Qc2HNiZ9V7veCNL411zxVWNdF9Rv%2FGymQwOgZ0roEd8OgVLPaeLIhOyR5sob%2F0jURw%2BdyopoLdD%2Br17Y%2BN4HTPqreDNS%2FgKdcFrHqv0QSt8xd0svttqXj38gcV8ixOGkpxLyhOal6F%2BLw1GX5G47J8yjVErqdP%2BRRcyehJBo33Xk0Rl9AFw6OGJNXG5SV3FzJ%2FKVA6Ai%2BkwcU7aTJIk1FykB4eJ8koHQ2yJB0OTj7MDo8yGtBEP6dHp19gCOiHCEyHxyf9k5PjY1HxYpolR8Oj5HCYDEtTAxWDxezZ5pCyn%2FCX08hmHAYlpMN%2BmvSzEZGgi4ZImICu6mai0JGN2tnsREj1mC8V2e89dkaqEOgK10zCMiOsM249CgVjertDagGTP0Itt4%2FBhzVDsUqgB3l%2FeUqy9rt73kJOfiWTyWe00l17nHXDnpx1BjzdWhXB9GfBZuNXdkVoOFrtMlrtHnt4vQM2HtPs0%2B3tlXtTo3Dfr3pv5LSkqQQ1OUHJswjbXJpotkuB4R4HOYKSbcgkS2LM4t2HJBxa8IJM276EYKfrViMEis%2FHaTY6StucvQjhXGszj1s4xn4SFwc4YSz8%2FtFvv%2Fz8U6%2FXK4noraoyS5K2t8Xeum7M3i79b%2BCkww7O%2FYbWIHl2P1BFoogmCxU%2BFiLMh2hr4SRJetLm0IRsbSyp6hpwC8jQV2R8uwb11a9f3wAqHXagppsa%2Fw2G7GjY5dwNCgyL%2BZTXSHrdGl%2BodwE2qmsbzJd3Ccs%2FAiODV94SjVWL%2FdL72t07OCDbD4wtDv7O%2BbPwS%2BcLsI40svMH</w:t>
      </w:r>
      <w:r w:rsidRPr="00732475">
        <w:rPr>
          <w:sz w:val="24"/>
          <w:szCs w:val="24"/>
        </w:rPr>
        <w:t xml:space="preserve">. A later study analysing data spanning 2001-2016 across both formal and informal firms found robust evidence that access to finance is crucial for small firm transition in Indian manufacturing, </w:t>
      </w:r>
      <w:r w:rsidRPr="00732475">
        <w:rPr>
          <w:sz w:val="24"/>
          <w:szCs w:val="24"/>
        </w:rPr>
        <w:lastRenderedPageBreak/>
        <w:t xml:space="preserve">robust to alternate specifications and to reverse causality concerns </w:t>
      </w:r>
      <w:r w:rsidR="00526132" w:rsidRPr="00732475">
        <w:rPr>
          <w:sz w:val="24"/>
          <w:szCs w:val="24"/>
        </w:rPr>
        <w:t>(Rabbani &amp; Natarajan, 2024)</w:t>
      </w:r>
      <w:r w:rsidR="00526132" w:rsidRPr="00732475">
        <w:rPr>
          <w:vanish/>
          <w:sz w:val="24"/>
          <w:szCs w:val="24"/>
        </w:rPr>
        <w:t>https://jenni.ai/citation?d=z%3A7VZNbxxFEF2HALlzCTm1RKQIyd6dWa%2FNLgeQ48SR%2BbRsg%2BGARE93zUyte7qH7p79uJnwCxDcuSJx4IKEVvwZlD%2FAKScuVPfsOivHB8QBKVIkf3W7qqveq%2FfK%2FnbReSU3FgvUr8M3jfEwv%2FHHXua85cKzQ80kTECZGnXBhGm0twjuHqu4bnKKaCz9YpP5ElhtYcIVaAHM5MxVXCmWo60cq40Dxzjl60ZL21SbjDuWw5S5RghwLm%2BUmjMqqR16NJp5wxS3BVgmuIeC%2BgPXZSeiNHRNodx70KvIUNwCd0Y7lkGJWtIVOqawQg%2BSNfWUW8kqk6FCP6fYiiPFOsGtgC47DcHON3K%2ByXIjGhew0tOHWiLXV6HCrFbGEp5Y1qiIdlUqR821QK4Yj8ACTs4cFhpzFFx7ZohaLigr9AnhyXWq7q2R0GV7mqt57EZyT8%2FUXOtw6idJ%2BuTih36S7lI%2FWpiq5i7GZcaXhMHSi4wTD6iXh%2Fj6JptCaFFS31njPIMJyjgwX3K%2FapkYbWEAI16EbSIeemet0fVZ4fVMBV7banQgFmxgK1alAlx5sJpGS6BARG7CWxRGzVXgSyOp23DgytGETdCOoJTwEEaouTUVjXIC1gGppHE8DLcrp8aeLzpvlHyp4ZdyfinnF1fOqkUB8kEQTj%2Fp724l2xVle5o52EMiZNF5teAN1bDuggZXU8cH9GmsTLs7fUDnGrgJHr2C2d0PTEONqjDkQ902TY3SxYPWFxXpMJ8Y1VRw%2B259WecjQ4iMXXQ2sOYFHHNdwKJzg5Ba54%2Fo5s1b35eKr37%2BTYVMi1lDSe4xRUrNq5CR57xCNS%2BOeZZxjVDgBDQ8Ih9UMqiv83wsfkJqsXzMdRs9PuZjcCWjb21KXnJ3JPOnAqVbdG4KabBOk26aJP3eGGV3ezgaSnSZvqCvTj%2FGZLQz2ErfGQwxTUajrXS7PyxNDUQDzM7PBtujwW46Go5GFP4pfzqODMYBjGkAg62EPkaEVhcNoc1AV3WTKXTlah4bEQGcoYL5OXmLOBfwmVWz90rva%2Fdur2e0IloVZpbbeXcaAruk%2Bx613qtlLtGC8L2rIArXZH5eB27OufVIvjul4wZNEEz%2BIWlz%2FRo8yXtOsUoEM9%2Bf74d91%2FEWcrDBJvKMVqWLt7e%2FWgrky6Dy1Rp4Zn8aZ1ihqL0LBrnimScXPz5cWS%2Fq%2BDoD5Z62rnDfLTqv5dKElUWtZSh5P7JlTkysdCIwvOMgR1CyDcn6SYyZvfWQGjEVPbPJ2h%2BBVCZanx20Lqf4%2FDTtD3fSNufOQWj2UGsziVqPsY%2BsmdLCc4JW39%2Fv%2F%2FXr7392Op2S6F2rKmkvtb3N7lzWjdnrpf8LnHSwhHM%2FLGey9yb7mGvSUnBfrLAn4h8noq2FQxty1OawfWNrY8OuWQJuARnaHPF4CeqXn76%2BBlQ6WIIaP6vx%2F2Do7wyWOW8H4YWlt89rJJWujS%2FUOwIb1%2Fw6mJ%2B%2FuPiXYGRwyC3RkN3Yym5kq66xxXOGOg%2F%2FLHxOK5d0sfEP</w:t>
      </w:r>
      <w:r w:rsidRPr="00732475">
        <w:rPr>
          <w:sz w:val="24"/>
          <w:szCs w:val="24"/>
        </w:rPr>
        <w:t>. This apparent disagreement across the same research programme is analytically important: it suggests that the binding constraint varies with the outcome measured (capability upgrading versus legal-form transition) and with the specification used.</w:t>
      </w:r>
    </w:p>
    <w:p w14:paraId="60B8FB8D" w14:textId="776D4EF9" w:rsidR="00526132" w:rsidRPr="00732475" w:rsidRDefault="0096300E" w:rsidP="00732475">
      <w:pPr>
        <w:spacing w:line="360" w:lineRule="auto"/>
        <w:jc w:val="both"/>
        <w:rPr>
          <w:sz w:val="24"/>
          <w:szCs w:val="24"/>
        </w:rPr>
      </w:pPr>
      <w:r w:rsidRPr="00732475">
        <w:rPr>
          <w:sz w:val="24"/>
          <w:szCs w:val="24"/>
        </w:rPr>
        <w:t xml:space="preserve">Third, there is genuine disagreement on whether size-based promotion is employment-maximising. The de-reservation study's finding that districts more exposed to de-reservation experienced higher employment and output growth </w:t>
      </w:r>
      <w:r w:rsidR="00526132" w:rsidRPr="00732475">
        <w:rPr>
          <w:sz w:val="24"/>
          <w:szCs w:val="24"/>
        </w:rPr>
        <w:t>(Martin et al., 2017)</w:t>
      </w:r>
      <w:r w:rsidR="00526132"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xml:space="preserve"> sits uneasily alongside the policy rationale of protective provisions. Fourth, the "missing middle" literature challenges the premise that size-based thresholds bind firm growth at all </w:t>
      </w:r>
      <w:r w:rsidR="00526132" w:rsidRPr="00732475">
        <w:rPr>
          <w:sz w:val="24"/>
          <w:szCs w:val="24"/>
        </w:rPr>
        <w:t>(Hsieh &amp; Olken, 2014)</w:t>
      </w:r>
      <w:r w:rsidR="00526132" w:rsidRPr="00732475">
        <w:rPr>
          <w:vanish/>
          <w:sz w:val="24"/>
          <w:szCs w:val="24"/>
        </w:rPr>
        <w:t>https://jenni.ai/citation?d=z%3A7Va7chxFFF3hMpCTGJep6iqTIa32IVmSCcA22BhwWYVlXIQ93XdmWtvTPXT37INImB%2FgAyDhG0j0AaSExJR%2FgMhFQMLpnll5hUSZyAmqklYzvfd1zrn3tr497l3KrVOFMm%2FQ140NtLh86ZYOpW2KknGmuSuIaRXI8dA4Yp5o4lmwjOa15sqwUBJ7dvRDpbxXpmCVklLTs6Mfmc3jy4ZX35BkuXKVZzCXNCVt62gqbGOCU%2BTXYxDEVp75xtVOxUh6EdMGTYyqWjkluGYZF5PoiYqRX%2FlARlBMFIs4XUGfPe7ehLOSB85sW2veaM0kfJ3KmqBwCv%2FMhjJGrZCEG4lCuxdPIiBZxU2TcwEGUvolmPtGKr4e%2F1hDPj5G5wcoTdh1NiMmrWgqMgGZHSE3Qvg%2Bu6ucD%2Fi%2BVEDXQufxl03JAXWi3DRVRi7W5lGHbnOuEGXs%2Bax3ingyPjHDWaYqEHAa880z0sQCumjrDEZdGWe%2BhPSAFmEmMh0QdRy2pilloaZkWAyfNK0s6IWekoRWJgZBldE8mfTZIxLWyESYL%2B0MkXlkDPT9QyYOgjiqqiFpAyrjmeC1Cp1smmcQCykb04JeVop4K3jWwV44zWuJ0KxUBeg9k6XPDkrEjD8GhfrUd4HNFHoGjbFgSEXaLyci4oM0Z1uykweyi3I1exspJmeO0GKmJTymCg4Bo0bOVjE%2B0CBeKsi1hNGcVzCBZ9Fojl5dtJD5PIIUJb20UZfz460LeAY2vMbxhwY2SoA5TXwkxQpnZ6g2uucKH%2BjDqJ7FnAEQuCAeGcCUoYuMKCP8k%2BYwxF3KlUpjtVUm0vtkVfc019ErI60oBxeZRTuepTORlFSNrdVgkiyOMgXOQAI%2BjU9DHJsHGyvGnsXhqbhMtqnB4mIAP7WjqbINejU0EhupL2fWTY57b5U8iyKIcLEWL9bixVq8WIv%2F77WouRDkPcmPeKBiNBhtbwyHFYCGKIi7j%2F1w3Ltc8AZUOX%2BkVVVjEu7i1zp5oz%2FeJtTa0CUKCits%2Fu4Bkn0KHg06FXR83FHG9sn5GjsGA%2BPzqdXYFleu1Sd5PrcianrcW1M1JPiCm4KOe68p0OnDPk6ufFVq3j1qHf3SvKCmp7CThlfRPs%2FRJHpBn3hFJaXpnNwpEezZ0fcHXElnNfXOsX%2BoJ2Ra%2B%2FI2mcPYaq1xXnK%2FL%2FPnQkkPIoS0yg8H%2FeFoe2fzkOr%2BaLc%2F7u%2FuoXsyc4RPb56qwe7e9sZ4PNhTw72trY2dvRvbouLF4Wg4HI93tnZGo9LWBIZoPnny4hDeD%2Fnzw8RnkuNwNBhubQx2NsYDgDdFA%2FAZmapuMq08JrhVZy2hmb9zq6J4e5gXpN%2Fy3gqVGmPiyEMWQY%2Bdnr9fhlD7m5ubs9msz4nPKOtbV2xyF5TQ5DdrmW8C6eY5SAvfZGFRR%2FYmnf0BXteQg2z%2BGXhbPSZsLL2ArRa4WuXtxZ14F769di04ytGkuNbkE1zMPp1fYV0bYe6JPeimADtm%2BfhguV%2FygKtV%2BO%2BOe6%2Fn0lboIeTIlOSjRIZ9FHFr9kiomMJTrkjL1iQbDVrCri95wlpsHwlNJTCIGPe7ynB4wj4%2FGI52t4etz1VcaRXWi7HTRGuyvZdWBWF%2FOPrrgz%2F%2B%2FPX3Xq9XgqeVrHI0GLS1za%2Be5E3eq6lfDZwBAHWl3NM2Q2AsEeyKaLjccf4Ezi%2B%2FfXg%2BnC7ve%2FcwOg5B%2FkP%2BV4RvvDdufV6MQqtRst1vrzs1VWFxgvLnn%2F4F5ctFk3Ec3hQNBuv6crAwPGmizhmgSfxH9EusQ7TP2t8%3D</w:t>
      </w:r>
      <w:r w:rsidRPr="00732475">
        <w:rPr>
          <w:sz w:val="24"/>
          <w:szCs w:val="24"/>
        </w:rPr>
        <w:t xml:space="preserve">, while the Gujarat study's concept of dwarfism asserts that firms deliberately remain small to avoid regulatory complexity </w:t>
      </w:r>
      <w:r w:rsidR="00526132" w:rsidRPr="00732475">
        <w:rPr>
          <w:sz w:val="24"/>
          <w:szCs w:val="24"/>
        </w:rPr>
        <w:t>(Jani &amp; D, 2026)</w:t>
      </w:r>
      <w:r w:rsidR="00526132"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Pr="00732475">
        <w:rPr>
          <w:sz w:val="24"/>
          <w:szCs w:val="24"/>
        </w:rPr>
        <w:t>. These two claims are in tension and neither has been tested in Chhattisgarh.</w:t>
      </w:r>
    </w:p>
    <w:p w14:paraId="33973574" w14:textId="268468EA" w:rsidR="00526132" w:rsidRPr="00732475" w:rsidRDefault="0096300E" w:rsidP="00732475">
      <w:pPr>
        <w:spacing w:line="360" w:lineRule="auto"/>
        <w:jc w:val="both"/>
        <w:rPr>
          <w:sz w:val="24"/>
          <w:szCs w:val="24"/>
        </w:rPr>
      </w:pPr>
      <w:r w:rsidRPr="00732475">
        <w:rPr>
          <w:sz w:val="24"/>
          <w:szCs w:val="24"/>
        </w:rPr>
        <w:t xml:space="preserve">Methodologically, the Indian literature exhibits three weaknesses relevant to the present study. The first is heavy reliance on secondary and aggregate data, which cannot capture firm-level experience of policy implementation. Where primary data are used, samples are often modest and geographically narrow </w:t>
      </w:r>
      <w:r w:rsidR="000E14B7" w:rsidRPr="00732475">
        <w:rPr>
          <w:sz w:val="24"/>
          <w:szCs w:val="24"/>
        </w:rPr>
        <w:t>,</w:t>
      </w:r>
      <w:r w:rsidRPr="00732475">
        <w:rPr>
          <w:sz w:val="24"/>
          <w:szCs w:val="24"/>
        </w:rPr>
        <w:t xml:space="preserve"> 85 enterprises </w:t>
      </w:r>
      <w:r w:rsidR="00526132" w:rsidRPr="00732475">
        <w:rPr>
          <w:sz w:val="24"/>
          <w:szCs w:val="24"/>
        </w:rPr>
        <w:t>(Singh, 2016)</w:t>
      </w:r>
      <w:r w:rsidR="00526132"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Pr="00732475">
        <w:rPr>
          <w:sz w:val="24"/>
          <w:szCs w:val="24"/>
        </w:rPr>
        <w:t xml:space="preserve">, 100 respondents </w:t>
      </w:r>
      <w:r w:rsidR="00526132" w:rsidRPr="00732475">
        <w:rPr>
          <w:sz w:val="24"/>
          <w:szCs w:val="24"/>
        </w:rPr>
        <w:t>(Kamboj, 2018)</w:t>
      </w:r>
      <w:r w:rsidR="00526132" w:rsidRPr="00732475">
        <w:rPr>
          <w:vanish/>
          <w:sz w:val="24"/>
          <w:szCs w:val="24"/>
        </w:rPr>
        <w:t>https://jenni.ai/citation?d=z%3A7VbLbhxFFJ0QICzYsAQBKgnFCpIfPeN3JCs4OAlOYmHFFllXV9%2Furpnuqk49xtO7RHwFn%2BIdC%2F6BPVtggZQdG05V93gG8Iol8sKenupbt84599xb8%2BZycDvXRhZS3aFXXjtqb%2F98cnbyyDKp2LHKJGclnxKjmkxBGeOWcZa1itdSMEvCacN0zkhopeuW6SkZ1hI3CEMKx5qKt2GLMF5IXjGjKwqpG6OnMpOqYBVHYuRvKt3WpBzTTaON80o6SdiqMsRn3jqD%2FdJyJ7UKRxpvkI8b4nadnZfSzuHgibOaj%2FEIVNiW%2Bh6l0B7f219e%2F4BgLaRe63CDSkZTqnQTAIRsxKzzWctkhgWZByATalkR%2BKmI0ooSmszxiRA27b86ss4yV5I0jF8AoSKLN7UG26jtOnsMQAhgjTeNthTAuUghnLrKLIcccXWYJMyQbbQKSCzLja7n5DqBEHTq1Zin7N5hbaSz3Kyyp7wCkjI8PvdZKbniq%2BwU2mE9YjzRJdT8kl2EMilHZirpAvW9kK6MyEqqmpAbunvhvMG7Vx7EoL7i0tCySgbi8QoRruSuQycdzJB3dEORmFdRCsZT7aEedoTyXak45bLiKThbL8rgHYET4Z%2FCc8OBDy9i6Hy9kmqCAwVvOHRosS21ElD6KHJinXFZB8fChFdmy6XiKhrR%2Bmgz5nSgixLk0tTQtysMKmdrraFF7pUIpLE7UPbAWgUbe4hIOcJRFEWBu2YpsUwrYmkbJVxyCwhdEPbhs3%2BZcjWBSXQwT%2FAwxdWFXaIjAq5%2FmGuuGHbm3iCkM9KSfxe6o8%2FCO0MFCKxnF9pMLgcflTxFUblwN61%2B0%2Bo3rf5%2FbPWKC4HMlB1xR8UoGW2vDZM6tAiXisyxyvXl4L2Ce1dqY19Xsoa27jH%2BtMmS9SQhaa2nD8lJV9Fs4wXQcYNqPdXeKEiKc8%2FQVXg6E5IAm62wEzivAGDl8qmufE13qqWmtPip8U6GYUL4zHMMlarNn%2FE61WNgnpIqjogaOeFZmBuDvOT2NMvfCpnZy8G7mbSpeo3%2FVr2Ro9H2cG24vTsUNS%2FGo%2F2drd3N4Wi4VeqGAI5mk5eLRez5lr8dRz5RjvEoGe6tJZtro%2F0SnQPXFZSSqhufYuZA5E6dWxHr7OPz46fsiv5piBFxLtkCPnRtE%2BhMuHFSVHSOr7fwjnT%2BDINseZkcvNQitoKHKXvYfh0G1MAZygk2EJS9xHS23Wov%2B%2FMnC1edLc2gzrSH142b%2B%2ByQncVGXcyKF9ETudONFPb7y8H7eaZr%2BABgUpnxUSSq%2F15OSxiEVdaFpKOkE%2BOLR%2F0MtauseySUV3SoHsd%2BI8Tn58PNvf2tbs9KvFlUH4%2FxG2L7w44WTiYrtKE%2FH%2Fz%2BxyEbDAYlxF1CkI2SpMM5%2B%2BQKQ8y0DONf1DoI%2BhtMLLT3tdQ2d2KM6WNOjc4haahvR2Qr2d%2FsDv78SaVTgO4j4%2BENLo1a6koX7RWBn0Y%2FXkNgcyfZ7vJ81icINjN1d8ctWue%2FlAcm78rz0Fu0t0V1Fgkj0EMR70MMto7VaHev4z27d6yUnnYo5pXRV1flNQX67ddPv7qGH4Tqdbo7RxHzHYcLR8X8gL%2BAlYXW%2BUB4U82a0rnm%2FsZGsPVy9LibNevaFBt6bDfQUTRbb8rmQf%2FmwMnxSoOEB32jrejmIFxuWHTl3e2Hd7ePDnb2dpPl702WT8IPoe%2FIhDIP%2FgI%3D</w:t>
      </w:r>
      <w:r w:rsidRPr="00732475">
        <w:rPr>
          <w:sz w:val="24"/>
          <w:szCs w:val="24"/>
        </w:rPr>
        <w:t xml:space="preserve">, 94 MSMEs </w:t>
      </w:r>
      <w:r w:rsidR="00526132" w:rsidRPr="00732475">
        <w:rPr>
          <w:sz w:val="24"/>
          <w:szCs w:val="24"/>
        </w:rPr>
        <w:t>(Rabha &amp; Malakar, 2025)</w:t>
      </w:r>
      <w:r w:rsidR="00526132"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xml:space="preserve">, 25 to 35 entrepreneurs in interview-based studies </w:t>
      </w:r>
      <w:r w:rsidR="00526132" w:rsidRPr="00732475">
        <w:rPr>
          <w:sz w:val="24"/>
          <w:szCs w:val="24"/>
        </w:rPr>
        <w:t>(Ivaturi &amp; Sinha, n.d.; Saranya, 2025)</w:t>
      </w:r>
      <w:r w:rsidR="00526132" w:rsidRPr="00732475">
        <w:rPr>
          <w:vanish/>
          <w:sz w:val="24"/>
          <w:szCs w:val="24"/>
        </w:rPr>
        <w:t>https://jenni.ai/citation?d=z%3A7VlNbxy3GV7VSVOgQIHe3ENbBgHqtpBWO6sPy74UsjSGF4mkrXZtw0B74M5wZhhxyCnJ2d3JyUn%2BQn9A01vPRQvo3h%2BSa%2B8BcsglD8mRtPrIpxHHCfYgC%2Ba8fD%2Be93lfvqQ%2BOO3cypTmOZdvsL%2FVyrLm9dvjgpGUTZlQVcmkJSojFkuJqqXVDeGGGJ5LnvGESiuwIDNRM5mwlEwaL3owOoiJYYlVuksey5RpY6lMucz9Z1mXTKvaQJWpmcGa0%2BnFSUYTrExYokr8TnSdcCpIzqdMEm4XTSeMWBX0UcuVvGNIpZWpmOa26ZKhZlPujBhbpxy6lPR%2BGZJyk9TGmb3JFWpbMecJyYWaUCGgz6GyENcqqai2PKkF1R4DMkCAdLUN4FxvUmA7kzkzqxBKBHwBCjSBEKzBf5YUUgmVN%2FgefJhxWzhQNTUW8dtas%2FNvObPWKZhQeUKEohJqgSwplWZd8kjNkDf4piQLO0JAM0YyhZgdBvDU4%2B29F07MAxGkkeqUCdoglRVtXPYNYXMH6aX8%2BlADnOd506r0CUqUrpSmFoQR2GVNgC5XcEx6PhUUmaqt86QSDmTjnEaWKyV44lLlIkIuYRGxe5gKJqoAjLOPRSVql%2FRATsQQ%2FAdvaG0QDbS7aH1EbkepDJZKeAYiWm8g02A8%2FEH2EJwjN9MIMQC9Shpmg2Y4MhGsJEDBcOPiGSnkw1s44ydqiABeOAreVpoVDAZmRdNSiWoEabmAIE1CFZy77Fwp1Mx52XhBBFeptlgU7HQB96WUrbp8FnR6XqXwmsIwMlTZ2nmjaclmSp84BWxOSw4gAm7Cl4opeAWs7IyhqkIW66pCunTAHrJcL2ayNhb1iK8gAFjcfjirZ%2FyAfvANtsF1AJ%2BRY6So1kjuPqsAhqOP44FCA%2Fn98f74D13yFP5zZwuRQS3SKfh7ZyrZ3EIRqp4IjrxQVwSOvdfY6dx1u40vK5Kj6GDNh%2BBs0QrpowlooyBKRfNeQIK7bE85m3lnN7ZAAasZMidZjTA9m692stRBetr5ZUEnKEya2GWvXPbKZa9c9splr7zWycBVV7Us3Qcmeb%2FX31qLohK4WwqA9UBm6rTzek5rWyhtngvQDQ31IX6UTnvd3hbzGV8BUlaw%2BZu7CU1Z2TgHDuBbznx1DB3vmUu%2FyaZgecl%2B9cb%2FhbOi%2BaSGKvP%2BaecnqUSK8TvLkF3R5COqqWwo840ye8JNIetUK8E6GcptmGafJDw1p53XklTx%2BW%2BjXndrc3trnYKsKum6WLr9KNq4V6FOmEaHnMjn%2BNfI93k%2F2orWtre2owJMA4RsfvJ0czPa7vXubuxsQuiIfvKuj8wD864Hpnd3rRcVgsq8RmATJsuqngi4dYbTio%2BgvhGD3NQT21QuvpOW82P8dwXMZSp7m8t0cZlZ16AhKxJQJX3Q7LlaXkE6MxS0a1tPUQrGr3Za7P%2By0MEMic%2FKP3SY%2FZZjw5Zj98nul9F5iLqowBBHVk%2FtzKqKJ%2BbD085Ps1SVIAecm%2FCU9n3MaqR8zxih1UGNYRlnIg0ik2jTy8zfeuAYDbatLnLDkX038c6CH5DPxlGv19to9wykVFNf4F7ybalmgqU5WHyughkUL%2FvsT%2F%2F758Y%2FOp1OAaQXzKfRZm%2FHK5uNMA2A5aggaLrY%2F5JiirbbPb%2F%2BMxoaznMvNnJNCj31WjT%2Fuf3HL4imVfObBYOOf7oMMI0a0L1EXbyMqKJ7UdA7v3NUW88n37QuItsr4MIN8f375x9%2F%2FCLxpa6afpbUWszXC2src399HX2gq3S%2B%2FhWt4MSdI0%2Fc0afkyg036w%2F94a7VDIXTnrVhHPvGc%2BLAn6iuJ7vzLEwl7cyJ0Q4DoVQlT9CoYd418DCFfG%2FzpYv78tkUmkkY8qD7vP%2B0xwklU4o5ClwGTu0hgRlBfb15FHpTnMJQ8IOcTB%2FUdnEqBVqzguNYxiTjBxdk2Q0ar8ZwysCmcFilF3BdGk5LRs3ZaEoxxMBvP5NOrwx33%2BU8GgbK73gqvZB82WPpRX%2B4NJpeyeKPfDDtf5NL%2FC8WLvHLtrxsy8u2vGzLy7b8%2FbXla%2B8F22u9%2FtX3gltf%2BF7Q324vq28ds2Gc3HcQMarh25A6ejl2x237NZceCPAXsGsPBANcDGuUpG%2BpZXggMOHRILwTXN%2FDRlwW7ZOC3JX1pKBkVLCTguqbnhZuLbwaPF94K7gbRf2d7Xu9nbvhreDml4D5mw8ZDgwwwoWpkcgHrmMB7BE4%2FY6qubl4Flh4Cfj05ut%2F50uv%2F38dHO4Pdg99tkZ3SHy4d%2FT4cBwfk6eD8SOyH7%2Bz%2ByzeJ8PdZwfx4Xjk7%2F%2Fx6Ojx8V6Mj8P4cB87YjJ%2BFB8dPyPD%2BHg0jPfGgyfxi9%2F%2FN8Jd%2FqpMuED2d3Z6Aay1cC1GSQGoc14cMDApDRzfddWZhPo9u0b%2B9%2B8Pn99wjdzYaK%2BRPE7rsOVVfrr46IN%2FvcJPF9%2F%2Bkv%2FR5msvfsm%2F%2FbvFC%2FutzwE%3D</w:t>
      </w:r>
      <w:r w:rsidRPr="00732475">
        <w:rPr>
          <w:sz w:val="24"/>
          <w:szCs w:val="24"/>
        </w:rPr>
        <w:t xml:space="preserve">. Larger samples exist but are rarer </w:t>
      </w:r>
      <w:r w:rsidR="000E14B7" w:rsidRPr="00732475">
        <w:rPr>
          <w:sz w:val="24"/>
          <w:szCs w:val="24"/>
        </w:rPr>
        <w:t>,</w:t>
      </w:r>
      <w:r w:rsidRPr="00732475">
        <w:rPr>
          <w:sz w:val="24"/>
          <w:szCs w:val="24"/>
        </w:rPr>
        <w:t xml:space="preserve"> 320 MSME entrepreneurs in Assam </w:t>
      </w:r>
      <w:r w:rsidR="00526132" w:rsidRPr="00732475">
        <w:rPr>
          <w:sz w:val="24"/>
          <w:szCs w:val="24"/>
        </w:rPr>
        <w:t>(Sarmah et al., 2021)</w:t>
      </w:r>
      <w:r w:rsidR="00526132"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225 firms in the pandemic study </w:t>
      </w:r>
      <w:r w:rsidR="00526132" w:rsidRPr="00732475">
        <w:rPr>
          <w:sz w:val="24"/>
          <w:szCs w:val="24"/>
        </w:rPr>
        <w:t>(Sharma &amp; Kumar, 2023)</w:t>
      </w:r>
      <w:r w:rsidR="00526132" w:rsidRPr="00732475">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732475">
        <w:rPr>
          <w:sz w:val="24"/>
          <w:szCs w:val="24"/>
        </w:rPr>
        <w:t xml:space="preserve">, 2,400 MSMEs in the mixed-methods study </w:t>
      </w:r>
      <w:r w:rsidR="00526132" w:rsidRPr="00732475">
        <w:rPr>
          <w:sz w:val="24"/>
          <w:szCs w:val="24"/>
        </w:rPr>
        <w:t>(PAARHAN et al., 2025)</w:t>
      </w:r>
      <w:r w:rsidR="00526132" w:rsidRPr="00732475">
        <w:rPr>
          <w:vanish/>
          <w:sz w:val="24"/>
          <w:szCs w:val="24"/>
        </w:rPr>
        <w:t>https://jenni.ai/citation?d=z%3A7VfBbhs3EFXapumx554IFChawJJWihw7uRRuYidOqyawnAQ9UuTsLi0uuSG5krcnB%2F2FXvop%2Fo9%2BQc695lSg6CN348oIil56tA3b0u7szJv33gytN5eDj3PrVKHMHXrd2EDt7WenpfLMh0a2zLc%2BUMWDElzrltGa64YH8iyUxJzVxGzO5ko4u8MWFWJ2GDeSzUmqpmKHJpCrnfJ44Ov5Yn7ov2HKsGMjFWfcM9kaXinBhDXBqWUTrENmy6iqtW0rMoEVZMihvjU77MwuWe1srlBWqjU5r3IA627GssoI3XjcYYSUNqYunN2EknEg9B3qipsm5yI0Tplih3lyayXIdxl44ZRoNG7SUCuzIokAEXGN2GFChYcYZ5U6JzmsKJRWesZrwOKi3GEqIA3Xbez4dcNNUAH4AEjywFnubMWmO7MsY4kNVC%2FtJmbsigx9TSL2tM1AzQNYNP7txa%2FXoDNNHLXBZ%2BRlbXVTEZr4sIFUitG5IB2jt1Ir6GO8Cm3X%2FHsqGGooHZED93uJuCNyrLLLeKcdsRMqHHkP7nFRkgYSiZwqh0uuZGde%2FQxQgURprLZFy7i0dSeYMrnjPrgm9kNQCJV7FfxKac2C48okuj1bUcskIW2lDFj10XZbjWhaA8EO25TRG8oMJdVQPfaHlmjjmUME16yOpoGl8cySO6fwtnONjIWuQUK0JGihAhJrVakALoWDswN0iwg9K3jdQxYWaOgcdYpGc2jZRqvGlqK1KAmbRggKuJQchHK4ahH4ikqrJdgFOgHgoAfz1xQF%2BQDL8tD3VVh43qSGvSipglK%2BETC3Z%2FNGOowUgCyOXpycHsM1LnQFfVPX1oVkA7ig5lAcosXYUnUzENuIwLqsvRSqUxrtbQDVXInToe9HDYkwaaAMUjFV1TDniJ3G3UCeuAM43I70ppWBThBKpsAcJmWvewC0IoWGheK9xKjiRuB6gp0kyqP%2BkcqE5coifZP9GqhA%2FTpd7hpCqqox%2FaqAlQ1rjLZi1Y3G24vfWI3NB%2FPGtBgVg3UIwPCYb3xACb7UEcXrBkOBl9vW6wYnTm8yDHxo6364ukU3khvrVpeDz0u%2BjESJcLNib1bszYq9WbE3K%2Fb%2FWrG645PkIwxUMc2m94bZ3SruPGQmd2xyezm4XfAGy8T5C1gt0niEH%2BtkNprskfK%2BoduEZQKLzY6jq03qBSWf2gZvNDuyDi7QQUnlhQJzhsODJ70Mebcf7ujtVfvL5eAjifEm%2FM1zjLlui%2BcHBydPDn6kAkvLiDl7KeOWH3wYSY%2FtBvOT4vL5iL2o%2BL%2BFFvODHw5On%2FzUBfNFF5eX3D%2BX%2BTuhpL8cfCKkVedsko3u3rs%2F2x%2Brs7xyI5C1O1pneyrbHe3uT3f30NzSXOC3N2%2FUFJeG08m9rLQ18oKb1avZbLI728%2F2simCnvF3Z4m7RP1ZzDacZMPJ%2Fgr2BG%2BCXjh9PixDqP2D8Xiz2Yy6ujDMuOZxWYzjQ2N8x%2BqjWuaFb5ahrWN7qzhjQtMp3t6CGmTz75WR25cpxBlErMYeIfld%2B9A2JgwwBDlhEATJVzh%2FfXe1F1g8xT5%2F3p9zB%2Bk0wXkcz9k4wY%2BuH3xXNnvQn0%2FJe4%2BvTs3kz4fd8n70jzvzYGslPD5hfZpLW8GIwLhUkk%2BTdnZh04wthIogPfYgadmFLKdZijn%2F8rA%2FZLEYupcEawkchyh5lOaUEJ%2BfTu7u3591z3yVsJo%2BHudKWlldsS145IV19Oe3f%2Fz%2B1wBfJTjfQiCnGeRN%2Bb64wpAybcOQUaXPRAOFs%2FcKw2Mj64rxf9lsFf8rehl5tubW3w%3D%3D</w:t>
      </w:r>
      <w:r w:rsidRPr="00732475">
        <w:rPr>
          <w:sz w:val="24"/>
          <w:szCs w:val="24"/>
        </w:rPr>
        <w:t xml:space="preserve">, and 9,024 firms in the World Bank Enterprise Survey analysis </w:t>
      </w:r>
      <w:r w:rsidR="00526132" w:rsidRPr="00732475">
        <w:rPr>
          <w:sz w:val="24"/>
          <w:szCs w:val="24"/>
        </w:rPr>
        <w:t>(Verma et al., 2024)</w:t>
      </w:r>
      <w:r w:rsidR="00526132"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xml:space="preserve">. The second weakness is geographic concentration: Punjab, Gujarat, Assam, Uttar Pradesh, and Madhya Pradesh are well represented, while Chhattisgarh is represented by only a small number of studies, and Bilaspur district specifically appears not to have been studied. The third weakness is inconsistent measurement of employment, which ranges from registered-unit counts </w:t>
      </w:r>
      <w:r w:rsidR="00526132" w:rsidRPr="00732475">
        <w:rPr>
          <w:sz w:val="24"/>
          <w:szCs w:val="24"/>
        </w:rPr>
        <w:t>(</w:t>
      </w:r>
      <w:proofErr w:type="spellStart"/>
      <w:r w:rsidR="00526132" w:rsidRPr="00732475">
        <w:rPr>
          <w:sz w:val="24"/>
          <w:szCs w:val="24"/>
        </w:rPr>
        <w:t>Venkateshwarlu</w:t>
      </w:r>
      <w:proofErr w:type="spellEnd"/>
      <w:r w:rsidR="00526132" w:rsidRPr="00732475">
        <w:rPr>
          <w:sz w:val="24"/>
          <w:szCs w:val="24"/>
        </w:rPr>
        <w:t>, 2026)</w:t>
      </w:r>
      <w:r w:rsidR="00526132" w:rsidRPr="00732475">
        <w:rPr>
          <w:vanish/>
          <w:sz w:val="24"/>
          <w:szCs w:val="24"/>
        </w:rPr>
        <w:t>https://jenni.ai/citation?d=z%3A7Vg9byTHEV3Zhq3QcGjAdgMORBrLvf3gpxOD4u7dEb7lEty9O9hZ70zPTB97usfdPdydCwTa%2FgmOnDpz5sAJM%2F8Lp8KlSqVIiV71zH4cRQmCMgEMyJ2dqal69apeVZN%2FvWv9ODFWplL%2FTPylNF5UH%2F53pL0VhRValNZlsmBcx0zquHTeSq5YLG6EMkUutGfcChbZMgr3rbwR1jGTMCtSaTTuichok8uIpdYsfNYWeaFMFV5NEcByD7t2iODgn0vN50psh%2BiwWSYdc76MKyaWPJdaOOYzwQruvbCaAsJuDZmg1NG%2BDbjU7NmCK2ksiyU9j3ybjXmcVZxdWh4Ll7XZQpITlpiodEazsYysabNpzpWqMY9FLMucgTFhCysdkO2Mp%2BOR270fO1K4AjuUjsBDriqHtGAhI%2B5DRtyvEGXGecd63fbJ8WHgkl4VCAfXrNTSuzZuJ0pEXuoUCF05B3naU6T7XMy5E224N2WaOSXTzKuKzUWG0EwJHpOHFQXguYyQsmPnOjYW77188wZFqbP9ODMFVx16tkoL9Yfxhsy21Mg0%2BKQSTVS8bX0Ka7bTPzzo9A5ZBvR4vaHqmXFFafnXrXv9g87JwcnGvI2GzYP3CAhZhtSp5XKuy4RHHkkTJdRQwt7ICGSDpRvppQBri0yivRxVUFgmQBpxTxWwzBumTIQ03oo4WOw5fBPrKgrXabJ8d%2FvPULoVUoVwsC1gC2cZtwgpLPlh8wrkkixkIvF11QZEmRdLDzRAFUEIEAmunDcaxTORcA551LwLDX0KOERiDjQYS5lQb27DRN3XTVjLLBBRwNtS5sgQZR8ct%2FdP9gsAMNANKgfi%2Bt3ewbvbf%2FQOO2y0USfwKW5TatWY5XWbb4hA9%2BVoC%2FpUkDBkVYG7Bdv5ZNAe9I6bALttlqHfQs%2BtOgKNGWMgaK5RGUQnsVCwRv0rs1VDBqbXQwQXrgJ%2FeWcGiaKkYcZsYLUxE6yXUQnoQOSoLERoSAJMUQW2adr5pN%2Ft1oICVkSBl3mJjpCpRr0iKApuVn2xwWFKX5QYflSbZWGsZwVGZ5Bfre%2BgAgd4lOIGRig34sXUbZmY4NawSZTRl0tr4hLXO5Ph5HIXXpBioBejKwehHvMSDurPlKaqQWvppmDI64ZAIKo3qHoOTKuGQ3J5ITz8wQS91YZe7LXw7EY6OZdK%2BmrVaw9N0s6ViOogN9BMiAczpFUn44ISv0Eca2qann33t7vjdhe8Y5jiLa61KdEMcVwrl6p%2FtVofzTSo2JkBoxxEEEYyIenOlXRZAAOW94%2BYFovtwKGuUL81zrEEia%2BnHMah8QCLcEDTax9gzAY0HTalibCQ8Ub29xYHiMxloABuNtMuQRJx2GaKk%2FAIJ8Tk99B2pmYMJUmhc2o7RO1DX9dZHXb3vU3DUMDVOF0vCLSgTvdQyRxuuXYYgniWWA6IaJkSTAqdkarqvXxv%2B7xf%2FbpJE%2FKtU5r5aQo%2Bwwpab0UIJBcWgwczBCyya1Fte8TYJdk%2BuDFhArD1tqoFKbGrw6LHCE%2BFF%2FFW47qyIAk1h4CN8pgJ96mKNHEo4fvNCfGBCjjuxAtjr%2B9aP884FiGN38dzzOM55vEc83iOeTzHPJ5jHs8xj%2BeYH8g5RvGIRqaIh6SMfrd%2FuNft56RoDBVhz3Vi8C%2BblJfYg9bdKpkXmNFP8WNs3O10%2B8SOEsvjPwttYsN2zkZXF2xUWlMIrtnEoqDybUgiILkoI%2BxOi051%2BIiyXbWeHvCPfw%2F9KNY8F%2FhMEox2VelXQl%2BTerMFZlOJBkcp%2BDi2RolWknF3GSefRzJ2d62fRLGRi163c9A%2F7j15GwB1esdHvf7R4AA9PNe3%2BO30LdYxfAD19euj3qB7eHRyfDLAown%2F4g0MypqNNw0be%2F1uXpRBMytCPgggl7%2F77nmmOGn4qqDErkNllZjh6wewFyb5Ixpk%2B7aAyFQFWxVJFP3j6gwq8S0UMcF5hkT%2FGsdPV99tKvB6dDG7Gl1ejS5GL6%2FOT1%2BwZ1eT17Pn7PRiyM4vhi%2Bns3B3OHo1ejG5HMMat9l09GJ0NmPDc3p8NpuyyVM2Ph0%2B%2F9Mpu7w6HY6mzxPMRKzYv9%2B1fppgA6EtgGsuY74fSDDPBVfo3WkkCZgTWNcqrk3mg8NgYxsbjOmE9jMmMp4ms95%2BF7wHKn%2F9TJk5OrOxpJYeFZgmuTTKpJUIk%2FLLP%2FxnPv601WplYHMrTjw47B7Ufn7VOKA6WSxvqscYp8Y0yPtrOfTrHKYmHMQfzKHfrT3%2FdtRsMYyv%2BlLQUITEgfVpvZjrrHrdXs3N8qP1QF6%2FHMynJGs6qTXH2VV6%2F%2F7fZw%2Blh2VbA13%2B8n0%2F2zi%2BT26Dmv37Nk1x9o%2Ba4uw0zzchsUKH7%2F9RgI0j%2BSqPf%2F3i%2F7cPlWnQa%2FL4DXkMlQ1OLw0WKYbXGkJMWvkwKq1afpR5X7jfP3kCcXeMTZ98g8Cv6S%2ByV3RgNLr1FQ%3D%3D</w:t>
      </w:r>
      <w:r w:rsidRPr="00732475">
        <w:rPr>
          <w:sz w:val="24"/>
          <w:szCs w:val="24"/>
        </w:rPr>
        <w:t xml:space="preserve"> to survey-based headcounts </w:t>
      </w:r>
      <w:r w:rsidR="00526132" w:rsidRPr="00732475">
        <w:rPr>
          <w:sz w:val="24"/>
          <w:szCs w:val="24"/>
        </w:rPr>
        <w:t>(Sarmah et al., 2021)</w:t>
      </w:r>
      <w:r w:rsidR="00526132"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to secondary NSS and Annual Report tabulations </w:t>
      </w:r>
      <w:r w:rsidR="00526132" w:rsidRPr="00732475">
        <w:rPr>
          <w:sz w:val="24"/>
          <w:szCs w:val="24"/>
        </w:rPr>
        <w:t>(Kumari &amp; Kumari, 2024)</w:t>
      </w:r>
      <w:r w:rsidR="00526132" w:rsidRPr="00732475">
        <w:rPr>
          <w:vanish/>
          <w:sz w:val="24"/>
          <w:szCs w:val="24"/>
        </w:rPr>
        <w:t>https://jenni.ai/citation?d=z%3A7VfPbxtFFHZTfkqcuMGFkSohKmJn13HSpBJCaeIGt7UdxYaK43jm7e4kszPL%2FHC8PbXwN3HwH8SFA5x64sKbWdsJVUURBySkRnFsr9%2B8933f%2B95b58WydTvTRuRCvQ8%2FeO2gvv3ztBCWWOd5TTjIOVgilNPEFUCsyJXIBKPKEaMlkErSGjiZ1WQomNHbZFJSKQlVnAyBC1%2BSvnJgKiMs5vliOBn27V3MRwaKC0oqapxgXlIj63AVQ0tLdEagrKSuS8A6OSgw1AmtYlo9x3dYAphWuhSM5EZfuaJDBo7AgpZCYaGAlXljwnnLQFEjdEgb6uOHRvu8iEHXdbaJd0KKZ0LlhFNHSWZ0SebhpEc5tDcsKsGk5yHmSClPJTFQaeM2uQPC0WRC7u0ajgp5fIs4uWcOVeLehJPdJN1rp%2FsdMkUAVFFZ2yB4oa8a4NbPrEOFBabHw86IGUJD%2BhsCmlzoGWEGVrKg8tYSLrIMGsrAnDY2ojGQY4zdJoXIC4kPFzBgHWFIJebaBRKhlSg%2F5dyAtSFAWOuRL5b06qZIVdDf1TdS43lRzqikCgXqkKE2EGK2Gy7RRrDABJg5XjIgI2xbiIrMwF0BYOPxA%2BXLGZhQ8kqbywACK268Ewq%2B3hWhGsF%2BYYsc5mrXQJEaYON408RukqTtpBt0Q%2B177XRvmwgpvXUhA9ZBI2ornJijIda2cqgkNq%2BghmLzjHjW2Nw6oMioMV3QbKbxeSV409JMoLdVbq8Vf2V2GKxbGQxFuBHzyHZdmsMcpK4iz0A701g1Wifazwac1wDiJHV40GzZ%2BrigaJ4A%2Be0gvx3kt4P8%2FxtkSRnKb4GfUAd5N%2Bnut5PdMtiH4kSYgcr0svVuTr0rEOhzKcoKeT3EhzY86aR7EDu%2BBU44CYuvBkF6FQXGBj9CbcMzwp5oFow5YQICkYCvvwZ%2BDha1Z0U219KX8GG1qf9EM4qVlq1boqI5nFOVw7K1hXoY687wyidbW4Wk69cfyY3xEe2PGMkVLcOJLMMRl3X22Jc4mmjAOcI4Up4HD7feEMjP%2FAVtIrOC2jOevWSC22XrHca1WHyWJp3e%2Fn5yuCMuUErTQRl7nXlyKJJuJ0m7XNiZeo5%2FrXohur29vfbBwW6v0BUuGNTs8mlv93B%2F%2FwA9dohBY%2FryImoaW3IRcrWDD1PkqXKPPGegLnEq4mr51shFWjhX3d%2FZ4YsOwulok%2B%2B8AVGOu8LVVeB7GVephCm%2BvYVdA509RiPevAw467LGWMkE7qMH9TEuKNdCp8e9wYA%2FxcGz8ertlRGO48YZjPD3ZHB0n%2FRHp4NRf0LGD0l%2FePZk%2FP2wP5qS0%2F6of340HYxH5Gh0QvrH49F4ODgmp%2Bfjp9NvMqcrwexPy9Z7GdclGgIxzASn3dgs%2FVdLWcgESN6EzLpJjFncWZsMN1nzEtAfrNkLD4UKU4Xx2TTdPTjsNWc%2Bj6Ohrv0ZYlfFTq5nDCzD5fTH17%2FTX1r4U6CmNxBw3B4NzsWnGww3bN%2FA%2BG%2Bopfd6r0IJG0ebZh%2BfaSlYvaHTpc9fT2dV98vTuEPlRp%2B%2Fqf9v%2BKWrNtx5gCsL78qYfoi3uxw2i%2B2IseA13GwNv156sNucufuAqngLmMTNSs7A4D8cZdyd8cvFJtGa7m%2B%2FPnod3bS36t7FdTEeRuYD%2FH4gF531yP2zebsMd6bvwFgcsFt%2FAg%3D%3D</w:t>
      </w:r>
      <w:r w:rsidRPr="00732475">
        <w:rPr>
          <w:sz w:val="24"/>
          <w:szCs w:val="24"/>
        </w:rPr>
        <w:t>, making cross-study comparison hazardous.</w:t>
      </w:r>
    </w:p>
    <w:p w14:paraId="2445A6FB" w14:textId="77777777" w:rsidR="0045563D" w:rsidRPr="00732475" w:rsidRDefault="0045563D" w:rsidP="00732475">
      <w:pPr>
        <w:spacing w:line="360" w:lineRule="auto"/>
        <w:jc w:val="both"/>
        <w:rPr>
          <w:sz w:val="24"/>
          <w:szCs w:val="24"/>
        </w:rPr>
      </w:pPr>
    </w:p>
    <w:p w14:paraId="4AEA65D4" w14:textId="77777777" w:rsidR="00526132" w:rsidRPr="00732475" w:rsidRDefault="0096300E" w:rsidP="00732475">
      <w:pPr>
        <w:pStyle w:val="Heading2"/>
        <w:spacing w:line="360" w:lineRule="auto"/>
        <w:jc w:val="both"/>
        <w:rPr>
          <w:b/>
          <w:color w:val="auto"/>
          <w:sz w:val="32"/>
          <w:szCs w:val="32"/>
        </w:rPr>
      </w:pPr>
      <w:bookmarkStart w:id="14" w:name="_Toc243300781"/>
      <w:r w:rsidRPr="00732475">
        <w:rPr>
          <w:b/>
          <w:color w:val="auto"/>
          <w:sz w:val="32"/>
          <w:szCs w:val="32"/>
        </w:rPr>
        <w:t>2.4 Review of International Literature</w:t>
      </w:r>
      <w:bookmarkEnd w:id="14"/>
    </w:p>
    <w:p w14:paraId="1D5142D2" w14:textId="77777777" w:rsidR="00526132" w:rsidRPr="00732475" w:rsidRDefault="0096300E" w:rsidP="00732475">
      <w:pPr>
        <w:pStyle w:val="Heading3"/>
        <w:spacing w:line="360" w:lineRule="auto"/>
        <w:jc w:val="both"/>
        <w:rPr>
          <w:b/>
          <w:color w:val="auto"/>
          <w:sz w:val="28"/>
          <w:szCs w:val="28"/>
        </w:rPr>
      </w:pPr>
      <w:bookmarkStart w:id="15" w:name="_Toc243300782"/>
      <w:r w:rsidRPr="00732475">
        <w:rPr>
          <w:b/>
          <w:color w:val="auto"/>
          <w:sz w:val="28"/>
          <w:szCs w:val="28"/>
        </w:rPr>
        <w:t>2.4.1 International Research on MSME Development</w:t>
      </w:r>
      <w:bookmarkEnd w:id="15"/>
    </w:p>
    <w:p w14:paraId="517D2CBB" w14:textId="45AE920B" w:rsidR="00526132" w:rsidRPr="00732475" w:rsidRDefault="0096300E" w:rsidP="00732475">
      <w:pPr>
        <w:spacing w:line="360" w:lineRule="auto"/>
        <w:jc w:val="both"/>
        <w:rPr>
          <w:sz w:val="24"/>
          <w:szCs w:val="24"/>
        </w:rPr>
      </w:pPr>
      <w:r w:rsidRPr="00732475">
        <w:rPr>
          <w:sz w:val="24"/>
          <w:szCs w:val="24"/>
        </w:rPr>
        <w:lastRenderedPageBreak/>
        <w:t xml:space="preserve">The international literature establishes the economic weight of the SME segment with a consistency that is unusual in this field. Among OECD countries, SMEs represent roughly 99.7 per cent of all enterprises and 60 per cent of total employment, and although their individual environmental footprint is small, on aggregate they contribute up to 70 per cent of industrial pollution in Europe, giving them considerable potential as drivers of green and inclusive growth </w:t>
      </w:r>
      <w:r w:rsidR="00526132" w:rsidRPr="00732475">
        <w:rPr>
          <w:sz w:val="24"/>
          <w:szCs w:val="24"/>
        </w:rPr>
        <w:t>(Koirala, 2019)</w:t>
      </w:r>
      <w:r w:rsidR="00526132" w:rsidRPr="00732475">
        <w:rPr>
          <w:vanish/>
          <w:sz w:val="24"/>
          <w:szCs w:val="24"/>
        </w:rPr>
        <w:t>https://jenni.ai/citation?d=z%3A7VVNbxxFEN0QAVeOERJSSyESSN717DiO7VwQJGuELBSkjci5p7tmpr09XUN3z66H0%2BY3cEKCP8HNf8c%2FgBOIAxdezzj%2BiBDiGskHe7anu%2Bq9elWv5%2FX55H7J3lTGfUg%2FdBypv%2F%2FbspHWCum0aEibrpkG8yNpQS6Sb70JFMRnF9tflt8uwsX218%2BF9CRM07KP0kURolxRzVaTDwK5RcGxRvDaeHYNksgxNyl23BglWrZG9Y1cGVfNxJcNu0q8WDx7LhR3LnpDYUfEmnrhqfUUkEF47qra9uLoaHbwSHApEuGb%2FBLAk2zYipwQqWkt9wl%2BJpam6Sy4EnfB9jtiUxtLCcJ4YZw2a6O7FHKLcskckRzgJoiQFNoR7ISsKk%2BVjLQjkh7gnCgXXSTRtcAWByML5O0CdpAJ9douGgQbJxad55Zm4mXdvSmzlmuw8QRgDYY4H0EhRcogtDfrJCxSAphAAJUap2wXsIF3vIl1SjdIJCQINVCtJjfsWwONZOzQMU9rQ5uEiYJMCB2JVrbkgQIFk4hgAx5S05TLctQ09I58hZaIguIm4Y9T8LOQhUHyPpWsySaSlwRHSuJi%2BxMSjqyGDXRbtJ7ViGXNitJITI1zvJaDPAlQam6HxVXBDckA%2FkFMhwNj226g3%2BgAVm9Lc4vHKRdCebpGuz5d4OFATTSMckJS9G2ZbOBLEQOeltZp%2BsdhviYZaxmFkk7UZNtxRJxcmzQxg77cJt90zsQkauKgaswWuQpLzMellkms%2F%2Bi33rBfnU8%2BqmWBIZMq3rn4zsV3Ln7HXGylGnTUz5G3yrN8fzqfN0kJiSr8N65kfK4r2cWafdhauBVWP8Yfe53NsoyiiZbOHgy%2Bu9W3odhgr1RFPD7972knG8KzLGVjbF%2BdsPHSSqrAytXLWoZ6I6P2bGlSYvWdLv9QRofzyftKswnzbDY%2FODzYPZT781JlaophN6FwW%2FwP7rXJ8%2FzJNDva21eNrE7zo8fzvf18nh%2FVcIuToLp6df0SMS%2Fkn6dDdwYJTvNsfjTN9qb5YW2lqzpZUQFNQ1fEvgXve%2Bg4cXkCW%2F5FsLftUYtVcIf%2Bqn%2BW7p0HGhYsyZNTpF%2Fhkgzj60eXUu2mXj4VJzDs%2F%2FJkGbk1Kmn3Qam5QV%2BAWBgt80FKXrJKFl8qkxADlYasHo8UeTacOXu4uLwzcVWMPwlNUePcHBsnEYnz5ct59njvcIz5dJEci1tucX2dvYnG5fv1QI6CYk9%2Ff%2FH7cdhOJpMaOt3A13mWjSzPPr5iMGDeJKGTsg8%2BUZ23Zw%2FrGNvwdHcXrZ6xr3b%2Fpd2r9OX5HrqhFff%2BAQ%3D%3D</w:t>
      </w:r>
      <w:r w:rsidRPr="00732475">
        <w:rPr>
          <w:sz w:val="24"/>
          <w:szCs w:val="24"/>
        </w:rPr>
        <w:t xml:space="preserve">. The relationship between SME participation and aggregate outcomes has been documented across income groups: empirical studies show that SMEs contribute to over 55 per cent of GDP and over 65 per cent of total employment in high-income countries, that SMEs and informal enterprises account for over 60 per cent of GDP and over 70 per cent of total employment in low-income countries, and that they contribute about 70 per cent of GDP and 95 per cent of total employment in middle-income countries </w:t>
      </w:r>
      <w:r w:rsidR="00526132" w:rsidRPr="00732475">
        <w:rPr>
          <w:sz w:val="24"/>
          <w:szCs w:val="24"/>
        </w:rPr>
        <w:t>(Kongolo, 2010)</w:t>
      </w:r>
      <w:r w:rsidR="00526132"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These figures establish that the SME share of employment is highest precisely where formal sector alternatives are weakest.</w:t>
      </w:r>
    </w:p>
    <w:p w14:paraId="4A29F5D9" w14:textId="6FEC7D21" w:rsidR="00526132" w:rsidRPr="00732475" w:rsidRDefault="0096300E" w:rsidP="00732475">
      <w:pPr>
        <w:spacing w:line="360" w:lineRule="auto"/>
        <w:jc w:val="both"/>
        <w:rPr>
          <w:sz w:val="24"/>
          <w:szCs w:val="24"/>
        </w:rPr>
      </w:pPr>
      <w:r w:rsidRPr="00732475">
        <w:rPr>
          <w:sz w:val="24"/>
          <w:szCs w:val="24"/>
        </w:rPr>
        <w:t xml:space="preserve">A major cross-country database provides more granular and comparable evidence. A study presenting consistent and comparable information on the contribution of the SME sector to total employment, job creation, and growth in 99 countries found that small firms </w:t>
      </w:r>
      <w:r w:rsidR="000E14B7" w:rsidRPr="00732475">
        <w:rPr>
          <w:sz w:val="24"/>
          <w:szCs w:val="24"/>
        </w:rPr>
        <w:t>,</w:t>
      </w:r>
      <w:r w:rsidRPr="00732475">
        <w:rPr>
          <w:sz w:val="24"/>
          <w:szCs w:val="24"/>
        </w:rPr>
        <w:t xml:space="preserve"> in particular those with fewer than 100 employees </w:t>
      </w:r>
      <w:r w:rsidR="000E14B7" w:rsidRPr="00732475">
        <w:rPr>
          <w:sz w:val="24"/>
          <w:szCs w:val="24"/>
        </w:rPr>
        <w:t>,</w:t>
      </w:r>
      <w:r w:rsidRPr="00732475">
        <w:rPr>
          <w:sz w:val="24"/>
          <w:szCs w:val="24"/>
        </w:rPr>
        <w:t xml:space="preserve"> and mature firms </w:t>
      </w:r>
      <w:r w:rsidR="000E14B7" w:rsidRPr="00732475">
        <w:rPr>
          <w:sz w:val="24"/>
          <w:szCs w:val="24"/>
        </w:rPr>
        <w:t>,</w:t>
      </w:r>
      <w:r w:rsidRPr="00732475">
        <w:rPr>
          <w:sz w:val="24"/>
          <w:szCs w:val="24"/>
        </w:rPr>
        <w:t xml:space="preserve"> in particular those older than 10 years </w:t>
      </w:r>
      <w:r w:rsidR="000E14B7" w:rsidRPr="00732475">
        <w:rPr>
          <w:sz w:val="24"/>
          <w:szCs w:val="24"/>
        </w:rPr>
        <w:t>,</w:t>
      </w:r>
      <w:r w:rsidRPr="00732475">
        <w:rPr>
          <w:sz w:val="24"/>
          <w:szCs w:val="24"/>
        </w:rPr>
        <w:t xml:space="preserve"> have the largest shares of total employment and job creation; that small firms and young firms have higher job creation rates than large and mature firms; and that large firms and young firms have higher productivity growth </w:t>
      </w:r>
      <w:r w:rsidR="00526132" w:rsidRPr="00732475">
        <w:rPr>
          <w:sz w:val="24"/>
          <w:szCs w:val="24"/>
        </w:rPr>
        <w:t>(Ayyagari et al., 2011)</w:t>
      </w:r>
      <w:r w:rsidR="00526132"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xml:space="preserve">. The study concludes that while small firms employ a large share of workers and create most jobs in developing economies, their contribution to productivity growth is not as high as that of large firms </w:t>
      </w:r>
      <w:r w:rsidR="00526132" w:rsidRPr="00732475">
        <w:rPr>
          <w:sz w:val="24"/>
          <w:szCs w:val="24"/>
        </w:rPr>
        <w:t>(Ayyagari et al., 2011)</w:t>
      </w:r>
      <w:r w:rsidR="00526132"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This finding is the most important single qualification in the international literature on SME employment: the segment that creates jobs is not necessarily the segment that drives productivity, and policies that conflate the two may be misdirected.</w:t>
      </w:r>
    </w:p>
    <w:p w14:paraId="46C95F99" w14:textId="77777777" w:rsidR="00526132" w:rsidRPr="00732475" w:rsidRDefault="0096300E" w:rsidP="00732475">
      <w:pPr>
        <w:pStyle w:val="Heading3"/>
        <w:spacing w:line="360" w:lineRule="auto"/>
        <w:jc w:val="both"/>
        <w:rPr>
          <w:b/>
          <w:color w:val="auto"/>
          <w:sz w:val="28"/>
          <w:szCs w:val="28"/>
        </w:rPr>
      </w:pPr>
      <w:bookmarkStart w:id="16" w:name="_Toc243300783"/>
      <w:r w:rsidRPr="00732475">
        <w:rPr>
          <w:b/>
          <w:color w:val="auto"/>
          <w:sz w:val="28"/>
          <w:szCs w:val="28"/>
        </w:rPr>
        <w:t>2.4.2 International Evidence on Employment Generation</w:t>
      </w:r>
      <w:bookmarkEnd w:id="16"/>
    </w:p>
    <w:p w14:paraId="36653B49" w14:textId="1336FE73" w:rsidR="00526132" w:rsidRPr="00732475" w:rsidRDefault="0096300E" w:rsidP="00732475">
      <w:pPr>
        <w:spacing w:line="360" w:lineRule="auto"/>
        <w:jc w:val="both"/>
        <w:rPr>
          <w:sz w:val="24"/>
          <w:szCs w:val="24"/>
        </w:rPr>
      </w:pPr>
      <w:r w:rsidRPr="00732475">
        <w:rPr>
          <w:sz w:val="24"/>
          <w:szCs w:val="24"/>
        </w:rPr>
        <w:t xml:space="preserve">The question of whether promoting SMEs creates jobs has been examined directly and the answer is conditional. A review of almost 50 recent rigorous empirical studies on job creation by SMEs in developing countries, produced jointly by the International Labour Organization and the German Agency for International Cooperation, concluded that the enterprise segment creates most new jobs when compared with large enterprises, providing two thirds of all formal jobs in developing countries, with the share even higher at 80 per cent in low-income countries </w:t>
      </w:r>
      <w:r w:rsidR="00526132" w:rsidRPr="00732475">
        <w:rPr>
          <w:sz w:val="24"/>
          <w:szCs w:val="24"/>
        </w:rPr>
        <w:lastRenderedPageBreak/>
        <w:t>(</w:t>
      </w:r>
      <w:proofErr w:type="spellStart"/>
      <w:r w:rsidR="00526132" w:rsidRPr="00732475">
        <w:rPr>
          <w:sz w:val="24"/>
          <w:szCs w:val="24"/>
        </w:rPr>
        <w:t>Deijl</w:t>
      </w:r>
      <w:proofErr w:type="spellEnd"/>
      <w:r w:rsidR="00526132" w:rsidRPr="00732475">
        <w:rPr>
          <w:sz w:val="24"/>
          <w:szCs w:val="24"/>
        </w:rPr>
        <w:t xml:space="preserve"> et al., 2013)</w:t>
      </w:r>
      <w:r w:rsidR="00526132" w:rsidRPr="00732475">
        <w:rPr>
          <w:vanish/>
          <w:sz w:val="24"/>
          <w:szCs w:val="24"/>
        </w:rPr>
        <w:t>https://jenni.ai/citation?d=z%3A7Ve%2FbxRHFD5ClKRNF9HkSVEkrOTOe8cdNmkQGGM5OAJhAlKqzM683R3f7MwyM%2BvzkYYoUv6clJHc5p9JmYaOJt%2Fs3tmGgOiQIlGcvTfzfn7v%2B97av54OLhfO61LbT%2Flp6yIvL%2F%2F5qGLPpAM5K5lEKbQlYUlb6VkEVqS4FlYRHHEY2R%2BzjdrZQKFtGuejtiWFWhgDN0U1K93WFPQzuMKSfeN14EBXD3%2FYDRuUsxRtYHIFxYppoRWbJVVsFK6M5mPGuYjpckmNd8cwoNqFuPY4cnkY0b4l5xV7ig5pwyI94fJpyyEVR4uK8d2nCITE1DijpUYZAs0etTAqNAqEZSFkbIWh0rvWqtCF2U91W5Ei4eZA5K71dN%2BXwupn3Sld3T%2B4v9E1nOz32AMjulWylcsOqVcj7DjXsF957u3%2FtEFS1MCgjQAgViTI8oJCbNWSpDOGZYdqCu1ZAkXiutFeS8TihEgaFWKt8KA0qi44FwV8McsidR0wMIzvmI1rUjyJDqMHCiPC1GkOhAttVbrC%2FDvY%2B0HiGxDCQ86iBVRteurnFitcns%2BVApd1KrArAfheHFVqKo0rTcMie90AfSDmyAhf8kV6jG53XEMLHg3yItUkTBdslq1BAHMdpoT8Z2gkzNJY3wTGGoR1KU2bgwT9nQTbTavguWYbeWc6Wq6BeyUWmoZLAPRe5IY7AM%2F5GRcuAeNBHwRICIIDQLLv%2Fq1DAImNWySpObDh7KLHOFSJqglsCI4qXSY6d2zZzr4eqYXz89PB55XIQ%2FSg8Aclf1DyByX%2FD5VshJQcANkdoF5OsslsOB7XKDFCv%2Bz3beHw2i4xvcr58NxoYC%2FjXXwgm2yUTTjqaPhkdADS049WH7MPOi7pwTlI0OxrtxsmZfA6bxEm%2FHY6%2BEhZEBm%2Fi0LU2iz5DusjwyUcbLljBIYjVAJ28F9bec%2FNe8vie4hH8dsMeReN2t407lTgS9T0GBujanUYPoYIO8eiEuGBKl5IrcLp4GOlQ26f42ewz2UtyqPJbGs83hpPp9MKaoQs%2BWT%2B5PwQlvfFiyPYtz2qR5NsfG2YTYfj65URtmxFyTnbuqNRwDR6kC911brXkCpDm8dlk7qYC%2BxIafgRvl4CrOyKe1DdxWOO4MwStkbqyOr2cidx4Ytp9FxgO0Pt6gk2d%2BiPv1zN7pf9QIedXg87sd5ei%2FUmHSAM9k0LBj3s9JR4%2BbBX0e6ZeHZfWyU76%2BG%2Boh6XPIxbdjLfWQmiiGCzTBT4pFCuBulQfa6VmPRwHDqpkeEQOxcJAmPbGtWb5JOsszn5ahdscjXCfEv9IyO9xI4GlHe1FfCEffFoPNmejXufK3e1ryEc6457YSbbPe8WqD9I5%2FnlzX9e%2Fv3zYDCoMIELWdUky%2FraTq6c5e28L6Z%2BP%2B1kaGhVyp5xOQLjZYw1kgx5HeSsnd%2F%2Foje3s8r7zR7E4dM4353%2FPfU3yVb9baR3p6da%2BDlHUkscrj0WkBNWH%2F6jEAaCOWt374%2B3tPvu6amkuM9k683JrSrGJny3uWnaZmTaHJ9R4E28SLD%2FNiVe%2BrOt6zwUMzkdTrezyTCfFdeGWze2b6gbeVGo6fV5%2BlvpcVKzs5f%2FBQ%3D%3D</w:t>
      </w:r>
      <w:r w:rsidRPr="00732475">
        <w:rPr>
          <w:sz w:val="24"/>
          <w:szCs w:val="24"/>
        </w:rPr>
        <w:t xml:space="preserve">. Novel estimates of employment by firm size suggest that the number of employees within SMEs in the formal sector almost doubled across the 132 countries for which estimates are available, with the SME share of total employment rising from 31 to 35 per cent; but there is considerable heterogeneity across regions and income groups, with SMEs accounting for 52 per cent of total employment in developing economies, compared with 34 per cent in emerging economies and 41 per cent in developed economies </w:t>
      </w:r>
      <w:r w:rsidR="00526132" w:rsidRPr="00732475">
        <w:rPr>
          <w:sz w:val="24"/>
          <w:szCs w:val="24"/>
        </w:rPr>
        <w:t>(Lee, 2017)</w:t>
      </w:r>
      <w:r w:rsidR="00526132" w:rsidRPr="00732475">
        <w:rPr>
          <w:vanish/>
          <w:sz w:val="24"/>
          <w:szCs w:val="24"/>
        </w:rPr>
        <w:t>https://jenni.ai/citation?d=z%3ArVa7bxxFHD5DAogKEA1IRCPRBGSfb%2B%2FhBxIkJHEewnkQOzESoZjb%2Be3uxLM7m5lZ25cqEUpDE9pQRaKhSgFNXIBQ%2BAPoSJ2IVGmQUEDCBXwze7YvDwRRfNKd9nZ%2B8833fb%2FH7uX1xu5U6Zg7bdYbY%2BdLntKJKu%2BT4e1EG5nKYldeiuSoTDOFr7OIkmGD1IX9Yr3xnOj39dp6Y1eSkQ%2FY2Pf77ZffL7%2B%2BLRQlbmP%2F9M%2Fn9j64dTV2utzYv%2FDD6xfvHLlBq1K4bGP%2FqVfvX9lz8%2FTIqWNPCbj4SsN%2FdhCQH7kBjluAr13F4k%2FPAvhdx392DvDM7j03P75%2FZeckn1kKSzsI%2BA347bm5DRgsfRbAv%2FzKyzvn4dl5f31uE7DzvYd%2F%2Fz8A9y%2F96XUcHQJ%2BcuwaPl%2FVgGMBfBNw32%2F%2Bz94%2FRgHpQqUdDZ7%2F5bg2pFfIjLPVTCpiipuUGBWOTGmkJcu4IeYyYvhbxLLkilldmZiYThjlpdKDHOFMFiEKbZojBMEr3BGzBEaGGVJo0RUAaWaxrhgvBMtJyCqfsPIiiYeO3LtwfM6%2BMx4AY104I%2FuV73B%2FpF%2FyME47nDNCIOOWpUavIgp6asrcOjYgbmyTncBdxFsncxCzj7DvD1giTc48F2arNEUgILj%2FIVYE07a3EPavSpdBc6DzsPahZq5yDRChq76CvmFM1GlDUuU1AQQ7vO9xFohNBGa3rnvH%2BQqXimMnEoOTwjl3L11jNvOrYPKYflgni5QlRuesE3mLOr1b10vwjrHcZAcqFxzFdmm9rVYKDFYcwTKC9zqlgqQbMB4bbS1ylvqhGjKFzOucvL1VCS8PgzatcZwNehAmCN7q0h9PANY5tI3X1vA4qA1Ke%2B1tPk%2BSMA5WeQl9otbc6Y7E4xjKyeARMHJIINeNHg4bsvE1tRnXHJJB9AB04BKSXZc2V1aDjKOC5egFJgYFz2VcMzBkS2TTmznitK8ylzVZu9Wb7bQ60Tiuoulx1hlnh1B%2FSnOBw0MiMudK%2B97kpC6ULEjJvuFm0FxFpw2aEDsptJyMWs2o1WpPrurVTjOKOr4YTxMXcdUntnee99E5nB0r4iZaYslvZScDHJuv8Rg649P2zGSrO9lutXufNZlY1WZ5vfGagv1kLYlDqKzUL05EUe5bimO%2FOVYk2j9yeeUybewlJWF%2F7A7jq42YbU5HJK2t6Hly0ilae3tJGyXY3LYV3tEFHUvk8WTllNbLyYpWVU5vvHin3DpnfuuRjvmR0mlepISRJpEF607hzlim0Kr%2BapfaangwwgvBcwL58NFJgryoQTxPhMpcoSJbAE5GuhBGK2okGACnRPIglgKvBbtjWFs%2Baq2Qtl9cwq8tLkufvgmfP18sxYfBqWPCTre7vZmZ1kzU601Nd6eiqDeV%2BQAOA5aXuu3uzNTszGzUA8pJ%2FuB8MCj4e95XwUTUmmhFkFOkFeT0qchLDABp0Xi13WNBEIVELqPAwjA9Y9TaB%2F%2BnWPD2I6RBTT5WNqmt%2Bm5QequWuXEyVrSIv2NoYtLJR7IQo7cJracGiFWxdCQODA76Nn3FGUowIYqYBHK9bMPdRp3%2BC3NrFGMOY4wvVHkObgmeNjK2n683XkiEzpFrAPal4O2gUQ8rYyGWHtFSIkmJOqTf6TwxBkvJYtSZimbC8tq7p8MY8hEI1BNzdUvH7FDd5aEKF8FY4MERo4E39t37dsK%2FhWXwY%2BRA0elE0wHz%2FCHKdWp4mUH%2F0xNvt2pmb29SwairLwl1G9dT5rAsOHYO1aCehnu21CDxUgX0ED%2BcWV7Npoxfv%2Fz7%2BhNktJHzGuzNLQIBYpTDY7pqsy%2BcygZWxv%2BqrAZeniswZYnwvE9rAVF3erY%2B860F5N2xg9JtTt9FirNCK53ixib1u%2Fvu%2Ffgk6u2oG2DK43jy8%2B2tA%2BEL96W4QhdsjUxUe1Ob9LE6X%2Faz7SwZCyPH%2FgE%3D</w:t>
      </w:r>
      <w:r w:rsidRPr="00732475">
        <w:rPr>
          <w:sz w:val="24"/>
          <w:szCs w:val="24"/>
        </w:rPr>
        <w:t xml:space="preserve">. SMEs and young firms are also often more dynamic with respect to employment growth </w:t>
      </w:r>
      <w:r w:rsidR="00526132" w:rsidRPr="00732475">
        <w:rPr>
          <w:sz w:val="24"/>
          <w:szCs w:val="24"/>
        </w:rPr>
        <w:t>(Lee, 2017)</w:t>
      </w:r>
      <w:r w:rsidR="00526132" w:rsidRPr="00732475">
        <w:rPr>
          <w:vanish/>
          <w:sz w:val="24"/>
          <w:szCs w:val="24"/>
        </w:rPr>
        <w:t>https://jenni.ai/citation?d=z%3ArVa7bxxFHD5DAogKEA1IRCPRBGSfb%2B%2FhBxIkJHEewnkQOzESoZjb%2Be3uxLM7m5lZ25cqEUpDE9pQRaKhSgFNXIBQ%2BAPoSJ2IVGmQUEDCBXwze7YvDwRRfNKd9nZ%2B8833fb%2FH7uX1xu5U6Zg7bdYbY%2BdLntKJKu%2BT4e1EG5nKYldeiuSoTDOFr7OIkmGD1IX9Yr3xnOj39dp6Y1eSkQ%2FY2Pf77ZffL7%2B%2BLRQlbmP%2F9M%2Fn9j64dTV2utzYv%2FDD6xfvHLlBq1K4bGP%2FqVfvX9lz8%2FTIqWNPCbj4SsN%2FdhCQH7kBjluAr13F4k%2FPAvhdx392DvDM7j03P75%2FZeckn1kKSzsI%2BA347bm5DRgsfRbAv%2FzKyzvn4dl5f31uE7DzvYd%2F%2Fz8A9y%2F96XUcHQJ%2BcuwaPl%2FVgGMBfBNw32%2F%2Bz94%2FRgHpQqUdDZ7%2F5bg2pFfIjLPVTCpiipuUGBWOTGmkJcu4IeYyYvhbxLLkilldmZiYThjlpdKDHOFMFiEKbZojBMEr3BGzBEaGGVJo0RUAaWaxrhgvBMtJyCqfsPIiiYeO3LtwfM6%2BMx4AY104I%2FuV73B%2FpF%2FyME47nDNCIOOWpUavIgp6asrcOjYgbmyTncBdxFsncxCzj7DvD1giTc48F2arNEUgILj%2FIVYE07a3EPavSpdBc6DzsPahZq5yDRChq76CvmFM1GlDUuU1AQQ7vO9xFohNBGa3rnvH%2BQqXimMnEoOTwjl3L11jNvOrYPKYflgni5QlRuesE3mLOr1b10vwjrHcZAcqFxzFdmm9rVYKDFYcwTKC9zqlgqQbMB4bbS1ylvqhGjKFzOucvL1VCS8PgzatcZwNehAmCN7q0h9PANY5tI3X1vA4qA1Ke%2B1tPk%2BSMA5WeQl9otbc6Y7E4xjKyeARMHJIINeNHg4bsvE1tRnXHJJB9AB04BKSXZc2V1aDjKOC5egFJgYFz2VcMzBkS2TTmznitK8ylzVZu9Wb7bQ60Tiuoulx1hlnh1B%2FSnOBw0MiMudK%2B97kpC6ULEjJvuFm0FxFpw2aEDsptJyMWs2o1WpPrurVTjOKOr4YTxMXcdUntnee99E5nB0r4iZaYslvZScDHJuv8Rg649P2zGSrO9lutXufNZlY1WZ5vfGagv1kLYlDqKzUL05EUe5bimO%2FOVYk2j9yeeUybewlJWF%2F7A7jq42YbU5HJK2t6Hly0ilae3tJGyXY3LYV3tEFHUvk8WTllNbLyYpWVU5vvHin3DpnfuuRjvmR0mlepISRJpEF607hzlim0Kr%2BapfaangwwgvBcwL58NFJgryoQTxPhMpcoSJbAE5GuhBGK2okGACnRPIglgKvBbtjWFs%2Baq2Qtl9cwq8tLkufvgmfP18sxYfBqWPCTre7vZmZ1kzU601Nd6eiqDeV%2BQAOA5aXuu3uzNTszGzUA8pJ%2FuB8MCj4e95XwUTUmmhFkFOkFeT0qchLDABp0Xi13WNBEIVELqPAwjA9Y9TaB%2F%2BnWPD2I6RBTT5WNqmt%2Bm5QequWuXEyVrSIv2NoYtLJR7IQo7cJracGiFWxdCQODA76Nn3FGUowIYqYBHK9bMPdRp3%2BC3NrFGMOY4wvVHkObgmeNjK2n683XkiEzpFrAPal4O2gUQ8rYyGWHtFSIkmJOqTf6TwxBkvJYtSZimbC8tq7p8MY8hEI1BNzdUvH7FDd5aEKF8FY4MERo4E39t37dsK%2FhWXwY%2BRA0elE0wHz%2FCHKdWp4mUH%2F0xNvt2pmb29SwairLwl1G9dT5rAsOHYO1aCehnu21CDxUgX0ED%2BcWV7Npoxfv%2Fz7%2BhNktJHzGuzNLQIBYpTDY7pqsy%2BcygZWxv%2BqrAZeniswZYnwvE9rAVF3erY%2B860F5N2xg9JtTt9FirNCK53ixib1u%2Fvu%2Ffgk6u2oG2DK43jy8%2B2tA%2BEL96W4QhdsjUxUe1Ob9LE6X%2Faz7SwZCyPH%2FgE%3D</w:t>
      </w:r>
      <w:r w:rsidRPr="00732475">
        <w:rPr>
          <w:sz w:val="24"/>
          <w:szCs w:val="24"/>
        </w:rPr>
        <w:t>.</w:t>
      </w:r>
    </w:p>
    <w:p w14:paraId="64A03D07" w14:textId="19ECDBBA" w:rsidR="00526132" w:rsidRPr="00732475" w:rsidRDefault="0096300E" w:rsidP="00732475">
      <w:pPr>
        <w:spacing w:line="360" w:lineRule="auto"/>
        <w:jc w:val="both"/>
        <w:rPr>
          <w:sz w:val="24"/>
          <w:szCs w:val="24"/>
        </w:rPr>
      </w:pPr>
      <w:r w:rsidRPr="00732475">
        <w:rPr>
          <w:sz w:val="24"/>
          <w:szCs w:val="24"/>
        </w:rPr>
        <w:t xml:space="preserve">The distinction between gross job creation, net employment growth, and sustainable employment is essential and is well documented internationally. Data from the United States show that the bulk of net new jobs were created by firms with 500 employees or more, where net jobs are defined as the total of new jobs created by firm startups and expansion minus the total number of jobs lost by firm closures and contractions; from 2004 to 2007, small firms with fewer than 20 employees accounted for about 18.4 per cent of net new jobs, despite employing more than 44.1 per cent of all jobs in 2007 </w:t>
      </w:r>
      <w:r w:rsidR="00526132" w:rsidRPr="00732475">
        <w:rPr>
          <w:sz w:val="24"/>
          <w:szCs w:val="24"/>
        </w:rPr>
        <w:t>(Kongolo, 2010)</w:t>
      </w:r>
      <w:r w:rsidR="00526132"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xml:space="preserve">. This demonstrates that a high </w:t>
      </w:r>
      <w:r w:rsidRPr="00732475">
        <w:rPr>
          <w:i/>
          <w:iCs/>
          <w:sz w:val="24"/>
          <w:szCs w:val="24"/>
        </w:rPr>
        <w:t>share</w:t>
      </w:r>
      <w:r w:rsidRPr="00732475">
        <w:rPr>
          <w:sz w:val="24"/>
          <w:szCs w:val="24"/>
        </w:rPr>
        <w:t xml:space="preserve"> of employment does not imply a high </w:t>
      </w:r>
      <w:r w:rsidRPr="00732475">
        <w:rPr>
          <w:i/>
          <w:iCs/>
          <w:sz w:val="24"/>
          <w:szCs w:val="24"/>
        </w:rPr>
        <w:t>share of net job creation</w:t>
      </w:r>
      <w:r w:rsidRPr="00732475">
        <w:rPr>
          <w:sz w:val="24"/>
          <w:szCs w:val="24"/>
        </w:rPr>
        <w:t>, and that the two are routinely conflated in policy discourse.</w:t>
      </w:r>
    </w:p>
    <w:p w14:paraId="725229C1" w14:textId="425C0183" w:rsidR="00526132" w:rsidRPr="00732475" w:rsidRDefault="0096300E" w:rsidP="00732475">
      <w:pPr>
        <w:spacing w:line="360" w:lineRule="auto"/>
        <w:jc w:val="both"/>
        <w:rPr>
          <w:sz w:val="24"/>
          <w:szCs w:val="24"/>
        </w:rPr>
      </w:pPr>
      <w:r w:rsidRPr="00732475">
        <w:rPr>
          <w:sz w:val="24"/>
          <w:szCs w:val="24"/>
        </w:rPr>
        <w:t xml:space="preserve">Cross-country evidence on firm age and size yields further nuance. A review of definitions and metrics central to the debate, adding updated results for 117 developing economies using World Bank Enterprise Survey data, found that small and medium enterprises and older establishments are the dominant employers in the non-agricultural private sector labour force in developing economies, and that net job creation is negatively correlated with establishment age </w:t>
      </w:r>
      <w:r w:rsidR="000E14B7" w:rsidRPr="00732475">
        <w:rPr>
          <w:sz w:val="24"/>
          <w:szCs w:val="24"/>
        </w:rPr>
        <w:t>,</w:t>
      </w:r>
      <w:r w:rsidRPr="00732475">
        <w:rPr>
          <w:sz w:val="24"/>
          <w:szCs w:val="24"/>
        </w:rPr>
        <w:t xml:space="preserve"> although the effect of size is also negative, its significance is sensitive to the definition and methods used </w:t>
      </w:r>
      <w:r w:rsidR="00526132" w:rsidRPr="00732475">
        <w:rPr>
          <w:sz w:val="24"/>
          <w:szCs w:val="24"/>
        </w:rPr>
        <w:t>(Aga et al., 2015)</w:t>
      </w:r>
      <w:r w:rsidR="00526132" w:rsidRPr="00732475">
        <w:rPr>
          <w:vanish/>
          <w:sz w:val="24"/>
          <w:szCs w:val="24"/>
        </w:rPr>
        <w:t>https://jenni.ai/citation?d=z%3A7VnNbhvJEdYmyM8pyDHYUwdBdr0ARXMo0bZ02VAU6VAWKUGkbeyxOd2cabHZTU%2FPUBqfnOQBkkMeIK%2FhW14gL%2BF7kEtyyiVfdc%2BQlOMFgsUiJwK2pRlWV1d99dUf%2Fbv3Bz%2Bc20wlyvxEvilsLsufqbFl3TiWzl1breKS3UgneRan7LXNFsok7JqvZOaip%2BxcxqzdijqTUd81WDeRDcaNYBd25k5ZFwfXSt4xO2d5KtmlymXG8yKD1EjmmYpxhsT7ayWkiWW3yFObucd9oXL8PGXP5VLGaQHFvMHOOcRYr8kGGTexwtkLmyWS3VgB%2Bwv5Fkrf8u9wJM3zlTt9%2FFhY1cTHj6NWM%2BqcPHkcPYuODk%2BOO63Dp8cnRxMZ58oa153ZIn9FbvVSvoJH7vp8wB61midsdPYVm1qrXVcIlls252tAm0t3bu%2BMthymqJx7LdOMx4vtI5ukPJMDHsuZtYvpncqh%2BFKZhRRsaFh35nIcyE%2FZFDi6YnYLYwjWu1QhLHOVLR2DAg%2FzQpZMLlfalrDtw7s%2FE8JBLsTBSRZnkueS2YwJCc22ZLeIGOM54zDa4W6GQEkcVg66lJEm1yVTy5XNcm5yBsowHnOBz2Kcww2rQJUlX%2BDWprczkxrereXmXIwr58wtudZsDbHCMc0pHpUDUGO1qD8qbQGqhY9S7pgybMWzXMUFDrGZlIbJ%2B1wahytgnJAzmCy8FpcXQknRZGMJZfBZg8wNj04mXaFzB0NwlKVgM4wy%2FqM3BcDw0chTggJ4cocINNnIZtJCU1AR454EgY25xq1zZVQ4VThcj7D7d8Ep5tRbaIFJvM4N0mB8FvjHmPTiwzpJBM950JTyHehyJudzBN1Di6CsKAOBXglPirzyTMs1Se7aRFcsQ65tvYoRzgzGw1Z%2FpUeuAQWUrZTf9HbJATgUCbzAWbjlKROgqin4CExNd8MC4iFWMBCCNdTQIxAHbVekW8bW2KWS7qvAkuAJFwIArugOsTlILItQZT51GhjVlqIqgTVn3Cy%2BdKxvwN5VpsDySZGtkQvnQLRRexJAeKS%2BqmgY8BGqWDKAUp3cUBGGgRJ8ppVLl%2Fh8m2QCRhgfljrTyE0fW2t4ArzhQUEgQ%2BOakHPAC%2F5oPsO%2F8AzJ8C3ABJ48UjDSyJxSMyQsAsqArJGJTytwPraZTzJg5gPxwFiiHGmCOo26WiSpty%2FwyCcicRMKuXZ2o7XBFNx0KjFqDoZTzkLEUZr5XN5wpuZYTbHUUgRB3Ca7JiZZpDAVszGS1P%2FCBii5CG0m5zKjcu9u4PISpgophMy50g4FEb7MynOJWASEKVXZZBOskQ%2FW4QS2o3HshCx0LLJvQOdiBewnMlsrvCakn6fc8OgZG8hZVvCsRN9qH700c4SZ0EeiocD6y8i%2F3tWr4flhdAJ6wjxUOSI0fmS2EZgTghSoc0hIigcEwoVdp%2FiFLTIDQyqt9ArNMyZoWd%2FHu2ywV1Y3QfN2i12BIjOQDqa1t14oE2uwvYKa9CSZvUO4N8X0EwyGAS8TyPNToqgK1Qph8Y2WzTOL2oSCERPeQqEJKPIepy65SSwl%2BGEmE1y648LQGAsu15YA%2FUyuEEpZZC5Vq8qTVoONbRPQXRSgKFyJetywhOqc8bx0K4ScMAcrHHqJr5McJfrrF%2BVCW%2FCf9Dw99nqOEbJukRQQ9Kqs9hkUGsvC2DstBXiewAp6WZkGjxz1rfAGnICD0iTADk%2BYD4zVNqGe4bPPWwXXXaw8Oh7mrRTK2wJZgj%2Bkhop%2FSSpVQAPibwoe0h3VLLOi8IPCR6EPRaq7IzqxuC6v4t9pe2%2FbUYd1EUHtnb1RbsFQHWO52nq2mxlkMxHgw7s%2F7dART4GQVIfwMLf2ITn5UgngueE5ZHaYfrqZxwJN%2Bkm5yrtQNaOS6xspWXz0NMT5iIZAuaxo2xqaNXVRKiawGM5fZaCheuufAUev8h6mD2AHGDKgDr%2FLJeL8EOaaUPE2gmfV%2FdvZAh0OvMMskN%2FROFBFB7lVxYYEGiwtliBgzFeYtkIRAaaowHgbS4ypmCM2GaJ2zZ%2BAdeiCKKmSDQoyu%2FZ9grlNshqQrTWbDBWlgdFoukCACvhc2zsfL4%2BmF5sWGUa1PpoEqoLZeFcNzQ%2BS6bgd7daGFiGgMZIbyiKkqisxsy2hnmKMocATI9S%2BHSjoLVIHuajtDL7WEj4B%2FdmQL1xX4RoaAQR8PEbIAZnTdSOU0QRDtsmDic9ONutBNRz0Nx1m55S6rz%2Fu2eUKL30CdwVNLNBH28IEU1vpq31dmD4u%2Bw8KPrw5s4jMpJjRII1EwtiNXtWd8Rkafj9PFRorn%2F62z4bjaf9m3J0Or8bdS3Zx9RIPl%2BxqwEbdcfd5f9QfT9mkN%2ByPe33WHZ%2Bzs5eT4bg%2FmbDu%2BWg4Hk6mN%2F5sVZgC75%2BHGkzGPejQGC%2FISw8qBjKpT9nkDta7lGFL8vPdFsLtarUb9ePIX3G0M8ts%2BET3hZnDnw%2BdIBSX%2FvY1SVF9QeSuilyj%2BwbN2NWC%2BUdRi11wUzVC1Fi%2F0VwXfnqQ4hQy6zqpUZN6dlViY0pz9gW7pvrjqB859kKWdzYT7uLqbNIfXV9efUNYws%2FJYHgzYuffjLujYW%2FCaEWql6BL%2FCVKNJtNgcOL9wc%2FT3m14OyXz%2F3yuV8%2B98vnfvncL5%2F75XO%2FfO6Xz%2F3yuV8%2B98vnfvncL5%2Ff9%2FKpuW%2FaUmBGkwmY3TmMoiX6IqWdzIbozvjP0YSHvfCdDk0aaxImKRE1oyfEIy3vf7kdARvsNUdRQK23Bgtgj8kzeO80KaUSRovlH94f%2FEAAT4mf87kvLjH2RVSONZpEtUGKDOQ6%2BG%2FJpNolg7T0K%2Ba3yQpaL4Og%2FWjzDEfmGJavxfyfMQry%2B4MfxVhB159eP0GgmXlHfc28i5c8uW1HT0%2BOTp60jjqpRUNF%2F7xfvN6%2BhOQV%2F9ct5IsA7y0FEvAetqJUo8cXoOAM7qJ85OWKjF74MV7LKR4%2FQ3ilnb%2FA1Lz7GlOa1iVkdUyT2lnZw5KW%2F%2BIGxbsa6gR9R%2BDC619X4Rl8P18PzHPkc0zR%2B%2FEc8zcoAkNmSvC2h91WhJ%2BELu4woUotgsis3fIy978KU5fXHX6tliO6KIxcEvLzadR%2B1onCmc%2BpQ308%2FIT0lw4juPz31%2F%2F48PvfHBwcpABz51bRbrWCbfefb%2B4NLu1c%2FV3ciY4rd%2BquAci2RYVuwDhMMUAiBHdarc6zcObLj%2Bc2X3hppaJzyDldhAtr36I%2F%2FvUTvkXHrU6lcOdqxHK6nZyCwhq3%2F5ej0Uk4g6qVYXumTl1FNkTOT6L0WHv49791%2FvJpD4OFt9s7BOXKT%2BMi0%2Fdf%2FG%2FfGy3oC7ZXWBCBwGf%2FAQ%3D%3D</w:t>
      </w:r>
      <w:r w:rsidRPr="00732475">
        <w:rPr>
          <w:sz w:val="24"/>
          <w:szCs w:val="24"/>
        </w:rPr>
        <w:t xml:space="preserve">. Analysis of establishment-level data from five transition economies in Central and Eastern Europe, six Latin American countries, and three emerging East Asian economies revealed a high degree of employment turbulence, with simultaneously large gross job creation and destruction flows: in manufacturing, between 7 and 20 per cent of all jobs are created during the year, and a similar proportion is destroyed, ratios comparable to those observed in the United States and other advanced economies </w:t>
      </w:r>
      <w:r w:rsidR="00526132" w:rsidRPr="00732475">
        <w:rPr>
          <w:sz w:val="24"/>
          <w:szCs w:val="24"/>
        </w:rPr>
        <w:t>(Li &amp; Rama, 2015)</w:t>
      </w:r>
      <w:r w:rsidR="00526132"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Pr="00732475">
        <w:rPr>
          <w:sz w:val="24"/>
          <w:szCs w:val="24"/>
        </w:rPr>
        <w:t xml:space="preserve">. The same analysis notes that the first comprehensive study to assess the relationship between firm age, firm size, and net job creation, based on enterprise surveys from 99 countries, showed the importance of establishment size rather than age, with small plants (five to 99 employees) and mature plants (older than 10 years) the greatest contributors to net job creation, and that controlling for firm age, smaller plants display higher net employment growth rates </w:t>
      </w:r>
      <w:r w:rsidR="00526132" w:rsidRPr="00732475">
        <w:rPr>
          <w:sz w:val="24"/>
          <w:szCs w:val="24"/>
        </w:rPr>
        <w:t xml:space="preserve">(Li &amp; </w:t>
      </w:r>
      <w:r w:rsidR="00526132" w:rsidRPr="00732475">
        <w:rPr>
          <w:sz w:val="24"/>
          <w:szCs w:val="24"/>
        </w:rPr>
        <w:lastRenderedPageBreak/>
        <w:t>Rama, 2015)</w:t>
      </w:r>
      <w:r w:rsidR="00526132"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Pr="00732475">
        <w:rPr>
          <w:sz w:val="24"/>
          <w:szCs w:val="24"/>
        </w:rPr>
        <w:t>. The practical implication is that gross and net measures can diverge sharply, and that employment figures reported by enterprises in a district survey should be interpreted with this distinction in view.</w:t>
      </w:r>
    </w:p>
    <w:p w14:paraId="3825418E" w14:textId="77777777" w:rsidR="0045563D" w:rsidRPr="00732475" w:rsidRDefault="0045563D" w:rsidP="00732475">
      <w:pPr>
        <w:spacing w:line="360" w:lineRule="auto"/>
        <w:jc w:val="both"/>
        <w:rPr>
          <w:sz w:val="24"/>
          <w:szCs w:val="24"/>
        </w:rPr>
      </w:pPr>
    </w:p>
    <w:p w14:paraId="5518C6C0" w14:textId="77777777" w:rsidR="00526132" w:rsidRPr="00732475" w:rsidRDefault="0096300E" w:rsidP="00732475">
      <w:pPr>
        <w:pStyle w:val="Heading3"/>
        <w:spacing w:line="360" w:lineRule="auto"/>
        <w:jc w:val="both"/>
        <w:rPr>
          <w:b/>
          <w:color w:val="auto"/>
          <w:sz w:val="28"/>
          <w:szCs w:val="28"/>
        </w:rPr>
      </w:pPr>
      <w:bookmarkStart w:id="17" w:name="_Toc243300784"/>
      <w:r w:rsidRPr="00732475">
        <w:rPr>
          <w:b/>
          <w:color w:val="auto"/>
          <w:sz w:val="28"/>
          <w:szCs w:val="28"/>
        </w:rPr>
        <w:t>2.4.3 International Research on Industrialisation and Regional Development</w:t>
      </w:r>
      <w:bookmarkEnd w:id="17"/>
    </w:p>
    <w:p w14:paraId="328D947C" w14:textId="49DE352C" w:rsidR="00526132" w:rsidRPr="00732475" w:rsidRDefault="0096300E" w:rsidP="00732475">
      <w:pPr>
        <w:spacing w:line="360" w:lineRule="auto"/>
        <w:jc w:val="both"/>
        <w:rPr>
          <w:sz w:val="24"/>
          <w:szCs w:val="24"/>
        </w:rPr>
      </w:pPr>
      <w:r w:rsidRPr="00732475">
        <w:rPr>
          <w:sz w:val="24"/>
          <w:szCs w:val="24"/>
        </w:rPr>
        <w:t xml:space="preserve">International research on SME-led industrialisation and regional development has been organised substantially around clustering. The clustering of enterprises can contribute to regional and urban economic growth in developing countries, facilitating private sector development among broad strata of the population and resulting in more employment, higher incomes, and more dynamic development in the concerned regions or cities; but the mechanisms of enterprise growth and innovative activity differ in each type of cluster, so the opportunity structures entrepreneurs face are variable across cluster types, and support must be tailored to the actual state of existing clusters rather than deduced from general theory </w:t>
      </w:r>
      <w:r w:rsidR="00526132" w:rsidRPr="00732475">
        <w:rPr>
          <w:sz w:val="24"/>
          <w:szCs w:val="24"/>
        </w:rPr>
        <w:t>(Dijk &amp; Sverrisson, 2003)</w:t>
      </w:r>
      <w:r w:rsidR="00526132"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xml:space="preserve">. The transition mechanisms from one cluster type to another also differ, as do the mechanisms of stagnation and continuity </w:t>
      </w:r>
      <w:r w:rsidR="00526132" w:rsidRPr="00732475">
        <w:rPr>
          <w:sz w:val="24"/>
          <w:szCs w:val="24"/>
        </w:rPr>
        <w:t>(Dijk &amp; Sverrisson, 2003)</w:t>
      </w:r>
      <w:r w:rsidR="00526132"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xml:space="preserve">. In the Latin American and more generally developing-country context, a specific and widespread cluster type has been identified: "survival clusters", formed by micro and small craft firms working with obsolete technology and manual techniques, producing with no division and specialisation of labour low-quality non-standardised goods for low-income consumers in local markets, and characterised overall by little margin for capital accumulation and economic growth </w:t>
      </w:r>
      <w:r w:rsidR="00526132" w:rsidRPr="00732475">
        <w:rPr>
          <w:sz w:val="24"/>
          <w:szCs w:val="24"/>
        </w:rPr>
        <w:t>(Parrilli, 2007)</w:t>
      </w:r>
      <w:r w:rsidR="00526132" w:rsidRPr="00732475">
        <w:rPr>
          <w:vanish/>
          <w:sz w:val="24"/>
          <w:szCs w:val="24"/>
        </w:rPr>
        <w:t>https://jenni.ai/citation?d=z%3A7VfPbxtFGHVKVSSOXJAQoBE9pJWcZO3ETdIeUJukJUqjWqTQI8zufLs7zezMdmbWyd6K%2BC8Q%2FwUXcuOPqtQDF97Mrh1XDUXqOVKU2OuZ78f73nuf8%2BvF4JPcWFlI%2FSm9aoyn9tYXh5r5klhtyZH27MxYJZjJWaFMypV03Eujh8xVXCnGtWAVCdlUDIfJ1lY6cuzOyfGBu8u4JXZKLeOZN9YxqRlXlXGe0YxsixRGNFkIx1zrPFXrDMlD2MxoLzUiulBLyyzNywmlKW4LQhTdVCnZUFsubeWGsRqunIn3rUwbT8zJQstcZlx71TJvWGp8yaiqlWmrELEgTTY2Fe8%2F2Z8yYFJ1T%2B48PEAre0M22t3decCepY7sjKObNqQ9aKypiWsW2h2ycZKMN8YP2JRQbAx24puqNt0nd9fZ81I6NjOqqQg5siZAhSShJwFIlKljRYj8QXTD4w8cYJlqgCYAD2NYvEP%2BQ%2BBp0pcEzGfEUAvgwBBqg0vOoChLimZAirmmCBADAhfQuKrE0HMsAK85czVlkit2KrsnS5lxmfuQLTcNPgQLngJczR5WZDGXEGPIKgOudKNQqh2GU30%2BqQvMswkDJXefrbrGzuQMqeaNrWJKypNOG1vEgo6pJbt24jkSxMntPmBH2liLUHxpGGDUJVaBq2HuJFjaskpm1iwBnVme%2B45mQRHosmBnEkQyqTOKwDNPWamNMgXoHqbCdYMa41P5qsHUOqxBeBp2V7VhQs6kmzOvh7BXWABR8dQ0aEGZs7VXCCd9i1t6zXmc51Zg2IIVxohuSOGY1FkYJATgwLJOdMpkKKXi9pS8W2fPID70NAxDBQK8gLJxNGYFP3o1sZKDI0jpFYW78IiYJOO19AjHs6ypGnUpHEJOA9xYYc0Z2vvfoXQzYFKAUFGh87Z9kAneUtHrbJnGgUgLmvbUBHc87nd6qC3sJr6rGxuo7VhKGYfYOi%2FJLawOKeEGtalDB%2FGDvv6Y7yrmrR9Ri8kLt2eU6hV0kKNsSTprjzsRHixEeKgF6rVBEvsyvMj8iYkKOYBpCUFCk3N7vUKmRsms7RgJw4x52BlshPFwNDKSZyUsMbaojQ%2BPQtW88SW8tfcWECxD2IARndeQVxBrj0s4vYhd8RaosKYWaB%2BmGX2WKeJWh665AvTgaMVkhZgztC8C7S8Gn5c8RTuA%2BHpVXK%2BK61VxvSquV8X1qnh3VSgMHKFJ7IfBjJPxZG00qoLRcpRlD3Vu8I9H0dfzWuEi5vA4Wr9I1rcSjAhUOv9qiuA2cOuYZ5VUCvb54xGjR8acunoR7yk4i5sXgxVZ84J%2B4Lqgi8EN8MQ6P8WTlVLx7tVnamH3yIx%2Ff24IDZbhb55zZGjLKYf2lZJUYGpaHXMrDdvnM1BPWMh3kJfcTUX%2BJpPCXQxuZsLIs1GyPkom2xu72zvJeDPZSUaTZPfnEUSX6tf47fTrEu6vOZo6fbE13tqZbG%2Ffm4zx0TP%2B5iUONB1YL2E422vJCD%2BoWRcNak5JV3WTQuzlHLuVWLV9H57CNalvazS0AoGQyY%2FgsW8Jc1UtmlSZxAgftXuBqQNvKQdvdEbiBXwKbA1PO%2BzVIWCar9zcg%2BCZ%2B%2B1icCsXpgLoiJVKwcexDtOz9STyG7zMJSnRHUnHSTxzfvug1zyWX%2FeSAtO7tfBYao6bOJ8%2FH413JqPuzpeP4S7Y89pgjy6WbrQMchmU%2FM93f6lvfxkMBiX6Xsoqgm%2F3MRZ54%2B3l1O%2B1s9W18z1xBVO6sp3Nex30%2FZmpNTmYHtywK34r2d3sEn%2FzJH4JYv3JmLwGiyoZnX%2FewJ8nb%2F%2B%2BooHNe8mki%2FN1HyBMfv5V45hrECMI9mNGMur6PL%2F9qHHQj8NELgPGQh9m0csg766rJJnsdHdWYVvxG5amxrpS1uF7i4DnxXuoUcEvQ8K%2BvT%2FOfr9qPsCpb291KTXs9Pm7q%2FFy9iLQ%2BmbWWHW%2BWnpfu%2FsbG5DeurHFxn%2FI7zRs35%2BwB3B95V8%3D</w:t>
      </w:r>
      <w:r w:rsidRPr="00732475">
        <w:rPr>
          <w:sz w:val="24"/>
          <w:szCs w:val="24"/>
        </w:rPr>
        <w:t>.</w:t>
      </w:r>
    </w:p>
    <w:p w14:paraId="7C861FA0" w14:textId="7158FAB2" w:rsidR="00526132" w:rsidRPr="00732475" w:rsidRDefault="0096300E" w:rsidP="00732475">
      <w:pPr>
        <w:spacing w:line="360" w:lineRule="auto"/>
        <w:jc w:val="both"/>
        <w:rPr>
          <w:sz w:val="24"/>
          <w:szCs w:val="24"/>
        </w:rPr>
      </w:pPr>
      <w:r w:rsidRPr="00732475">
        <w:rPr>
          <w:sz w:val="24"/>
          <w:szCs w:val="24"/>
        </w:rPr>
        <w:t xml:space="preserve">Evidence from Commonwealth developing countries takes stock of best practices in industrial clustering and SME promotion, providing examples of cluster formation, policies to stimulate cluster development, and guidelines for business development services for SMEs </w:t>
      </w:r>
      <w:r w:rsidR="00526132" w:rsidRPr="00732475">
        <w:rPr>
          <w:sz w:val="24"/>
          <w:szCs w:val="24"/>
        </w:rPr>
        <w:t>(Fisher &amp; Reuber, 2000)</w:t>
      </w:r>
      <w:r w:rsidR="00526132" w:rsidRPr="00732475">
        <w:rPr>
          <w:vanish/>
          <w:sz w:val="24"/>
          <w:szCs w:val="24"/>
        </w:rPr>
        <w:t>https://jenni.ai/citation?d=z%3A7VRNbxNJEHV2tbvXPe5yamm1QkixMzPYsYOEEIQYRQiBSARce7prZiru6R76w7FvwJ3%2FwN%2FIz%2BGGxBWJAxeqZyZOkMKFEwcs2W63q17Ve%2FVqXp8Nfi%2BMxRL1X%2FAyGA%2FrrbdHjw4cq%2FkCWGiYr4DlQS2YKRhoD7ax6MAx1EzCEpRpUJdMmKC9RbrnWna5nDksNRYouPYUEP%2FPg0ejmTcM6kaZdU2IbQbQ%2F6ZGwUprTn01YscVOtbwBizzhOaY80a0TeTgPGssFx5F1wdqGRyhc8WEohPY2FKEJSYUamrTlqXQfVPXRp8CV766sv8RO4zoZomSwGHFqU86UN0empFcNY9426wxCkUkTYScxzoo7mET2MNvOJaBMBVqiicMEtXFs%2FsmzoFdtrRiRJzDSJ4auzgb%2FF3xnDgS618D%2BrkGpLig3w7kfcIusySbDNO0jnJySreHujC0ZCUPvjLWvVJYNyTNnN7GymSUJODRK1hd%2F4Y6jVrSiKLym5l2cqvNpAjuzdngN6l5DfRdFLxGtS7m6CqwUOISdHGACkBLaxQMroh9CiE%2Fjy2fQg5C8C64qLh7IotPAqU7G%2FwhpMHVv2kySsdZOt3Zm87S2Xg22Ztmu7tDKoAu16%2Fo0%2Bk3mN1Mk2GaTV%2F0p5u7e6Lm5Uk2nY2TdDdN0so0oDmRXjy%2FuKTsx%2FzTCWGETsyTLEmSYbI3pATFdRl4SR3q0oXcrxuisUVDBlM8JH99Bs%2BVWhM1JdCDvLfej475J%2FUWCmKoBcjntEmuvR70mt8%2BvHDmfueKbkGiL59c9uX9Cyu2CNGKhacLEWfwZyFNTeOm8jlKnrUymyMjIvAROZDKOygQlOxC8ixpY1b%2FHfSL5bZZdwTCFl0Xc9ScMim%2BOE6z2STtcq7N0dbsUGuzbH3exj5o9xKcMBa%2B3Pn4%2F3xAr4qkulRVkqBdb6trm7pt9uXSP0InHfd07vVLs80ecU3z2izXXdGuMAnY0UmSyazLuX5AckJDM4JgXYUNO%2FJBnj%2BqaH9U6Ar23D68f%2FDuCm7pOJn0gJdK03PhGESljTLlugc8101GF22JYNXqRuV9427t7JDNR8aWO991%2BiI%2Bj5%2BRTwhg6ys%3D</w:t>
      </w:r>
      <w:r w:rsidRPr="00732475">
        <w:rPr>
          <w:sz w:val="24"/>
          <w:szCs w:val="24"/>
        </w:rPr>
        <w:t>. Research on Brazil examines the challenge facing policymakers in designing effective industrial and technology policies to support SMEs located in industrial districts or clusters, observing that most institutions and policy instruments still operate according to the requirements of the "</w:t>
      </w:r>
      <w:proofErr w:type="spellStart"/>
      <w:r w:rsidRPr="00732475">
        <w:rPr>
          <w:sz w:val="24"/>
          <w:szCs w:val="24"/>
        </w:rPr>
        <w:t>fordist</w:t>
      </w:r>
      <w:proofErr w:type="spellEnd"/>
      <w:r w:rsidRPr="00732475">
        <w:rPr>
          <w:sz w:val="24"/>
          <w:szCs w:val="24"/>
        </w:rPr>
        <w:t xml:space="preserve">" economy even though the role of SMEs changed with the crisis of </w:t>
      </w:r>
      <w:proofErr w:type="spellStart"/>
      <w:r w:rsidRPr="00732475">
        <w:rPr>
          <w:sz w:val="24"/>
          <w:szCs w:val="24"/>
        </w:rPr>
        <w:t>fordism</w:t>
      </w:r>
      <w:proofErr w:type="spellEnd"/>
      <w:r w:rsidRPr="00732475">
        <w:rPr>
          <w:sz w:val="24"/>
          <w:szCs w:val="24"/>
        </w:rPr>
        <w:t xml:space="preserve">, and that in the new techno-economic paradigm, SMEs clustered in a region and inserted in market niches have more chances to meet the requirements of globalisation </w:t>
      </w:r>
      <w:r w:rsidR="00526132" w:rsidRPr="00732475">
        <w:rPr>
          <w:sz w:val="24"/>
          <w:szCs w:val="24"/>
        </w:rPr>
        <w:t>(Rovere et al., 2004)</w:t>
      </w:r>
      <w:r w:rsidR="00526132" w:rsidRPr="00732475">
        <w:rPr>
          <w:vanish/>
          <w:sz w:val="24"/>
          <w:szCs w:val="24"/>
        </w:rPr>
        <w:t>https://jenni.ai/citation?d=z%3A7Va7chxFFF3ZgImJKKKuoopHoV3trHYt2wlg%2FJKRC5Ul7Linp2fmenu6h%2B4eSeMqqgT8BIRkEJCRKFZCAB9A6hxHzkg4d2b18APsIoDEwW7N9tznuefc3q8OBmdz56kge05%2F0bio27NfblXSGCFtJiqdUVMNA93XmdA2al97CjqI97ZuXQ3vi1LuaJFqbYWM0UsVyRaCrPJaBn7EKbzIWZF7VyGkNG2IQbhcKIdwVe289K1QsqYoDQXYBBFLTV54Z7RQpbQFcu9SLPlcKOSnLsCD%2FW9ReQafB%2FvfjcS67d5bvSuiVqV1Q40UriIlaullRkW1LLhqmMkopEcs0wS0hPCEBoTXBVfKffNbskH72L%2BspJ%2FrKCypEs13XVeOI6A8hZPoABUMuAIPHMnrCo13dRbGpWjtvmQcRuKG29U72i8jQIicJFJs%2BFXoMtfOkGq7c9%2F0Mbp6Xa29jFxVhqI9yX5AfavGFe2RJ5eOmBgg0Kl4ALD6h%2FL47BjKCChFj1s7EtslwMELvbwIPqzkXHtuN5OtyKXS%2FUxK8EVjTpwo04EKK3Sea9ABQD2nYurhC00NLsRuQl1mIanq68O4a4n2BR44AQXVBJy5ECglQ5FDwFIaDNMC5hdLmgEFxegA3cd5YZwC1N3gT8VheDwpRs0fUScsi%2BB6RwARtMjJVwF0wRwC0%2Bc0lxGO0TqmZQYeGFfzJLj8y17eJzPKdp2fHwzeKGWKfJDUS0G%2BFORLQf5%2FgjRSgVFBZ1dQQzEZT2bDJKlYLZKs9us2dweDVwvZxNL5sG%2BoqqG7a%2FhggsloMtUUQqPPavDK6L2b66xaRsVBfOKma%2FDDcL7tE0xuQZhFR4kOrS30hmQyRdFXTorMd5wBJc%2FUx8VsMFDOHwyWqEaA26zVg8EZAgohbuLkzd9KIxePvxv285Q2cAnfwC6zsmL7PJcVmTa%2F7SAMDRXuaFvf1ihaio3DH1KMZENmjOHgaa%2F5DRm0VYZF1btmG4c%2F%2Fa25vurTI0N37fD7lJzYioc%2F5tK63icvZdjM8keKsgCkVeZoJxmPktUL51foXqxGk9HqaDKerSRgRGr38R3s15RM16bDydr0Ak3G0%2FFwPJslqpLFvcn4fHJxOptdXCuhYWCv9%2BZ3Tw7h%2FZl8dK%2BbWTdyOIynw2QyHCfAzhYNsEu1reomxX6EInsGLHV9EU8X2lOxCE0a25o7nUsfCYBs4%2BcSxq5d%2Fil4fPpYY9maFrZGEZh%2Buf3ENTaei5A7wMFKy%2B7iWgjd6SsLJt1df97qwapYLFGWywlxLolNbH%2FXXQ5HwmE19IzPo6tJMSFeyzNXgVioK6VMTroW3ZZTnHILouVdq3PSJutN0sm4s9l7%2B%2BpCVBBk%2F6hZq%2F1KvQYqwxP2%2BXaSrE37uHtvHfnwtnG4hNh2s%2BtEB4Wt9%2BeHD3%2F5%2BaPBYFAC21NZM0xokfeD6xoyQHUvkP%2Ff9JdMF%2F1dbnCfYi0sP6nVj5XiIQHavr%2FVydr53mf8uQXJfaDYDheja4fXWWK281631u10e0Hccpk2uNb7rv94%2BCuafqrrZDqe9ZHfPVXD44uEKzqJ%2B99MdLx6cbX3OZ6CuO7dLv4wdBP1Lmv4JgIOxx3eqZ7VIeb6JDf6fKcLyFhlr6vGm713yhjrcGllBSti5Hyx8uw1Mee%2FWHd4Es4u%2FQU%3D</w:t>
      </w:r>
      <w:r w:rsidRPr="00732475">
        <w:rPr>
          <w:sz w:val="24"/>
          <w:szCs w:val="24"/>
        </w:rPr>
        <w:t xml:space="preserve">. Evidence from Europe on regional clusters of high-technology SMEs traces the intellectual lineage of clustering ideas from Marshall's industrial districts through innovative </w:t>
      </w:r>
      <w:r w:rsidRPr="00732475">
        <w:rPr>
          <w:sz w:val="24"/>
          <w:szCs w:val="24"/>
        </w:rPr>
        <w:lastRenderedPageBreak/>
        <w:t xml:space="preserve">milieux to notions of regional untraded interdependencies, networks, and collective learning, focusing on how firms and regions develop competences and new knowledge as the basis for successful innovation </w:t>
      </w:r>
      <w:r w:rsidR="00526132" w:rsidRPr="00732475">
        <w:rPr>
          <w:sz w:val="24"/>
          <w:szCs w:val="24"/>
        </w:rPr>
        <w:t>(Keeble &amp; Wilkinson, 1999)</w:t>
      </w:r>
      <w:r w:rsidR="00526132" w:rsidRPr="00732475">
        <w:rPr>
          <w:vanish/>
          <w:sz w:val="24"/>
          <w:szCs w:val="24"/>
        </w:rPr>
        <w:t>https://jenni.ai/citation?d=z%3A7Vc9byS5EZXOn4Ejw8FtRsOBdoHRaEZftzJgGNJKupMl7S4krQU443RXd1PTTfaSTUmjaH2G%2F4sj50r9dxwYBi5z4lfsj2mtpIOdGA4m2NU0WSTrvapXZP3xfukHibEqVfon9NGbimY%2FOzw%2BONg7ORD7QyF1LC6PTo6P3p6%2FeysOh%2BLleGdn55V4Y%2FKcokpdk8hJWq10Gmyn2tzkFKckYrqm3JQF6UooLaqMBF2b3FfKaGESYSnFL5mLKPeuIut4MFNpJiqKMm1yk87E%2BemB49UH3pqSBuKM0qE4r3ysyImNDTEQ6ztbqxujDTEUF5lyopQlWWF8lSsNEz5VqsIF38zkqnY5HMVTF%2BcHZ%2BItVTfGTgXcan66QR%2FfSR%2FfGTl8Rln4uJg7uv8QLfwM4PKZeFPDo1h8w%2BB6a84LGISNTilWvhDn6g5mBxrmpVUOfr5kAl4NglFktFMxE9XxKO1MVFYyLISwxlVTJfXTBDsP31tWmQKEc%2BSG4qiC%2FbWim5qzfvCwCsdKxw5EVFPx%2Bd4YG4jEmkKcSusy4FrhE2JMWgWzWPGPqAKzVWaNBxFKa3MtA8OFyhX5W8wZoQ0DC752h3gNkDGoUUxNTCXpmHQEwAOhm5A1FD3KyqF4L22lIp9LK2RVAREnYEgVFfOJmbkRibJNktSHupYBbFmUhFUR2OV5TTe9JAcrTNdEOmwIGTG%2FsHSJzzuARgd6mb3cx9hmMmsSlJnk5YmJfEAMxtS1ij0wh0RGYOZSpOqBEmshnqzIsrQMyjkJh1oGEjbPu0CWFELJp8MPLdk6QIolsOYrc2WyCThAjOo14YvD4G%2FD3PvTA%2FwVpeFYCPrPpPkGzoQowKMoI%2BgH1AlyHz0cgV5zZsXjrOA0qKiVmsA%2FX0vO11q1lIPRRKywOzZMIG0kEDxDw4C3xOrPeRC5xPrWF9jUQ13pUaAuUPMIcksOJpxn10WZ99S2Ek6kW1mgAD0dgVaxCgC%2Bl28K1FLIxs6NiERK2oJAWEit2REW8VC80yKRCgxKEVlVqY8epz%2BGDmHGvAjkA5NlRbRI%2Bo50iAYNN7Uy%2BaNTcydxysEGTtGd%2FgfIYOzZX9bIvBUG0EG%2FjKLVfLzSE3idn60T%2BKmNXoUaC4QMJUU5OcFocK5JhBDG5xIh0IMZRNAjMPNKADdDeVCo0ZxJEiRCIyI24IDPhZ2lph43%2BflZkYC7rbbmxaLOKW08THjNA90NOIwcAGR%2FsEMFCaeDgbZq4BTvnCJUMIPw1PXDQmmYaqXDQYuCgy159bFRJiNfi7nR3YNS4p%2B51Y%2BZrWl9RZ6g1EPebHpKmfWoVbzdJR%2BrnatQDFm1pDBs%2BdK6UdE0Z7MuZlYc19eDmOYEOdiwW6HAfY5EY%2BkPUH5xIwXdKYBFOlrxgYFoypCG3eUvv7%2FC7GMMK3d94mR1J3xhCY6CCwj5D0hPjnos3qGuBHgBSnv73%2BF34sXf%2FmLFCn%2FekJ2C5unTZBwa66IMOAfhc14xMEoPeIDr3RWWEsaYCmTHE5h1w1B9RJ8h3WdjRbx03aOhqB8NiH77XPgNLnY8FniLCaHKRFnFtah7LTBEEnsy44NCceGh4Lh9KmrO5GEK2zIY3Lm4%2Fry%2BUykGfycz6IwJZmHwF0hBKlTItAMLBxycggchBH1arpG%2FR6hA4IGnHIwY8dwB3TqgeRekMpxMKhyKFby4LTFOHLXlJ6WJYuEJDuME3vVeF6eh7CBVcUXfeRQczrt0vnEOB7AyxSbaEeom%2FordSZjVqUqnGOOju9SogzRPj6JJj6HYI2eYA%2BJERL5PnSx4ubhRNg462YXcg%2FqQnlzIb1RcUDWo6bXiEO%2BQZv%2F6CclkNEXlrplACEgck9YVsoerBoj4GvqMcy54TSKTTQwyiBgbaOpqCrKFA0E5vN3vCQZsgCVWDIeiFuuHQCXHBz43vHLEvpG%2BhPxhz0yx27C%2Fw5b42gNay8ylNIz5YXa%2F9PNMThAkGVWLzmLRWSw6i0VnsegsFp3ForNYdBaLzmLRWSw6i0Vn8V93FrkMbyGK91Hs0%2FXR%2BtbqeFygjlWS9z%2FSiblf%2BlEqfZVBU59yVZRoPw7xz9h4c7i1zRL29EOqVJVT2b6p2xKQcF4X9OUvy27LExNJLL5fWlYlyDiTOqX7pS8Unneueo%2BRF8srWS7b32s5r7QKTw848C0sYy0LXpEkuL%2FzWXJMhFsGB1%2BTpn2Jt1lsTU5Lj03VpcqnSiP%2BjfWhlXpaWyeZdO%2Fj5LtIxQ6Io9io2xfj0XA8ej1aG402Njc2Rzs7W6PR6%2FF4%2ByvcrhP9Cf87%2Fa3i2VVMb6rxxvZodbS1M44KmV6tjzc2xhuvt0brGZ4IrJrb6eV8EKvfye%2BuAn%2BB%2Fisu8Kuj7dXRGATo1IOACemi9BNcpRB5HY3lgEqd8fuUH7ip85NqVjLOaXORXOBzmTPTJMe4%2FvvDVHHHA9s8gmTivdkbg6f7iy%2BucD8lUAVuvviSH%2Bth%2FMsXdWBv%2FXPN1nH3zv6sveJH80G%2Fmexyo%2Bm2wmv6Ub%2F1oJlMKlOqyP3pfunHSWwK5A8cn6hYrgcOzLnhZ4Y4R5vBNzYluEXi2mQy3gw2t7%2Fa8477TNznp1KD0uAgu74bRYwRSGCfXIxHCGSzpqfGhyDnW6A4GUv%2F%2Bu0%2F%2FrkrlpaWMkShd3w83hy9DpvdnENs0Nas7iK79f8bTEjLet9b0a6BNnsOzZF2gP7%2B5%2F9nQOtfbddrRh80shG1r5qtNpfMbPVrgyEdVvdieGpivH47gH%2F9xaenAW7VO6%2F0fECO9tLzIWMxy%2B6nkbf57ausqkr367U11I2hsenas6Vjyq3w79lvo5f%2FDQ%3D%3D</w:t>
      </w:r>
      <w:r w:rsidRPr="00732475">
        <w:rPr>
          <w:sz w:val="24"/>
          <w:szCs w:val="24"/>
        </w:rPr>
        <w:t xml:space="preserve">. The relevance of this body of work to Bilaspur lies in its insistence that cluster type, not cluster existence, determines developmental </w:t>
      </w:r>
      <w:r w:rsidR="00253DA0" w:rsidRPr="00732475">
        <w:rPr>
          <w:sz w:val="24"/>
          <w:szCs w:val="24"/>
        </w:rPr>
        <w:t>outcomes,</w:t>
      </w:r>
      <w:r w:rsidRPr="00732475">
        <w:rPr>
          <w:sz w:val="24"/>
          <w:szCs w:val="24"/>
        </w:rPr>
        <w:t xml:space="preserve"> a point that must be assessed empirically rather than assumed.</w:t>
      </w:r>
    </w:p>
    <w:p w14:paraId="19CEEDFE" w14:textId="77777777" w:rsidR="0045563D" w:rsidRPr="00732475" w:rsidRDefault="0045563D" w:rsidP="00732475">
      <w:pPr>
        <w:spacing w:line="360" w:lineRule="auto"/>
        <w:jc w:val="both"/>
        <w:rPr>
          <w:sz w:val="24"/>
          <w:szCs w:val="24"/>
        </w:rPr>
      </w:pPr>
    </w:p>
    <w:p w14:paraId="40784160" w14:textId="77777777" w:rsidR="00526132" w:rsidRPr="00732475" w:rsidRDefault="0096300E" w:rsidP="00732475">
      <w:pPr>
        <w:pStyle w:val="Heading3"/>
        <w:spacing w:line="360" w:lineRule="auto"/>
        <w:jc w:val="both"/>
        <w:rPr>
          <w:b/>
          <w:color w:val="auto"/>
          <w:sz w:val="28"/>
          <w:szCs w:val="28"/>
        </w:rPr>
      </w:pPr>
      <w:bookmarkStart w:id="18" w:name="_Toc243300785"/>
      <w:r w:rsidRPr="00732475">
        <w:rPr>
          <w:b/>
          <w:color w:val="auto"/>
          <w:sz w:val="28"/>
          <w:szCs w:val="28"/>
        </w:rPr>
        <w:t>2.4.4 International Research on SME Policy and Institutional Support</w:t>
      </w:r>
      <w:bookmarkEnd w:id="18"/>
    </w:p>
    <w:p w14:paraId="6070CA47" w14:textId="206A468B" w:rsidR="00526132" w:rsidRPr="00732475" w:rsidRDefault="0096300E" w:rsidP="00732475">
      <w:pPr>
        <w:spacing w:line="360" w:lineRule="auto"/>
        <w:jc w:val="both"/>
        <w:rPr>
          <w:sz w:val="24"/>
          <w:szCs w:val="24"/>
        </w:rPr>
      </w:pPr>
      <w:r w:rsidRPr="00732475">
        <w:rPr>
          <w:sz w:val="24"/>
          <w:szCs w:val="24"/>
        </w:rPr>
        <w:t xml:space="preserve">International evidence on SME policy and institutional support centres on access to finance, credit rationing, and the institutional conditions for policy effectiveness. The most comprehensive cross-country evidence on credit constraints uses a unique firm-level dataset </w:t>
      </w:r>
      <w:r w:rsidR="000E14B7" w:rsidRPr="00732475">
        <w:rPr>
          <w:sz w:val="24"/>
          <w:szCs w:val="24"/>
        </w:rPr>
        <w:t>,</w:t>
      </w:r>
      <w:r w:rsidRPr="00732475">
        <w:rPr>
          <w:sz w:val="24"/>
          <w:szCs w:val="24"/>
        </w:rPr>
        <w:t xml:space="preserve"> the World Bank Enterprise Surveys </w:t>
      </w:r>
      <w:r w:rsidR="000E14B7" w:rsidRPr="00732475">
        <w:rPr>
          <w:sz w:val="24"/>
          <w:szCs w:val="24"/>
        </w:rPr>
        <w:t>,</w:t>
      </w:r>
      <w:r w:rsidRPr="00732475">
        <w:rPr>
          <w:sz w:val="24"/>
          <w:szCs w:val="24"/>
        </w:rPr>
        <w:t xml:space="preserve"> to develop a measure of credit-constrained status using hard data rather than perceptions data, classifying firms into four ordinal categories (not credit constrained, maybe credit constrained, partially credit constrained, and fully credit constrained) across comparable data for 116 countries </w:t>
      </w:r>
      <w:r w:rsidR="00526132" w:rsidRPr="00732475">
        <w:rPr>
          <w:sz w:val="24"/>
          <w:szCs w:val="24"/>
        </w:rPr>
        <w:t>(</w:t>
      </w:r>
      <w:proofErr w:type="spellStart"/>
      <w:r w:rsidR="00526132" w:rsidRPr="00732475">
        <w:rPr>
          <w:sz w:val="24"/>
          <w:szCs w:val="24"/>
        </w:rPr>
        <w:t>Kuntchev</w:t>
      </w:r>
      <w:proofErr w:type="spellEnd"/>
      <w:r w:rsidR="00526132" w:rsidRPr="00732475">
        <w:rPr>
          <w:sz w:val="24"/>
          <w:szCs w:val="24"/>
        </w:rPr>
        <w:t xml:space="preserve"> et al., 2013)</w:t>
      </w:r>
      <w:r w:rsidR="00526132"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xml:space="preserve">. The analysis found that small and medium enterprises are more likely to be credit constrained, either partially or fully, than large firms; that small and medium enterprises finance their working capital and investments mainly through trade credit and informal sources of finance; that these results hold to a large extent in all regions of the developing world; that although size is a significant predictor of the probability of being credit constrained, firm age is not; that high-performing firms, as measured by labour productivity, are less likely to be credit constrained; and that in countries with high private credit-to-GDP ratios, firms are less likely to be credit constrained </w:t>
      </w:r>
      <w:r w:rsidR="00526132" w:rsidRPr="00732475">
        <w:rPr>
          <w:sz w:val="24"/>
          <w:szCs w:val="24"/>
        </w:rPr>
        <w:t>(</w:t>
      </w:r>
      <w:proofErr w:type="spellStart"/>
      <w:r w:rsidR="00526132" w:rsidRPr="00732475">
        <w:rPr>
          <w:sz w:val="24"/>
          <w:szCs w:val="24"/>
        </w:rPr>
        <w:t>Kuntchev</w:t>
      </w:r>
      <w:proofErr w:type="spellEnd"/>
      <w:r w:rsidR="00526132" w:rsidRPr="00732475">
        <w:rPr>
          <w:sz w:val="24"/>
          <w:szCs w:val="24"/>
        </w:rPr>
        <w:t xml:space="preserve"> et al., 2013)</w:t>
      </w:r>
      <w:r w:rsidR="00526132"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xml:space="preserve">. The conclusion that throughout the developing world access to credit is inversely related to firm size but positively related to productivity and financial deepening is the strongest available generalisation in this literature </w:t>
      </w:r>
      <w:r w:rsidR="00526132" w:rsidRPr="00732475">
        <w:rPr>
          <w:sz w:val="24"/>
          <w:szCs w:val="24"/>
        </w:rPr>
        <w:t>(</w:t>
      </w:r>
      <w:proofErr w:type="spellStart"/>
      <w:r w:rsidR="00526132" w:rsidRPr="00732475">
        <w:rPr>
          <w:sz w:val="24"/>
          <w:szCs w:val="24"/>
        </w:rPr>
        <w:t>Kuntchev</w:t>
      </w:r>
      <w:proofErr w:type="spellEnd"/>
      <w:r w:rsidR="00526132" w:rsidRPr="00732475">
        <w:rPr>
          <w:sz w:val="24"/>
          <w:szCs w:val="24"/>
        </w:rPr>
        <w:t xml:space="preserve"> et al., 2013)</w:t>
      </w:r>
      <w:r w:rsidR="00526132"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w:t>
      </w:r>
    </w:p>
    <w:p w14:paraId="620CEDCB" w14:textId="458F944E" w:rsidR="00526132" w:rsidRPr="00732475" w:rsidRDefault="0096300E" w:rsidP="00732475">
      <w:pPr>
        <w:spacing w:line="360" w:lineRule="auto"/>
        <w:jc w:val="both"/>
        <w:rPr>
          <w:sz w:val="24"/>
          <w:szCs w:val="24"/>
        </w:rPr>
      </w:pPr>
      <w:r w:rsidRPr="00732475">
        <w:rPr>
          <w:sz w:val="24"/>
          <w:szCs w:val="24"/>
        </w:rPr>
        <w:t xml:space="preserve">Complementary evidence establishes the growth consequences of these constraints. Research citing Beck and colleagues provides evidence that higher obstacles faced by smaller firms translate into slower growth, with small firms' financing obstacles having almost twice the impact on their annual growth as compared with large firms </w:t>
      </w:r>
      <w:r w:rsidR="00526132" w:rsidRPr="00732475">
        <w:rPr>
          <w:sz w:val="24"/>
          <w:szCs w:val="24"/>
        </w:rPr>
        <w:t>(</w:t>
      </w:r>
      <w:proofErr w:type="spellStart"/>
      <w:r w:rsidR="00526132" w:rsidRPr="00732475">
        <w:rPr>
          <w:sz w:val="24"/>
          <w:szCs w:val="24"/>
        </w:rPr>
        <w:t>Brixiová</w:t>
      </w:r>
      <w:proofErr w:type="spellEnd"/>
      <w:r w:rsidR="00526132" w:rsidRPr="00732475">
        <w:rPr>
          <w:sz w:val="24"/>
          <w:szCs w:val="24"/>
        </w:rPr>
        <w:t xml:space="preserve"> et al., 2020)</w:t>
      </w:r>
      <w:r w:rsidR="00526132" w:rsidRPr="00732475">
        <w:rPr>
          <w:vanish/>
          <w:sz w:val="24"/>
          <w:szCs w:val="24"/>
        </w:rPr>
        <w:t>https://jenni.ai/citation?d=z%3AvVdNjBxHFR4jO0K5IflgRYKUFVBsNDuen539MZDYTuxkFZtsdtcJIA7UdL3urp3qrk5V9ezMclkEXDjAObkh7kjcsgcuIC4IkDhx4IDCKVIOucSJFF%2FyVVXP7G6ylpJslJHWu9316nvvfe97741%2Fcdi6kCmdcKfNYevcbsUz%2BmFdjMgkvbVeqo3MZHm%2BqET6osxyhR9nYSfDFalL%2B9vD1tfEaKSnh63zaU7e4OGN1pUHf%2FndT68KRSmenv7ND6o%2F%2FOfxxOnq4Y1XHg8PtCeFyx%2Fe2H7m4v7bL%2FzxmN%2Fznxdw9gY%2Bby4ArwPu4s%2FPAvhOOPryItz60Svv%2Fvpbb80Bb%2F7rswA%2B%2B5HPY%2F%2Ft0wC3%2F36Sw7WAfwbAnadDVb5EwF%2F5FC8uAFcD%2FlkA49FRhIHtMwDef%2BYtJPnkAnAIvCsfnAXwzSC8OeC9qIezAH7oT16cA25NUv85A%2BCrOyeKclv9A59%2FnkHYl%2F%2FtZbK14PD7nwS88DkBv3M3IDy69S7Q67V2NLtweaNkLidmeUGMTUiWbXaLkjEjx7jqsCv9bnd4lVVGT6Qgwcj%2FKhPCJe5YjkjIMD2yjieKLEt5AqPRjNmCK4WjVJrCMmd4aRV3cCFLpxlnVuk9HGdG77m8zfaky%2BOdeOP%2FB2%2Fgj5KXiSyzY%2Fg5n%2FgXXBXaOub2ZIiEmCwqnjimQzLSMMbLsuaqwWfcskTDxCC44Epxk1F01WHhs8xu1kZq5TPuLV9lNkeAIqbJGaJliiakmE6Z49Mws%2BHEGxDQQBgOrE4knIIsR0mwCNeptHWMnZjgBccmyBgCKi2q4Mm0TeBMeBe6KqhELnCEV1gdoIVZAGrTblzWlilZSBcyaJLssB0fyicChRvUIQaT8NLznwBdTuR%2BZC7TEzJl8IjCRFTPFTkZLskYWRNGZeTEl3EeTmIIVCAdAwDU2afr3YyI8Qo8wB7mguHE6DrLwYUzM5YScvapwCSFQwRKKMQ9bciH08b9hNeW5iQ8kuB2PMYSVQGaKgRCtbHzuE%2FyF2sQ9B6R9AirOBYT2dt6ZKVomIGKUl5INfOUqVr4LBdZFJXSM09amxV8HI%2FCjSB3VMBaRmkqExmIzUGJy3VMSNcOXggxegZq5WQBjuBHSJvo2kR9nJJTLiuIdcheMLIoYoMGtfavAomr2T6ITnglnc%2FX6WQMXaVs%2B95tTwaEsYRENNocTgArmxKkeGp0fsKbb0Ej7Ri95KCFWsC%2BabNAoHcQpWbb3gEXIioGREIWeAgSR%2Buj5VHcZtBUHI0rUF5BbVQF1Q7Rgt%2FYBp%2B%2B6sGpIBNoKbgZI%2FOjFEJFR0Qlq2oU0%2BYk5uOkAVeyDBU6BTnYhR6KQm56uiITZINW6TCxp834sPUNaBCdakk8j2pl%2FW5%2FuNTrFUBzwCKzUaYa0znjNQpt7AE6yXN1Bz%2FaiGGnv%2Bo7StH0qS3avJ1cZ1tkiZskZ5sc%2FkKWt4GmC5nYdKJVXdCl1WqBf3fx3VL6Mb7Fy4ywFSSit24Tby79KVfgNvz5Z%2BXvGTmqccX%2B0m%2BPEgMev9OoaXnLyKnUk7%2F%2BnjI5oTL9Sb0PDQmjFbU%2BbZ69BHd6RtE428klGTN7lLX4sc70aaZpzu2mSB8kUuDL72OJ0HL6zV630%2Bv2Vq7tdlCWmhLdAbfdTnet0%2B2uoSVG5QH%2BteVBgsm5O%2BiuDZZXBoP%2BCuYklTdDTTaE6%2FX7g5Vhd3l1fX04WO%2BtLw%2B73dxbcFA%2Bfu3oGrBe5g92gVjHUu56d0vd9aXuCggssxoEjqgs5nJqKnsuJDm9fIfQulCVL5%2BB9G7xMoymbddhd3WNhjFk0cUJ3TdqynLnKnv92jWhE9uR%2B7yjTXZNVL3BKhLE%2FwYyzBw3qzx7Y26cxJbbweM5SJF0%2BpIsxfHXhNZWM9iqRGKs3po95%2Fvg0sto25TQt1i%2Br0GtNr7%2BbqO4%2B5El35hxp2I4FxodEReuV3yB1qiLJYvZhx1fOjKY3LaZELt6dNQfkOnN1MiEp%2FimAalCXI%2BlQhcQKeIaScEHganXN%2FOZhZli234IIgBKJSkRjUa91WBVPYdVU8Pd3Apn6U5vsLYSz6dPznsCUy%2BucgT0%2FNGaJIxMQw%2Bffe9%2F3%2FtZq9XKQecxN6K32usGIOuriJYOOWzPrKPCS%2FBk5P1gqrfjbjg17n6Emz616NV207aEfksiYXciyzGX%2FtqwF%2B88ccdPmo2y1Nih81kT01qk8d%2F3D05JA1%2FCYmzTJxZ%2Bw%2B3jrr%2BadLrra01pvn1PJn59N4paGHpnG35lWi%2FieWJ%2FO%2F%2BFExO%2BQb4%2B9nP4VUxKoJ77GA%3D%3D</w:t>
      </w:r>
      <w:r w:rsidRPr="00732475">
        <w:rPr>
          <w:sz w:val="24"/>
          <w:szCs w:val="24"/>
        </w:rPr>
        <w:t xml:space="preserve">. The same body of work notes that access to finance matters most for the entry of small firms and helps new firms expand if successful, based on analysis of data from 16 industrialised and emerging economies </w:t>
      </w:r>
      <w:r w:rsidR="00526132" w:rsidRPr="00732475">
        <w:rPr>
          <w:sz w:val="24"/>
          <w:szCs w:val="24"/>
        </w:rPr>
        <w:t>(</w:t>
      </w:r>
      <w:proofErr w:type="spellStart"/>
      <w:r w:rsidR="00526132" w:rsidRPr="00732475">
        <w:rPr>
          <w:sz w:val="24"/>
          <w:szCs w:val="24"/>
        </w:rPr>
        <w:t>Brixiová</w:t>
      </w:r>
      <w:proofErr w:type="spellEnd"/>
      <w:r w:rsidR="00526132" w:rsidRPr="00732475">
        <w:rPr>
          <w:sz w:val="24"/>
          <w:szCs w:val="24"/>
        </w:rPr>
        <w:t xml:space="preserve"> et al., 2020)</w:t>
      </w:r>
      <w:r w:rsidR="00526132" w:rsidRPr="00732475">
        <w:rPr>
          <w:vanish/>
          <w:sz w:val="24"/>
          <w:szCs w:val="24"/>
        </w:rPr>
        <w:t>https://jenni.ai/citation?d=z%3AvVZNjBxHFR5DYkXhwiEHxAEKEZRdaXZ3enZnvRsR8NpZJ5vExvE4JKAcqOl63V2e6qpOVfXsjLk4QlxyyYFTuCHuObNXIoSEAIkTZ3JCQuKET0ZRvqrq2V0n6yiWraz2r7tffe%2B9733v63n3qPdkqUzOvbFHvXO3Gl7StbaekOXbhbGylPqJuhHFy7KsFH68Q5SMB6TR7r2j3tfEZGLmR70niopCwL2LvZW7f3z%2F7VWhqMDVc%2B%2B90Pz%2Bn0%2Fn3jT3Lr7%2BdLygQyl8de%2Fi%2BEfP3P7XSx%2BeyvrkwwIuPsDXb48BnwfcM798FMB%2Fx0ePr8Ibb90HuPf3LwX43Icx7CzA8V%2Fu53Dn9f%2F8%2Bjt%2FeIQKv%2FePAHDjGDA%2BeuEU4PmHBPzBa3%2FF198ezOHDAq78OdDx8jHgDyP%2BIwD2L73%2F9srdjx5fhRt48MWA9E5rPC3OP3Wgma%2BIOV4TYzOSus8uUT5l5BlX62xlOBiMVlljzUwKEozCH50TDnHPKlRClpmJ8zxX5FjBcwRNFszVXCk8KqStHfOWa6e4RwqpvWGcOWUO8bi05tBXfXYofZXOpBMf3%2FkA%2F2iuc6nLU%2FgVn4UbXNXGeeYPZayEmKwbnntmYjPSMsa1brnq8Bl3LDcIsSguplLclpRSrbMtttdaaVRoNttaZa5CbSJ1yBkKZYpmpJgpmOfzaDXADwEEIHCFB87kEvnAk6c8RsTjpF2byiYmeM1hYCVK0Q78BxpdVzITIYNpatLoAnlwC4YHQpgDnrH9LmPrmJK19LH2rr11djNU8pk6kQYTSLXkXAfmc6DLmbydOCvNjKyOGTGShBpYIi%2FjIZkq68porJyFAS7LyS2BCXRjAYAJh25Dmgkx3oAGxCNcMDyxpi0rUOHtghWEnkMrCCmQEIUSRnDVWArl9HE%2B562jJQkP5LefHsP6VYSmBoVQa92y7vv5SyOISk9IZoIXSJolunftxEnRMQP9FLyWahEoU60IXR53UTfKLAJpfVbzaXoUT0ShYwLOMSoKmctIbAVKfGVSQ6b1yEKoMTDQKi9rcIQ8QrrctDbJ44yeKtmsMzZiL1lZ12k1o1iHq0DianEbROe8kT70600%2Bha4KNr66H8iAMNbQiMGCIwlgZTeCAledzO%2FLFpbPSjfFFnlooRWI7xYsEhgSJKm5fkjAhUiKAZGQBS6ixLH0WHYMt7OYhmNlBcYrqI%2BpYNqxWvCb1uDzRwM41WQjLTW3U3R%2B0kKc6IRIs6bFMF1FYmkkHbiSOk7oDOQYF3coCblb6YZslA1WZZ3tlVW4j6THVnjhlDsQNOslZoUBhrOQhrTd9cd3ftNNJuQX3HNWWFOzbBs9iRZlQIOQm4gnT5ok1Gjq0F1ASA6UwyawYKYzRAIT3gcRRQ9EuZHdtF5hU05cNIJXpBoIU9Nhd5PmTbgvEdpG7KJFd%2BLQ2OlR75tYuHCPxIuQZjkcDEdrWVajLA%2FiyB7owhz1vl7yFqq27g5sIwjjCn6MFYP1YRbsQ9HheHzjGtsPBmSNljl7BfoGISogWTlpEe5%2BFV5rGm8e%2FC3SyslLVs6lmX30OyrljHTx8%2FY2iBTWKOp9Prx8levSLCgFlzcrSdYuHhQtfmZKk0L1G3aChuCcp04UFXfXRfG%2FXAp8sDyfCyN9Fnra3N1wzur1ze3d0dZgF%2Bs60Xfw2%2Bl3ZTYaba%2BNBts7Oez91mY2HG3jIhvCzUnvRTIPhM9Gg61htjsYXdjZGg5Gw83dUVaFCK5oPn3z5BhQf8Lv3gJ2m2ZwCzMYrA0yfFcK3bZ4iU9I10vRdyM5F3udf%2BvG%2FmtvwSdM27CVawRlWBwSbrWExflFE9iYcgvdKrqJy3NQOJniVajy9G2Ck6gFYlUu4eKXFpfD2n0DJlEQXAIv%2BTchFxfv9tLE52%2BkZoNSr3RK3asNRD2Oigyau4o9bOu1cVT%2BvoaK8ZpwnR29Yibs8nIZMZq9ImxTgQ80Mg9SOV8IU2NmqGoiBR%2FGhs042fk4%2BC3SUyFJiRQyGQ4SKd%2FfT2uVw6%2FSvwQN5iltVyvii5vZYHfnQjrz7FWZh1dUauQkMCQ7CK8FF5iDbVu69%2BP%2FfvKnX%2FR6vQocn8ovYBipyvm3jyuIUKeL%2BGoaG%2B6Msq6UK8H1DrQ2eJ8vfQ%2BCwQeJ43b%2Bf%2F3iY2tnMx5553q1cMEcz24oS6w3l%2FH5o4UsllGp%2BM2d7W4q310m7iqO6V88%2Bex03EG5w87oILuQJeZcWBr4fCRgvHCeaifCejyVt1bNn628b9zzGxtwgHVjy42zXGAaHPOnMGJgnPsU</w:t>
      </w:r>
      <w:r w:rsidRPr="00732475">
        <w:rPr>
          <w:sz w:val="24"/>
          <w:szCs w:val="24"/>
        </w:rPr>
        <w:t xml:space="preserve">. On the demand side, a study of credit constraints across 70 developing countries including many low-income countries rarely considered in previous </w:t>
      </w:r>
      <w:r w:rsidRPr="00732475">
        <w:rPr>
          <w:sz w:val="24"/>
          <w:szCs w:val="24"/>
        </w:rPr>
        <w:lastRenderedPageBreak/>
        <w:t xml:space="preserve">research found that more than half of firms had no demand for credit, and therefore defined a firm as constrained only if its demand is not fulfilled by the supply of funds due to market frictions </w:t>
      </w:r>
      <w:r w:rsidR="00526132" w:rsidRPr="00732475">
        <w:rPr>
          <w:sz w:val="24"/>
          <w:szCs w:val="24"/>
        </w:rPr>
        <w:t>(Léon, 2015)</w:t>
      </w:r>
      <w:r w:rsidR="00526132" w:rsidRPr="00732475">
        <w:rPr>
          <w:vanish/>
          <w:sz w:val="24"/>
          <w:szCs w:val="24"/>
        </w:rPr>
        <w:t>https://jenni.ai/citation?d=z%3AvVY9bBxFFHZQghAdEkWQUDQICRzJPt%2Bfz3YQiuPEgUACIQ5ECApmd2Z3x56dWWZmz3epAgghUQAtiAIkGhrquIWCmoqWIKiCREGSxkLie7t3%2FlESIOTEyWft7cz73ve%2B9zPzztbUoVTbmAfrtqYOrBc8lS%2BVeSRd3Op0E%2BtUqszBvBDJ8yrNNL7BY5%2BqTJQ1%2FpOtqQdEFNnB1tTBJJO0Yfv4rauvXH%2F%2FyFWhZRK2l6c71ScOtthefvWDbx69fO15ualEyLaXL9y4fO25bx7d4%2FfgPQI%2B8QOtXLg74KF7BHzq5rcfvzl9a3KAM499is9nkwNsfgn7y9cmB1g%2FdyYHOP%2F9P2T5XgEXX9%2Bv4R8%2FPvxs8dV9AB6jhVd%2BmxzDZ69M0WdyDJcfokI8OjnAE2v7s3zfgCufTxPFyWl48lfk5Pr7kwNcnXuTKE4O8PSgWhoDnnqkGj57AeXbpQ1yeOjIxUwyX7q%2BHLJccjxJz7ijd9G6jAMLlhUYs7KgOcoixT2bXnVpaVLrZli72eweZdwIFoCTqwGzCUtKIzxzcKEITfDAGWwT5XL%2F85VPWcQ1NzFcZFIGP8Mc%2FOkh432uNI%2B0ZBjobO3cqmfKMCH7UttCmZTFtjTBKekb7IKMpQls07oNzwpnB0MWOylUwCbjg%2BPKBM%2BiYUWr9JJojTZMn7V9WVE%2Bx11QRl5m56VTnIJptZ9h50ohqufO0QYjdRJOMmQ8sERu1lEwGwW4GEMqBJHZTTCFJMYGiJckKlZEkfRz5HEPsRnmFQkQS1fB1Jg5H1bGGSd%2BCDwnkqRF7YbYKM%2ByYWERlccj%2FhLuWOJsjoBkLGzg%2Bm6iHWO2dHUyhI3LvCJHUeUW6caTgWedVAms%2BGRcgM%2BdeJwAal44mUnjFcgKmSijqgLZ1XlvInxmSy3GBVYl5TbYmgxCKk1S6kRpLcU4g3KgPFKVQtiiQKnsehEl4Cy0cxsS1jlqNUHZ0pnfYGcMrIFYcLyeYZtQXHPvVYJiq4JkqOYdnnCnEqZAd8QNlpSP29jskqgrfT%2BHxKmxf%2BTLoZYqDlSqFZw1sA3Sw0%2FVM7VVgfJxe3Pbhz2tKwOJ8uoWs3c5KgPj2ltW5Zbco5sEq68%2B1G1kGyOpRuqqETYzFWdV3mSoU8UTUgoC1EqO2k9pFYZsGkpS2WOblkZIB0xHvyLrHFH1z6CsFdVw7YOW0cX1bStTxfj9uIeUQWVCatAFdXKvTN%2Fqfs29LlL0MBrFYUjVRp7nBaYBJUhVFBaad6xsQMW6FPQOeSOU8ULVGdpuzmKHzQlqvDKaOWNsyr1BRLKvbIl6DYCjOSMobVtTj2gex9J7KU7xINN2s92bbXZyiocKx51BkjCaU16GzDp%2FRdfyncbXOtFttJokupaDx19AE5IUKJ4VbjaI81PsNNTBPEggCPry8FKxA3x2586raHhf4CaVOAsUiteH83hz%2BN0MJV0%2FfqR3BAYJ3JkfEIbntD9JeK70UJ797mtrZIqeNelpjWszytxZLaeSjPvzIrkRK4GL84OYJGpwpNUE8VZvbr2xHoErctjAWJxvNLuNZnNeKB%2BZK%2Fjvzbuq2VlYnO22ez3VWlxoz%2FY6C%2B045%2Bl6a2lpvt1abLe7SJo0JyoVzwjf7iwsdFpLvaXu%2FNJiq7u4uLCY0QYOjTYu7VoB%2FmV%2Bcx1Oylr7dWIw2%2BzOtnoI3KQlAo%2BkyYsy0gotMErFgSryjVXtkVE01sprKQ60MCxIjQ2a%2B7GWF%2FHzAEpR2uRFZcTe1xKDVA%2BxV8cqSLEyPEmVc%2FiX4GSCakGyxCU6e%2BrXvVF2XzxlUVqk1f5Gw%2FDoK5C%2F02i8y7Q%2BnuAgV7F%2FD9lIhM2xGWwiJXi7Cs2u2VihjtbolIGomMBSi3pL1G5WewZPrsKTzQEzw%2BpHCfAYBzym26josD%2B5iDS3F2qbo%2BOy9GE0DHBAy7SsW3uGydHJFg%2Blj3FybB%2F%2F%2Fc8Pf8KVMoPAe0gIXA06FWQ68vRfIml1R5GslDgyUTszOLUNcl4dXxQGSoo0A%2BNRJM3WUm3DTlpXWEe6jxhUBs%2FRjKl%2B7gTwxdNv3SGAVrdZM1zf9fH%2FxNDq9OZHNme8RuvG%2ByIYZ2itnlI7YbxxaflfhiGoEx6KS6cHjSyEwh%2Bbm0PLN6xL5%2F6%2B6zdoIL6GYYxiOPAX</w:t>
      </w:r>
      <w:r w:rsidRPr="00732475">
        <w:rPr>
          <w:sz w:val="24"/>
          <w:szCs w:val="24"/>
        </w:rPr>
        <w:t xml:space="preserve">. This is a critical methodological insight for the present study: the fact that few firms obtain credit is not sufficient to prove constraints, since certain firms may not have a demand for credit </w:t>
      </w:r>
      <w:r w:rsidR="00526132" w:rsidRPr="00732475">
        <w:rPr>
          <w:sz w:val="24"/>
          <w:szCs w:val="24"/>
        </w:rPr>
        <w:t>(Léon, 2015)</w:t>
      </w:r>
      <w:r w:rsidR="00526132" w:rsidRPr="00732475">
        <w:rPr>
          <w:vanish/>
          <w:sz w:val="24"/>
          <w:szCs w:val="24"/>
        </w:rPr>
        <w:t>https://jenni.ai/citation?d=z%3AvVY9bBxFFHZQghAdEkWQUDQICRzJPt%2Bfz3YQiuPEgUACIQ5ECApmd2Z3x56dWWZmz3epAgghUQAtiAIkGhrquIWCmoqWIKiCREGSxkLie7t3%2FlESIOTEyWft7cz73ve%2B9zPzztbUoVTbmAfrtqYOrBc8lS%2BVeSRd3Op0E%2BtUqszBvBDJ8yrNNL7BY5%2BqTJQ1%2FpOtqQdEFNnB1tTBJJO0Yfv4rauvXH%2F%2FyFWhZRK2l6c71ScOtthefvWDbx69fO15ualEyLaXL9y4fO25bx7d4%2FfgPQI%2B8QOtXLg74KF7BHzq5rcfvzl9a3KAM499is9nkwNsfgn7y9cmB1g%2FdyYHOP%2F9P2T5XgEXX9%2Bv4R8%2FPvxs8dV9AB6jhVd%2BmxzDZ69M0WdyDJcfokI8OjnAE2v7s3zfgCufTxPFyWl48lfk5Pr7kwNcnXuTKE4O8PSgWhoDnnqkGj57AeXbpQ1yeOjIxUwyX7q%2BHLJccjxJz7ijd9G6jAMLlhUYs7KgOcoixT2bXnVpaVLrZli72eweZdwIFoCTqwGzCUtKIzxzcKEITfDAGWwT5XL%2F85VPWcQ1NzFcZFIGP8Mc%2FOkh432uNI%2B0ZBjobO3cqmfKMCH7UttCmZTFtjTBKekb7IKMpQls07oNzwpnB0MWOylUwCbjg%2BPKBM%2BiYUWr9JJojTZMn7V9WVE%2Bx11QRl5m56VTnIJptZ9h50ohqufO0QYjdRJOMmQ8sERu1lEwGwW4GEMqBJHZTTCFJMYGiJckKlZEkfRz5HEPsRnmFQkQS1fB1Jg5H1bGGSd%2BCDwnkqRF7YbYKM%2ByYWERlccj%2FhLuWOJsjoBkLGzg%2Bm6iHWO2dHUyhI3LvCJHUeUW6caTgWedVAms%2BGRcgM%2BdeJwAal44mUnjFcgKmSijqgLZ1XlvInxmSy3GBVYl5TbYmgxCKk1S6kRpLcU4g3KgPFKVQtiiQKnsehEl4Cy0cxsS1jlqNUHZ0pnfYGcMrIFYcLyeYZtQXHPvVYJiq4JkqOYdnnCnEqZAd8QNlpSP29jskqgrfT%2BHxKmxf%2BTLoZYqDlSqFZw1sA3Sw0%2FVM7VVgfJxe3Pbhz2tKwOJ8uoWs3c5KgPj2ltW5Zbco5sEq68%2B1G1kGyOpRuqqETYzFWdV3mSoU8UTUgoC1EqO2k9pFYZsGkpS2WOblkZIB0xHvyLrHFH1z6CsFdVw7YOW0cX1bStTxfj9uIeUQWVCatAFdXKvTN%2Fqfs29LlL0MBrFYUjVRp7nBaYBJUhVFBaad6xsQMW6FPQOeSOU8ULVGdpuzmKHzQlqvDKaOWNsyr1BRLKvbIl6DYCjOSMobVtTj2gex9J7KU7xINN2s92bbXZyiocKx51BkjCaU16GzDp%2FRdfyncbXOtFttJokupaDx19AE5IUKJ4VbjaI81PsNNTBPEggCPry8FKxA3x2586raHhf4CaVOAsUiteH83hz%2BN0MJV0%2FfqR3BAYJ3JkfEIbntD9JeK70UJ797mtrZIqeNelpjWszytxZLaeSjPvzIrkRK4GL84OYJGpwpNUE8VZvbr2xHoErctjAWJxvNLuNZnNeKB%2BZK%2Fjvzbuq2VlYnO22ez3VWlxoz%2FY6C%2B045%2Bl6a2lpvt1abLe7SJo0JyoVzwjf7iwsdFpLvaXu%2FNJiq7u4uLCY0QYOjTYu7VoB%2FmV%2Bcx1Oylr7dWIw2%2BzOtnoI3KQlAo%2BkyYsy0gotMErFgSryjVXtkVE01sprKQ60MCxIjQ2a%2B7GWF%2FHzAEpR2uRFZcTe1xKDVA%2BxV8cqSLEyPEmVc%2FiX4GSCakGyxCU6e%2BrXvVF2XzxlUVqk1f5Gw%2FDoK5C%2F02i8y7Q%2BnuAgV7F%2FD9lIhM2xGWwiJXi7Cs2u2VihjtbolIGomMBSi3pL1G5WewZPrsKTzQEzw%2BpHCfAYBzym26josD%2B5iDS3F2qbo%2BOy9GE0DHBAy7SsW3uGydHJFg%2Blj3FybB%2F%2F%2Fc8Pf8KVMoPAe0gIXA06FWQ68vRfIml1R5GslDgyUTszOLUNcl4dXxQGSoo0A%2BNRJM3WUm3DTlpXWEe6jxhUBs%2FRjKl%2B7gTwxdNv3SGAVrdZM1zf9fH%2FxNDq9OZHNme8RuvG%2ByIYZ2itnlI7YbxxaflfhiGoEx6KS6cHjSyEwh%2Bbm0PLN6xL5%2F6%2B6zdoIL6GYYxiOPAX</w:t>
      </w:r>
      <w:r w:rsidRPr="00732475">
        <w:rPr>
          <w:sz w:val="24"/>
          <w:szCs w:val="24"/>
        </w:rPr>
        <w:t>. Any district-level interpretation of credit uptake in Bilaspur must therefore distinguish between rationed firms and firms with no borrowing requirement.</w:t>
      </w:r>
    </w:p>
    <w:p w14:paraId="250B6315" w14:textId="7D38412B" w:rsidR="00526132" w:rsidRPr="00732475" w:rsidRDefault="0096300E" w:rsidP="00732475">
      <w:pPr>
        <w:spacing w:line="360" w:lineRule="auto"/>
        <w:jc w:val="both"/>
        <w:rPr>
          <w:sz w:val="24"/>
          <w:szCs w:val="24"/>
        </w:rPr>
      </w:pPr>
      <w:r w:rsidRPr="00732475">
        <w:rPr>
          <w:sz w:val="24"/>
          <w:szCs w:val="24"/>
        </w:rPr>
        <w:t xml:space="preserve">On the institutional conditions for policy effectiveness, research using institutional theory to examine the process of enterprise policy formulation and the key actors involved notes that developing a policy landscape conducive to SMEs while meeting the demands of other stakeholders in the economy and society is not easy, and that institutional theory is relevant because it is necessary to understand not only institutions and their role in economic development but also how a great number of actors with divergent interests, varying normative commitments, different powers, and limited cognition create and recreate institutions </w:t>
      </w:r>
      <w:r w:rsidR="00526132" w:rsidRPr="00732475">
        <w:rPr>
          <w:sz w:val="24"/>
          <w:szCs w:val="24"/>
        </w:rPr>
        <w:t>(</w:t>
      </w:r>
      <w:proofErr w:type="spellStart"/>
      <w:r w:rsidR="00526132" w:rsidRPr="00732475">
        <w:rPr>
          <w:sz w:val="24"/>
          <w:szCs w:val="24"/>
        </w:rPr>
        <w:t>Arshed</w:t>
      </w:r>
      <w:proofErr w:type="spellEnd"/>
      <w:r w:rsidR="00526132" w:rsidRPr="00732475">
        <w:rPr>
          <w:sz w:val="24"/>
          <w:szCs w:val="24"/>
        </w:rPr>
        <w:t xml:space="preserve"> et al., 2014)</w:t>
      </w:r>
      <w:r w:rsidR="00526132"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xml:space="preserve">. The theory's central focus is on institutions as the rules of the game in a society that affect economic performance through their effect on the cost of exchanges and production, with formal institutions created from laws and constitutions distinguished from informal institutions that evolve from traditions and culture </w:t>
      </w:r>
      <w:r w:rsidR="00526132" w:rsidRPr="00732475">
        <w:rPr>
          <w:sz w:val="24"/>
          <w:szCs w:val="24"/>
        </w:rPr>
        <w:t>(</w:t>
      </w:r>
      <w:proofErr w:type="spellStart"/>
      <w:r w:rsidR="00526132" w:rsidRPr="00732475">
        <w:rPr>
          <w:sz w:val="24"/>
          <w:szCs w:val="24"/>
        </w:rPr>
        <w:t>Arshed</w:t>
      </w:r>
      <w:proofErr w:type="spellEnd"/>
      <w:r w:rsidR="00526132" w:rsidRPr="00732475">
        <w:rPr>
          <w:sz w:val="24"/>
          <w:szCs w:val="24"/>
        </w:rPr>
        <w:t xml:space="preserve"> et al., 2014)</w:t>
      </w:r>
      <w:r w:rsidR="00526132"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xml:space="preserve">. Further work emphasises that the state designs and operates formal institutions such as the legal system and can indirectly influence informal institutions through its pronouncements and actions, and that it is the influence on institutions that enables government policies to influence entrepreneurship </w:t>
      </w:r>
      <w:r w:rsidR="00526132" w:rsidRPr="00732475">
        <w:rPr>
          <w:sz w:val="24"/>
          <w:szCs w:val="24"/>
        </w:rPr>
        <w:t>(Walter &amp; Block, 2015)</w:t>
      </w:r>
      <w:r w:rsidR="00526132" w:rsidRPr="00732475">
        <w:rPr>
          <w:vanish/>
          <w:sz w:val="24"/>
          <w:szCs w:val="24"/>
        </w:rPr>
        <w:t>https://jenni.ai/citation?d=z%3ApVdNbCTFGfUSWCGUSyQOe1pKygFb8Y6n7bE9syuE17DsD7usd23iQxJBTffX3eWprmqqqj3uRYmcSOSaSMklUXLKJblwXl%2BTa3LIKSgn2Bs%2FEj9iuVggXlWPx2OwQDAtzU9Vf%2FXq1fveV9X964OZxzKpY%2B60OZg5s1PyjF6qij6ZeDHqpdqITKhHizJJr4ksl%2Fg4izgRhgit7O8PZh5J%2Bn29dzDzaJqTDzhcm3ny3jtX33wykZSi9fR%2F33%2Fj%2FP27sdPl4doax41779BQJC4%2FXOtshciJeX9wCuCzX6ThGgG2PcLVNxvA9bPh1hHgxi%2FLv%2F3viWe%2BG%2BAJhs%2F9%2FeE%2Ff%2FfzuSPAzZ%2Fg1p0PpgC8cvPfuP5zBHj3h6E5BeALH%2FklvjYG%2FCLIMQXgtT8s%2BWsM%2BH2ScgLwxuoTzyAP46R8HO5NAfji%2Fz2j18cM3wvNKQBv%2Fer%2BnfffeGoMuO09de3bAA%2BhO9Z1GuDtZbhm9rMjwDvXAH%2F%2B%2FhQMN%2FrAe%2FivMcPHgy2nALzTCWkdA749468pAO%2BeLL3bvw3NaQDfCqKNGX4%2BbS1v%2FuNPuP48ZvjqtEveej3sBmOGn4QcTQLSa5V2VD92disnbWqW0C5JXRakHLuurBOu8hsnl8w1AZZoYJnTjPZKyYViuR4yrhI2zGsW60o5I8iyREBpw3Af49iQ1%2FjljlGslS5EzHjsxK5wPpQbYtpkXIl7lASoSiVkHB%2BQYrPbuXCS6nkW9Xq9udYkKftg%2F48P9v%2FiJ8irgisZ6AsLFExjnQE9B65%2BYrSq2FWYKoSCmCPjSWj1YP%2BvbPYlbVweJmlfZEtzQE4oFYqYqaTnCFZKm8LOs6FwORYr4hwgCRaRVFw2EaNVNEcNc4QuCBXrogQ1%2FLOVdV4yMBaGldpCAB%2Fpx0rK0Cp4XLPZdVM5rRg5xmVrni22o%2FbJlR%2BnI%2BeW9QlC8Xig9FBSknkRgQn8IZm0kqwkY0vyglOTOF74le1yI3RlWZkTckKKz2NBsawSobKQtdhoay80Oa1DOFcx%2BZzCHYZKQ4oqdMqjbII6tTIwPmUBl9gNUgrQdrJ76RK7JdDthG%2B2u5fYNklkJkiyWXAp%2B1pRCI0gwTqvCi3ZbJOmbq8zh6w4Qlbgg5%2Flv4AVPfFJep4b1MCULIMAEF8UFOBhX6wmoRJ5siwnviuQJtD2EE3adRoaGS8Ijgj9NOQmmbDTyOGNsWt46aRFsVKr%2FVQ1CAyoZkbLMKis%2BhJ1UGp8%2ByrwhoTtg2NIQXSDImWFxhSTy7G5KIMFAcFH9Va3GKoXnLjz67EiG3lKI%2FPoswxPRtAScxwTm4cbYWE4xdOH%2B3Df1tZRMR%2FGxqFIEmFgHMgiVCor8PLcT0EDiNFVhpKA2KWBFhVi%2FS7SMGkqzaKcvym9l%2B2RG9isd8Mco6KEw7ExgK9wTDRsj8kgWydoDMMmo3jfZy%2FTu2RU2MrGMkPd49FfFbbFkqE2g4OZH8EaMVnsJM9Dv2yxvbh8IYoK5NjXL5nr0MA%2FivLK5drYfSmKEkt8AR9tkpVWu0fC2ooeIVCTtDd7E5XDIa5hVzZM2JUmul5WMKbBZlDPpbtaVgWde6ocz3Vz%2FLgr%2FL59l6uMcAyIVBjrNtBz7q1cAij8fVf6cUb0UX%2FG%2FsYfFwrmxW%2BaouplnW5znwBsNqgFscltnHN2tZV4W858PZzW8eg8aKLphoacTWSKrGwk6aexSPCAfTZOtNg7H7VbUTtaWdhp7fQrixGuhcQuo7PVbi8lwvbVPr6t2o8Lnu0sRqudXntltdfBgUPqclD8emK7nW6311tdXeysrEbdaGmpvZz7AA4hB9vHowB1mz%2FcCUKHPO342ZCnC1EHiqisgiJ9UkUoNZsfpe1MWKM7Tf%2BBIYvKi%2BllI%2Fdu5s6V9uLCAiziU9YCZmxbPG5VgwWRjLoXVleWlhcXooXGC69445SOkldwylQ2NqJ0LbyPZLbqu7r00g64cSKWtIXmGbiWdPoiKm2ymxxKo0asjAWw1uvnfKGf68KuOFW9d5NtGNU23a%2BOXPb87crhsGn2ra9tGpRUzUvQRXb5RNWglCdOiBQPDiK2eNM6mya6gAVBoy8Svhhk05s69jv%2BJqoJNCwOSZJJE9KPOiFm78frlYV1LYr2FlfIQqhBX%2FNIsqeMYwDx6VbUbi93mzFPX%2Fkq4U2Ho2h09iJzTc1asjH2xMNnP%2Bx%2BuIaHoxy6TlBIok57eQQ4MTX02KI4V1rqDBtxAFR6N8iR%2BLQ8PvCF%2F1PvAq3OfAk%3D</w:t>
      </w:r>
      <w:r w:rsidRPr="00732475">
        <w:rPr>
          <w:sz w:val="24"/>
          <w:szCs w:val="24"/>
        </w:rPr>
        <w:t xml:space="preserve">. Comparative analysis across countries finds a stronger relationship between institutional regulations and entrepreneurial activity in developed countries than in developing economies, and recommends that policymakers in developing economies create supportive and quality institutions, noting that the extent of institutional effectiveness varies with different stages of the entrepreneurial process so that policymakers can create an ecosystem in which early-stage entrepreneurs can enter and exit the market quickly with low entry and exit costs </w:t>
      </w:r>
      <w:r w:rsidR="00526132" w:rsidRPr="00732475">
        <w:rPr>
          <w:sz w:val="24"/>
          <w:szCs w:val="24"/>
        </w:rPr>
        <w:t>(Kara et al., 2023)</w:t>
      </w:r>
      <w:r w:rsidR="00526132" w:rsidRPr="00732475">
        <w:rPr>
          <w:vanish/>
          <w:sz w:val="24"/>
          <w:szCs w:val="24"/>
        </w:rPr>
        <w:t>https://jenni.ai/citation?d=z%3AvVhNjBtJFZ6gZIX2hsghubAFCGUijX%2FH9ti7Cpu%2FTTLJziZkstnLXsrd1e6Kq7s6VdX2OFyCUITgAAdOcImAM5FWAonhiMINrnAlSJwWiVOQ0IDE96rbHnv%2BNrs72pE8trur3s%2F3vvrea39ve%2BnUQOmAO222l048yPhAvJcnfWHCRrPdjbSRA5meTLIwuiEHscLLWSyUfo%2FUqf3x9tKXwn5fb20vnYxiQQt23n75td995%2BMnb4RKRG7n4rk%2F0d%2BfA6eznYurv39x%2Fdnp74qxDF28c3Hz3LPTj17cmHN8%2BlMabLf%2F8JMPl%2F99fAY7ZOD6s%2BMz2F1%2BiRDPH5%2FB3i8A4aMXx2fwrbM%2Fw9%2FPpwbv%2FtdH%2FDkMXviBD%2Bm4IjzzxvHlevFC9qu%2Fvn7hGA3%2BZwG8z2%2Fw0m%2BPmdGX7Sr9HZ%2FBK7UPiSHHaPDjJ7j5zyMMioe5dmJy6ofrKXOxtMyIATfhCmOZVjKYJHwojGU21rkKWShGQumsuCeFZU6zAGrlTB44xlmQK5cbrlhkeCLG2gxhlDuWCRMIOcIGkTojMiNSkRsby4xxi30wbKXhfSVYX8R8JLVhMmVWw4mbVNm6YwiNs4jDjbfoYkGeRwgOcsl0RFeswC7rpMtJQxGGUCKBR4vLFOk0uiDm6QDBMB5FInAyHSzEJbFkFoYDAORaaaxyMhFs%2BRKZZwIJq%2BoKa9Ybq%2Ber7B4FxDMeSDfx4eisEupxyhKeAm4Ko8S0xM3GPBMs1SaB4o8E42mIjAap9N9CeEopNcRumZKJdAJVQeZKcAs4qFyC6mIAhjAJwgoA7yyoevctdlUwtiGUmg%2B22USwN%2FQYlTQrzOZBvBsVN7DopFIsFYGwlpsJQ69iwjrURqJewICzAQJM9yEmAm0n1omEsJBEIZ0b0MkCdSpAKNHakCY8GGAp6J4qmh3xoC%2FcWMDsYgHBxrxc5AHa6xR8kCNCHHiU5BQEY451HmdUeu6erzRooxO6ubzpRBprlSzU0sN2IGoosRHAQ6ywMZA1sJSgSmHJ8bnzssIybpwE4bhRBYYHRbDCAiMIFJtnGQo5pcHDnKsiqRkWQDBiVPIJ4zIh%2FsiUNoPyxAPwThDrjsIH66TZxabKrvs6zo6T2AIcjqws1oCJ4pRgMTjBRtwjO5YuBktxC94cigqS2%2FIc7gsjM5r4xJZv5imXKOM8sABrXmoCVGyKCz7OaEUpjGMJvgoCteI9LuqJ34sr4JYny5YsMku4GcLlw1wGQzVB9Sh2pcd%2BNwDF2mIxfDlUhS5YmWSKpCdlPAxxKHW6UmrMfp9TXSwg7nMrA9bPrfSA2SFOVAmYM1ym%2FhSRT5JOnA6eBpMpBaosJNncXvpqzPs4KSjg5LWbd3KTaXh%2B59DykkRlsQCv8CqLOmUIHQNEXbAuYAOjxwgFpdo9JxQOEjaaNLrIgsQXLsZCRdCFQuBmNsqEvaop%2BuxLv2sP4glWS6hZhGOPRQWHsMrzcA%2BIc6l4YkI%2FqBFZFJrKvcUTQrKs%2FiI5KfCEB0bPQiN%2BUieBGG5lCnAfzhfff2Z%2BFzWEDB90ZquQB0qslggX61ArPZjUeAboOIIjkHiOG0QMnYZoi7CV8VQoFnLHYZariUV6BRDFxchoHGl8u650H0nNl9kHuaHRFiAiy9ff2TjvQ1snlqdeGbEB94Ujtb6W497y%2Bsa18yCUGYkJhQGlpxTIwQRYWOoOvb8%2F%2FinUrltl10ia04HFB2Od5%2Fg0hXMz%2BTZAAn48rWZNamVP9yrFWiOOBeXaXyPq4wRR0X8PLdDhCr%2BnOrvEmykSnd1NcohGtJBSNM131pI%2BY1ZHx%2B7rlqBZQN2sN4xGsJCD700HJeFrwhUp1SHFIKUowj4EV7j1vmfSTa4%2FJcyLwO7ppPNdtspu%2B%2BdZ37RqI65yURxh6%2FJwQuI%2FkhjwoFBo8iTOICmUHrpHhZj2DDTTDDSmac1nFguVzY6wPypladFJfDZ7wZ5OEK%2FAkmLIpWuvRlTfBvx4POaoiu8UZKqfu2KYm1eKvXEBFWE4Jk9R9gDkghfKgwnBQx9LbC8GVa%2BiSb9oEotS5%2FcU3WoxyJLIVHjv4IgIqooH1IlFeBXMH6D%2FtiuNRkLZAGZh1tNI028XJeceY%2FDEaOGueRjCdnVtTUhrc3ESsTsltr5%2Bl4ccunR7CzNOyC4brWlcfj8F5TCZu8n5aKRVnogz385mTt6d%2FTAi6UnkLg3jeLBBqwAp7uDK2ZN%2FiRWmXP%2F51OtqBjZCekKPQCmeLvAeRegMahLe4oYLP5WK28%2Bf5o9Co5VY2r8wvqTc849SPikWR%2B8C9tQduvoyf%2F70%2BUd%2FfFqu3hAxNP%2FQ1bdyk7shlN6v1sVq9h6uKsXjw7bJ%2B2gA6TDmcZnAJjpEmUAUc3snjF4GMsSPQ6eCUMtxo15tNOrdWhJW6q0K6reK9149lLafPsZ%2Fmz4m7qeXfJnXQ9trtHrNVq%2FX67Q73bW1dqfRimkBR%2FWGH7RWu91eu9dqtrH3Nn%2F5wFfXk%2BOBN95oVJqrKEY6yFGMvkiTLPePAlOunPAJbZ09lAFDyBaeBALxvlFbv46dy%2BybtZoh3lT7xeoqD6r5sLhWi6QStVXRE621TqfSaXU7lZbg%2FUo3rPcrq70G7zc7a812J6w1autHn965g1GhWXMVb8QVBh5AriZsWmE2LR6blaOK3%2BYGNu%2B7SUblGvp5Xol7%2BHoC7oSObsH8%2FGV0YGg21io8A4rw8uQK6c1XcBZL2Qo%2FwGRn%2FdUz%2FygP0P1XTuHNI0YmfDQaoyZJC8ZHFUZ4%2FJSB%2Ff720mtRqBMcO8TVlyFv%2BnLpzWK428RjH%2BmpiKRQYbGk32gVJf3m5XKCXWEbu8%2BwFCLIRUlAorA%2Buteo19vdYs%2B5faPLJnrAdMIEY9AbvEMbQP923v7X%2F370t6WlpRhAz4UQNlr1dmlwzjW08Z4I4tTPXKXBVI%2F8EPTFJNro1VeLPd%2B4YyQ8YyTHUwXaJq2%2Bj22k8ld4JsGFWY6%2F%2BeXFg3MsYnyw6%2BWLyaK51u0Ue5Z3AfQryc8u967uDvmzXG6%2BRCoH5VLi8q1pFAdNqbOwQjpVXw5yKMLtT1YEnKbEvqokDOnx6X7xs9CJ%2FwM%3D</w:t>
      </w:r>
      <w:r w:rsidRPr="00732475">
        <w:rPr>
          <w:sz w:val="24"/>
          <w:szCs w:val="24"/>
        </w:rPr>
        <w:t xml:space="preserve">. A further contribution notes that subsidies or tax policy can have different effects under varying institutional conditions, and that outcomes may depend on interactions across levels of policy design and evaluation </w:t>
      </w:r>
      <w:r w:rsidR="00526132" w:rsidRPr="00732475">
        <w:rPr>
          <w:sz w:val="24"/>
          <w:szCs w:val="24"/>
        </w:rPr>
        <w:t>(Bradley et al., 2021)</w:t>
      </w:r>
      <w:r w:rsidR="00526132" w:rsidRPr="00732475">
        <w:rPr>
          <w:vanish/>
          <w:sz w:val="24"/>
          <w:szCs w:val="24"/>
        </w:rPr>
        <w:t>https://jenni.ai/citation?d=z%3AvVhNjBxHFV6HJEK5IKGIJBxCKUjElnbHMzu7rMdRFNuxvXZsJ%2BvdjZeDLzXd1d21W93Vrqqe2U5y2IAsxMk5wAFEpEgguOUItpByAIkTSLnlHF%2BJ4EJQZF%2F4XlXPz%2B56QWYkVnG2p6fq1Xvf%2B973Xu379%2BaeSpWOuNPm3tyx7ZKn4s0q7wsTdU71Em1kKosn8zJOLsk0U%2FjnLNZJv0Xqwt65N%2FdE3O%2Fr3XtzTyaZoAUPX3vw%2BerHz77zeaxE4h6eefn2i3ev%2F%2B125HT58MzqJ%2FT8HTGUscsenln%2FO9atfjx17rce0%2BDl945%2F%2Bcc7N8cGf%2FJz%2FPxiBoNXTtN3744MXvziL%2Fj56%2BMZ7PwmoZ9g8OpXsP3i3ZHB6%2FomeTyDh2%2F%2B%2FplXy199Ng6ZEHz23RkMrp0me8%2BMDf6YFl6aweD1F3wWRgY3vtaln1kM7sdw%2FVO4%2B%2BqtGQyuf%2BZjHBt84BGYweDG73zKxwa3fI5mMLj5M9D6%2BL%2FGBv9AX34xg8G3nSfK2OAHc%2FQzg8EbG0hC%2BetxlkPSZzD40lVfa2MP%2F%2BwhnTL43GMaPOG%2FGWd59czBkJ8TtyrtRP3UmQsDUTCr59lQMJvpSsXMiJzLgukS3zjNXCZYqa2Vfamkq%2FGZO2arKGOl0X0lcssiXrC%2BYDyOjbBWxAwrOBtwIwU26IQpMRDKzrN%2BzUhCFeNFjO1ywB22wWljGY4MR6k6EoUzMmK5joViIi8zvsCsfAeWYeEt64zO2fFrPNOFqOfZtWiVZ7yY91bXpBNK4qzFdrt3osXeLimIQg99iLCldE0ewrh1qmZ9WXBTYytXtZPkW2J4Loba7IRQY2mdLNJK2kxYck9GNYuFlWnhDxQDrirfFcg5hCANy3lkNNN4kPTgI7DCtthWJpXAImmZFSU3YR8%2BTc6HT5EukBYJFOaZdPR1oYGoGvKaPKBckBXNIsXxIamDWxL%2ByQKvtyvrGLBBYpxItalb7KxlW1IpyXOLA48DnPYJ7MJyy3SFc%2BC4QS7wD%2B%2BEQVKozyE5Buc1CTzdhJ%2FzHSBCfgmwKY6B51AiKADCEBTCWGCV4gamgJ2ryBSAFcVAGl3kPq59DKDnqg%2FTIzIQo7hzAM5RnLJIVCWKiKAjB73VBXbYLrGIeKcrywitFrumjdADYeYpzEjnwCjnlEDQOwZIR4W7wBDwKwyzABO7HLQR82B938qYYMZbx3dHbCBvMz4Q4Aqk0JAfAg8RsK2KWBhyqfaI7cMDaY5lOPf4n96PgCYluUXU7Sy9ws5xt81NSgFO3ndB6U2iD%2F4LUBPQ4IwzFZBJiORcWVADZiWdHRBDHDks0RZ4n0zj%2BAgUfXlzop1BeVN6cIyrjPBEAhmpgvqAdcQbeDM6kBM3ffkA3EwPJ4dPnQejHiCc6owoAZmojM1kCY2oHIPQOFhpDBzyYpwzTzvK0WHzWO2AnoCr86EMFzyJp0uFZUKVlBekE%2ByF8yFJhQYtJfJZiCFLJE6fJ7GLK2Q0MDfnZkc40CumSO%2FNfTPjfcgSXKqfvnO2eWTrwgpuAOVGlWNHzS5PTB8OPBaJLAhY67MTGRHUAdkiPyYOWGEGMhITp2hVLlymY7xDLP3KwhJ47AUU7yg9BlTz8oYFFBPeFjGEwkBBvY4hgRpAsdToIVCld5ztCKoVoJ1DJ8EMOGM14HOwNBRK3d%2F7oC%2BAWsNKW4pIUi6sBR3FLtQWLcHHY7SiwkkO5yml%2BgzEm04Ogss1SS%2BFJPNSxAeycxDCFvAN2gp%2BBGSgfQz78Bte%2BQ5gxEACTXhE3wUBB21JW4DiQZPUych5L%2BiIdX%2FJeCYQtfBNIwWjTpeN7g3kc4RWE0Ltw3IiQwlyBViLEMqRpbifySPB8fxHi%2FAYIn0QO%2BSCfu9Ts5EoUyandRx9CN3ecxJN1QdoJdSMl2LSiPelEuyUNqpgITQ4cAUdGqXqz2mmBFQtzqYCDYyyVZoKdCKq4aTyhet1wY8LlcSoUZXAHFtt6AGaxGTkBozyeMB9YioThNQ6LPOMCAo2paA%2BFyLCHCAt1MIvV150IWYoFptUBOwkvT62hky6QKNAC06hAHh9sFzhpCfKQXL0vV5MF2eIu6lPCiEIBfgApQlS4pc0pUdMxyKquABZCuOAEITIYXIgAgWQESq6hnHjQlUygSBv0tA0lbmjqtAD1ufRDk4DOlPY3d%2F7qeJDkhOwK4gEDifMSGOMSNFiGqZNmt5UN8Rrg4mRsMC%2BFOPTSCVxLIz7MQozw%2BGKbbAYozxJVYudAxvY%2Fb1fNqX3oV9Ln0PBfTjRCuITyicnN4nXR6Z7%2BjQU3WggCD3HjxzUOfsAOPeDKIFBUycWUImGno6dB3JVIXSHaQL1SU0QszXJCapsKjWaBgOUn8X45XMOWfS9AV8G4P1Y5T%2BF0YiKmECh3ei18LAZu%2F4biIT6NJKK%2B0cRn6dpcLG9uLzQ6eRUwUiaMJfRnunPIbxCAzF2T4F6OPuin8TibmulJzyPnhDwR4ndlzaQbRgCAS8c9OQNVCoELBloVeXiG%2BX4kKvjv7VIuoWs8yIVuNRIVIR1a3jz%2FG8zzLLh8a4aywscuk2XnwIjOX4nCc%2BlqtNzhuPeU8MJmpM3HFStYFutmHrM3OH10RWZh7XbaxjAFTy9dORicUWhoYXl2Rq1PrZ65OLsWnStUgoIBPNvEEegHBtH79gSRYErWBp2xFcwvYW1Ce4Ia3Hyz0jG%2BGPT01GsZdlptzrt9uJJK7ZbnW5vGSrcL%2Fbwf1v8UHZ63cWFpW6v0zwtdX8Q5Tzd7nYWV5ZXVk71lhVd4s769F%2BOXWf51Pd7S0udXufUylKvu9Rd7ixntIIjrTtbk22w%2Fxb%2Fctun3bNmG6zpLLQXF9orSBMuQ0gTWlnuh3bcixoSHfOxClw0RJ1CHlxdUuQ7fk5VYhMfjxGjdXIFAjj9muYJVWOtitBE4nP169Ao9%2Fwn4JcfqCMRb6F12PD6ekPFm2uhHdJI8x%2FmgtMQ8snIQXPP%2Fu5Jkj2aadBAKJ3oWwmu0jKyP0IqkljTlRju9WXMF32UeiMo8gY2UrWjrQsVhyX9zpJfs%2Fvdc80khkuqby9%2ByKEDkRQKBfWM9ckmkrx8Kux5%2BVBVbbjKXzpoH4AONyFoc4RCf%2FjaPx6cp9t9BrynXIg7S%2B3lxuDU0eibm2iShVY6DdPPpMf9L4EutptALzRNCZGGR0E3%2BODzRRodIxECXVxZDHZ3X5hqr00iafX6986PQ%2Fvqo48eERour42Jb4%2BP9VunT%2F7%2FpK3Ta3fDnpfWmsvshVsV%2FZmEVt%2FANpp6XuelBLnGYX363t6jMxZ83J6cElMJfT2qjNplmXOlPX3yJHShpU168qA27NBwdQPtAoAe%2Bzc%3D</w:t>
      </w:r>
      <w:r w:rsidRPr="00732475">
        <w:rPr>
          <w:sz w:val="24"/>
          <w:szCs w:val="24"/>
        </w:rPr>
        <w:t>.</w:t>
      </w:r>
    </w:p>
    <w:p w14:paraId="61F1D86D" w14:textId="77777777" w:rsidR="0045563D" w:rsidRPr="00732475" w:rsidRDefault="0045563D" w:rsidP="00732475">
      <w:pPr>
        <w:spacing w:line="360" w:lineRule="auto"/>
        <w:jc w:val="both"/>
        <w:rPr>
          <w:sz w:val="24"/>
          <w:szCs w:val="24"/>
        </w:rPr>
      </w:pPr>
    </w:p>
    <w:p w14:paraId="40E4EA68" w14:textId="77777777" w:rsidR="00526132" w:rsidRPr="00732475" w:rsidRDefault="0096300E" w:rsidP="00732475">
      <w:pPr>
        <w:pStyle w:val="Heading3"/>
        <w:spacing w:line="360" w:lineRule="auto"/>
        <w:jc w:val="both"/>
        <w:rPr>
          <w:b/>
          <w:color w:val="auto"/>
          <w:sz w:val="28"/>
          <w:szCs w:val="28"/>
        </w:rPr>
      </w:pPr>
      <w:bookmarkStart w:id="19" w:name="_Toc243300786"/>
      <w:r w:rsidRPr="00732475">
        <w:rPr>
          <w:b/>
          <w:color w:val="auto"/>
          <w:sz w:val="28"/>
          <w:szCs w:val="28"/>
        </w:rPr>
        <w:t>2.4.5 Comparative International Evidence</w:t>
      </w:r>
      <w:bookmarkEnd w:id="19"/>
    </w:p>
    <w:p w14:paraId="29016017" w14:textId="0137ACDE" w:rsidR="00526132" w:rsidRPr="00732475" w:rsidRDefault="0096300E" w:rsidP="00732475">
      <w:pPr>
        <w:spacing w:line="360" w:lineRule="auto"/>
        <w:jc w:val="both"/>
        <w:rPr>
          <w:sz w:val="24"/>
          <w:szCs w:val="24"/>
        </w:rPr>
      </w:pPr>
      <w:r w:rsidRPr="00732475">
        <w:rPr>
          <w:sz w:val="24"/>
          <w:szCs w:val="24"/>
        </w:rPr>
        <w:lastRenderedPageBreak/>
        <w:t xml:space="preserve">Comparative evidence from developing and developed economies illuminates the contextual contingency of SME outcomes. In East Asia, the dual-economy trajectory in which surplus labour was drawn into low-wage, labour-intensive manufacturing, including in clothing production, before shifting into higher-wage work once the supply of surplus labour had dried up, has become unfashionable, with concern that in a globalised world labour-intensive industry promises little more than an impoverishing race to the bottom </w:t>
      </w:r>
      <w:r w:rsidR="00526132" w:rsidRPr="00732475">
        <w:rPr>
          <w:sz w:val="24"/>
          <w:szCs w:val="24"/>
        </w:rPr>
        <w:t>(Nattrass &amp; Seekings, 2019)</w:t>
      </w:r>
      <w:r w:rsidR="00526132"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xml:space="preserve">. The counter-argument advanced from the South African clothing industry is that "decent work fundamentalism" </w:t>
      </w:r>
      <w:r w:rsidR="000E14B7" w:rsidRPr="00732475">
        <w:rPr>
          <w:sz w:val="24"/>
          <w:szCs w:val="24"/>
        </w:rPr>
        <w:t>,</w:t>
      </w:r>
      <w:r w:rsidRPr="00732475">
        <w:rPr>
          <w:sz w:val="24"/>
          <w:szCs w:val="24"/>
        </w:rPr>
        <w:t xml:space="preserve"> the promotion of higher wages and labour productivity at the cost of lower-wage job destruction </w:t>
      </w:r>
      <w:r w:rsidR="000E14B7" w:rsidRPr="00732475">
        <w:rPr>
          <w:sz w:val="24"/>
          <w:szCs w:val="24"/>
        </w:rPr>
        <w:t>,</w:t>
      </w:r>
      <w:r w:rsidRPr="00732475">
        <w:rPr>
          <w:sz w:val="24"/>
          <w:szCs w:val="24"/>
        </w:rPr>
        <w:t xml:space="preserve"> ignores the benefits of dualism, resulting in the unnecessary destruction of labour-intensive jobs and the bifurcation of society into highly-paid, high-productivity insiders and unemployed outsiders </w:t>
      </w:r>
      <w:r w:rsidR="00526132" w:rsidRPr="00732475">
        <w:rPr>
          <w:sz w:val="24"/>
          <w:szCs w:val="24"/>
        </w:rPr>
        <w:t>(Nattrass &amp; Seekings, 2019)</w:t>
      </w:r>
      <w:r w:rsidR="00526132"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xml:space="preserve">. The proposed alternative of "inclusive dualism" takes the trade-off between wages and employment seriously, prioritises labour-intensive job creation, and facilitates increased productivity where appropriate, so that jobs are created rather than destroyed </w:t>
      </w:r>
      <w:r w:rsidR="00526132" w:rsidRPr="00732475">
        <w:rPr>
          <w:sz w:val="24"/>
          <w:szCs w:val="24"/>
        </w:rPr>
        <w:t>(Nattrass &amp; Seekings, 2019)</w:t>
      </w:r>
      <w:r w:rsidR="00526132"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xml:space="preserve">. Comparative work on Morocco observes that economic structures in developing countries can be categorised into a capitalist sector that is generally industrial, dynamic, labour-demanding, and comparatively productive, and a subsistence sector that is agricultural or artisanal, informal, and comparatively unproductive, and that Lewis's division was based on productivity gaps and labour differences rather than being necessarily an industrial/agricultural divide </w:t>
      </w:r>
      <w:r w:rsidR="00526132" w:rsidRPr="00732475">
        <w:rPr>
          <w:sz w:val="24"/>
          <w:szCs w:val="24"/>
        </w:rPr>
        <w:t>(</w:t>
      </w:r>
      <w:proofErr w:type="spellStart"/>
      <w:r w:rsidR="00526132" w:rsidRPr="00732475">
        <w:rPr>
          <w:sz w:val="24"/>
          <w:szCs w:val="24"/>
        </w:rPr>
        <w:t>Aldasoro</w:t>
      </w:r>
      <w:proofErr w:type="spellEnd"/>
      <w:r w:rsidR="00526132" w:rsidRPr="00732475">
        <w:rPr>
          <w:sz w:val="24"/>
          <w:szCs w:val="24"/>
        </w:rPr>
        <w:t xml:space="preserve"> &amp; Pérez, 2018)</w:t>
      </w:r>
      <w:r w:rsidR="00526132" w:rsidRPr="00732475">
        <w:rPr>
          <w:vanish/>
          <w:sz w:val="24"/>
          <w:szCs w:val="24"/>
        </w:rPr>
        <w:t>https://jenni.ai/citation?d=z%3ArVjPbyRHFbZDNkKROAA5REGK6kCEF3k80%2BO1PbMhrMc%2Fd3b9K7aXvSChmu7qnrKru3qrqj2eRUhLJM45cCFcQYgIKef4mv0DEOLAGa4gcXKUyImU71WPPePdXJLtkfyjqut9773vfe9V2789m7qRKB1yp83Z1PRRzhOxU6Q9YXrzrVgbmcjs5TSP4rsy6St8OYtj0ltIndk%2FvHE29VLU6%2BnTs6mX476gExd3Pnv3v7978%2BP9SInYXSx319%2F8GBuh0%2FnFcnDDL8RARq5%2FsbxSfPL%2BL2c%2BnfA7%2FQ0Bmx%2B99vjfmx9VB3jr4avv5H%2F61xXgwC9fAHDxJUR0%2FrQ6wKW%2F4cm7%2F6su5fYzKbc%2FwOeP3xrw9R9VhXSx%2FLO%2FniO7m9UB%2FvyQ5PJadeTd%2BRLUvfpOdYDL%2F5ynT3WAnescdn7v8b8Z4L3v%2B1UJuPKbaymP8F8gwtXyUXUpr%2F2ExsLdCgG%2FmKEkqwNc%2F8f1lF94Kmz8JaZPdRFu%2Bkb5dXWtd3ePVPOoupS7b1V8mXQ%2F9zlWl%2FK9v2P0f%2FJ%2BdRHeJwrzP1cX4dapf1ZdhNs71y7kzhteRZOA4lGhnRjeuLFhdMr60rJcy8wxHbMTKQazjIlQZzqVIbPOFKErjLBMZiwSJ0LpXGYJC3WROSOxH%2FKMsZ5ggluphlg6keDF5bGIYOI0cwPNImmdzEInTwRLjC5ye5uxGXmTcZzPpeMKB5gVyMAw1%2BeOIahEZMJwBUyZRQUikVwhtmiYcYQ2yxTv6cLUIpHyLEJMsww%2FEViac4O3I4Q6ZCw3OkIGWL3tH89I79UWPQuXIgvFs255UjMyLBSy5ops6njIjZOWZxSAzPBeltJvY3e1S39FNnY4x7bAhZll96U5zjniD4%2B9zQoMQB3IsWym2WjcQkTY3tRKgWTsBNgpskgYrEGjj4xtoaL2P08%2BAJkn0uLljw24ZT1ucQKLK7%2FSDVnCc8s8aEkSbDCZDKVrZ5F8kggqSFJCO5IAgbFMO5YJHLLcUDFR2jH3dZ5MEENRRMixE4baEP0MtfYxzo7lMxJMilwZG0ilSCgAg3%2BDsOGSM2gLmCS%2BspIM9F6GzXqIAaLsGQ6E56TyNkIXAHhUSIK7NAIAyjp2xzOL5OlETIKfrD3pExBfo8IZTpQSFcwNcxkiZRw2PndxCq6RJ5OxN3%2FeGoSOibs5xw49xRSREjxiBHVFEhpi4Pq%2BWke6x0Ij%2FLs9NRyBe5yaBxqhQ3lKg%2FCBhBnaCgYkgmsKgLG3%2Fhqhzwz6YJ9ZmUrFzTgOxi%2BNqaXHHc3DvkQdo9IfegfiV4JqVPN8e7opRw0Ono2iDG6UOzBRrYTioWqMEtQnvs1HgQzBPCjHfolU80NjTOZlFsQawUK8JczIHFUhJklaV3IV8IxGRRipxmLcooiaRQNtjs%2BmftDnPXgAB8PpHV8u6vlQCcBxNaQcyMukogV6KnSWpMuJBczmrKYH1LJcpZqkzE1KaW5rSCnUpf58bsLYHMaUG8wlUIyGL5zlHrVsTvgrSFcpYhaWfI6SLQFRpms9WVJDahOla2pqK12BOeSHhAI1iNeHiNYipAOHhximpYb81PH7seGpIGooPtrYNEKMM9kDVEm0TClfN3k5%2BJ7wF8QQA8sqHlIfiWiN7oZmo7lYawQpyuU45pvpYqDibkt44fra2CdKYqSGbgNfmCyNudaSkNYW4jvCSaeE3BEDti0i6fIriK2rv6Al3XP7PEsErk0ZS2PdHnZef6uv%2BOjXpiI7I3sFTOx7dL3iRqHzcYybRQ37HRVxi0Qh1RORZV0loQG2qyDqpx9GVKip563ivacfGvG4tBEdScH7o3Gf270oPg9lhD%2FeXwkjLfOgMTffWGw161katBrzES7IXvYE3232ngwW2rdqC4utBdlcDIJaEDRbYcqTo2arvdSeb88v3gLPIsPkBavdyC4tLQXtdqsZtFqtYDFoLjbm%2B3SAK3F6%2FHBsBfhdfn7kyfS1OMJV06o12rVgAfRkSQF6eiI7htbQ2KF4YNRpt%2B9cfrtez8QAhZZuTvK0NyddvVfk9UFeIy4hzHqRK80jWyfIetC4TOxXnjUxh39hJJhFGKVE2fGotw6xnMasEzq%2Bjxaf3BYYJmqIsyqUUO%2FKcJUE9T1nxOgiix5CnNbv%2FrBUxmn38O46W%2BtubHRXH2wdsvWD1c7eOtvY391maw86W92D7duMjmzur6%2FvsO3d%2Fd3V1V22t9XZYZ1D1mGr%2B7sHB%2Fu7nbWDGK9SMrT498wrcaRTiAyR9GTEA1%2F1dEvGaJ0QlzhqIGIpVFQe6AXlidMfdyY701%2F7Uiud%2BJvk0hIG8WEwP99eLI1%2BOjaiuROxfW%2B9NjF09uGPm7AvLO5dcXHn%2F%2FfOp%2FDpg9yJMKIgaCyUmLPrIfnFYFw%2F0aqgq2WWrYg%2BP5H0YgMnB0MM5BSXTmgjKtB3wwKFZ1R4i8pDr3PaJCjqdc0e03T4BQYZEKe%2FAg%3D%3D</w:t>
      </w:r>
      <w:r w:rsidRPr="00732475">
        <w:rPr>
          <w:sz w:val="24"/>
          <w:szCs w:val="24"/>
        </w:rPr>
        <w:t>. This matters for Bilaspur because it implies that industrialisation should be measured by productivity and organisational change, not merely by the presence of manufacturing units.</w:t>
      </w:r>
    </w:p>
    <w:p w14:paraId="34D010B2" w14:textId="51873D26" w:rsidR="00526132" w:rsidRPr="00732475" w:rsidRDefault="0096300E" w:rsidP="00732475">
      <w:pPr>
        <w:spacing w:line="360" w:lineRule="auto"/>
        <w:jc w:val="both"/>
        <w:rPr>
          <w:sz w:val="24"/>
          <w:szCs w:val="24"/>
        </w:rPr>
      </w:pPr>
      <w:r w:rsidRPr="00732475">
        <w:rPr>
          <w:sz w:val="24"/>
          <w:szCs w:val="24"/>
        </w:rPr>
        <w:t xml:space="preserve">On participation in global production, comparative research finds that while the sophistication of value chains has created higher entry barriers for smaller firms, especially those lacking previous international experience, the global fragmentation of value chains has also opened new opportunities for smaller firms, supporting their international expansion into new sectors and markets and enhancing innovation potential by linking them to new sources of knowledge </w:t>
      </w:r>
      <w:r w:rsidR="00526132" w:rsidRPr="00732475">
        <w:rPr>
          <w:sz w:val="24"/>
          <w:szCs w:val="24"/>
        </w:rPr>
        <w:t>(</w:t>
      </w:r>
      <w:proofErr w:type="spellStart"/>
      <w:r w:rsidR="00526132" w:rsidRPr="00732475">
        <w:rPr>
          <w:sz w:val="24"/>
          <w:szCs w:val="24"/>
        </w:rPr>
        <w:t>Buciuni</w:t>
      </w:r>
      <w:proofErr w:type="spellEnd"/>
      <w:r w:rsidR="00526132" w:rsidRPr="00732475">
        <w:rPr>
          <w:sz w:val="24"/>
          <w:szCs w:val="24"/>
        </w:rPr>
        <w:t xml:space="preserve"> et al., 2022)</w:t>
      </w:r>
      <w:r w:rsidR="00526132" w:rsidRPr="00732475">
        <w:rPr>
          <w:vanish/>
          <w:sz w:val="24"/>
          <w:szCs w:val="24"/>
        </w:rPr>
        <w:t>https://jenni.ai/citation?d=z%3AvVhPbFxHHXYgiVAlLsCh5VCN1IsjvOvdtZ3YjaBxEsdxWzcmDg0HDsx7b957Y8%2FOvM7M2%2FVGHAwIrnDgQBEVleCGxLm%2BIZA4VHACqVzJFSQuBFWyhPh%2BM2%2FX69aJ6trqSnG87837%2Ffm%2B7%2FfNPH%2F%2FYOZSoUzKvbEHMxd2Kl6IN%2Bp%2BImzW7ax0cmNlIfXFfpXld2VRKvzzDgtleEYa7X56MPO5LEnM3sHMxbwUtODwlQ%2Bf%2FOEn35n9b6ZE7g9vzL70wXNfr36TelMd3rj945w%2BYigzXx7e2P7rAn2mEl88ZcC1787Q5yhguHeGgHdW3sbnF%2BcXcP3Locfza3n9X3%2FG5y%2BTgH979I%2F1333lDAHv%2FumcSdl49zgpn6zC%2F733zX%2F%2B6MX3Tgr4aoJUT%2F54fi2%2Ftv0RUs7K8utzx0iZD4jmpwvYCqjNxICbl4%2BTcg25fv3BGTDcfJ8CPHfKlp8R8A1Ew5dTyuYZAe99b5bwOD8dbl39iLDP2vLWz8OtZwQUb9XGi9Elfk8zXwpmtGAl19lc%2BOZMVUrnZXRPZnI24KoWLC251A4LHUut4F5krEQxwjKhvR2xhFsrhXUMlsxcnyuFW7m0fTfHhKtEKnFpFO760jjBFE93pS5YZcVAmtoxqb2wOqTliom9SljZEjoVbFa0izbb5DsmTUvJhGdctVmv01m6zrbTcijkIyTrdbq9K9fRTuwKP%2BxUX9hEEoTNLS%2F6qPjp3ZlKaDRXV0yLIb5VxvpaSy%2FFib25OqygTpBG2o%2B3wbWjXLhuQkgnwBSAQmmsz%2B2u8PF3oVFtOh1Im0GsswJh2gNBloyYkjoAh1V9No5papuiQDS0q81QiawAbPdFlo2O4Op1rrP7I66nr1xps9XCgG9txpdnw3XGbQFgfMk929xeYxVHk6msYkFSs%2FU3bzmmBM8cFVEETUAMeY5VYG00h2Bgui5KBJGOFUCY4f8pMWi0NQR4ZdQFQamChrAyarGVEtgZe7z%2FSytUA%2Brj%2FXdC9jk2BMeokafS4xnE6DflIc0eONUFnk2EHwqhWVKPKDZBfZRpKH3JQO9bJAJe8USqSDVK4Mzb2gEUPGFFVUfRtBLuEHVcjitlBQydE84RK6UZEl6YEgBNoPFdESKkpl8JLybQWcyhtMiENKWxASiO7kYO1YNH9BYkTM9SUHwZMZ5SGCUdiq4KyzNKaQZY5mVftNlGBA4JIBPwwX1txdzUWityahuMAVJaWlkD4TgS1rCUaclEarTpyxS5SKaP938WxQy4G8lTRaBtF4Fwt4%2F0GCvTZ8oMW3GcEJ7waXk5EOCZjKK5g6ByMEG4GUrUkNW4AeY0yEJoBH6Hza6DXeipEeZcmHgI9luTboAUIEaatFbcIhOyigHX%2FtikGltwLR%2BNu8CMxwGLjKCYASYeEIyZSS2ukfBGLBNwAygclSFBgWBRRY%2F338a9VNJkOzZ7s04lRDRVaHcRhWbUysHMl0qeOG%2FR%2Bujzfw8MoW7n6wwzMiRB%2BNA%2FwBkrURldSCyQZCEZ91AcWiKMibINz5WEujalhlPDe6GWtcAaBAJu7uAxss1VrWs8v13bAaQzu7G5dmd1%2BwqRw4Ncg6zAtMUFGgqCi9xc2MpKLGCzJOQrExU3U9mQFnUC4x9hAKsq0EEW19w%2B5quzhCsAeYDHIflawfJQNEUT%2FUpaQvtI%2FC7KHcYT0pGzwCh3cNT3oddnlczhB7XmiQoiFM7jV5qWDKOW%2BuCdzdBTSW121wwFxgd7xNDAFhIYjhcFUkUzxRW0GbgbW3Zi8RMGEEUbPIRMaJzyxAml56ZQDCrjOfkldQhZLx%2BNHdQHENrsDhScYBcDAKauQjXjLQf1oMgwQ0glaD9DQQicmT5aRpBj6IcOZFLTIlQYxZ%2FXZA0n23qb3RwxmdGWk4%2Bo%2FohzSE%2FKn4o%2BNQUQlYGxU5YAcMwTHRUaCdCQ6kL3kQ%2BFCTiaBhAvMGvhHW68jQeuc1NrTEHIAhhiiRsexQ%2BAAS0b8vHRAl4UOwv7MO21zUYfe0hquDRVMcY7khq3E9IABESHgJx0KriFIQYllkiFnVsBYchd7UYoBcf9cNJo4zhD3YnsNnGDLXSp1e32CXqgJOwGdid6leU1mb3bV2AOoroThJUttJcWhHSuFpfJkJTYm1vTA2mNJm5DhVuKa01crB6b9W1EEfnAqLovnr9aTfK9PnllBreFuE9bIU6SEhw6v4UrL1z8Rqn4%2BPeHaiISVPdDOnNq3qcn8pz3pRoVjcVBdnDLfF3WSprMGiVmTlh8i2uhlGkWv8pTUz19cePycXG2zu0oLs1xGtvK8v%2BkMsMb%2FaU0M3LvhW6n3e1euzbfWegsL3WX93o9%2FBlgBWhn0iV6Hz%2Bd%2FoGkuy3c%2FrbsLl7rtRYWOyuKznWrgaONzC0vLFztLa8sdno4vncXVxZXuiUt4IB%2B9%2BFib7m7sLxybaWLePf4k51ATWB2B8z2Wp2lVm8B8OmiBnyJ0P2qDj4zJvpCaNJsr66vsa14C9wVsBM%2Fqqj53TB3SjzA1wtQqDD5a1Jn05cFdKZGWKtwvBHZzdEtjIH%2Fog9bOJ2Ls4e0U4arz280utncPGFgPm7JE3W%2FzG7KYmqI4eZTw57jlQIjAj1czqF8PIhyEpnxXtMfDTx2mHDiQ0SwqLK4JOkuhjV7L91sRm4OJ3gNuCaSBhtUO4DB%2BvxBt7u0FOPuza%2FHimF0GY4vDqcw5G6sJB5AgtcoMkCMkHCpseLwlX9%2F%2BC6915fAeaqUrLvYWQ6Bh9vROuPsHJXzafrrdZr%2B4jgCprlmMgUGqfGVZiuO%2FeH9JJax99Xp%2FuLhfxxk0sr7v98%2FoRXsFU3er63j1GIR5BPk%2F2z46yx2l%2BIzL24cewkaR4gl3d6Y9PjbX9Hfxk5NV0ZD9IW0tmrvSul95V6en4c7tHHQm3%2BqQezSYexNbAmo6cL%2FAQ%3D%3D</w:t>
      </w:r>
      <w:r w:rsidRPr="00732475">
        <w:rPr>
          <w:sz w:val="24"/>
          <w:szCs w:val="24"/>
        </w:rPr>
        <w:t xml:space="preserve">. Gains are especially noteworthy for suppliers in "relational" global value chains, where tacit information is exchanged between buyers and suppliers with unique capabilities in a trust- and reputation-based relationship </w:t>
      </w:r>
      <w:r w:rsidR="00526132" w:rsidRPr="00732475">
        <w:rPr>
          <w:sz w:val="24"/>
          <w:szCs w:val="24"/>
        </w:rPr>
        <w:t>(</w:t>
      </w:r>
      <w:proofErr w:type="spellStart"/>
      <w:r w:rsidR="00526132" w:rsidRPr="00732475">
        <w:rPr>
          <w:sz w:val="24"/>
          <w:szCs w:val="24"/>
        </w:rPr>
        <w:t>Buciuni</w:t>
      </w:r>
      <w:proofErr w:type="spellEnd"/>
      <w:r w:rsidR="00526132" w:rsidRPr="00732475">
        <w:rPr>
          <w:sz w:val="24"/>
          <w:szCs w:val="24"/>
        </w:rPr>
        <w:t xml:space="preserve"> et al., 2022)</w:t>
      </w:r>
      <w:r w:rsidR="00526132" w:rsidRPr="00732475">
        <w:rPr>
          <w:vanish/>
          <w:sz w:val="24"/>
          <w:szCs w:val="24"/>
        </w:rPr>
        <w:t>https://jenni.ai/citation?d=z%3AvVhPbFxHHXYgiVAlLsCh5VCN1IsjvOvdtZ3YjaBxEsdxWzcmDg0HDsx7b957Y8%2FOvM7M2%2FVGHAwIrnDgQBEVleCGxLm%2BIZA4VHACqVzJFSQuBFWyhPh%2BM2%2FX69aJ6trqSnG87837%2Ffm%2B7%2FfNPH%2F%2FYOZSoUzKvbEHMxd2Kl6IN%2Bp%2BImzW7ax0cmNlIfXFfpXld2VRKvzzDgtleEYa7X56MPO5LEnM3sHMxbwUtODwlQ%2Bf%2FOEn35n9b6ZE7g9vzL70wXNfr36TelMd3rj945w%2BYigzXx7e2P7rAn2mEl88ZcC1787Q5yhguHeGgHdW3sbnF%2BcXcP3Locfza3n9X3%2FG5y%2BTgH979I%2F1333lDAHv%2FumcSdl49zgpn6zC%2F733zX%2F%2B6MX3Tgr4aoJUT%2F54fi2%2Ftv0RUs7K8utzx0iZD4jmpwvYCqjNxICbl4%2BTcg25fv3BGTDcfJ8CPHfKlp8R8A1Ew5dTyuYZAe99b5bwOD8dbl39iLDP2vLWz8OtZwQUb9XGi9Elfk8zXwpmtGAl19lc%2BOZMVUrnZXRPZnI24KoWLC251A4LHUut4F5krEQxwjKhvR2xhFsrhXUMlsxcnyuFW7m0fTfHhKtEKnFpFO760jjBFE93pS5YZcVAmtoxqb2wOqTliom9SljZEjoVbFa0izbb5DsmTUvJhGdctVmv01m6zrbTcijkIyTrdbq9K9fRTuwKP%2BxUX9hEEoTNLS%2F6qPjp3ZlKaDRXV0yLIb5VxvpaSy%2FFib25OqygTpBG2o%2B3wbWjXLhuQkgnwBSAQmmsz%2B2u8PF3oVFtOh1Im0GsswJh2gNBloyYkjoAh1V9No5papuiQDS0q81QiawAbPdFlo2O4Op1rrP7I66nr1xps9XCgG9txpdnw3XGbQFgfMk929xeYxVHk6msYkFSs%2FU3bzmmBM8cFVEETUAMeY5VYG00h2Bgui5KBJGOFUCY4f8pMWi0NQR4ZdQFQamChrAyarGVEtgZe7z%2FSytUA%2Brj%2FXdC9jk2BMeokafS4xnE6DflIc0eONUFnk2EHwqhWVKPKDZBfZRpKH3JQO9bJAJe8USqSDVK4Mzb2gEUPGFFVUfRtBLuEHVcjitlBQydE84RK6UZEl6YEgBNoPFdESKkpl8JLybQWcyhtMiENKWxASiO7kYO1YNH9BYkTM9SUHwZMZ5SGCUdiq4KyzNKaQZY5mVftNlGBA4JIBPwwX1txdzUWityahuMAVJaWlkD4TgS1rCUaclEarTpyxS5SKaP938WxQy4G8lTRaBtF4Fwt4%2F0GCvTZ8oMW3GcEJ7waXk5EOCZjKK5g6ByMEG4GUrUkNW4AeY0yEJoBH6Hza6DXeipEeZcmHgI9luTboAUIEaatFbcIhOyigHX%2FtikGltwLR%2BNu8CMxwGLjKCYASYeEIyZSS2ukfBGLBNwAygclSFBgWBRRY%2F338a9VNJkOzZ7s04lRDRVaHcRhWbUysHMl0qeOG%2FR%2Bujzfw8MoW7n6wwzMiRB%2BNA%2FwBkrURldSCyQZCEZ91AcWiKMibINz5WEujalhlPDe6GWtcAaBAJu7uAxss1VrWs8v13bAaQzu7G5dmd1%2BwqRw4Ncg6zAtMUFGgqCi9xc2MpKLGCzJOQrExU3U9mQFnUC4x9hAKsq0EEW19w%2B5quzhCsAeYDHIflawfJQNEUT%2FUpaQvtI%2FC7KHcYT0pGzwCh3cNT3oddnlczhB7XmiQoiFM7jV5qWDKOW%2BuCdzdBTSW121wwFxgd7xNDAFhIYjhcFUkUzxRW0GbgbW3Zi8RMGEEUbPIRMaJzyxAml56ZQDCrjOfkldQhZLx%2BNHdQHENrsDhScYBcDAKauQjXjLQf1oMgwQ0glaD9DQQicmT5aRpBj6IcOZFLTIlQYxZ%2FXZA0n23qb3RwxmdGWk4%2Bo%2FohzSE%2FKn4o%2BNQUQlYGxU5YAcMwTHRUaCdCQ6kL3kQ%2BFCTiaBhAvMGvhHW68jQeuc1NrTEHIAhhiiRsexQ%2BAAS0b8vHRAl4UOwv7MO21zUYfe0hquDRVMcY7khq3E9IABESHgJx0KriFIQYllkiFnVsBYchd7UYoBcf9cNJo4zhD3YnsNnGDLXSp1e32CXqgJOwGdid6leU1mb3bV2AOoroThJUttJcWhHSuFpfJkJTYm1vTA2mNJm5DhVuKa01crB6b9W1EEfnAqLovnr9aTfK9PnllBreFuE9bIU6SEhw6v4UrL1z8Rqn4%2BPeHaiISVPdDOnNq3qcn8pz3pRoVjcVBdnDLfF3WSprMGiVmTlh8i2uhlGkWv8pTUz19cePycXG2zu0oLs1xGtvK8v%2BkMsMb%2FaU0M3LvhW6n3e1euzbfWegsL3WX93o9%2FBlgBWhn0iV6Hz%2Bd%2FoGkuy3c%2FrbsLl7rtRYWOyuKznWrgaONzC0vLFztLa8sdno4vncXVxZXuiUt4IB%2B9%2BFib7m7sLxybaWLePf4k51ATWB2B8z2Wp2lVm8B8OmiBnyJ0P2qDj4zJvpCaNJsr66vsa14C9wVsBM%2Fqqj53TB3SjzA1wtQqDD5a1Jn05cFdKZGWKtwvBHZzdEtjIH%2Fog9bOJ2Ls4e0U4arz280utncPGFgPm7JE3W%2FzG7KYmqI4eZTw57jlQIjAj1czqF8PIhyEpnxXtMfDTx2mHDiQ0SwqLK4JOkuhjV7L91sRm4OJ3gNuCaSBhtUO4DB%2BvxBt7u0FOPuza%2FHimF0GY4vDqcw5G6sJB5AgtcoMkCMkHCpseLwlX9%2F%2BC6915fAeaqUrLvYWQ6Bh9vROuPsHJXzafrrdZr%2B4jgCprlmMgUGqfGVZiuO%2FeH9JJax99Xp%2FuLhfxxk0sr7v98%2FoRXsFU3er63j1GIR5BPk%2F2z46yx2l%2BIzL24cewkaR4gl3d6Y9PjbX9Hfxk5NV0ZD9IW0tmrvSul95V6en4c7tHHQm3%2BqQezSYexNbAmo6cL%2FAQ%3D%3D</w:t>
      </w:r>
      <w:r w:rsidRPr="00732475">
        <w:rPr>
          <w:sz w:val="24"/>
          <w:szCs w:val="24"/>
        </w:rPr>
        <w:t xml:space="preserve">. Upgrading </w:t>
      </w:r>
      <w:r w:rsidR="000E14B7" w:rsidRPr="00732475">
        <w:rPr>
          <w:sz w:val="24"/>
          <w:szCs w:val="24"/>
        </w:rPr>
        <w:t>,</w:t>
      </w:r>
      <w:r w:rsidRPr="00732475">
        <w:rPr>
          <w:sz w:val="24"/>
          <w:szCs w:val="24"/>
        </w:rPr>
        <w:t xml:space="preserve"> the process by which economic actors move from low-value to relatively high-value activities in global production networks </w:t>
      </w:r>
      <w:r w:rsidR="000E14B7" w:rsidRPr="00732475">
        <w:rPr>
          <w:sz w:val="24"/>
          <w:szCs w:val="24"/>
        </w:rPr>
        <w:t>,</w:t>
      </w:r>
      <w:r w:rsidRPr="00732475">
        <w:rPr>
          <w:sz w:val="24"/>
          <w:szCs w:val="24"/>
        </w:rPr>
        <w:t xml:space="preserve"> is particularly relevant for smaller organisations, as their competitiveness in global value chains critically depends on larger buyers' decisions </w:t>
      </w:r>
      <w:r w:rsidR="00526132" w:rsidRPr="00732475">
        <w:rPr>
          <w:sz w:val="24"/>
          <w:szCs w:val="24"/>
        </w:rPr>
        <w:t>(</w:t>
      </w:r>
      <w:proofErr w:type="spellStart"/>
      <w:r w:rsidR="00526132" w:rsidRPr="00732475">
        <w:rPr>
          <w:sz w:val="24"/>
          <w:szCs w:val="24"/>
        </w:rPr>
        <w:t>Buciuni</w:t>
      </w:r>
      <w:proofErr w:type="spellEnd"/>
      <w:r w:rsidR="00526132" w:rsidRPr="00732475">
        <w:rPr>
          <w:sz w:val="24"/>
          <w:szCs w:val="24"/>
        </w:rPr>
        <w:t xml:space="preserve"> </w:t>
      </w:r>
      <w:r w:rsidR="00526132" w:rsidRPr="00732475">
        <w:rPr>
          <w:sz w:val="24"/>
          <w:szCs w:val="24"/>
        </w:rPr>
        <w:lastRenderedPageBreak/>
        <w:t>et al., 2022)</w:t>
      </w:r>
      <w:r w:rsidR="00526132" w:rsidRPr="00732475">
        <w:rPr>
          <w:vanish/>
          <w:sz w:val="24"/>
          <w:szCs w:val="24"/>
        </w:rPr>
        <w:t>https://jenni.ai/citation?d=z%3AvVhPbFxHHXYgiVAlLsCh5VCN1IsjvOvdtZ3YjaBxEsdxWzcmDg0HDsx7b957Y8%2FOvM7M2%2FVGHAwIrnDgQBEVleCGxLm%2BIZA4VHACqVzJFSQuBFWyhPh%2BM2%2FX69aJ6trqSnG87837%2Ffm%2B7%2FfNPH%2F%2FYOZSoUzKvbEHMxd2Kl6IN%2Bp%2BImzW7ax0cmNlIfXFfpXld2VRKvzzDgtleEYa7X56MPO5LEnM3sHMxbwUtODwlQ%2Bf%2FOEn35n9b6ZE7g9vzL70wXNfr36TelMd3rj945w%2BYigzXx7e2P7rAn2mEl88ZcC1787Q5yhguHeGgHdW3sbnF%2BcXcP3Locfza3n9X3%2FG5y%2BTgH979I%2F1333lDAHv%2FumcSdl49zgpn6zC%2F733zX%2F%2B6MX3Tgr4aoJUT%2F54fi2%2Ftv0RUs7K8utzx0iZD4jmpwvYCqjNxICbl4%2BTcg25fv3BGTDcfJ8CPHfKlp8R8A1Ew5dTyuYZAe99b5bwOD8dbl39iLDP2vLWz8OtZwQUb9XGi9Elfk8zXwpmtGAl19lc%2BOZMVUrnZXRPZnI24KoWLC251A4LHUut4F5krEQxwjKhvR2xhFsrhXUMlsxcnyuFW7m0fTfHhKtEKnFpFO760jjBFE93pS5YZcVAmtoxqb2wOqTliom9SljZEjoVbFa0izbb5DsmTUvJhGdctVmv01m6zrbTcijkIyTrdbq9K9fRTuwKP%2BxUX9hEEoTNLS%2F6qPjp3ZlKaDRXV0yLIb5VxvpaSy%2FFib25OqygTpBG2o%2B3wbWjXLhuQkgnwBSAQmmsz%2B2u8PF3oVFtOh1Im0GsswJh2gNBloyYkjoAh1V9No5papuiQDS0q81QiawAbPdFlo2O4Op1rrP7I66nr1xps9XCgG9txpdnw3XGbQFgfMk929xeYxVHk6msYkFSs%2FU3bzmmBM8cFVEETUAMeY5VYG00h2Bgui5KBJGOFUCY4f8pMWi0NQR4ZdQFQamChrAyarGVEtgZe7z%2FSytUA%2Brj%2FXdC9jk2BMeokafS4xnE6DflIc0eONUFnk2EHwqhWVKPKDZBfZRpKH3JQO9bJAJe8USqSDVK4Mzb2gEUPGFFVUfRtBLuEHVcjitlBQydE84RK6UZEl6YEgBNoPFdESKkpl8JLybQWcyhtMiENKWxASiO7kYO1YNH9BYkTM9SUHwZMZ5SGCUdiq4KyzNKaQZY5mVftNlGBA4JIBPwwX1txdzUWityahuMAVJaWlkD4TgS1rCUaclEarTpyxS5SKaP938WxQy4G8lTRaBtF4Fwt4%2F0GCvTZ8oMW3GcEJ7waXk5EOCZjKK5g6ByMEG4GUrUkNW4AeY0yEJoBH6Hza6DXeipEeZcmHgI9luTboAUIEaatFbcIhOyigHX%2FtikGltwLR%2BNu8CMxwGLjKCYASYeEIyZSS2ukfBGLBNwAygclSFBgWBRRY%2F338a9VNJkOzZ7s04lRDRVaHcRhWbUysHMl0qeOG%2FR%2Bujzfw8MoW7n6wwzMiRB%2BNA%2FwBkrURldSCyQZCEZ91AcWiKMibINz5WEujalhlPDe6GWtcAaBAJu7uAxss1VrWs8v13bAaQzu7G5dmd1%2BwqRw4Ncg6zAtMUFGgqCi9xc2MpKLGCzJOQrExU3U9mQFnUC4x9hAKsq0EEW19w%2B5quzhCsAeYDHIflawfJQNEUT%2FUpaQvtI%2FC7KHcYT0pGzwCh3cNT3oddnlczhB7XmiQoiFM7jV5qWDKOW%2BuCdzdBTSW121wwFxgd7xNDAFhIYjhcFUkUzxRW0GbgbW3Zi8RMGEEUbPIRMaJzyxAml56ZQDCrjOfkldQhZLx%2BNHdQHENrsDhScYBcDAKauQjXjLQf1oMgwQ0glaD9DQQicmT5aRpBj6IcOZFLTIlQYxZ%2FXZA0n23qb3RwxmdGWk4%2Bo%2FohzSE%2FKn4o%2BNQUQlYGxU5YAcMwTHRUaCdCQ6kL3kQ%2BFCTiaBhAvMGvhHW68jQeuc1NrTEHIAhhiiRsexQ%2BAAS0b8vHRAl4UOwv7MO21zUYfe0hquDRVMcY7khq3E9IABESHgJx0KriFIQYllkiFnVsBYchd7UYoBcf9cNJo4zhD3YnsNnGDLXSp1e32CXqgJOwGdid6leU1mb3bV2AOoroThJUttJcWhHSuFpfJkJTYm1vTA2mNJm5DhVuKa01crB6b9W1EEfnAqLovnr9aTfK9PnllBreFuE9bIU6SEhw6v4UrL1z8Rqn4%2BPeHaiISVPdDOnNq3qcn8pz3pRoVjcVBdnDLfF3WSprMGiVmTlh8i2uhlGkWv8pTUz19cePycXG2zu0oLs1xGtvK8v%2BkMsMb%2FaU0M3LvhW6n3e1euzbfWegsL3WX93o9%2FBlgBWhn0iV6Hz%2Bd%2FoGkuy3c%2FrbsLl7rtRYWOyuKznWrgaONzC0vLFztLa8sdno4vncXVxZXuiUt4IB%2B9%2BFib7m7sLxybaWLePf4k51ATWB2B8z2Wp2lVm8B8OmiBnyJ0P2qDj4zJvpCaNJsr66vsa14C9wVsBM%2Fqqj53TB3SjzA1wtQqDD5a1Jn05cFdKZGWKtwvBHZzdEtjIH%2Fog9bOJ2Ls4e0U4arz280utncPGFgPm7JE3W%2FzG7KYmqI4eZTw57jlQIjAj1czqF8PIhyEpnxXtMfDTx2mHDiQ0SwqLK4JOkuhjV7L91sRm4OJ3gNuCaSBhtUO4DB%2BvxBt7u0FOPuza%2FHimF0GY4vDqcw5G6sJB5AgtcoMkCMkHCpseLwlX9%2F%2BC6915fAeaqUrLvYWQ6Bh9vROuPsHJXzafrrdZr%2B4jgCprlmMgUGqfGVZiuO%2FeH9JJax99Xp%2FuLhfxxk0sr7v98%2FoRXsFU3er63j1GIR5BPk%2F2z46yx2l%2BIzL24cewkaR4gl3d6Y9PjbX9Hfxk5NV0ZD9IW0tmrvSul95V6en4c7tHHQm3%2BqQezSYexNbAmo6cL%2FAQ%3D%3D</w:t>
      </w:r>
      <w:r w:rsidRPr="00732475">
        <w:rPr>
          <w:sz w:val="24"/>
          <w:szCs w:val="24"/>
        </w:rPr>
        <w:t xml:space="preserve">. A review of the multi-disciplinary global value chain literature documents that firms engaging in internet-based business-to-business transactions are less likely to pursue upgrading, while those with strong quality control practices are more likely to do so, and that no direct relationship between research and development and upgrading is observed, with inadequate home institutions hindering the transformation of research and development into innovative products and processes </w:t>
      </w:r>
      <w:r w:rsidR="00526132" w:rsidRPr="00732475">
        <w:rPr>
          <w:sz w:val="24"/>
          <w:szCs w:val="24"/>
        </w:rPr>
        <w:t>(Kano et al., 2020)</w:t>
      </w:r>
      <w:r w:rsidR="00526132" w:rsidRPr="00732475">
        <w:rPr>
          <w:vanish/>
          <w:sz w:val="24"/>
          <w:szCs w:val="24"/>
        </w:rPr>
        <w:t>https://jenni.ai/citation?d=z%3AvVhLjBxHGV5bdoQCN6wo9iEp5Ad2PDM7M%2Fu0kfHu%2Brnxe3eJlciXmu7q7trt7mpXVe%2FsOBcTlHMigYDkAEhw4BQuIMUXBMk1OXDiBkoOcAgSXBwkLCG%2Bv6pndsZeG8aWGMnWTk%2FV9z%2B%2B7%2F%2BqZr57b2JvnKqAW6XvTexaL3gsrpZZR%2BhgZn4%2BUlrGMt%2BTFWF0UcZJin%2FWYJ10W6TKzY8P3JvYHXY6auvexJ4oEbTiwcLiP37%2Bx%2BdP3Q5TEeHdypWC3gZWFQ8WvvmXiF6iK0ObPDj95Yc3vnj7pQ%2BHAn91J8Clj965dfT%2Bx33Aj6fo5QEP%2FYQgXh4TcPG3blcFuDp%2FHwGOecCjv3Rvxs3w9xc%2B2Hfnsz7gr5DuR%2B88S4YHXNP6PVw7%2FBJt84Bn3%2F8Mwd4cE%2FAwZXTrWAVYe49e73vAtdlhUhb2uXfREODXdgA8%2FQD5IcmdAFffcnw9PsOdABcOLQ2zPAJ4%2FYZr75iA3%2FgDrVqpAJsHKeFfVIA%2FdQyNCVgb0eFIhhd9rDEBlxqo6sIHOwEeof03%2FjYu4EiGIyX%2FVx3uCLh4%2BRO8Pq0AW%2F9y0vOAr5QU7MtxAX%2FjdlWAU75t1ehRqE8%2BHbfkkdGb8eP7LCUv%2FJo42VcBzt2doJcHrD0dy9ec2CrAE68Ps%2BxnbUzASRq8509VgN9qOqvwgAv7HfqYgAdHAE%2FtHXKbNeM0NB7g6X8SJQNhjwCuft%2FZ95gZvuwQ%2Bo49Anj9r86IxgTc40h%2BswL89p8cvAdcmXkaYddHTr2RDC%2FSKH%2Fx9riT4lrY1%2BEI4HEHMLYOfzTs2CMlH3YzdPGZ3GbhjSFzOOS97AmA4naprOjtfeG81JlhIo85bhsxkzlbzq3QubD1DjciZEvtJWY1zw0P3K2DcS1YKoxhqdwQaY9ZxYpSm1Kwsog1DwFTY53SMpsoI1hX2oQZqxXQb5c8lbbHApXjQcoKTaCB8KCZIuQBaKiYUQ12FX9JLQLLtEj9xSeRBesI2xUiZytHzjKeh9uxmTRMdYzQmyI8iXp4iFq5FSxRmcB7Y6UtfSWJzEOhfXW4b2W0m%2FBkjvAyz9Um4m0KpKnCMrDIEoHwBgkb5HypzLjmpsuzXo1dKUOedWSNreIZulljR9ialgW3SY8dbTdb7WPs1eWlVXaj5DlScMg11B0kcpOnDhpxkbYUXRZyy0FEKHnOeIlsApUVKhc5kogcY2e4DZJ6WTxUfKfHLrx2hpmyKFIpNEii2yJoBLEiE9qRjLQ3BJDQKc7CXs4zGfTrAmvcskxqrbDbJoKJTZW6hjEVuQephIJA5B3HxmAjIrgWB6oEu1KYBlskEQhwhbA5RQaCD%2F4YkBpDtugIlqI0m2hVxslQeVYESS4D9IsaIqzIAwSiQihOqEAhuktyQ9ExaPHqS5S2dV3mLBexp1RmBaQHpSC00EQ%2BzwOBjEnWD2cWa084eOBpqroMD4Cvmerm6DHkONlXNPp%2F5eo51BGKTZGqIgNlVHU1AEFpLHqkR7TsdTUkYDeAqJG02BGo9NHSUHVVXKGMfEJJ7LIsIcU3EojS6XD6GFteWiEZYhQrFQaYdCCXYY%2Btyi22xmWX5wLPXL9VquJeJbvLkFM6kNfnd99D8h3phppG1heNNneBWfhPiKBQFCIPXW79AgIWJBiVALVKzGSADyP4CtdOKAXXlnpbc8QWIABUC9fJQgQywnbrvMOxInKUh4%2BtRn9dWyDGUOJo19T%2FoExtCUqd74gtC1Tq%2BEauuqkIY0h2NJMGC7tKb9yb%2BHrCO5RvYHt7jq8lNC8aC1IB%2FmhOvew0L2QIz4q16lLu4IojPnLF17sOwmK%2B4Y4IgqdHMZ7HsN2g0iAhvXBQ3btDGw3aR2km9H0PLilpcJFzIAoLulikeSYoM68YxIY7FDBRaWi7G3yQSA0vyk4qTeIH35SIFEoTSLAGXhmnaXUiIw0CuVMCwc1fLNB2PIF4cFqQfGuebuTjChj%2BQEFoXsYjjyHZHHoNAIbZ4UWCQdSg3IWizIeHo8rYUzKaVaFIPiQ4j9hrsKVSpm5IoCSqd8fuYDLIhnIybXTAceT4Yv5Iw17uDASs%2B9HZPhUoLHQHkblPnBtCerTYeUCgq5RiBbIwkpCdNDj90FXvdihcq3qN0vNFZZwepFQzpHWtpOk3kCSREAILZ5MLY2jQvcdi9CrQhCOLGFMBKYfMyDgn8cMJQIg7ME2QqJRrvOUWfug8C3DQH3A0At7EmjKOBSajL7CoxDxQUyoV4tJAk%2BR0Am24CiLYOI4hRy6SomZvl%2ByqQ2FF4U77%2FtjWKhOqRjl0prHtkq4b295cnTwDeK7p5HQaAoXV0JDTUklONhhPLXG1wIMasCkVOXBqAOIXEzt4R1xspwMjEF10EHYOU6MV0mQPL0IWzqPwVOqKN5FvSni3VzZl4cbA0zlitNsT0Eh54O4I4Vkqtd1sz9RbrYzcB1uFXs4jRT%2F%2B4GTHyWTupj6D8%2FindDjbONEUjv09AqpMxdaxV1XpDgSk6G9n%2FQlZquaWrfopiuiszsSLU8UgGDm2%2F4UJl5FYrFCLcZ2EirSx1%2FFk%2F%2B7FJOX9v%2FPUHWXUZaT2Pbp4giXaEUVgK%2B2Fl3iuMMybaOhlKXC%2FwrknJh5dKNYMxXIr189p2MHNBrvUeOzy10XZX377osh1j93k8vO77wYJnvtdUcLN9TC6H8gQP4U9F4RKbh1oNRut5szcpJlutWfn6s12s95sTjWn623opZPfxf8mf0s2m9Nz9fZMc1a2pufm67MnTjSDjMfrU83m%2FNT0zNzMHBxJ5IuOueXQtubmZkFce3pqZnYK%2BCfmpucTWsHByMbN7W3Av8bvrzvGHOHrIBw5tBENjc3jEo3tiDzre3LF%2Fy7XAH2dp%2FBIDPkVHqAP2LCBuQThgfiOTrfOJtYW5uTkJJx7o2EKjTETugFDcncOqG0SvxBOPr4JDXwcm7JjewV1e6M6wdbwdhdEJFR0CTY0%2FFhY3HJ6WJu6E2ipd4ZudPt3%2F8Bq4U7UQIQ3yWfd8xf%2FXKl06cIjp505yRb71ltdHjMYn6wPDiMOmmHydIzAkSJvRFDdc5E%2FRZFFR4a87XqlVhXNO1vFpQ9JGBFJkYZ%2BSac17dZsHezPBO7kg4l0gwtqKWE0EOujtVZrZsbjbk1WqcOaQnibwS0CsauLjZ9640P7SRUmgPU%2BOP33f9%2F6GX6eSNDeoVTC1nRz3gF3VyuzcxDb6TxNfe1mVd%2B56nRFgf5PgXGFi1KI884Tha8P3zl8GlsHhutzC%2FtHNI60qpR3f%2Fi7HUppN5tV3OMXqpvB%2FxD%2F%2F8Nfe25%2B1u85ulx9WasOCoqjBreQs9u3jUG16y%2BwnYmb8oiHB85KeKOmu51WSEP1laDEnL7Sn1N4UkPp%2BAkTuUGXlNdwJAJu138A</w:t>
      </w:r>
      <w:r w:rsidRPr="00732475">
        <w:rPr>
          <w:sz w:val="24"/>
          <w:szCs w:val="24"/>
        </w:rPr>
        <w:t xml:space="preserve">. Evidence from Indian auto components firms indicates that catch-up and upgrading by global value chain suppliers in emerging markets is a dynamic process mirroring the evolution of liberalisation in home countries, with technical competency upgrading dominant at the outset and short-run negative performance impacts, and customer relationship development and internal research and development upgrading becoming dominant strategies as liberalisation progresses </w:t>
      </w:r>
      <w:r w:rsidR="00526132" w:rsidRPr="00732475">
        <w:rPr>
          <w:sz w:val="24"/>
          <w:szCs w:val="24"/>
        </w:rPr>
        <w:t>(Kano et al., 2020)</w:t>
      </w:r>
      <w:r w:rsidR="00526132" w:rsidRPr="00732475">
        <w:rPr>
          <w:vanish/>
          <w:sz w:val="24"/>
          <w:szCs w:val="24"/>
        </w:rPr>
        <w:t>https://jenni.ai/citation?d=z%3AvVhLjBxHGV5bdoQCN6wo9iEp5Ad2PDM7M%2Fu0kfHu%2Brnxe3eJlciXmu7q7trt7mpXVe%2FsOBcTlHMigYDkAEhw4BQuIMUXBMk1OXDiBkoOcAgSXBwkLCG%2Bv6pndsZeG8aWGMnWTk%2FV9z%2B%2B7%2F%2BqZr57b2JvnKqAW6XvTexaL3gsrpZZR%2BhgZn4%2BUlrGMt%2BTFWF0UcZJin%2FWYJ10W6TKzY8P3JvYHXY6auvexJ4oEbTiwcLiP37%2Bx%2BdP3Q5TEeHdypWC3gZWFQ8WvvmXiF6iK0ObPDj95Yc3vnj7pQ%2BHAn91J8Clj965dfT%2Bx33Aj6fo5QEP%2FYQgXh4TcPG3blcFuDp%2FHwGOecCjv3Rvxs3w9xc%2B2Hfnsz7gr5DuR%2B88S4YHXNP6PVw7%2FBJt84Bn3%2F8Mwd4cE%2FAwZXTrWAVYe49e73vAtdlhUhb2uXfREODXdgA8%2FQD5IcmdAFffcnw9PsOdABcOLQ2zPAJ4%2FYZr75iA3%2FgDrVqpAJsHKeFfVIA%2FdQyNCVgb0eFIhhd9rDEBlxqo6sIHOwEeof03%2FjYu4EiGIyX%2FVx3uCLh4%2BRO8Pq0AW%2F9y0vOAr5QU7MtxAX%2FjdlWAU75t1ehRqE8%2BHbfkkdGb8eP7LCUv%2FJo42VcBzt2doJcHrD0dy9ec2CrAE68Ps%2BxnbUzASRq8509VgN9qOqvwgAv7HfqYgAdHAE%2FtHXKbNeM0NB7g6X8SJQNhjwCuft%2FZ95gZvuwQ%2Bo49Anj9r86IxgTc40h%2BswL89p8cvAdcmXkaYddHTr2RDC%2FSKH%2Fx9riT4lrY1%2BEI4HEHMLYOfzTs2CMlH3YzdPGZ3GbhjSFzOOS97AmA4naprOjtfeG81JlhIo85bhsxkzlbzq3QubD1DjciZEvtJWY1zw0P3K2DcS1YKoxhqdwQaY9ZxYpSm1Kwsog1DwFTY53SMpsoI1hX2oQZqxXQb5c8lbbHApXjQcoKTaCB8KCZIuQBaKiYUQ12FX9JLQLLtEj9xSeRBesI2xUiZytHzjKeh9uxmTRMdYzQmyI8iXp4iFq5FSxRmcB7Y6UtfSWJzEOhfXW4b2W0m%2FBkjvAyz9Um4m0KpKnCMrDIEoHwBgkb5HypzLjmpsuzXo1dKUOedWSNreIZulljR9ialgW3SY8dbTdb7WPs1eWlVXaj5DlScMg11B0kcpOnDhpxkbYUXRZyy0FEKHnOeIlsApUVKhc5kogcY2e4DZJ6WTxUfKfHLrx2hpmyKFIpNEii2yJoBLEiE9qRjLQ3BJDQKc7CXs4zGfTrAmvcskxqrbDbJoKJTZW6hjEVuQephIJA5B3HxmAjIrgWB6oEu1KYBlskEQhwhbA5RQaCD%2F4YkBpDtugIlqI0m2hVxslQeVYESS4D9IsaIqzIAwSiQihOqEAhuktyQ9ExaPHqS5S2dV3mLBexp1RmBaQHpSC00EQ%2BzwOBjEnWD2cWa084eOBpqroMD4Cvmerm6DHkONlXNPp%2F5eo51BGKTZGqIgNlVHU1AEFpLHqkR7TsdTUkYDeAqJG02BGo9NHSUHVVXKGMfEJJ7LIsIcU3EojS6XD6GFteWiEZYhQrFQaYdCCXYY%2Btyi22xmWX5wLPXL9VquJeJbvLkFM6kNfnd99D8h3phppG1heNNneBWfhPiKBQFCIPXW79AgIWJBiVALVKzGSADyP4CtdOKAXXlnpbc8QWIABUC9fJQgQywnbrvMOxInKUh4%2BtRn9dWyDGUOJo19T%2FoExtCUqd74gtC1Tq%2BEauuqkIY0h2NJMGC7tKb9yb%2BHrCO5RvYHt7jq8lNC8aC1IB%2FmhOvew0L2QIz4q16lLu4IojPnLF17sOwmK%2B4Y4IgqdHMZ7HsN2g0iAhvXBQ3btDGw3aR2km9H0PLilpcJFzIAoLulikeSYoM68YxIY7FDBRaWi7G3yQSA0vyk4qTeIH35SIFEoTSLAGXhmnaXUiIw0CuVMCwc1fLNB2PIF4cFqQfGuebuTjChj%2BQEFoXsYjjyHZHHoNAIbZ4UWCQdSg3IWizIeHo8rYUzKaVaFIPiQ4j9hrsKVSpm5IoCSqd8fuYDLIhnIybXTAceT4Yv5Iw17uDASs%2B9HZPhUoLHQHkblPnBtCerTYeUCgq5RiBbIwkpCdNDj90FXvdihcq3qN0vNFZZwepFQzpHWtpOk3kCSREAILZ5MLY2jQvcdi9CrQhCOLGFMBKYfMyDgn8cMJQIg7ME2QqJRrvOUWfug8C3DQH3A0At7EmjKOBSajL7CoxDxQUyoV4tJAk%2BR0Am24CiLYOI4hRy6SomZvl%2ByqQ2FF4U77%2FtjWKhOqRjl0prHtkq4b295cnTwDeK7p5HQaAoXV0JDTUklONhhPLXG1wIMasCkVOXBqAOIXEzt4R1xspwMjEF10EHYOU6MV0mQPL0IWzqPwVOqKN5FvSni3VzZl4cbA0zlitNsT0Eh54O4I4Vkqtd1sz9RbrYzcB1uFXs4jRT%2F%2B4GTHyWTupj6D8%2FindDjbONEUjv09AqpMxdaxV1XpDgSk6G9n%2FQlZquaWrfopiuiszsSLU8UgGDm2%2F4UJl5FYrFCLcZ2EirSx1%2FFk%2F%2B7FJOX9v%2FPUHWXUZaT2Pbp4giXaEUVgK%2B2Fl3iuMMybaOhlKXC%2FwrknJh5dKNYMxXIr189p2MHNBrvUeOzy10XZX377osh1j93k8vO77wYJnvtdUcLN9TC6H8gQP4U9F4RKbh1oNRut5szcpJlutWfn6s12s95sTjWn623opZPfxf8mf0s2m9Nz9fZMc1a2pufm67MnTjSDjMfrU83m%2FNT0zNzMHBxJ5IuOueXQtubmZkFce3pqZnYK%2BCfmpucTWsHByMbN7W3Av8bvrzvGHOHrIBw5tBENjc3jEo3tiDzre3LF%2Fy7XAH2dp%2FBIDPkVHqAP2LCBuQThgfiOTrfOJtYW5uTkJJx7o2EKjTETugFDcncOqG0SvxBOPr4JDXwcm7JjewV1e6M6wdbwdhdEJFR0CTY0%2FFhY3HJ6WJu6E2ipd4ZudPt3%2F8Bq4U7UQIQ3yWfd8xf%2FXKl06cIjp505yRb71ltdHjMYn6wPDiMOmmHydIzAkSJvRFDdc5E%2FRZFFR4a87XqlVhXNO1vFpQ9JGBFJkYZ%2BSac17dZsHezPBO7kg4l0gwtqKWE0EOujtVZrZsbjbk1WqcOaQnibwS0CsauLjZ9640P7SRUmgPU%2BOP33f9%2F6GX6eSNDeoVTC1nRz3gF3VyuzcxDb6TxNfe1mVd%2B56nRFgf5PgXGFi1KI884Tha8P3zl8GlsHhutzC%2FtHNI60qpR3f%2Fi7HUppN5tV3OMXqpvB%2FxD%2F%2F8Nfe25%2B1u85ulx9WasOCoqjBreQs9u3jUG16y%2BwnYmb8oiHB85KeKOmu51WSEP1laDEnL7Sn1N4UkPp%2BAkTuUGXlNdwJAJu138A</w:t>
      </w:r>
      <w:r w:rsidRPr="00732475">
        <w:rPr>
          <w:sz w:val="24"/>
          <w:szCs w:val="24"/>
        </w:rPr>
        <w:t xml:space="preserve">. A study of 69 SMEs sampled using maximum variation sampling identifies four crisis response strategies </w:t>
      </w:r>
      <w:r w:rsidR="000E14B7" w:rsidRPr="00732475">
        <w:rPr>
          <w:sz w:val="24"/>
          <w:szCs w:val="24"/>
        </w:rPr>
        <w:t>,</w:t>
      </w:r>
      <w:r w:rsidRPr="00732475">
        <w:rPr>
          <w:sz w:val="24"/>
          <w:szCs w:val="24"/>
        </w:rPr>
        <w:t xml:space="preserve"> functional upgrading, chain upgrading, hybrid approaches, and passive reactions </w:t>
      </w:r>
      <w:r w:rsidR="000E14B7" w:rsidRPr="00732475">
        <w:rPr>
          <w:sz w:val="24"/>
          <w:szCs w:val="24"/>
        </w:rPr>
        <w:t>,</w:t>
      </w:r>
      <w:r w:rsidRPr="00732475">
        <w:rPr>
          <w:sz w:val="24"/>
          <w:szCs w:val="24"/>
        </w:rPr>
        <w:t xml:space="preserve"> and shows that crises can act as catalysts for upgrading, though lead firms retain significant control over value capture </w:t>
      </w:r>
      <w:r w:rsidR="00526132" w:rsidRPr="00732475">
        <w:rPr>
          <w:sz w:val="24"/>
          <w:szCs w:val="24"/>
        </w:rPr>
        <w:t>(Hortoványi &amp; Szepesi, 2026)</w:t>
      </w:r>
      <w:r w:rsidR="00526132" w:rsidRPr="00732475">
        <w:rPr>
          <w:vanish/>
          <w:sz w:val="24"/>
          <w:szCs w:val="24"/>
        </w:rPr>
        <w:t>https://jenni.ai/citation?d=z%3A7VbLbhs3FJX7XncVBC1AIOiqliJZiu1kU9SOk6ZNkNQ27G05JGeGFoeckBxJk5WbfkJRINv0L7wO%2BgH9gyCb%2FkC7KlD0kDOSBknRRRbd1IBtWKPLy3PvOefe%2Bf6i925qrMyk%2FlA8rowX9ft%2FvTr%2Fmexb6YQjXhSlsdRKVRNhDRdEasQX1EujCXV1UQhvJSKlJndP9t0mMaXQUmeEZkKzmsyl5mbuBiRkfUA1HltJFVGC2hgntRfaE2%2BpdiG1Iy431ve9sAWxwpVGByQIM6QqM0t5OIXwM8E8oIs29ymwcWSSaU1SU1nCUIJ0fW7lTOjO0ZL63N0iaaVZqIKqTcJyKvUmyevESr5JqOZEG91fnWluOBJ2JpnoJ9QJ3jnfyS2KRHBHmClKJQqgobYmjJY0kUr6pk%2Bow6QpuqCzFvptILROppK1fcX9Ll62fua8FTrzOUpxVVkqKSyhlTfaFDWpNMfH0szDw5aUekDuKpMA3glVlSD7oUZHuChCejQWiELjV9lwA%2FUiA8hNUgswkovVM7ak06Tk6MHB6pBDoiLmjRDEolTGojmvzn8koE4wUA3pQBxeFqgexxtaBuQ4l6DaVxzwA8GUPK4omoRyZ2KTFJXyEk1E91zAEeI4QGdIZYhY0EJqQXIzJ9s3A6SAJGiFN19DPYEZSIlNkRuPy8o6tGHNVdM0sCisRwkeDTtGyakMGkQncSsNNHLgC%2FEFXciiKsgMdmg5Cd9HNZrmW%2FlEEJME6mgSoBuN%2Fjkf3RGgdi9PjeLoNMThq6AFNGAOARP4IEMWNArFQDOQP6HQC8SGoDUhicjpTBrboG4a1Bog6KxjgZWLOhR39b%2BG1Tqh%2B6DxBKFlaQ1leRBH7CZ1DjwhNY1ZQOhDXAh%2FqzpcicbPMT5y6iMIAGIUwmYexvLEaIiCQozS2apsakwqHx5B7iEFeoZh0AWyGhCxDesRQTk62PARvaWMzppv1r2yojQu9jKa%2BTSXYAcTCC6ObFsRFECCuqLjYIvInVHEwJqgPDiooQradKYQr9mgVRdVUXhBwusJ151VTUtgkYoJ6BmzEpTBV6GnQucUauyarjX4UpkQBIYGyWWWK%2FwGjyLb65LmAOmguTCHIAfICfWgPTD%2Bcvq2bg63vjaIB3xu7PSi93FOkwCE%2BcuNcLkRLjfC5Ua43Aj%2F042gKGM4LvjtAGJruLXdH46LkAktEvYehHvRey8DNHDgzpUsStB6B7%2FG8p3BZFt46ZVYfPI1FBjUBSnvBQcFTIfC4TqWpzOjqkJc%2BbVcJb5vQL2xF70NWQLeYbDBRe8d8GGdf4QnV3sbvzzLFfy0%2BqQiSxLSAZSniOaaFuFUmmI%2BqHr6FWRiZi%2Be61qiodgD4r5UinIwK3pvxmdHT0CJa2OzPapePH%2Fimug0p%2B4RT39nkjs0gHEjF5%2BOhoPRcLR9%2FWxwllQObR%2BEhg1Go%2B3R1hDqTvQ5%2Fjr9VA5Hk93%2B1s3tsRzt7oz7Ozd3dvOwKilaNT3dGY3H48l458YE4Q%2FpH2c4VDUUnLUU4AfF66xC8YnQRVklSrp8ychGLGV6oJyYhWm%2Bd5K5KvF1GcqbUuslU%2BIYHzfgAmHSbyCm7mM4AJMasYpJL%2FhevW8q7TewdbCqIBbBT%2FGm4OLTKwctx9%2BCz7hGoNqgJam1mUUv3or%2B6K5vkjXbqPVSs43emMGpN6Vk7oeL3gcpN2G1AFIiOd2K9ZkjE1YKOWLxUicw6xRvQpLRJMYsri3lttm%2BcIRFHPF9yVjAD7UjPj0ejXa32zOfHwUr182WDDLtlnUo3bSTSjiGJffnFy%2Bf05e9Xi9Hnzsw%2BGgy3I1J50eNkRufrc%2B%2FTW1QU1PbASRvCrRokzT%2Fhvcv1qy4O1KHAdLUNr6x28BYXDuEnuOgX279ti4uZkKZslvTi9%2FU%2BT%2FUtDUcNiAXV1cAYoouhv%2BmrsloMm7OfLY8E4OOBcu1UQZzE5fdWylxWdlP959997aV8eCjj1hl1aKfe1%2B6W9evw%2F8DY7Pr%2FzoCpuH1%2BiS83Bm98Tc%3D</w:t>
      </w:r>
      <w:r w:rsidRPr="00732475">
        <w:rPr>
          <w:sz w:val="24"/>
          <w:szCs w:val="24"/>
        </w:rPr>
        <w:t xml:space="preserve">. Firm-level analysis of World Bank Enterprise Survey data from 2006 to 2025 finds that as firm size increases, participation in global value chains increases; that manufacturing firms are more connected; and that in developing economies the fundamental factors promoting participation are export orientation, foreign ownership, innovation, and financial accessibility, with institutional quality, soft and hard infrastructure, and trade policies affecting global participation </w:t>
      </w:r>
      <w:r w:rsidR="00526132" w:rsidRPr="00732475">
        <w:rPr>
          <w:sz w:val="24"/>
          <w:szCs w:val="24"/>
        </w:rPr>
        <w:t>(Adlakha et al., 2026)</w:t>
      </w:r>
      <w:r w:rsidR="00526132" w:rsidRPr="00732475">
        <w:rPr>
          <w:vanish/>
          <w:sz w:val="24"/>
          <w:szCs w:val="24"/>
        </w:rPr>
        <w:t>https://jenni.ai/citation?d=z%3A7VfBbhxFEN0AChw559QSQklgvd7Z2MH4EsX2OgohcZS1YgEH1DvdM9Penu5Jd8%2Fak5MRf8CNGyf%2BwTf%2BgpyR%2BAM4ceFVz2y8xo4UceCCD%2B719lRXV7169Wr2u9Peu5l1KlfmffmitkE216%2Fdn%2FrgeBo22QNtp1yzOde1ZGnBlfGs0rxh3DBVVtYFbgJzVkumDAuFZHWVOy54UNYwm2FX1HCm4MTLNFjncVQwmVpjS5Wy3NmjUPSZ9JVMYaUbciTkXGpbKZOz1NYG56UfsK9k6NMdTjKOP61KFaRgPtQCzxnSuPQgjvAAr3Ppg8p5kDHODPlRNN3DDAmaVDJpgnSVU176305%2BxIMgkU%2FMpkvwwfPtAdsvak%2BxKB%2Bvb5i2dubJ3J7z7uu0YJxuwZ5yZXRqeKgpB%2BCAfeVYZb1XU6VVaAizXIZAGURvuA43ka0KSDGtERlDNOQRIAZ5HGqASwbW5dyolzFabKFcVESJZIJKPVvpIGlWjpBePOFkDtv4fcAOUDzsk%2BMD67RgW9zM2PgMEGTj5rJhtw62xpPbDEXmLHO2ZKPh8C5DrKPhaJ2woVyNQAoeN8wlYokodzh49VJSmgtMkGfqJMcFsbqs4g7xquo1hyJwBD%2BwODMesMfc1AR07Qit1oqIUVoswMaAcFL0mdKaOAh%2FMGsjyI3KVMqp4ssX0EMYCqCxdwax467pg75urmDf0njpOnlcAUvyXTmbO4lagoQNjjtb50VXY4pdKzPjOYX%2B8BzHu25YAJDVRvASTARw52gK%2FyU6NBppNZNaFdaKRRBoRlBA0TlCrk8NIZEps0dGOl%2BoClAYY%2BfdYyIA6gQQqDt5mlLkLQsHbNuiX5xHHm1MLVNgJ1SWoQMJOV%2FYI8%2BwRAtIQ1Ch7sj3AqSEI8BmM1QeV4GN4LDJHEctaqpa1wKEN1pAo%2BbgGIf7NESPeSs%2BF%2FiwIM6APZO%2B1gHEbIMARFNrEcaizjOUHqBCqZydv96NBaQGsWUlETO5pUg4etlZk0vHprVXBnhAD%2BYKe1SNTvhYiugJsah6JDqTx%2BPInqWKohkW0tFm6cFAqOeSiIAFj2RzZJ3wm2zn7Oj2Qrf6bNIe4m1R%2Bgs1fh7VeDuqcf9cg07aBv1i%2FCXb1hzlJJLH%2FJ7U5VS6TbabrPexbGAZ3cFyd61b9u4ktIxoWRcIa3ba%2B7Dg3SS4GgpXQ%2BFqKFwNhauh8P8dCrplgxQ7iD9HW99dGSYl9QLulO6hySx%2BTOS8DgXIeQIlrsDT3chVMRwMRwSrlscbX0tjhWW3tsfPnrBx7WwlMTn2loQqIvikTrXkjuqJj7S4rWPfqWlN5P%2F%2BtPeOMOgIfGYZL5Vu8vtC81nBwcq5NPIpb7gWVJDeRdvDR3UJJfS8bFrzYqd2XDl%2B%2BKYTcoJCFAvfqNOgtcwK7p%2BK7I9UCX%2Faey8VVh0lw8H6aCNZfRkzHSQbo2S4MRwK5afmBKs3JwWyRk%2FI49nBZ8lotLbx%2BXB9hEd7%2FM9DGNQtzIcdzCtJUlb1VCuPSdcifS3Gd%2FzJ2wOY%2B3oamopymsX20XIfX6%2FBXtrsEdR5eVtCaXQDW53SRN1qIgd7wcmu1QUGwsy3u11pvzmgdttxwMizXRLDm1C15WlJw%2BsiYTfZeK5E1I84Oy5jfhawkVLdr2fCljiG2KZK8FEEwk5sbMAJBAN%2BvMyU1KI1mSZrLVgfbXUt3Kc5AdWNLUyteD%2BNcxA3wj7bT5J1VCOeWe3ijZIE6fpH%2B8U%2Bbq9uCS99Con9696re7%2F%2F0uv1CoC%2BFIpI1oYb0fHRhKaPzOm1SSyF82%2FyGw27%2FMbdKxRJQPxXAjuMebpiN8q6bPMbJqM2jOMby%2Fmdew%2BDeLSp%2FPztq58uSQUTvrv30wfoCVLPt7j%2Fv8lvLVm70575eHEmGu3LtDBW2xwaqMHNxeRbpPrDr55dnmpHhxuvQ4j%2BlqMQ1FwfpLXTxzeLECq%2FuboKNRjgFWz1DYowoxft55ipCKH3Nw%3D%3D</w:t>
      </w:r>
      <w:r w:rsidRPr="00732475">
        <w:rPr>
          <w:sz w:val="24"/>
          <w:szCs w:val="24"/>
        </w:rPr>
        <w:t xml:space="preserve">. A joint OECD-UNIDO report identifies investment and related policies to enhance linkages between SMEs in Southeast Asia and multinational enterprises and their effects on SME outcomes, as part of a programme of policy research, quantitative and qualitative data collection, and capacity building </w:t>
      </w:r>
      <w:r w:rsidR="00526132" w:rsidRPr="00732475">
        <w:rPr>
          <w:sz w:val="24"/>
          <w:szCs w:val="24"/>
        </w:rPr>
        <w:t>(OECD, 2019)</w:t>
      </w:r>
      <w:r w:rsidR="00526132" w:rsidRPr="00732475">
        <w:rPr>
          <w:vanish/>
          <w:sz w:val="24"/>
          <w:szCs w:val="24"/>
        </w:rPr>
        <w:t>https://jenni.ai/citation?d=z%3A7VTLkhs1FLWBghUbVqwoVWUDVNrd7XgmQzZUZuyhXDAZqpzHEtTS7W6N1VJHUtvjrIbPmhW%2Fwg%2FALsWCDUfd48nzC1JZ2C5L9x6dc%2B7jj%2BvRp6V1qlLmC3re2UC78V%2BPa%2BXZhVUmsPPFyTx58mg5P2eOWusCU5JMUKUiz5TZkA8N%2FjNuJAI0DyRZa7US8T5YRqbmRhDTyqx5hbOCwpbIMN9wrfu0hqTqmsSrF8gFFrnWKY%2FQb1dnC%2F8dXmEr24WauA%2FsoVd8yOp0UIYHZQ3Xb6adPYppMQhJyjHVtFwEzyyAzhYMWMI2Pf23gCdsCX2etRw6bcn4uya0zl6QCAwI8TllKmZoO0jewQFP3In6LnvecbgUwG9DPRUc6P1%2FyQMHgtZAAv%2F%2BXnCQVGHHik5pGXHBWW1UuDHSd21vP%2BgySRvStu2NB813vI2%2B9aDRiffIlFvr1tejr2pe%2BODwzseaf%2FA111wI8p7kHPWqptn0MMnuNcKawJUhtzSlxSqoOJKs81d6MPAUH%2BtkNsnvEaRpWkdfGB1bu%2FY6ZjtVdAjxWCSfSMMbwm9Z8kbpnYyxVEG9%2BV06q2lU1tz%2FKsuXQkl%2FPfpMSKt8DvD7R%2FfTLD8kUfIsISOVL8wVvr25qm1LqDZdrp%2FNZlmWH8zygwNcnfOXFwjoBkEX0yz%2FIcmmyfSw1txUHbwpyDRtV2jl672%2Bcc%2Fw8uDcVdyoF30nMaw%2FtoAU2yjBTizec8NFdHP%2ByvY1Km07J%2BiJ05d%2F1iG0%2FkGabrfbiSUhJ9ZVaTQEkankTRoPUzJpT0H0iD4d5smnkW6aTVN0GlXxOVMlAB8KlnAUzCQe%2FZook1TaFlwnG647SkSNcnl4xIGKpH0fJFsV6gRSSFUGWXFIUZXfjiiHbYfZ6%2FZOWllWvivCrkW1xiBGtvxZGfkvBQzoDhXUaEuSx7sT25nw9ffBUUmOMNTyGVaH749HQ0dc8uUrEW913U1boht%2F6kWwp1EEO%2BlFPGCLGxXsl303RxXsdFDBlnsVZbCtErHFPi%2BlbZAMioWSfNrX066sUABfYQGBoicsKi2HkCKfDTW%2Fc9xhcjEBd9kZN3jsdoU9FCLKAQ%2FEl4%2FzDB025HwTlbnbhbNH6LNO50vyAkz%2F%2B%2FGfL%2F9mo9GohqWvvSzzWXbU42xXWLKwaDfM5%2B3rMhZgLDq00519O2Ei%2Bk56z1Ss49Z%2BSs6Dzfh%2F</w:t>
      </w:r>
      <w:r w:rsidRPr="00732475">
        <w:rPr>
          <w:sz w:val="24"/>
          <w:szCs w:val="24"/>
        </w:rPr>
        <w:t xml:space="preserve">. Evidence from Asia observes that in Japan SMEs employ 74 per cent of total manufacturing employees though job creation is not active, and that under the current global business environment not only large multinational corporations but also local SMEs are increasingly influenced by sophisticated global value chains facilitated by information technology and free trade agreements, with multinational corporations' foreign direct investment destinations geared towards locations with reliable supporting industries mostly made up of SMEs </w:t>
      </w:r>
      <w:r w:rsidR="00526132" w:rsidRPr="00732475">
        <w:rPr>
          <w:sz w:val="24"/>
          <w:szCs w:val="24"/>
        </w:rPr>
        <w:t>(Maclean, 2012)</w:t>
      </w:r>
      <w:r w:rsidR="00526132" w:rsidRPr="00732475">
        <w:rPr>
          <w:vanish/>
          <w:sz w:val="24"/>
          <w:szCs w:val="24"/>
        </w:rPr>
        <w:t>https://jenni.ai/citation?d=z%3ArVdNbCRHFbZDsocVhxxyCBIixQHJFp7x9Iz%2FBrHKbrLeXWfZrNc2hEOQqO563V12dVenqnrsASEtSLkhISFxCCekHLignBDCR0DcQEJcckFIcOTngMQmB1%2FyvWqv7U02K0U7Lbvd7Xr1vfe%2B973X3T88nnuuMDaTwbrjufn9Rhb0elul5LJkI8mt04Wun60ald%2FSRWnwGzzsdNyibe1%2Fdjz3jEpTe3Q892xeEhucvPxBHg9lKA8nVxfe%2FtJv7%2F377SzY5uTqzek7OH5Oh1qF8uTqzt956aULfl%2F89WdEvPXdOT5miLi1GW9miPjaV%2FnuP%2BeIL3zvHzffexrE28%2B%2F%2B%2F7lK2%2FNMMbbH16%2B0rz7%2Fgxj%2FMbfFh78%2FidvzhDxzu9uvgeQGSK%2B%2FksGvDVDxLs%2F%2FhOOPz9E%2FPof49pnROwxcQsfdIjb40d7ZvlN5vVpYtz%2B1SMxziDrey%2FFoGaox3s%2FBQMP%2FjDDGHee%2B1hfPz3i4azVs%2FMvALzw%2FRki7n4HXX35yiwR%2FzLr2bP36oiPGca495u49KQY6a3WBppe%2BvxeSULXqvXBTYWiCRnbVFQH0Vijs6nwpW2NElimuggl1YIyW9tKZ6Jw9jCUIp2KxtmJVrouBCwEnptlEGnrdU3eC6on2tm6F1FlreAuw6WeaBgUgp%2Bm5jyEYCMugJxti1JIZZvAdiVQyfWsU%2BTYoeq1WRCVdAcUODwZqNDkowdvW5zPItAVB0hdWk5mQWfk%2B%2BKVJ66LCgHBvXJswkFUiPMiQ%2BxJUWPsNN7aXBiZ2tYJ6YVvMzBDpZxo%2Fo%2F2kRkgEZJnU0UV9ve8ViT8gTami%2FwU4TyfvtiqccW3Klqk0khgIMkn7BJZrBqYNi0cLCSLorKpNh3ldXx9iazroHEzIb8kFoaLCLtprIt8d3U5ddI2iCAWmN1RdZb0BYS4tDBaRGrSsOmhhjp0nTuJwFCs1pHAW9XF7bwFQQMF9igCvFQVoBY2FXsLthbDQTJcZBbEa7KR9ZLYvbMJUUUMsb7yFSYz2IBYQWibo3qtY7TOgjiztA1i36YicxQz53LUFt5R6Qn1xTdr1hQXKGsddB4EXgvB8yc0zDEvxa22NlPQ7gqCTgwIe0hpZh0Y7N4Po%2BOOxxg0dHFIxggJIlAaRMPlABBIMi0rA%2BVFCyAQb5tSewgx1v00nImElchK8OVFSabp7LHbuqrLLFBW1tbYYioWtvYWI8G5I2KWIQRZ4JqzAMU39q75xaVTjUTGHjZ2I12oyflSN4%2Fs2NzGjr64I%2BvpE7L%2B5%2F13xI3rW5AB4u8skDpSLghn1NseSqdABdoZccUzLzsyWqYGuZ%2BL8HQsQNFLsNfoKbasrA9greKM2oYFwPT2xbU4XLrey6TnTb6hTEOOHo5jDTJZwxO0HAEOIoCMGUchgfrHkN0XN1rHkVbWEVMmnGy0AgTPKg600gqTuJcZCbV0QwlzpRbXvJaxCJa3Q5Tk8FFxxjWHyLOMR1kMNeeKR8ZqilxhiJz1NYQEl4pyiFLFMDpOHpsk9qUUApzq8wGCS%2FvpSapD6w6O5543MsMABNp1djscDFd7SVIh4gA7clvQ2%2FHc5wrZhtI6f99gfqKVbuAX0znpj1cp6GDoaHmP1chhRwomp99NuCVk3An24gQw7MJpdA1g8XX2jKplRfib57JCwYo7MjMka1AxoTrfaRtyQTlraC4vpd9W%2Bf8zrfCNdilTVh99IRn0k8FgfXm8vtEbr%2FRw2Vsdj9Z7K0r7tL6Ps69%2FpJON9aQ3GqwkejhMRj2cvp1VstBrg5XxcLwxGGHeU30tUrKlQrK2MhgmG2uroCUZJ%2Btr4431ki0kMt5%2F42wX0O%2FKB%2Fvw0XZE7vMk6%2BFnsFZihBctHscp1VXTpigd1NHxOh%2BTPvrybsNjDOXj%2Be%2FOOm27s8ZS4ds0TBvwM48lsvltdMuHhElopuDMZBoVf2X6Kp6F4cW7eH7n6DSeMW%2Bgyr779w9OK7Wz28356xcebzyqt3g4eLAd67SLXkSlYpPe7B7%2B0ODpHlY1q723LaOMc7yK6IzLeClXtsI%2BBJVqJYcxQbtrWbNiN9MclIeoyajOJB2NHmuDpXwvGa2OOoijL26eyWh36gNV3TNoO765kMdQopOX%2F%2FvX%2F%2F0Cn8gl2LrgQo1Q8Yiiz0AUszmPR4A5WixDaPzXlpeho751xfKnSumAe%2BZbGJYAmP8I</w:t>
      </w:r>
      <w:r w:rsidRPr="00732475">
        <w:rPr>
          <w:sz w:val="24"/>
          <w:szCs w:val="24"/>
        </w:rPr>
        <w:t>.</w:t>
      </w:r>
    </w:p>
    <w:p w14:paraId="69FA2C95" w14:textId="77777777" w:rsidR="0045563D" w:rsidRPr="00732475" w:rsidRDefault="0045563D" w:rsidP="00732475">
      <w:pPr>
        <w:spacing w:line="360" w:lineRule="auto"/>
        <w:jc w:val="both"/>
        <w:rPr>
          <w:sz w:val="24"/>
          <w:szCs w:val="24"/>
        </w:rPr>
      </w:pPr>
    </w:p>
    <w:p w14:paraId="2D1D5B4D" w14:textId="77777777" w:rsidR="00526132" w:rsidRPr="00732475" w:rsidRDefault="0096300E" w:rsidP="00732475">
      <w:pPr>
        <w:pStyle w:val="Heading3"/>
        <w:spacing w:line="360" w:lineRule="auto"/>
        <w:jc w:val="both"/>
        <w:rPr>
          <w:b/>
          <w:color w:val="auto"/>
          <w:sz w:val="28"/>
          <w:szCs w:val="28"/>
        </w:rPr>
      </w:pPr>
      <w:bookmarkStart w:id="20" w:name="_Toc243300787"/>
      <w:r w:rsidRPr="00732475">
        <w:rPr>
          <w:b/>
          <w:color w:val="auto"/>
          <w:sz w:val="28"/>
          <w:szCs w:val="28"/>
        </w:rPr>
        <w:t>2.4.6 Relevance of International Studies to the Present Research</w:t>
      </w:r>
      <w:bookmarkEnd w:id="20"/>
    </w:p>
    <w:p w14:paraId="5A445C42" w14:textId="31C9F1EE" w:rsidR="00526132" w:rsidRPr="00732475" w:rsidRDefault="0096300E" w:rsidP="00732475">
      <w:pPr>
        <w:spacing w:line="360" w:lineRule="auto"/>
        <w:jc w:val="both"/>
        <w:rPr>
          <w:sz w:val="24"/>
          <w:szCs w:val="24"/>
        </w:rPr>
      </w:pPr>
      <w:r w:rsidRPr="00732475">
        <w:rPr>
          <w:sz w:val="24"/>
          <w:szCs w:val="24"/>
        </w:rPr>
        <w:lastRenderedPageBreak/>
        <w:t xml:space="preserve">Several international contributions are directly transferable to the Bilaspur study. The measurement apparatus developed for credit-constrained status across 116 countries </w:t>
      </w:r>
      <w:r w:rsidR="00526132" w:rsidRPr="00732475">
        <w:rPr>
          <w:sz w:val="24"/>
          <w:szCs w:val="24"/>
        </w:rPr>
        <w:t>(</w:t>
      </w:r>
      <w:proofErr w:type="spellStart"/>
      <w:r w:rsidR="00526132" w:rsidRPr="00732475">
        <w:rPr>
          <w:sz w:val="24"/>
          <w:szCs w:val="24"/>
        </w:rPr>
        <w:t>Kuntchev</w:t>
      </w:r>
      <w:proofErr w:type="spellEnd"/>
      <w:r w:rsidR="00526132" w:rsidRPr="00732475">
        <w:rPr>
          <w:sz w:val="24"/>
          <w:szCs w:val="24"/>
        </w:rPr>
        <w:t xml:space="preserve"> et al., 2013)</w:t>
      </w:r>
      <w:r w:rsidR="00526132"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xml:space="preserve"> and the insistence on distinguishing credit demand from credit supply failure </w:t>
      </w:r>
      <w:r w:rsidR="00526132" w:rsidRPr="00732475">
        <w:rPr>
          <w:sz w:val="24"/>
          <w:szCs w:val="24"/>
        </w:rPr>
        <w:t>(Léon, 2015)</w:t>
      </w:r>
      <w:r w:rsidR="00526132" w:rsidRPr="00732475">
        <w:rPr>
          <w:vanish/>
          <w:sz w:val="24"/>
          <w:szCs w:val="24"/>
        </w:rPr>
        <w:t>https://jenni.ai/citation?d=z%3AvVY9bBxFFHZQghAdEkWQUDQICRzJPt%2Bfz3YQiuPEgUACIQ5ECApmd2Z3x56dWWZmz3epAgghUQAtiAIkGhrquIWCmoqWIKiCREGSxkLie7t3%2FlESIOTEyWft7cz73ve%2B9zPzztbUoVTbmAfrtqYOrBc8lS%2BVeSRd3Op0E%2BtUqszBvBDJ8yrNNL7BY5%2BqTJQ1%2FpOtqQdEFNnB1tTBJJO0Yfv4rauvXH%2F%2FyFWhZRK2l6c71ScOtthefvWDbx69fO15ualEyLaXL9y4fO25bx7d4%2FfgPQI%2B8QOtXLg74KF7BHzq5rcfvzl9a3KAM499is9nkwNsfgn7y9cmB1g%2FdyYHOP%2F9P2T5XgEXX9%2Bv4R8%2FPvxs8dV9AB6jhVd%2BmxzDZ69M0WdyDJcfokI8OjnAE2v7s3zfgCufTxPFyWl48lfk5Pr7kwNcnXuTKE4O8PSgWhoDnnqkGj57AeXbpQ1yeOjIxUwyX7q%2BHLJccjxJz7ijd9G6jAMLlhUYs7KgOcoixT2bXnVpaVLrZli72eweZdwIFoCTqwGzCUtKIzxzcKEITfDAGWwT5XL%2F85VPWcQ1NzFcZFIGP8Mc%2FOkh432uNI%2B0ZBjobO3cqmfKMCH7UttCmZTFtjTBKekb7IKMpQls07oNzwpnB0MWOylUwCbjg%2BPKBM%2BiYUWr9JJojTZMn7V9WVE%2Bx11QRl5m56VTnIJptZ9h50ohqufO0QYjdRJOMmQ8sERu1lEwGwW4GEMqBJHZTTCFJMYGiJckKlZEkfRz5HEPsRnmFQkQS1fB1Jg5H1bGGSd%2BCDwnkqRF7YbYKM%2ByYWERlccj%2FhLuWOJsjoBkLGzg%2Bm6iHWO2dHUyhI3LvCJHUeUW6caTgWedVAms%2BGRcgM%2BdeJwAal44mUnjFcgKmSijqgLZ1XlvInxmSy3GBVYl5TbYmgxCKk1S6kRpLcU4g3KgPFKVQtiiQKnsehEl4Cy0cxsS1jlqNUHZ0pnfYGcMrIFYcLyeYZtQXHPvVYJiq4JkqOYdnnCnEqZAd8QNlpSP29jskqgrfT%2BHxKmxf%2BTLoZYqDlSqFZw1sA3Sw0%2FVM7VVgfJxe3Pbhz2tKwOJ8uoWs3c5KgPj2ltW5Zbco5sEq68%2B1G1kGyOpRuqqETYzFWdV3mSoU8UTUgoC1EqO2k9pFYZsGkpS2WOblkZIB0xHvyLrHFH1z6CsFdVw7YOW0cX1bStTxfj9uIeUQWVCatAFdXKvTN%2Fqfs29LlL0MBrFYUjVRp7nBaYBJUhVFBaad6xsQMW6FPQOeSOU8ULVGdpuzmKHzQlqvDKaOWNsyr1BRLKvbIl6DYCjOSMobVtTj2gex9J7KU7xINN2s92bbXZyiocKx51BkjCaU16GzDp%2FRdfyncbXOtFttJokupaDx19AE5IUKJ4VbjaI81PsNNTBPEggCPry8FKxA3x2586raHhf4CaVOAsUiteH83hz%2BN0MJV0%2FfqR3BAYJ3JkfEIbntD9JeK70UJ797mtrZIqeNelpjWszytxZLaeSjPvzIrkRK4GL84OYJGpwpNUE8VZvbr2xHoErctjAWJxvNLuNZnNeKB%2BZK%2Fjvzbuq2VlYnO22ez3VWlxoz%2FY6C%2B045%2Bl6a2lpvt1abLe7SJo0JyoVzwjf7iwsdFpLvaXu%2FNJiq7u4uLCY0QYOjTYu7VoB%2FmV%2Bcx1Oylr7dWIw2%2BzOtnoI3KQlAo%2BkyYsy0gotMErFgSryjVXtkVE01sprKQ60MCxIjQ2a%2B7GWF%2FHzAEpR2uRFZcTe1xKDVA%2BxV8cqSLEyPEmVc%2FiX4GSCakGyxCU6e%2BrXvVF2XzxlUVqk1f5Gw%2FDoK5C%2F02i8y7Q%2BnuAgV7F%2FD9lIhM2xGWwiJXi7Cs2u2VihjtbolIGomMBSi3pL1G5WewZPrsKTzQEzw%2BpHCfAYBzym26josD%2B5iDS3F2qbo%2BOy9GE0DHBAy7SsW3uGydHJFg%2Blj3FybB%2F%2F%2Fc8Pf8KVMoPAe0gIXA06FWQ68vRfIml1R5GslDgyUTszOLUNcl4dXxQGSoo0A%2BNRJM3WUm3DTlpXWEe6jxhUBs%2FRjKl%2B7gTwxdNv3SGAVrdZM1zf9fH%2FxNDq9OZHNme8RuvG%2ByIYZ2itnlI7YbxxaflfhiGoEx6KS6cHjSyEwh%2Bbm0PLN6xL5%2F6%2B6zdoIL6GYYxiOPAX</w:t>
      </w:r>
      <w:r w:rsidRPr="00732475">
        <w:rPr>
          <w:sz w:val="24"/>
          <w:szCs w:val="24"/>
        </w:rPr>
        <w:t xml:space="preserve"> provide a defensible conceptual basis for interpreting the financing-related responses of Bilaspur enterprises. The distinction between gross job creation, net employment growth, and sustainable employment, supported by United States evidence on net job creation by firm size </w:t>
      </w:r>
      <w:r w:rsidR="00526132" w:rsidRPr="00732475">
        <w:rPr>
          <w:sz w:val="24"/>
          <w:szCs w:val="24"/>
        </w:rPr>
        <w:t>(Kongolo, 2010)</w:t>
      </w:r>
      <w:r w:rsidR="00526132"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xml:space="preserve"> and by establishment-level evidence on job creation and destruction rates of 7 to 20 per cent in manufacturing </w:t>
      </w:r>
      <w:r w:rsidR="00526132" w:rsidRPr="00732475">
        <w:rPr>
          <w:sz w:val="24"/>
          <w:szCs w:val="24"/>
        </w:rPr>
        <w:t>(Li &amp; Rama, 2015)</w:t>
      </w:r>
      <w:r w:rsidR="00526132"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Pr="00732475">
        <w:rPr>
          <w:sz w:val="24"/>
          <w:szCs w:val="24"/>
        </w:rPr>
        <w:t xml:space="preserve">, provides the analytical vocabulary required to interpret employment figures without overstating them. The cluster typology distinguishing dynamic industrial districts from survival clusters </w:t>
      </w:r>
      <w:r w:rsidR="00526132" w:rsidRPr="00732475">
        <w:rPr>
          <w:sz w:val="24"/>
          <w:szCs w:val="24"/>
        </w:rPr>
        <w:t>(Parrilli, 2007)</w:t>
      </w:r>
      <w:r w:rsidR="00526132" w:rsidRPr="00732475">
        <w:rPr>
          <w:vanish/>
          <w:sz w:val="24"/>
          <w:szCs w:val="24"/>
        </w:rPr>
        <w:t>https://jenni.ai/citation?d=z%3A7VfPbxtFGHVKVSSOXJAQoBE9pJWcZO3ETdIeUJukJUqjWqTQI8zufLs7zezMdmbWyd6K%2BC8Q%2FwUXcuOPqtQDF97Mrh1XDUXqOVKU2OuZ78f73nuf8%2BvF4JPcWFlI%2FSm9aoyn9tYXh5r5klhtyZH27MxYJZjJWaFMypV03Eujh8xVXCnGtWAVCdlUDIfJ1lY6cuzOyfGBu8u4JXZKLeOZN9YxqRlXlXGe0YxsixRGNFkIx1zrPFXrDMlD2MxoLzUiulBLyyzNywmlKW4LQhTdVCnZUFsubeWGsRqunIn3rUwbT8zJQstcZlx71TJvWGp8yaiqlWmrELEgTTY2Fe8%2F2Z8yYFJ1T%2B48PEAre0M22t3decCepY7sjKObNqQ9aKypiWsW2h2ycZKMN8YP2JRQbAx24puqNt0nd9fZ81I6NjOqqQg5siZAhSShJwFIlKljRYj8QXTD4w8cYJlqgCYAD2NYvEP%2BQ%2BBp0pcEzGfEUAvgwBBqg0vOoChLimZAirmmCBADAhfQuKrE0HMsAK85czVlkit2KrsnS5lxmfuQLTcNPgQLngJczR5WZDGXEGPIKgOudKNQqh2GU30%2BqQvMswkDJXefrbrGzuQMqeaNrWJKypNOG1vEgo6pJbt24jkSxMntPmBH2liLUHxpGGDUJVaBq2HuJFjaskpm1iwBnVme%2B45mQRHosmBnEkQyqTOKwDNPWamNMgXoHqbCdYMa41P5qsHUOqxBeBp2V7VhQs6kmzOvh7BXWABR8dQ0aEGZs7VXCCd9i1t6zXmc51Zg2IIVxohuSOGY1FkYJATgwLJOdMpkKKXi9pS8W2fPID70NAxDBQK8gLJxNGYFP3o1sZKDI0jpFYW78IiYJOO19AjHs6ypGnUpHEJOA9xYYc0Z2vvfoXQzYFKAUFGh87Z9kAneUtHrbJnGgUgLmvbUBHc87nd6qC3sJr6rGxuo7VhKGYfYOi%2FJLawOKeEGtalDB%2FGDvv6Y7yrmrR9Ri8kLt2eU6hV0kKNsSTprjzsRHixEeKgF6rVBEvsyvMj8iYkKOYBpCUFCk3N7vUKmRsms7RgJw4x52BlshPFwNDKSZyUsMbaojQ%2BPQtW88SW8tfcWECxD2IARndeQVxBrj0s4vYhd8RaosKYWaB%2BmGX2WKeJWh665AvTgaMVkhZgztC8C7S8Gn5c8RTuA%2BHpVXK%2BK61VxvSquV8X1qnh3VSgMHKFJ7IfBjJPxZG00qoLRcpRlD3Vu8I9H0dfzWuEi5vA4Wr9I1rcSjAhUOv9qiuA2cOuYZ5VUCvb54xGjR8acunoR7yk4i5sXgxVZ84J%2B4Lqgi8EN8MQ6P8WTlVLx7tVnamH3yIx%2Ff24IDZbhb55zZGjLKYf2lZJUYGpaHXMrDdvnM1BPWMh3kJfcTUX%2BJpPCXQxuZsLIs1GyPkom2xu72zvJeDPZSUaTZPfnEUSX6tf47fTrEu6vOZo6fbE13tqZbG%2Ffm4zx0TP%2B5iUONB1YL2E422vJCD%2BoWRcNak5JV3WTQuzlHLuVWLV9H57CNalvazS0AoGQyY%2FgsW8Jc1UtmlSZxAgftXuBqQNvKQdvdEbiBXwKbA1PO%2BzVIWCar9zcg%2BCZ%2B%2B1icCsXpgLoiJVKwcexDtOz9STyG7zMJSnRHUnHSTxzfvug1zyWX%2FeSAtO7tfBYao6bOJ8%2FH413JqPuzpeP4S7Y89pgjy6WbrQMchmU%2FM93f6lvfxkMBiX6Xsoqgm%2F3MRZ54%2B3l1O%2B1s9W18z1xBVO6sp3Nex30%2FZmpNTmYHtywK34r2d3sEn%2FzJH4JYv3JmLwGiyoZnX%2FewJ8nb%2F%2B%2BooHNe8mki%2FN1HyBMfv5V45hrECMI9mNGMur6PL%2F9qHHQj8NELgPGQh9m0csg766rJJnsdHdWYVvxG5amxrpS1uF7i4DnxXuoUcEvQ8K%2BvT%2FOfr9qPsCpb291KTXs9Pm7q%2FFy9iLQ%2BmbWWHW%2BWnpfu%2FsbG5DeurHFxn%2FI7zRs35%2BwB3B95V8%3D</w:t>
      </w:r>
      <w:r w:rsidRPr="00732475">
        <w:rPr>
          <w:sz w:val="24"/>
          <w:szCs w:val="24"/>
        </w:rPr>
        <w:t xml:space="preserve"> and the principle that support must be tailored to the actual state of existing clusters </w:t>
      </w:r>
      <w:r w:rsidR="00526132" w:rsidRPr="00732475">
        <w:rPr>
          <w:sz w:val="24"/>
          <w:szCs w:val="24"/>
        </w:rPr>
        <w:t>(Dijk &amp; Sverrisson, 2003)</w:t>
      </w:r>
      <w:r w:rsidR="00526132"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xml:space="preserve"> offer a framework for characterising Bilaspur's industrial estates. Institutional theory's account of why policy formulation may render well-intentioned interventions ineffective </w:t>
      </w:r>
      <w:r w:rsidR="00526132" w:rsidRPr="00732475">
        <w:rPr>
          <w:sz w:val="24"/>
          <w:szCs w:val="24"/>
        </w:rPr>
        <w:t>(</w:t>
      </w:r>
      <w:proofErr w:type="spellStart"/>
      <w:r w:rsidR="00526132" w:rsidRPr="00732475">
        <w:rPr>
          <w:sz w:val="24"/>
          <w:szCs w:val="24"/>
        </w:rPr>
        <w:t>Arshed</w:t>
      </w:r>
      <w:proofErr w:type="spellEnd"/>
      <w:r w:rsidR="00526132" w:rsidRPr="00732475">
        <w:rPr>
          <w:sz w:val="24"/>
          <w:szCs w:val="24"/>
        </w:rPr>
        <w:t xml:space="preserve"> et al., 2014)</w:t>
      </w:r>
      <w:r w:rsidR="00526132" w:rsidRPr="00732475">
        <w:rPr>
          <w:vanish/>
          <w:sz w:val="24"/>
          <w:szCs w:val="24"/>
        </w:rPr>
        <w:t>https://jenni.ai/citation?d=z%3AvVdLbCRHGfaG7Cpw4iklEgolcYgX7PH0PDyeFdHa643XVrLP8ZILl5rqv6drp7qqU1Xt8SxIGKGcI8SBC5yCOHJBoFjckBBISBwJR5JrEI%2FDRop8yVfV41fiaBN5FUu79nT9z%2B%2F7%2Fr96frI%2Fd3GkjODe2P25Cw9KPqJbVTEkK5Y7ncxYOZL66aJMs005yhX%2BeQc7GV2k0e6N%2Fbmn0uHQ7O7PPZ3lFAwOrn5w47dff%2FjOZqoo8wer8%2B34I7wpD1b7f4lHNJGpzw9WB1%2BJpifyXvyMAb%2B3Ohd%2BDgPe%2Fftbd997%2FVvnCLj610d%2FeuMHlw8Dbjx8B7Y%2FfEzA1S%2B%2B%2FaUXyzffPivg2i%2Fi0XHL773%2B%2FFv3zlHh%2Bm%2By8HMU8Gsh96%2FPEfD6v05hOIAdjM8RcOOb8wHEo4BffhMlvnaOgDfuI9z8%2B08u4ObPIgtHAb%2FxfNDNOQJu%2FQ3x7v77yZHy8qXTLJ9bNq%2BsxbMnV%2BHNH51m%2BdyyufX70yyfm5Tb%2F38cy%2FRaZTxNLz6zaSa0Q3aBSc1Ky4WXghZYimfKlFKPGGelUVJMmeI6dYKXxHzOPZOOCaPTSsgdPDFscPMlt8C4YxNSKvwuiHwI4HNCvCJ4M5Mxg8%2BWOc%2FHlBuVknUhdTAixDPFlMGSOSMk%2BSnKckwbz4i7aePdvV%2BxNtvOyViEFlyxzPKCJsaOr7At7bz0VdjOOEA8Y6ewhb%2FzVTplqeUTFKCR7QxD1MuZIu1CK7TLC6lDnwRMjCAXKyftyZZWOjytIcFFUVQq3gix6uAwJkQDDbGvHaN2KG2wNeVzU43ys5OjxgItAc%2BiMFpNWeUIwUIhpeJAB5ktlZY0VVbCb0g535GmCrRFJiwp2uHaM2BLOBYcIcAEe3fvlw6ZVRpRjMHH2kzqfHxoKrgflwQCUZK0zBpFgZaaEikOBVGgEpCMVnMEge2UiZzrESQzRCiunIknnI0sQSQ6qi2AN4NkIn3OUkjGjhAKKQApOY%2FEO9xOg1w0MAWiEFWAQ%2FqQEsepxE4AAh7YTyCaugolYQGshBlpGWkQIS9aw6Gl2YeTHQYNzQ8AJ4lxtIKcwDtrNZvdBVY2WLJ8GXwxETAPCjOiiuwHbo%2F5Og3aJJciZxyQBitgbitFR14jaDSAyQ9VHWqIMwRLjraEr6VGNgiKa0GHrocjMZzOiKHaHI2GY2Ec%2FoYyd2sWIGJ0BMliLENpsdlbxgLzpN9voj802F7sosPtiWF%2BWtZVnuyGQVpBQsAEAAZcIcYrUeqA45TlvGxQA4UYaC32ExCoMU%2BDQxykUkEcmTVF7B4hAsHATGEcF8IKOQ54OZYv9afKRXG2mIGUmJdFSPKxjGAwjbIImSrlK4sTD9kb5DoBDPBIwxbZn%2Fuq4iLMO6XX0cWo1Wx1F5OkQJkeg0h2C8WFd0deoRTr9iDAEtLeiPJOO41ul6RzFX0BC8or2m1el06EGqfsHjniFjq5g7xob%2F6%2BDnPgpJ8GDq5XOiW6nKGtqqBnv1se5Xzl6D1Vhg1%2BLzCNC0Fm0jp%2FB0%2Bee%2BrHueKHf%2F9cBU8rMZCo8Kfh6tBQIH5nGfaammZr1uWU0gjpNQEFqdMw8HNnmK5zGyY0mqYDDjw%2FwZJucmf0LOY61uMsZpZzdyfNHgmZ4g36kkiN3H0uaTaSZrO35JIkWektNpPOYr%2Fb7SyupNIN9R7%2Bd3pPFHz0oNVcbq4kzU67h%2B1Dei2Ss5X6JGklrWY%2F6fRWuv1ep9Nvr%2FTyYMEB%2BvjVYzfEus0fPYikRE4REumarcVWF6DpUQXQhqSLshoqCVxmFF%2BI%2FfmzOBpjY2H3Crpv1e6Lufelu7K0hEQ10Y00WjW4aFTjpYlbyiSWwVLS77WXl9vtJZS10mon3Qa%2BXYxcNQxTCBzHQFoKRdv4eAGSJZO9DBBPPibIRk1hq0TYetem66bS%2FtnfYZvF3SgofRUqdvXjP8wkeBsbDrNUb45Iz9F1dnSpuFyWs0vtSlhvZ9xvuI6GCpBczfCKIUUQ1qUsNQUkioqGMuWtCJkZ1GM%2BwKpDRY4ySSqtTYZJJ9rsfvta5VCSw1ze5BoMhC0fpx8Mh%2BpxE8A%2B24ZMuiu1zwsvfbTgAS52OVt6YE1VdULwYOng6n%2F%2F%2FI%2FwHSkHxCdKSJNOszsLeCI18NgmkWujzKh%2BA9nS2uzE1j%2BvRpN%2B7cPWjS2NDTfXhtTxOggON4K64sejDl%2F4Izu7w7rCB8c5Pp8ekpVOu%2Fb5zkbcCuzQld05cbkF10EVRzkIfdbNf%2F73z0%2Fgq1fH7N62I67lw0gKir5WvwXZGG%2BzQuywY%2BNknig0DfP1jKgwq4PHzCrppbgFZt%2Fxl5orzSzlYS%2F1O93FDg07i7zdXl7sUQ9v2qIpukl%2FHO6N74cVYfSFDwE%3D</w:t>
      </w:r>
      <w:r w:rsidRPr="00732475">
        <w:rPr>
          <w:sz w:val="24"/>
          <w:szCs w:val="24"/>
        </w:rPr>
        <w:t xml:space="preserve"> and its finding that institutional regulation matters more for entrepreneurial activity in developed than in developing economies </w:t>
      </w:r>
      <w:r w:rsidR="00526132" w:rsidRPr="00732475">
        <w:rPr>
          <w:sz w:val="24"/>
          <w:szCs w:val="24"/>
        </w:rPr>
        <w:t>(Kara et al., 2023)</w:t>
      </w:r>
      <w:r w:rsidR="00526132" w:rsidRPr="00732475">
        <w:rPr>
          <w:vanish/>
          <w:sz w:val="24"/>
          <w:szCs w:val="24"/>
        </w:rPr>
        <w:t>https://jenni.ai/citation?d=z%3AvVhNjBtJFZ6gZIX2hsghubAFCGUijX%2FH9ti7Cpu%2FTTLJziZkstnLXsrd1e6Kq7s6VdX2OFyCUITgAAdOcImAM5FWAonhiMINrnAlSJwWiVOQ0IDE96rbHnv%2BNrs72pE8trur3s%2F3vvrea39ve%2BnUQOmAO222l048yPhAvJcnfWHCRrPdjbSRA5meTLIwuiEHscLLWSyUfo%2FUqf3x9tKXwn5fb20vnYxiQQt23n75td995%2BMnb4RKRG7n4rk%2F0d%2BfA6eznYurv39x%2Fdnp74qxDF28c3Hz3LPTj17cmHN8%2BlMabLf%2F8JMPl%2F99fAY7ZOD6s%2BMz2F1%2BiRDPH5%2FB3i8A4aMXx2fwrbM%2Fw9%2FPpwbv%2FtdH%2FDkMXviBD%2Bm4IjzzxvHlevFC9qu%2Fvn7hGA3%2BZwG8z2%2Fw0m%2BPmdGX7Sr9HZ%2FBK7UPiSHHaPDjJ7j5zyMMioe5dmJy6ofrKXOxtMyIATfhCmOZVjKYJHwojGU21rkKWShGQumsuCeFZU6zAGrlTB44xlmQK5cbrlhkeCLG2gxhlDuWCRMIOcIGkTojMiNSkRsby4xxi30wbKXhfSVYX8R8JLVhMmVWw4mbVNm6YwiNs4jDjbfoYkGeRwgOcsl0RFeswC7rpMtJQxGGUCKBR4vLFOk0uiDm6QDBMB5FInAyHSzEJbFkFoYDAORaaaxyMhFs%2BRKZZwIJq%2BoKa9Ybq%2Ber7B4FxDMeSDfx4eisEupxyhKeAm4Ko8S0xM3GPBMs1SaB4o8E42mIjAap9N9CeEopNcRumZKJdAJVQeZKcAs4qFyC6mIAhjAJwgoA7yyoevctdlUwtiGUmg%2B22USwN%2FQYlTQrzOZBvBsVN7DopFIsFYGwlpsJQ69iwjrURqJewICzAQJM9yEmAm0n1omEsJBEIZ0b0MkCdSpAKNHakCY8GGAp6J4qmh3xoC%2FcWMDsYgHBxrxc5AHa6xR8kCNCHHiU5BQEY451HmdUeu6erzRooxO6ubzpRBprlSzU0sN2IGoosRHAQ6ywMZA1sJSgSmHJ8bnzssIybpwE4bhRBYYHRbDCAiMIFJtnGQo5pcHDnKsiqRkWQDBiVPIJ4zIh%2FsiUNoPyxAPwThDrjsIH66TZxabKrvs6zo6T2AIcjqws1oCJ4pRgMTjBRtwjO5YuBktxC94cigqS2%2FIc7gsjM5r4xJZv5imXKOM8sABrXmoCVGyKCz7OaEUpjGMJvgoCteI9LuqJ34sr4JYny5YsMku4GcLlw1wGQzVB9Sh2pcd%2BNwDF2mIxfDlUhS5YmWSKpCdlPAxxKHW6UmrMfp9TXSwg7nMrA9bPrfSA2SFOVAmYM1ym%2FhSRT5JOnA6eBpMpBaosJNncXvpqzPs4KSjg5LWbd3KTaXh%2B59DykkRlsQCv8CqLOmUIHQNEXbAuYAOjxwgFpdo9JxQOEjaaNLrIgsQXLsZCRdCFQuBmNsqEvaop%2BuxLv2sP4glWS6hZhGOPRQWHsMrzcA%2BIc6l4YkI%2FqBFZFJrKvcUTQrKs%2FiI5KfCEB0bPQiN%2BUieBGG5lCnAfzhfff2Z%2BFzWEDB90ZquQB0qslggX61ArPZjUeAboOIIjkHiOG0QMnYZoi7CV8VQoFnLHYZariUV6BRDFxchoHGl8u650H0nNl9kHuaHRFiAiy9ff2TjvQ1snlqdeGbEB94Ujtb6W497y%2Bsa18yCUGYkJhQGlpxTIwQRYWOoOvb8%2F%2FinUrltl10ia04HFB2Od5%2Fg0hXMz%2BTZAAn48rWZNamVP9yrFWiOOBeXaXyPq4wRR0X8PLdDhCr%2BnOrvEmykSnd1NcohGtJBSNM131pI%2BY1ZHx%2B7rlqBZQN2sN4xGsJCD700HJeFrwhUp1SHFIKUowj4EV7j1vmfSTa4%2FJcyLwO7ppPNdtspu%2B%2BdZ37RqI65yURxh6%2FJwQuI%2FkhjwoFBo8iTOICmUHrpHhZj2DDTTDDSmac1nFguVzY6wPypladFJfDZ7wZ5OEK%2FAkmLIpWuvRlTfBvx4POaoiu8UZKqfu2KYm1eKvXEBFWE4Jk9R9gDkghfKgwnBQx9LbC8GVa%2BiSb9oEotS5%2FcU3WoxyJLIVHjv4IgIqooH1IlFeBXMH6D%2FtiuNRkLZAGZh1tNI028XJeceY%2FDEaOGueRjCdnVtTUhrc3ESsTsltr5%2Bl4ccunR7CzNOyC4brWlcfj8F5TCZu8n5aKRVnogz385mTt6d%2FTAi6UnkLg3jeLBBqwAp7uDK2ZN%2FiRWmXP%2F51OtqBjZCekKPQCmeLvAeRegMahLe4oYLP5WK28%2Bf5o9Co5VY2r8wvqTc849SPikWR%2B8C9tQduvoyf%2F70%2BUd%2FfFqu3hAxNP%2FQ1bdyk7shlN6v1sVq9h6uKsXjw7bJ%2B2gA6TDmcZnAJjpEmUAUc3snjF4GMsSPQ6eCUMtxo15tNOrdWhJW6q0K6reK9149lLafPsZ%2Fmz4m7qeXfJnXQ9trtHrNVq%2FX67Q73bW1dqfRimkBR%2FWGH7RWu91eu9dqtrH3Nn%2F5wFfXk%2BOBN95oVJqrKEY6yFGMvkiTLPePAlOunPAJbZ09lAFDyBaeBALxvlFbv46dy%2BybtZoh3lT7xeoqD6r5sLhWi6QStVXRE621TqfSaXU7lZbg%2FUo3rPcrq70G7zc7a812J6w1autHn965g1GhWXMVb8QVBh5AriZsWmE2LR6blaOK3%2BYGNu%2B7SUblGvp5Xol7%2BHoC7oSObsH8%2FGV0YGg21io8A4rw8uQK6c1XcBZL2Qo%2FwGRn%2FdUz%2FygP0P1XTuHNI0YmfDQaoyZJC8ZHFUZ4%2FJSB%2Ff720mtRqBMcO8TVlyFv%2BnLpzWK428RjH%2BmpiKRQYbGk32gVJf3m5XKCXWEbu8%2BwFCLIRUlAorA%2Buteo19vdYs%2B5faPLJnrAdMIEY9AbvEMbQP923v7X%2F370t6WlpRhAz4UQNlr1dmlwzjW08Z4I4tTPXKXBVI%2F8EPTFJNro1VeLPd%2B4YyQ8YyTHUwXaJq2%2Bj22k8ld4JsGFWY6%2F%2BeXFg3MsYnyw6%2BWLyaK51u0Ue5Z3AfQryc8u967uDvmzXG6%2BRCoH5VLi8q1pFAdNqbOwQjpVXw5yKMLtT1YEnKbEvqokDOnx6X7xs9CJ%2FwM%3D</w:t>
      </w:r>
      <w:r w:rsidRPr="00732475">
        <w:rPr>
          <w:sz w:val="24"/>
          <w:szCs w:val="24"/>
        </w:rPr>
        <w:t xml:space="preserve"> provide a caution against assuming that statutory provisions translate into enterprise-level effects in a district economy.</w:t>
      </w:r>
    </w:p>
    <w:p w14:paraId="0B942E2A" w14:textId="278CB428" w:rsidR="00526132" w:rsidRPr="00732475" w:rsidRDefault="0096300E" w:rsidP="00732475">
      <w:pPr>
        <w:spacing w:line="360" w:lineRule="auto"/>
        <w:jc w:val="both"/>
        <w:rPr>
          <w:sz w:val="24"/>
          <w:szCs w:val="24"/>
        </w:rPr>
      </w:pPr>
      <w:r w:rsidRPr="00732475">
        <w:rPr>
          <w:sz w:val="24"/>
          <w:szCs w:val="24"/>
        </w:rPr>
        <w:t xml:space="preserve">Other findings have limited transferability. The East Asian labour-absorption trajectory </w:t>
      </w:r>
      <w:r w:rsidR="00526132" w:rsidRPr="00732475">
        <w:rPr>
          <w:sz w:val="24"/>
          <w:szCs w:val="24"/>
        </w:rPr>
        <w:t>(Nattrass &amp; Seekings, 2019)</w:t>
      </w:r>
      <w:r w:rsidR="00526132"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xml:space="preserve"> and the South African inclusive dualism argument </w:t>
      </w:r>
      <w:r w:rsidR="00526132" w:rsidRPr="00732475">
        <w:rPr>
          <w:sz w:val="24"/>
          <w:szCs w:val="24"/>
        </w:rPr>
        <w:t>(Nattrass &amp; Seekings, 2019)</w:t>
      </w:r>
      <w:r w:rsidR="00526132" w:rsidRPr="00732475">
        <w:rPr>
          <w:vanish/>
          <w:sz w:val="24"/>
          <w:szCs w:val="24"/>
        </w:rPr>
        <w:t>https://jenni.ai/citation?d=z%3A7VhNbxxFELUBASfEERASLU6JtLveD5vEXJAhSARCiOSAzz3TPTNt93RP%2BsPryclw5MwBfor%2FTv4Al0gcuPCqe7xef0hcctxISZzp6qpXr15VtfLrxdbblXWqVuY9%2BSLaIPv3nx8UPjheBnY0YQcuNNGxJ3Kp%2FIiFRrLKRiOUqVnF8U%2FHbMWEPJXadq00gcnSGtuqEtaeLy%2BPyH44kZ5xz0TkWvlALnlg5LtsOAWVTnkpWNEzoapKOmlK3FCGSe4M3OC2EaxzVsQyqFMVelbIsJTSpIOlCg0ZDyiYl2Wwzk%2FYd8oDcWujZ60VUt%2FAPaIQy0aVDXt1%2FqePrtPRvzr%2Fi92LRradtj1AUQAkD1DDl%2FtM88KCnyWl5PjSMBsDufax8MiP0DNkRUBT5vCgTLCs5SZWOIgOOY3SfScrDbSIAyjENPlAUYjVb7kP7MArbq6RjTIdpwT7K%2Fi3EKV42i7HS17L0XA%2BxldpvDqVN6EoU%2BqYCgyXpbbEZ70i3JoR%2BIZkAK9RVch2CNCoGmpIMdjSuhNmKfWcRtfpPpOSaL2E2HABiAoJx27Cnjeo0HpyJMIg6x52HjFL20qwX3HEtYYXGrmQe1S6lM7AgrBkOUELrNa2gMZewj3waHFH5sqIiCg9ZddCdkCmQtCghPKDK9IUU21nT0mWiQioAzLFqU3RCxuCbSEUtAohtjAh4KnOhC1AK9ZxBFnPTShfAotHO%2FFT%2BiE5IxiWOM7iLMkycamck75DpQk1zpaNTL13g1B5Bsl5Zh0zNkzYEaTn6pgyCQQcjYL%2BSi5J2p3VqiRVIhcwEpFzI7kOTZKp55UM%2FYi1yqg2thBUPQiY7sONkx1QASNPkDmuE1UucIPgj9bgV2gaTnlTz4OsP1ZNfyvrLKO1YENq1xoel3Pl0RS4A21fKu%2FYFiAOBchaRSiIirMYMIJQylPlKQ4NCSZ6T19LKlJuMxo0UDY%2BRBOgS58NCRKzHQbM5Si4HBiXjdIOQA7R%2FEBv2EHlVMlTBXxjlyMWfRanzDaDwVp%2FraQIrXNWcijDhyjAf%2BJqXQzX2WSqNlBrFlAhjawUSQD6SRO2ZfcyVeMkjjSPBprHmd9hMLBKudbfH6GsPuqhr5PTaAyie581vOI2MX%2Bzo8B%2FLltCo6royqwO6n4LsaF6q3Gh%2B3HHFRozoblWYQV3mLPZ19oEBnn5gObFLTKJtTQsnOUwQipannJKGeODR5wCBiGrnV3iIhK83kGkl%2FXxR1TKs4B5T3vPtaPbOsAVXjrrqWzklm6a2BZ5M66gXUpqwh5TgETWUKFRrvldow%2FV5ydDbfFJyLGtqtW%2Bu2qSKzhYeE5hyWnc7fCTw955SYPtjkqx0smhd%2BEDK0Bh%2FCEurVs6oj18rSoYO2hy3uEjfMMSO57GIASaC4%2FT5FOiqBhBWS5UuIkg6V5sfdjw4XGxeWds3hmbd8bmnbF5Z2zeGZt3xuad8YbeGZqXpCEpHlFi8%2Bl8bzybtTQfuTLSPTaVvdjarjnqiXV9runEqQKN6%2FxvF1tvCQPJ4%2B8KO1zpvnnKAwiBwxrJmOqpKjHMhLNabt1hfSjlCb0dBuvvaYP32bqCYJ6J6nWphL%2FYeqcUVp19PptOZtP9xY71dmf%2FwcPpbP%2Fhw93Z7heLyXQ6w%2B%2FpDAO8MOf405vzhkTBtTw7Odqd7y1292YPFvs4%2Bom%2FPoZBzEkfz%2BFmPN0bz3cbzU0dUT30a40tH%2FoOaLdRCWmrHzAK%2FpFobt0jA10qsPl1%2Fw0J6KNPIcXhTSSOMAt8%2Bvzx9gcyKOytF1faepS1VaUR5%2FHfSe9WwrbgGj4LJfg8UWQP0ZNcs0N0Jo0%2FDA%2BpRTYpFos7bXBUPZ%2FNduezdHz2yRNIy7EfsSNJgFmQPxskg4VaYjT9%2B9Xfn%2F2%2BhV8NUl0LIBaLwUd8FgusInYgaNkk8eO6IFq2y%2Bj02bwJofNf7uygOhPr6p3%2FL9AJzcpfMCngafs%2F</w:t>
      </w:r>
      <w:r w:rsidRPr="00732475">
        <w:rPr>
          <w:sz w:val="24"/>
          <w:szCs w:val="24"/>
        </w:rPr>
        <w:t xml:space="preserve"> rest on structural conditions </w:t>
      </w:r>
      <w:r w:rsidR="000E14B7" w:rsidRPr="00732475">
        <w:rPr>
          <w:sz w:val="24"/>
          <w:szCs w:val="24"/>
        </w:rPr>
        <w:t>,</w:t>
      </w:r>
      <w:r w:rsidRPr="00732475">
        <w:rPr>
          <w:sz w:val="24"/>
          <w:szCs w:val="24"/>
        </w:rPr>
        <w:t xml:space="preserve"> in particular the presence or absence of open unemployment and the political economy of wage-setting </w:t>
      </w:r>
      <w:r w:rsidR="000E14B7" w:rsidRPr="00732475">
        <w:rPr>
          <w:sz w:val="24"/>
          <w:szCs w:val="24"/>
        </w:rPr>
        <w:t>,</w:t>
      </w:r>
      <w:r w:rsidRPr="00732475">
        <w:rPr>
          <w:sz w:val="24"/>
          <w:szCs w:val="24"/>
        </w:rPr>
        <w:t xml:space="preserve"> that differ substantially from Chhattisgarh's. The global value chain upgrading literature </w:t>
      </w:r>
      <w:r w:rsidR="00526132" w:rsidRPr="00732475">
        <w:rPr>
          <w:sz w:val="24"/>
          <w:szCs w:val="24"/>
        </w:rPr>
        <w:t>(</w:t>
      </w:r>
      <w:proofErr w:type="spellStart"/>
      <w:r w:rsidR="00526132" w:rsidRPr="00732475">
        <w:rPr>
          <w:sz w:val="24"/>
          <w:szCs w:val="24"/>
        </w:rPr>
        <w:t>Buciuni</w:t>
      </w:r>
      <w:proofErr w:type="spellEnd"/>
      <w:r w:rsidR="00526132" w:rsidRPr="00732475">
        <w:rPr>
          <w:sz w:val="24"/>
          <w:szCs w:val="24"/>
        </w:rPr>
        <w:t xml:space="preserve"> et al., 2022; Hortoványi &amp; Szepesi, 2026; Kano et al., 2020)</w:t>
      </w:r>
      <w:r w:rsidR="00526132" w:rsidRPr="00732475">
        <w:rPr>
          <w:vanish/>
          <w:sz w:val="24"/>
          <w:szCs w:val="24"/>
        </w:rPr>
        <w:t>https://jenni.ai/citation?d=z%3A7VpNjBzHdSZpSgmc5BIbhkUkcgX6ydKamZ2%2F%2FaMgi7vkcrkiVyR31mJs%2BJCa7pqZ2u3pbvbPzg6dA6HAuVqAnUQS4tiKcwgQwLkkgHkJHBPJwUgORgIop8TmIT7YQHIIHSMEhHzvVXVP93KW4oqEECckbIrTXf3q%2FXzvVb2v6ndvHnmi7wWOTILo5pGj26Hsq1fTYVdFbqO%2BVO8Fke5r%2F%2FgwdHvndX%2Fg4f9JjIGav9GBH79x88gxt9sN9m4eOd4bKBpw9%2BWf3fnul78w81PXU73k7umZZ9796EvhnzpJEN49ffb3evRHjbSbDO6e7vxji%2F4UJj5%2BSIGrv32E%2FkwE8ruHEHhu6S38efvRCVz7GNv46Exe%2B8nf488%2F5AL%2F6foP17718YcQeP7vHnFQ1r9RDsqDafjet6%2F8%2BEtPf3uawFe6mOrOrUdn8oXOvqA8bJQvVkpBmWWP9g4nsMpeO2IEbjxZDsoC5vrmuw%2Fhw43vkYCPHtLk%2Bwh8FdLw45CwuY%2FAS78zQ%2F54dDi8PL8P2A9r8uU3%2BdV9BKpraZCo8RPyki%2BSgRKBr8RA%2Bm6Ff8VBONBxok31FEFP7EovVcIZSO3HGBgLJ1IyUa4YQBkVCeUn0Vh0ZRRpFcUCJVnEQ%2Bl5eNXT0TCuCBWHytF4NOa3ySCIlfCks6P9vggjtauDNBbaT1Tk87TSE2ovVJGuKt9RYkbV%2BjWxIbcDxxlooRIhvZpo1utzL4qOMxgpfR2TNeuN5skXYY6xCn9FBbuwiHQhthfJ%2FhAaH2xdECofxqWh8NUIv8IgSlJfJ1pNtS1OeQRZgml0dK8Z0o9pLjwPWGSsECk4CqqJoYx2VGL%2BrXxo6xQF%2BcGu0TNEwPwEHhTdsfC0z47DqKHIZAZp5EBBGLTjByNPuX24bVO57njirmb9RbE5ln7xycmaWO4HiLcfZI9n%2BLmQUR%2BOSQYyERudVRFKGOno0CikfbH22plYeEq6MSnRZ0wADL0eRiFq4wqEIdJpfwAhOhZ9eFjgvwUw%2BDBrBOcNDC7IlR5jCCMNFqsOOdsVt2%2F8UaQ869TbN77Gs1fECDGGjtLRCb6BjKFVD9PsIaZ%2BH992VTJSyhfddEyyydWTmUY6GQiE9xqBQIayqz0TaqggRRKlMZyCLyIVpgY01a6MITVTJx7oED6MYxXHFJVBMCJ%2FIUvgaHKa3FEswQmGoUpU7roIeagjzIRpBkHEjpKwbhxDe8QRtjGE6VsSih9jIR0S4%2BkYSof9SLo0ZbCLYYkeqppYN47DBIAJ4iGTNFKVwthI9chsRAwupaFhFAA4MQFrNNDOQCgn8IOhdjAXwfT2ja8aMMPdFvKkEcK2A0F4O8T0SKtgKLxgVDXpBPHkn2qidxXiTIXCvoFQvZt72CYldHBTvEDkfAQLoiH4a2JmDdEFniwwK5zxAOxnc2vgKbgY0zipJyPMhFnVrvSTUqYGUV%2F6%2BnpmBXLcJJiJCJTZRcbDBVlknAjPCHhj4SpUAyAcmmGCPoQZFN2%2B8RbeOZoyOxYzK6mjAaKCoo02FHXJlJtHfnUgu3ESwfTxR%2F6ZIwS94yR1kSMjAkTC9sM5GRK9wO9rDNBUQlyZAHEwiXxMIVtPpKeBrg3to1Kj9gItqxw1AASxOYfPqGwu%2B36K7ztptAvozKxvrJ5b7pyk4EiGK8MKkY7wgJKC3EXVXEVhpDFAzBCQT%2BYotllpg2ZwgsI%2FRgKGIYeDSpx9XaqrM%2BRXOGQLnwPyqYeSB6VJmhqGOiJvT8AfG7ij8PB0VFlQKLex1U%2FY1vupLFEPUl92PQahihP8k7LFRao5CddOm%2FSkUk2cD0YK6YM1YhSgLHRRcBLVx1SmmOIJzOTYZSW7G%2BFvFAADWq4hVISyKadmKH1X8CKjTPaoXpKFgPXiJO2APjihJs4BwV2sYnBAkIasTbbkQB8oyTmEqRStZ1AIgt1gCJMhpOR9tkB3UxoEDQ34eymVhullvSZWxkK7tOT0xqS%2F8TNPT8gvSC9kAUAVoLDTLOxgM4%2BpqMAIu4ZQx9abeHjIgEk2IPAKucY9XLaMc6x7QeojC3gWuMGouJ5A%2BV34gIaNZLa1QC0ylvE6TGutXeiNDd0UVZq0yPxtgmqWE8IAAESbgB7hVMkIBZGROMBUWLk9eBhw93aMK5XEe95p1LCdIeuUe5ZigyV0rtpoDMn18JKK1rE6USsrUyr28Q0PkQOozjGw3FZtrqV0HKfqSSpIntqrrPq7Ogp8ii1reNmTvk%2BxWC7legdSVG838NKh%2BuR8mM93MW%2BZEdu%2B2qSlEDtJjRjGyWU8eer4ZwaezP591ctBAu3QdB9zfTmkL3o9OdTeuG9LHGCHatlb06mnAzcKPHVkyuAz0leeF9jBr0gnCA8ebKu8GeyuyWhshvawG7vs9v7T0S46%2BiccN9B7TzXqtUZjYWG23qovzjUW95pN0ABL8Lar465%2FA3%2FH%2Fuua3lbx%2Brd0o73QrLba9SWP9nXLHKN1N15steabi0vtehPb90Z7qb3UGNAACdfvXG03FxutxaWFpQbkXZJ3tjk0HNltRLZZrc9Vmy24z%2B%2BncF9X%2BcMw5TqTBfooGxl0ltdWxWXzCrHro5wk45CM3%2BG889QWfh4FQlXQu6B9t%2FhYAWfeGGM9bG%2BUuzI%2BgzRIfiXhJZz2xe5VWin56SfXLW42NqYkzL0lOUf3KbGi%2B4UkRjUvJHsPLQVSBHh4sgfk40Oo09WubFr7KOGxwvCODxIRRc81Q7qNNo%2FZe2bFplwFO3gf7sohjWiQ7nAMxve2Go25OSN3b3bNaIxC52L7EmMXhrltKTEbEK41HhVApJCKnSBSd1%2F%2B9599g%2Fr6AfxcUMVttOuLLHjUMaXT5M5EnQ9iX7Nu7TPpCDdVbGYqJJKtK3YpNvahPzFq7J0o2mc2%2F5mQ3JTvfefGFFOwVth5X1jDriWCkAeY%2F8OJX73dmDPfPL1eaoIyCUals%2Bu5jX%2F%2BdeLGDh0ul5LoF5008vZODpIkjE%2FNzqI61LDRmz2wQOzQZuw1LAnQ6eiBrKIzt7j4AKTimyemtOWnl%2F%2BD%2BIZrti3f3CAy4yXTlv%2FmvxX7%2FJd%2Fahr4wsS%2FNE3gCvEGd25lAm8x22AEPvvHJOJThxS4%2FNf8lRXYWSRi4qQROPNn%2FOOwGv4NWK7rP8wE%2FgXU%2Fe6XH0bDE%2By0zIdbzz1Nn1lm9m2i1L54SIHPMWNz0gqsEHX61ttG4FaZfPn4PYzYL08jX%2B4So%2FLNd6cJ7LxeJAGnaDhN4OlnV4pRLgm8fIXde0iBv%2FF9GrVpBdZL9NDXOUKHFFgp4bCk4Xkz1yEFrtRg1dq3pgl8nr6%2F8pPDCixpWDL5fXE4VeDyRWZLrcDGfzP0jMBPp0znHVbgXxVJwJZxm009mipnZh%2FY5FLqzZn0fRiTT%2F8lc9ZW4AItPxnVW%2FlgUb7EYLMClz5XjLLJtUMKnGV%2B%2BCUr8MU6lwoj8PRTxUORBxX4TEngS08Uqs1WXOSOH1Dgy%2F9FIcmBXRLY%2BUqR0H9QDT%2FFErKKXRJ4%2BUdciA4p8DgH%2BYtW4Gf%2BhcUbgZtzHwTY1dKqV9LwPKXyj7902ExhF2Y4LAl8gQUcGod%2FWKzYJZOf4xw6%2F1DV5vTnC8XhWVPL7iMw498%2FcY622GAv%2BhK7DWJPQN%2FRtkkllmNcaa7QFtGPiTXjFht9rUcbKU%2FvELGGFjRMI%2FQmE66hghaXiBOi2LkNB1sANklcAxVEfTj3eQFxbiSUOGMSOsR%2BrCDUBRcS1MSr%2BJfhTYpsZ06obj5%2FljdmE56DmMturMA3uadgDza3mBac5wCbUvwGNZGkxhK0Qy7RH2Qd8bb0NcljCiljvtFyW2rQbB0tVwmdL6RgzmU8kkO0AxupK4ddXREdPIM3K%2BJ5sRURpwFiGWw2jgXEK%2BsrHXElBTWoicbdRVdB7Y9GT8SimS3Y1aDSiW5DIFxi2NCtB0wTokHzoQQ3ReKMTJxBFQcEZePROhHvOuGWebdoiBlsWyMOckb4w1NSuGPscsHWZBwsMw1DHUXENTE5Ro19RmDQA08DQQikITPzDzEDu5j348RdgZE27FkXbbXhDYg448kPEFIBYw27aChMSwaGkZ6Ylyhn4DNRZ5lsnFUQA2U0RXdBrUaSkVNEbTL6wHYk1SglZrdvQmpaNuZUccTDpD2aD%2BLQp2gG9o8DTvQRGIVRftAQjND9EBxnM0TD%2FxuvrsIOF4we2n3uU4j4MQngoImEj6ISlg2uCgA2fYvHWOyiKYNT95sGq61xYRAze3yASeKiTgHFz9M5BOOwfVKsr2wSDJGKFoUOMt3SXx29J7akHoE8wTP2d%2BAF6H4M7IjS8XJ4gYeD8hNyzRrNp0Glg4wChZ0ZAJJxgFRB3wyuEUWASQIc5UQMFKIEybfm3AzHczEfwpEn6eQG5zt04sKfEQXGp1ZQl49KyC1ECmos7eAoEnjdAxvHoIFr9xJ7fDA5pNqnSU6af2xCmh9%2FYYs4QkuNIH6UpwZ2kQy1i5oFjnREupsm9wDOg1jokxNeD3hhyvk6M5zEAmM8HVVAHjMupLOjwoRIdJwboh8lvoX1x9yoDiGKKHgTfM6JT4Q9HJ5RQZz4cYqZwCKBYgX3TNV2%2F0FnxkhWRN829ACPbXTN8SLpwwYUX4CtQjC5lhYf5zRyXyF3ZDhAIkYIOU9FmheTw2psQlLWKgwIPgQ4y%2FODE061Z86bmCWe7h0%2B0cAbKtrEkTLhz3XVLGn4VnIBQdRN6kxWBZoWuAPI%2BA1XQ0CPBnMNyM5lRJ9OvMwZBzNz8KqpdswWVyuknjFqKOkBzoSUB2hdSin7zfED1h8647bTxJTopsYi9axQ5nz7yApAGYST7vsEflQCBIQXzNgZBObcSSZ8QMukNdYNpoQx4VWMSft9cPI5wCw7PWGXmWEzOAE2DuC7CyazdTCMj1wqedpWbBGyqexy0ZhUScOZ5bXZrjy5eBzeE0NMqEAIbdJQpSWTGDZ00kT0MB7QQSCpAurIVmoIBGOS5L8oFhN1UAjUyJyYoKjRCB0P9w%2FiUwFD%2BuPUwMRNTThwE05OAxPOUqGdZMDD8fDztaW64eGPWz715Cs4WSdkQsUDSK2OyaKMhG8dhoQ%2Ftjwh4Y%2F570fCuxekb0l1dRGUnTyIU1dbMc3FI7dXwQaKqzVxoXbg8M%2BpNBt%2B7bzycaR4VerbN95wBnheYuPvGDb%2BSWbjTxDZVp9bmI3bjeb8QhX3Bqp1EG%2FtarNMx9fbC9XmXH2e6PjF6jz4OGco%2B9stHHy12nMLcwsldj4BfzePwDXbrbn5FuQvLbQXC%2FT85LOp9Dx0aGK296fno8vSQ41Ekm9IB37ABzvIS75K8Vlwi2czbpFODWsxThjhpKiGgsR7DqBtFgwhM47TnVDD60fB%2BT917KvTWf9%2FtShdsXxy8djvFE6KbOm1m8chCp%2Bu5osRDloKlwR%2B7qj%2B977wf4bqf%2BMPvvNzRvU3FxbnzTcz65NrSnwgiXmCfBdydrLbyK3d%2FoSYHriWkfhc6bigXHSnngF8etoZwPSM3HcI8BFL9f9C1pO%2Fd%2FvGn4gz5ipBgqsJQSQjFEih0IbSXmVyxUjG4yG739xkMQfIVKP4vB9bOQcXapDdwQj7AJJqVI8oCPlWm%2FZc8HDeBfPdB%2FRLMHlIWwT0naQJN8WFTiyS23yHjBs9ko19RnZcj2Nw7HLMJYKqG1FJL3xKPTEqQy%2F1eR2WHhoQqhYVMRh3I427cuRzH7ec8m%2FMDB3qjh1liYnJ9wXZCuwG%2Bgy%2B%2FsAhogKz704V7AioNcB4q%2FpZaIhw0MYqxxAxCLiUkD%2FD1gMsCe%2B5s%2FaHW3M%2BBcdWCT9D3OPAQxsU7FZt2r3GFfGMuQjhKmwU6OpWDI14A5xJK7Z2Y7TIfPss75ZsOFFGOxurhQY%2FgjySyyrgpp8HgNNdta8UL7nRrRnczeKtVna3g%2FsZ0%2FSlfGvF0jO2J%2BRCDScWm0MXSvchCh3XHhZturOJbnh%2BiVQiTQgr5k7Cnm1hASXHtiv7SSLrNERR4VIKwgKH0d0c02jyfZZYUhjRG3N%2FM5R7epgOscAAwCYm9J7RGJi3uINpyR%2B%2BCmOuzcS802ZVi5P3As9lwgHtA2EBDgBfRu0cVlh2FIwBZpjzAl4ANurR8oB0FfbmOoiM1sZBNgHMNc08BfIsKoS4iP8icWaarMIDkxPc5wW46ZF1StSOUIOC%2FbHh5UxnUbq%2FZMkcUoI6F%2BKSsM%2FFhUfscalfoBswcZSGxkai7OhiLagniCCiCXdZCoqUaLJCiZAuPJhd3UEg6N6YeTPxFW4uMk2BXTcl89WBRnTyDoEcRAgotjc5R8gXC%2B2egkNFCzR1SuU0sOjCdU9TqeGavMIVa5VxCVKE7roZWoLzanL5tZR0NsEzZAIQKBqmQecbQixtP6RdKEmEmLn1RBs2IoGy1pmrr81mmnVfIa7de2Hv8YrweEV4vCI8XhEerwj%2FP1eEe%2Bik%2BWq9tZ9OOn4AnbRQa8%2FbDv3XCjxS3t9sWhIwo46%2Bfwjq6MSRo3%2F7Zk4e8a8SffT6vTTPznnAJNi99Y4%2FtrctwSKB9TjwZmbnOkIS27H9Fendeud6PO1y5nGmg36d%2B67G%2FOx2bRusNtxeI4fhPtZ8Ay10iRFqtBerzaX5lm4sLrSqYHiKBM9CA%2Bfk7dbCXHsqwUMhwP%2Fen%2BDZWfVAu1I1X3ntUfAwR6ezMKs2xlcQT15G6Co%2FM%2BpZZ3yK86O4fE%2B9Jn9PDf6QSZnFefvNCx1z7MCrJMG0aNamjncKorK%2B%2FgfvyB%2F87yVkWrjXZ7%2FZzI5DslXf2lU4GclsuvUj74BLmJa9OpErwCKKOnw4drUb7Yw2yb7hQVvZ6SEfmEw4msyy37%2F45rSrlw9kWYF6qU6lXg4qASX25X8A</w:t>
      </w:r>
      <w:r w:rsidRPr="00732475">
        <w:rPr>
          <w:sz w:val="24"/>
          <w:szCs w:val="24"/>
        </w:rPr>
        <w:t xml:space="preserve"> presupposes integration into export-oriented production networks, which cannot be assumed for enterprises in Bilaspur district without evidence. The de-reservation finding that dismantling size-based promotion raised district-level employment and output growth </w:t>
      </w:r>
      <w:r w:rsidR="00526132" w:rsidRPr="00732475">
        <w:rPr>
          <w:sz w:val="24"/>
          <w:szCs w:val="24"/>
        </w:rPr>
        <w:t>(Martin et al., 2017)</w:t>
      </w:r>
      <w:r w:rsidR="00526132"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xml:space="preserve"> is drawn from an Indian setting but from a national policy experiment, and its logic cannot be mechanically extended to the MSMED Act's provisions, which are enabling and promotional rather than restrictive. Finally, the finding that SME shares of employment are highest in low-income countries </w:t>
      </w:r>
      <w:r w:rsidR="00526132" w:rsidRPr="00732475">
        <w:rPr>
          <w:sz w:val="24"/>
          <w:szCs w:val="24"/>
        </w:rPr>
        <w:t>(Kongolo, 2010)</w:t>
      </w:r>
      <w:r w:rsidR="00526132"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xml:space="preserve"> and that SME contributions to productivity growth lag those of large firms </w:t>
      </w:r>
      <w:r w:rsidR="00526132" w:rsidRPr="00732475">
        <w:rPr>
          <w:sz w:val="24"/>
          <w:szCs w:val="24"/>
        </w:rPr>
        <w:t>(Ayyagari et al., 2011)</w:t>
      </w:r>
      <w:r w:rsidR="00526132"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xml:space="preserve"> establish broad regularities but do not specify what a district-level policy intervention should look like. The present study therefore draws on international evidence for concepts, measurement </w:t>
      </w:r>
      <w:r w:rsidRPr="00732475">
        <w:rPr>
          <w:sz w:val="24"/>
          <w:szCs w:val="24"/>
        </w:rPr>
        <w:lastRenderedPageBreak/>
        <w:t>approaches, and interpretive caution, while treating its substantive findings as requiring independent verification in the Bilaspur context.</w:t>
      </w:r>
    </w:p>
    <w:p w14:paraId="705589CD" w14:textId="77777777" w:rsidR="0045563D" w:rsidRPr="00732475" w:rsidRDefault="0045563D" w:rsidP="00732475">
      <w:pPr>
        <w:spacing w:line="360" w:lineRule="auto"/>
        <w:jc w:val="both"/>
        <w:rPr>
          <w:sz w:val="24"/>
          <w:szCs w:val="24"/>
        </w:rPr>
      </w:pPr>
    </w:p>
    <w:p w14:paraId="6BBA09F2" w14:textId="77777777" w:rsidR="00454995" w:rsidRPr="00732475" w:rsidRDefault="00454995" w:rsidP="00732475">
      <w:pPr>
        <w:pStyle w:val="Heading2"/>
        <w:spacing w:line="360" w:lineRule="auto"/>
        <w:jc w:val="both"/>
        <w:rPr>
          <w:b/>
          <w:color w:val="auto"/>
          <w:sz w:val="32"/>
          <w:szCs w:val="32"/>
        </w:rPr>
      </w:pPr>
      <w:bookmarkStart w:id="21" w:name="_Toc243300788"/>
      <w:r w:rsidRPr="00732475">
        <w:rPr>
          <w:b/>
          <w:color w:val="auto"/>
          <w:sz w:val="32"/>
          <w:szCs w:val="32"/>
        </w:rPr>
        <w:t>2.5 Critical Synthesis of Reviewed Literature</w:t>
      </w:r>
      <w:bookmarkEnd w:id="21"/>
    </w:p>
    <w:p w14:paraId="5B1C8AD7" w14:textId="77777777" w:rsidR="00454995" w:rsidRPr="00732475" w:rsidRDefault="00454995" w:rsidP="00732475">
      <w:pPr>
        <w:pStyle w:val="Heading3"/>
        <w:spacing w:line="360" w:lineRule="auto"/>
        <w:jc w:val="both"/>
        <w:rPr>
          <w:b/>
          <w:color w:val="auto"/>
          <w:sz w:val="28"/>
          <w:szCs w:val="28"/>
        </w:rPr>
      </w:pPr>
      <w:bookmarkStart w:id="22" w:name="_Toc243300789"/>
      <w:r w:rsidRPr="00732475">
        <w:rPr>
          <w:b/>
          <w:color w:val="auto"/>
          <w:sz w:val="28"/>
          <w:szCs w:val="28"/>
        </w:rPr>
        <w:t>MSME policy and enterprise development</w:t>
      </w:r>
      <w:bookmarkEnd w:id="22"/>
    </w:p>
    <w:p w14:paraId="710732BE" w14:textId="77777777" w:rsidR="00454995" w:rsidRPr="00732475" w:rsidRDefault="00454995" w:rsidP="00732475">
      <w:pPr>
        <w:spacing w:line="360" w:lineRule="auto"/>
        <w:jc w:val="both"/>
        <w:rPr>
          <w:sz w:val="24"/>
          <w:szCs w:val="24"/>
        </w:rPr>
      </w:pPr>
      <w:r w:rsidRPr="00732475">
        <w:rPr>
          <w:sz w:val="24"/>
          <w:szCs w:val="24"/>
        </w:rPr>
        <w:t>Across the Indian and international literatures there is broad agreement that statutory recognition of the enterprise segment is a necessary but insufficient condition for enterprise development. The MSMED Act, 2006 created an institutional architecture , a statutory National Board, definitions of micro, small, and medium enterprises, credit facilities, procurement preference, and delayed-payment remedies , that did not previously exist in Indian law (</w:t>
      </w:r>
      <w:proofErr w:type="spellStart"/>
      <w:r w:rsidRPr="00732475">
        <w:rPr>
          <w:sz w:val="24"/>
          <w:szCs w:val="24"/>
        </w:rPr>
        <w:t>Abiramib</w:t>
      </w:r>
      <w:proofErr w:type="spellEnd"/>
      <w:r w:rsidRPr="00732475">
        <w:rPr>
          <w:sz w:val="24"/>
          <w:szCs w:val="24"/>
        </w:rPr>
        <w:t>, 2019; Jahanshahi et al., 2011)</w:t>
      </w:r>
      <w:r w:rsidRPr="00732475">
        <w:rPr>
          <w:vanish/>
          <w:sz w:val="24"/>
          <w:szCs w:val="24"/>
        </w:rPr>
        <w:t>https://jenni.ai/citation?d=z%3AvVpbjBxZeR4vZiEoSJGyUQiI3ZPNYuxsT09fpqdnNnHWY3vW3l1sZme86zzwkNNVp7vOTFWdcl1mpp2IeDfhmVweokQBHkBIgIR4A78heOAFJARCXB6Q2CfEbRGSAWGQ%2BP7%2FnKqudvesx%2ByIkT3qPnXOf%2F775at55fbCm0eh8WRu0tsLJ3YSOVJXi2ig0sHK2tCkeqTjk1HiDy%2FrURDif55hm%2BYT2sTZf91eeMgfDMzB7YWTw0DRhrtP%2F%2BoDp%2B986cMf8EM1zO%2Bee%2FxDj37hhR9%2FyMtNcvfc6VV8fPQLal%2F7eXD33IXP0MOf1K590wMSfPLWAv1UBD99Nvn4t9%2F2Bgg2v%2FLZR27%2B4PLxEWy%2F5ZgJdqzSjo%2FgMttkqyJI5M7eeAMEe%2FTg9C%2BPz8r9%2F6Wf%2Fzs%2BkdeYwNnj4%2FCpH1wiMx8fh39vvxwfh%2F%2FAT86UBJ%2F%2B%2BZGs%2FFsOrwVHsEcyXvqsJbghpkLv6gfprsfuS9Cy4QiubtQ4fOabXfqpCH6XjX4fguf%2BxPpGSTBg8pbg5d6UH15cZxvdj8PfWFM6gps3%2BNtcgsvMb%2FfBRO5nfMgSfM7aqxJ580hGuWvvdQSbf8UKsASf%2FzpTcASf%2Fp718zpBdaMwuRq%2F6RPXAvXqrY%2BIK9pLTUNsRzIMhYx9Ia4oXxeR2IhzlSapzlQmLqo9FZokUnEuTl%2FZvrJx8YxY9%2FKG6LRaK0RF6EzkgRJDnWY5PRKoHiKytLOKdmRJg0xFWuwH2gsaQtOakKGWDZGkZk%2F7eEhEVJbLQaizgG83QyEFVvICJWssxFUuRDIU541MfT4wI9GsQA0BTkMdj4hepCKTYh8ujpTMitRdDC4iQ9QbwrfyLzILRFLFgYw9VbLkmShRuc71nopVljHVuuyHCN8QXopFKEt6YCfXtIRrPfDApPFFDVWqcBWTYMVkVHlFqkKZK1%2FkBtyFcoyPiRzTKVjCCHs%2FH7Is1K5tCti%2BZCdT8JxUBDITA6ViAWpDHYMaqWBi0lxHCjYSz8a%2BllarfMGUKQO5pyyV1yeSB3AXOElTXAhllumhtv2EuCLjArrIi5RsM0V7W6V7GmqoL1oWXkxI4C2I1Wn2IHcYEqnTL24%2FIXqtRqvVOiPcnnb1lHaffgLua59bXzmv8n1insicEu1WbTdttsTw5AkhWs1O9fjM%2Fag7%2F7tq8kovAwXNKA4f%2BPAhD%2F5a%2BPsm3b298OeBHGR5CsWMH86v6zyAAYSO4BxQHlQOdXI0wO2ssaHuqHRadqTEhNobU5ThY5YvwowqUfhFnmVtSmENOV30vF7MnhG%2BiXQM92Pb6tgvwJ1GEGaeimWqDdZTU4wCoeGNnonxdFCwhaGnEWIktfYGwypKQsN%2By7fpGLEEZ8%2BQCjLQkd4uxyldBO8fhCqiU6ka2bD3dZbgRgqdpthkKSO5SyfYz9hfUgVNxapIs0An0I0KcQ%2FxhavVgRMyy8ZN8r%2BxkCmyAF1yyeypNK7pT8jhEOEiQtIsb6lTJwXARHpP52OxCA4LRCiZhQ9zbMOGPuSovodyQGlSprvK3cHLE%2BnuNSE%2FzoxHd00WOCMh9ZBqfWTR8gkFOgRFVkPCmEiDFRhMSN8kuUDugwOh1b8JM5EJ87SgAHRJ0HFACmXzkMqIhl3grD2CMSn7OBUlMJP0Apdk9AGpyT3DfZy79hEnoEwOKOAFUsRcm2gnRb9JIRMcISz8ienVnrQZW%2BZItAVVB2znZyYhTVvv2kcVyGaMDs1jYyVaedKqH2J6yu3QN22iTU3IuyZKsxuYj5Cjhqx%2FgMAjntghXtcfiCi7Y3mEw60pns2dK0YmTkIJuqT1uq0QMZxXS6PSAhgwRYqizjRHqdlHTsD1NJiFLpLhw3g4Fh7MFKiQU5SvU%2FhvCHZCsKwpghO6CgwOxqRycn0bPByGztGJeXrEjO%2BYAfjephiHfSVllCJFUqm0KtNce1AftQSGPCQ1fuEKmIRXj6Fj2scVjPyBonLgcu%2BcmHOam0g5E9Iu1KdK7qk5vQbOcq6D2sE18wnPSeFsiAZKN0hVGRqP1DYzU4kLZ61eSx%2BDBfB4%2FF542ySFTXKb9X8M1wNYxEU4FVkPjcMI4VJehd4GMpbpjtRnXYYsTXfe28zMioWbjC%2BR3MlzBgXsh2Rm%2FQTNzB4KBBqYcSwjnUWueblHf5wO2DNJlZSzhwUcBF99RLdSTTimR0T9i3CZUafV6S222xHpB%2FZX6bPx0BCSIIscmSS7FSJNQIxnOJb9drPbVzrLCnWCeiSk3MXn4L2U38hjlBfEJjSjMbQUw6VZj6fASGz2WJPDPRMWkXo4qe57X4VYaOpst0ijaJTRR6DL2MTKO84HaCzsx%2FeFlR3B279TQw1d0P7hEDoJxzvPSdgkC2SgkXeRRqP1bBTIVKwPsZj6lAsWZo%2BNrsp9maE54zPD5wPkBf%2FQzXi8m6Gy8OZiW1G%2FdsUEMoqkL7ZRFUbBYWeD5yWsr2VsD%2Bt11F6xpW5Ke2AIr9r0h3c87QOcedjzjT54rN1qLrdW%2BktZq99eXez0O8udVruNboT%2Bt%2FqomoP4Fn5n8cu62uJFcrTTaa%2Bs9Tur3VYPaV%2FF62z4Z%2F2s28ZSp7%2B80l9rdzq91lqvG9AGSH2we31yCkTfL%2B%2FssL3ZXXbo5sUW%2FYNR4lEBowyg5KTgrr70nhMs9cE710NUArju5SLNUaHEizGETjPk0F3UJPiNp15Mw4PFIM%2BTp5aW9vf3mxnSYmiaXrgEpGppx%2BSRXtpbidtLiPBWv4nFUVYM8nFCSt116ekavp6AdykzfB4dTH1ZoQ6GY%2BwNPY3Kdn58gUL9HcuIGteM%2B9fRl2W8%2FHbn0%2F9K4b5VT2llO1lLabZBqVLapSqlYTaZm9Kmwv%2FUvNGszGlDzH%2Fay%2F4NLjBEe4Y4gQAD7csOK9Zs26ZhG7qCABnaTbRBdsugvWyV%2FzfnXfZoUCdUxiJxCzcgYZH%2FsX94DV7UW7Vn3jvD%2BjaqM2UvOgfbhoW9MPPQadx9%2BrVvfvmfABsEsEiNBb%2B9DNexBGtXQ7hrk%2FxgCZZp4Y8jaKe%2FumLPnJ5czTvpHqOQW9ALe%2FUJuZT0Z5%2F7BaGTcyTtWorvKblwksGoaKpt5zdh648jZ3ut5OrxzVRDTCU2bhRl5%2FISjlHfdEEmGsFRSfj2dx0ioeVxZ3KLT%2BH3Vgy24cEShW6G2EWmapp0tHSfZLVLQ9BLlANMfOJQwNrrdHtHQKz%2FYx6g8jtGoR5zgMopC8pYQOWFL9YBlXPb32IEqHYvOHogglu9KWBvG9SB0bwRgp%2BaAke33nIUgudOkBx3vjyP4Pa%2FfBU%2FXysJNi2a%2B2Acdj45pB9L8BqBho%2F8c0nwhV8z4Hw%2FDt%2FNWOMj8zi89hp%2Fq3Q4gxTO5fA3JPGXPswE32YJ%2FRkZN%2FlEReh%2F7tXdQ%2FMI3amJ6ghdf3kKQ9%2F%2BSwb970fodzXs0hF6%2FDzbpSTUYYbqQPJ8QrMcvWcahJ913KMSOvNRXqoIfede6x2V0OI06L71F38oRy37hqJCTf%2FxaBzNKrvDsH3lmGdnQPajElr%2B06mQuTQT1Ecl1Pv%2BlLKfm3mP8JDDb0%2F%2BkMcLswcQrQRb0DBgCtMxhgckuz0aAVI3MBoAF5h0AdrEXDWyIklMSkMthgQUbzSh6GapiKMaCYlhdCQSZTDsC8zIBaA7AnoiOkO4Zznq0UCE6QlIFHBJN6rfKNCsom5gy8gYDErU1ztUj%2FDKoMB4YfFOO1AyAqEOiLathG4OxWbqnDJCY9wAxfhJU%2BBnGWAN4dCMNTtVlF1W2RJNoGO%2BF%2FMomKDOitG1fcLRiGEz2MFQTDgalFFxZmfUCgNmxupwTE0DdUSYFnV6LyDsgBi6fqA8VEZAIW5OhDGGuES8Hw5AGEgn9i2sbgdIOuLmHmiy22G8lkEUH1OiD8EwYBuxQnNlggaifpXnwFVyAYuEVV0jHXpKiNde%2BfyhmKvodFfERpGCUyAItYltG9Mi2IFm1fSLAVTttTMNsdoQPYjQXV7sLHfFpmvzAW2OxcaF7YsbLzXESzCOr7R4RqNiN0R3uSFQ7fudhtgC7NAAKgKYQLgWX3kZFE%2BdAvM7CwQ7kUtxHZaMlYF1IoKpEA05c0l4BcYQ2wVFAKpooBxXQPXEV0kbJTpuvbJOA2GordjlSYyCzJc9UjMDT%2FbVKw3pEHb4Bhirrj0EdZ1mh9H8OeIfasPF%2B0teegFD6Zb3RVGUkHqnB5BsN4DrseqZvXITEgNipr7p1ORgD4AR4toddHOL0%2Bart%2F57crjaWDsM6N0udiHbLAZ%2B8u9s1CFtlCiKfREysEGbAa6sUhRnAtirbNQnICC%2FeGJMhjFIijIdFwbpCX4D25HJpugOihA5crek7ACgV299DBAQkwcGY%2B3MEJpNmpACCYURQ1Ai6IghrIqdwHi7NoMw6za26LwngaFQIoXd4AZw0Sp7S9%2BOxOWUBdAPSIHFwJE0ELuMGAJgg93RrWcIpgoEsSJx4gMVMugEWavGj0sXNy1eR75LKnLAFg7X0C7Qca88XA7kJF6Sh91CH4UMvmq10xTXAx0ivCvz2bSElt0OsvX86gZgTAyoSnn1ZoFhWCRYxzPMBDe2DoD84tBjEepdgJdmn5RIA4u1KIByApHlgDI8FyhsWfTwPsS9h4P5DAVkNXISQu%2BxwcuqxiFYDJFlyKbOOAg3NgueBQVsRUZnpIJx7GEKKMo6HTaRx8KNkYAZ%2F7fUXXmrSnDDAYf6ZvWehEsfw%2BIlRlvVGFed6O0aDI273W20aT8AAoEFRu8cJo%2BCBu9gL4b%2B8EjJFJGQSNQkh9qWOC3RLUi%2FcEvnoqj20JXFpp2RJg7ElnWrLvLI8dSBzToMSY5GhCxmAPVsIaP2BJ7IgDPORZZLyw37X6YUQoRg7wO4nnMbCzGWsTjhwDZB1sNwaYnA7hQxR%2F0bhjJbFsp8s4N9nnyACumAzLc%2BCJD5owmQ%2BaMpIPPlOUDh%2BkCn%2BDRwKOP5JgptFsQFasFYSrHeFOebh4OG78Ic3sbo3V9SO5mPF5zttebeatxLUMprgOErutPpri321rqr9tNKu9W20OFaf63V7%2BL3FHSYtwEZ9ld6vVYPKMNKt7W63G7VscPq2FzscG2x3Toadvi3lS0ucAl8HVNMYYlnZxqNJbOTLVFeOWgmQcL6IDCRAEKgFvtxaKS%2FtNbt43%2FnOLDFk3OhxQXnY%2Bqq3NMj2yyTs1%2BnhMMJ89Vb%2F0%2BxssEplBZqIuLPMhZdxZ4DG55GhFDlOlO91HcAIv4k8MHxpk7L4U0brq4hg9mPCg7r2erwDNcvZfGm7uqaw6hOuTxRHq3ANVw2B1X76Qf%2Fk%2F7s6F7MCR2z5fPgnRUPTKnOxoxolgVzWckQ2WOuaF0L%2F6Vuz2ZqhvTWHYnLCrLcWnPA2aOXbKpxO%2FnyBOUv0lxLSgF%2B8v1vzAPNuislAPpuR4B8O0VxcX8Y4dC7GpD25Bwg7bAAngLRfg8%3D</w:t>
      </w:r>
      <w:r w:rsidRPr="00732475">
        <w:rPr>
          <w:sz w:val="24"/>
          <w:szCs w:val="24"/>
        </w:rPr>
        <w:t>. Evidence that this architecture altered credit flows is suggestive but limited: the growth rate of bank credit was relatively better in the post-Act period and the relative share of small enterprises in total bank credit was on an increasing trend, yet the performance of public and private sector banks was similar across the two periods (</w:t>
      </w:r>
      <w:proofErr w:type="spellStart"/>
      <w:r w:rsidRPr="00732475">
        <w:rPr>
          <w:sz w:val="24"/>
          <w:szCs w:val="24"/>
        </w:rPr>
        <w:t>Mirdamadi</w:t>
      </w:r>
      <w:proofErr w:type="spellEnd"/>
      <w:r w:rsidRPr="00732475">
        <w:rPr>
          <w:sz w:val="24"/>
          <w:szCs w:val="24"/>
        </w:rPr>
        <w:t xml:space="preserve"> &amp; Ramesha, 2014)</w:t>
      </w:r>
      <w:r w:rsidRPr="00732475">
        <w:rPr>
          <w:vanish/>
          <w:sz w:val="24"/>
          <w:szCs w:val="24"/>
        </w:rPr>
        <w:t>https://jenni.ai/citation?d=z%3A7VbLchw1FJ08eGxZsoBSFSSVVI3HPWOPHaBcKTt2YJJy4coYskUt3e7WWC01knoeuwQ%2Bga%2FxDrb8Axs%2BgFV2bDjqbtsT4hVsXeVHj%2Frq3nvOPefar897dzLrVK7MB%2FRjbQOt7jzZn3Oleaq0CitmM8YlXvFAjBvJgipJr5hwJFVgHF8ZEkieamLC%2BsCURxxTZWVd4CYwSYFcqUx8RrJQEPO1EOQ9s45lKFU7pC6tyZkvudYsrb0y8T0ZXK2c8uQHbGKkQuLj6fER8yQCLgtrglNpHVS8q3KjMiVQB%2F0Fy6QtyQclGCHOlitWcM9SIsNoWZFTZES8J1WGW7UOijxTBg0CgaOcOzlg36GTnOEE5ZBaM8kDZ5mzZQNkQalXIKbD9YI8uTmxA27O4lnTMnvw4mDysI9YNICXtORgg8Bkw0RVoVvEdoSmq6u%2BU6TxEUnE3Pa2sKwCDPJfsZPIGgZyEkk%2FVsLZPps2%2FMXTY2SrS3Z0xSA7pDlpW5VglT2IKQ8fsn0R%2BmyUJDsD9pJYpuKACwzVxXGjq9zZRSjiU2zmosmGIM2DQsIVKA0owmTtIldV007MziLJVraqKcgRdEL9BvbFbeYLDhhI305%2BbeDtKAjwA2j%2FV3ULgRl85M14giODWQEA196uobBzcjEtGkHtkhvR1KrqVIPe2BdqzSPUTlAt46iskTGmnk4nUc7gc4oJXEDsmF%2BDCh5ZROJVCeu4gVxYd3be%2B6jgqQ%2BOi3Bjqxtb3djq%2F9pK80bhJA%2BRPR8lo%2FHGMCmjXjlm7yYms%2Be993Jeh8I6%2F0rDLvDeU3zDS8kgSUh5X9NtCipoWm5GZXEnCvbM1s6AEMCYWqHwNBVRycTus2NueE5xvtnc6rqku%2FrSIajy03nvtjS8JPzOMohQr9SxgnVLLhXlGIeh%2FTTlXjqrqfdudP4CHzGxLvb5gJ0M2tgMmjyR2RuhpD%2Fv3ZXKp%2BYVfnrzWo1G4%2BHGcLw7FCXPZ8Px1vZWkjwa7ha2IiCh5dnLq0Pc%2BZa%2FmTXgG%2B5mo2S4vZGMN0aPCs1NXgNhSqZsZuihqpbKW02ry49PJ88aFzZcnTRzhtCs8bmv07CqIpoz7uAuTaf4eAvvyGbPIZn1Y4Lm9AqxWsDe8mD1xNYm9CC0DDoG2%2FIl1qZvT7sZTRrXP42LDtNYd227Bv589QvbZ4fKi9p7lI0iftvDF0rKgq2U8D%2Bf997PsAygGHSSKslHDUr79uA9ZYq0bEPS4XbLxGcH3RLtr8miqbUvRGwbQkZ8djocbu2MuzsTrzFocQkihkdUjRNCDZXAmAIu%2FvvxX7%2Bd%2Ftrr9QrQulZeDreTtsnZVZn%2FAmOUdC0dNbsbbPRZ%2B0jQs2g92bXZwkiGo932zsOLln3o%2Foj14z6v48qxps8o7vtYc3UJZvT7D9eAwV7calLmXaV3kLRk22%2BIa2zJa5Fs7TQxros5cTbDVKIk2763ky%2FaIstPv9Y2BSFdZER4VClJpbLa5lfNfv4Hu6bZrZ2kG%2BMnXYLoDCy9CHpNAzK64ENRO72kIoTqy83NxWIxwKpVcfmaJp7rWbtnBtblm3bmN2EQWg6qonrcvdkLana%2FQtK9zjf3bbU3V7TAYSjujQ%2FujQ%2F3Rrs7O2fxP4zvyUXMvX8A</w:t>
      </w:r>
      <w:r w:rsidRPr="00732475">
        <w:rPr>
          <w:sz w:val="24"/>
          <w:szCs w:val="24"/>
        </w:rPr>
        <w:t>. International institutional analysis explains why statutory ambition may not translate into firm-level outcomes: policy formulation itself may be the locus of ineffectiveness, and outcomes depend on interactions between policy levels and on institutional conditions that vary across economies (</w:t>
      </w:r>
      <w:proofErr w:type="spellStart"/>
      <w:r w:rsidRPr="00732475">
        <w:rPr>
          <w:sz w:val="24"/>
          <w:szCs w:val="24"/>
        </w:rPr>
        <w:t>Arshed</w:t>
      </w:r>
      <w:proofErr w:type="spellEnd"/>
      <w:r w:rsidRPr="00732475">
        <w:rPr>
          <w:sz w:val="24"/>
          <w:szCs w:val="24"/>
        </w:rPr>
        <w:t xml:space="preserve"> et al., 2014; Bradley et al., 2021)</w:t>
      </w:r>
      <w:r w:rsidRPr="00732475">
        <w:rPr>
          <w:vanish/>
          <w:sz w:val="24"/>
          <w:szCs w:val="24"/>
        </w:rPr>
        <w:t>https://jenni.ai/citation?d=z%3A1VlJjBxXGbazWCEXdrARCk9BImOY7unqxT3tEMX7Emfs8bQdc8jlddXrrjdTVa9Ty8y0icQQZCFOCQKEQESKFAQ3LohgK1IOIBaJRTkRjsTXRAEkgkJ84fv%2FV13dPQvO0FYQLdnTXfXe%2F%2F59%2Bd4zN%2Fbc2wuMK1MT39izd7kve%2Bp8FnZU7B6q17sm1j0d3RP2ve4Z3fMD%2FEsTrNO8RZsoefbGnru8Tses39hzT9dXtODWo%2F86%2FZOPXX39jBeobnrryEyNP25q%2BreOtH7Dr9Sa9lL%2F1pH2h3np2Ln37pLgF4%2Fsoc%2BQ4MU%2FXr%2F4xrXPTEHwyG%2Ff%2FsWzTx4cEjx19XWs%2FfJtCB75wGv3P9J%2F8bXtCB79Lr8aifzGtQeuL03B4fEfdelTEPwonf3DKQie%2BMuEDttYh8VTEDz16RlSYkHwQy%2BCxaemIHj6MsjN%2FPPOETzzTbZCQfDjD5DfTEHw7O9A7%2BKbd84o5%2FZNWnlqt3n8KL%2B7cxwuPD1p5and5vzPJq08tVEu%2FP12VlZPZSZVg3vvO2PW1KqKZ4WORD%2BWbqpdNSs8PAtMX0c9IUXfBNodiEBGXuLKvhKpL1OhE%2BGayMtcvYonRrQXTiazQiZiTQUB%2FQ2VSolA6ivQC2m3MF1h8DsWSSpXlG8CT8UJHU2LFOiZcCCwUiTG1SodgK1ERCYVSiaD8s2N50VNXPKViUHalYHoxjJUayZeOSzORkmq04yyM16AnokHWIv9SZp5A%2BHFcg0MRDhtm4XgV4pARQmJotZlqCOSU0EnxlUJc66iVMX9WCd4alWCQhFmAVcE5po2rChQgxlYrlUTrCqvLI4GqW%2Bynr%2F94eAxhEjQZxiaKBiILFEgRoz0Awnt4ORY9WMVqSzW2NdRvlzVJiOzsSViFahVGaUCulV47UqQgCXEzY0fJDg58FiLTHwlMmv2PNkxGbaPWIIBwZKORWwCRWaxJtHu0CFCcAIjQ1QfRLB2IFxfRj24TAekZJAYfiNFL1Zwkoi9jZSXq2RNp77w4DJxD6RwBFSqkhQHr8p4QO4SQafQKJyK1KFTOhKvPY2cAA2k0P0anMZyEWisgK5c04s0m8GlcyEaXsYq%2FzEuIfnQTBvqVO4Kr4I7we6iWqk0ZkW%2FLJxDB2Ev4ZLOycOMm7H1ybYje00qbc3Xri8kVEqroPM4C1SxqwcfJWXKoVcTDxxDWCkhlptaV1MxOZSMXDXcOgyJziA3jLLLISi9dk2C7%2FDMdWsFODEkgssiLIk1Fva8iaFzp9WqQD4IWCs1IOGlNSPSQd9yOS6NgGuRC0EnUCDpFc54mF0d6phYOaPLqgxGDHyN5SENWJ17tIEDqR%2FAObqxCVl6kCADQ2cBwnGWUsiI4EFmX0fv6SzFsSUMXEmkOqRDtpwIC3rsFnRSFqRZjDcp3N7grDHFQB8eZZEbez4SSJfiXXknIEWvWqk2So4Tgs0Ugajis2COekeZgZU42YAD9uHap9i9vXq50VA6STJ1NxJUGqj1ygmduMTjQCypRMkYfrKIcyHezOWI4iDR6YBscCKLPKUOdiFWFqr9X%2BgXZz5e9KmaMvgSWRoFQXd1nKSLeHLgrq%2F4gRx%2B%2F1ZAO2ONgASHX6PSEcED8bfbRV4LBt2jceIrT%2FVwfKSgBR15FPB7tll6XMYUobzUa0voc4eVakEmJsppHkd6zGl2fZkset23Xe2hg97nekavH3AqZadSac4ljuPMN0sVp15qNRr10rynk060gf%2BTaMMNZW%2B5WjlUmXcq9VoT2UdFR9k4Z73UcapOtdJy6s35RqtZr7dq802fVkgofeXKaBtoXZBvL7NR2KYgieMq1VK1AaVFvQxK66go7GedQEMvuYn3snzpdjZaQcZC7nXV5ThYf8RP035yeG4OB1lDlz1eVZZuOVuZW0vmuhrJYM5pNWuHDtVqc2BrvlpzGmVMF70k61AUQo8r0LR2A3UJP%2FfCZZXpnoMSxx8ruE0wwNrApax3bHDcZFG6%2F6fIZpwbXeVdgRcn9vFLuQteQIZDLNnMweYpyllRVBJf9%2FOidpjS2zb1DeWoE0Alj3bRYmiXHGtf1zMhXBQcdbQnq6wy07Zh3kaqA0eJ6moVeHZJx6nzmvXPHssSsJQgLhdkBAtQlufoh4WJe1QCrO9egps05u2eh05uZriNwq7zpAerBZk9EHaI1a1H%2F%2FqrP9GM5EPFYyx4Tr3SyAmOHQ19XFKuH5nA9GwHcjaKzCqL%2Fn4J6rTsHnHcxH0TU%2BU6pSMuB7ThNHkX%2FywkfOhlsb2ElsPl0RnvjwzOfL1m93z%2BFGcFMdwqFseKG21tZxzK5Oi5NG%2F97c872KtpaTYuxD0Z6atsFDB9zHZBMdM7k4E25ViOzDFGPYqv%2B9wMsdq%2BTayqaI6zQD7jz1XmK11PUl5q1RuluurUS7JWO1RqqiY6bbfiNpzWCtWNJyhFmGjvzqiCM9%2F6b1GFd2m6uPp63uc%2FROPWG9fy8fAVnvqHff7SWzyKjJ37iV0SPDs52ix943v4fH8KgucOM4xQoApv%2Fh6fP%2ByOoGPn%2Fnyaewe0H7he4B7mSeJ4Cg7P%2F3wCpljagnvsluDiYaJ3f0Hw6zymTUHw4gG2QjHN3c2T3jQEJ3W49OpmVGG3BJdem0C3lt5lDUxBsP3SBAiwdIVtNAXBS9%2BZGLGXXmbUYgqCl1N2lILgcwwlTUHwiTbjEoWVrdGnIPjg4xxrBYe%2FZpWOEfzkLgketIDDkOBpi0COExyiCkdOos1Av4%2FJSIl8%2FowBAWAIoh6NegkeeAwKQEcH1F1xT59kaI8xvnQCFQJeQELvoFp4HhoumohpwqA5kWYoqtiYeVWAqoTpiFIoUAeefjTKNrYNZ%2FD8qGDAIx1m2dB4KhAq7PuyJBJ9FZRB4UKS0sgwsyB91CQgDwvuaYmpyg6ai2i40B7O0pzYwrhwuU9CYJJmEUErMAPiEMSTFHWvg8JNsALq1GATVGFFRQmiuplRy1n0W55KdM9CCRjng8x2XsXwF0o3NgIFDxM5vrAEaHfK4oqPFhOLCOxQfXTpvA%2B%2FRueDJ4wFMAsKPUZ4CxsQJiCDNTkgDsgWRMUIF8NEorsDyxZ1WJjTjVjOaNoELoJqpXoYhDEnJ%2BKKDgItQzT%2FYgbKqRzELixHi5nhHAJ7YAv841Gf8CWa5kgQNAXWgIdz8UO5QgAA%2BFLwJs%2BDPgku4MkZQkGMkkA3Gm8CUVS0qmMTjaCJwgPoO9fzoTOQR8k0heIwcRuaNG3PyC6SUy1hmtxMl7yI%2FM4ACiBtlcUCWhbqIGZJTAAV0FEoyYBwb8%2BiTNuKWxIQ%2BOHJURUNT6K5kcXTVK4PvYG45WF8hH3YJj4R1LXEBWQyqQ9C5ezQK2Z%2B%2BVUX2iQjl8l1nfrD4phMlyUaKQg4el4jRIDch3p%2FVjUpGj6Txhk00yUnZ3CH5nVNZ1uN5ZM6bSngjh2tY8MbSBsjAGyefChnR4IzUgR1oNah31iMkQ%2BU5JscPlAuQUzbwwQ5nLJ5trHwFBINBqIhgS1cFDazKNW25Ankg%2FYUWJ21YVhiJx4PFYBwAUOnMCe8F8xbI9l5AvaM1JrA8E4oSI7V5HBWKOMVlcK9hmiELztIS2BpsO%2FZo%2FnXEZDQzkLsGBSjCkhvFdxDTx%2BRYgFtEmRE8AxlB1iL%2BBgxkKh4FeDviClahRHYNx6eQZbOsJfnBIpnZJ4YrsbpDQtIJgKSPSSKGBmU89gQQezFZg1apWeSQVIPSoyBsxJsCWYsNgZKhB%2Ff3Hiuo6C13CuTvuIxhad4RkURflYeAhm2Ylh0So%2FnJXa8ceNAuNAwMA2Ogd4ob5N1NquwDP3a3Ar%2FsJohEBD78BdccQWI1aqGNodoMidwuC1DeZP4LU%2BuKADEPCd0yDoZMuwJ5Fp4M8Te80rnD%2BcG4pnQPysq8AtY2YagDKDWyIqyYyhOevIw4bD%2Fo0TkiNkYlj%2BRzYZJmSw5nsdRh1Dt2SdRVFnARCOb4cpgVIgnTEmwbgJ8lU2JAlcAV3xO3iUganG2xe74aiDrAekE1I0Y7mYcuJwXuF3INFqNrG%2FxUUCFtMHeOORsgKj0AJWTYbLYJlJcRiBlkkfYDDaWQdkWAAYwdybIFrw84KSLZEYDbDcjxU7C80NnMhEKBQ%2Bi%2FHhzuOaXBluco8P5Yjw4rdx5fJIINlHAH5BpbCrJoVMOPfJ0LKKIsyoD1k4qhEOEILnKczFbJIdkJwI10F0kZAKNxi23UxSywjrSXcFp0M6Y7m5ufNtivORdNknklymUY4Ap5sgSXToURW%2BsGuJxjI6RdIF9PbRPwyyJY0Gc2yj0DFsjNtdFoeWRqcriGLyBcPc89J7ntfTbBtzzo1xB%2FoTwYQCM%2FHpHc4%2BfRoh03hDYmsMtB1VOXMrg6VAZ1HViwQQwt8lWGURP0U3w9UaUoLdmiGbCNIYaA4RfgvaLbY60yLWBb0iKtqq4L7E3fKQU2m3vf%2FK263ZK5BujMU1OBZTXys2WBcrvylHKB3EnQ4TggFtwvscQqUhgOTT%2BwV0g4%2Ft%2FXADj%2B69P4OLXtkLYvWOAtwM1sCC2bqfIapG4Ut4J8nbP4dqB1y4vogEPwOmZHRercwEKml3uL1LpE6d3XOwvuAtZgGupnPxj5CPIHO2dd1xRUYQRrJdD9efQvU0A8P8YA%2BD7Fn%2BvziVquezUWo0x2P0Z7bRq1VK91nLyb%2FXalxiKrznVZqPZnG81NkHxjflDrXrdaQHKBw5frzWcxhgUP9q2HRRfdQiKrzRvD8UrDBpqcEcA81e2B8wv5q745GKBfv%2BnvmDiypm6oU3Vs7jFpp7cByOKbuj%2Bb9Dzd0%2FQdP%2B%2FQc%2BrlVzQk3lRgqT2q6IJ3vKcY%2BNW0GqzaumuHxgrr7khafXS504Uor3zwgvbiIbhNSfxqeJY3jp%2B8vuEo7cqOY7%2B4GI%2BzJ58KiOYhFY%2FgW3U9RyXfQ3nKsR69emN93gbMIaJiwITN7ps4h6upyZzwwTA%2FW8%3D</w:t>
      </w:r>
      <w:r w:rsidRPr="00732475">
        <w:rPr>
          <w:sz w:val="24"/>
          <w:szCs w:val="24"/>
        </w:rPr>
        <w:t>. The relationship between institutional regulation and entrepreneurial activity has been found to be stronger in developed than in developing economies (Kara et al., 2023)</w:t>
      </w:r>
      <w:r w:rsidRPr="00732475">
        <w:rPr>
          <w:vanish/>
          <w:sz w:val="24"/>
          <w:szCs w:val="24"/>
        </w:rPr>
        <w:t>https://jenni.ai/citation?d=z%3AvVhNjBtJFZ6gZIX2hsghubAFCGUijX%2FH9ti7Cpu%2FTTLJziZkstnLXsrd1e6Kq7s6VdX2OFyCUITgAAdOcImAM5FWAonhiMINrnAlSJwWiVOQ0IDE96rbHnv%2BNrs72pE8trur3s%2F3vvrea39ve%2BnUQOmAO222l048yPhAvJcnfWHCRrPdjbSRA5meTLIwuiEHscLLWSyUfo%2FUqf3x9tKXwn5fb20vnYxiQQt23n75td995%2BMnb4RKRG7n4rk%2F0d%2BfA6eznYurv39x%2Fdnp74qxDF28c3Hz3LPTj17cmHN8%2BlMabLf%2F8JMPl%2F99fAY7ZOD6s%2BMz2F1%2BiRDPH5%2FB3i8A4aMXx2fwrbM%2Fw9%2FPpwbv%2FtdH%2FDkMXviBD%2Bm4IjzzxvHlevFC9qu%2Fvn7hGA3%2BZwG8z2%2Fw0m%2BPmdGX7Sr9HZ%2FBK7UPiSHHaPDjJ7j5zyMMioe5dmJy6ofrKXOxtMyIATfhCmOZVjKYJHwojGU21rkKWShGQumsuCeFZU6zAGrlTB44xlmQK5cbrlhkeCLG2gxhlDuWCRMIOcIGkTojMiNSkRsby4xxi30wbKXhfSVYX8R8JLVhMmVWw4mbVNm6YwiNs4jDjbfoYkGeRwgOcsl0RFeswC7rpMtJQxGGUCKBR4vLFOk0uiDm6QDBMB5FInAyHSzEJbFkFoYDAORaaaxyMhFs%2BRKZZwIJq%2BoKa9Ybq%2Ber7B4FxDMeSDfx4eisEupxyhKeAm4Ko8S0xM3GPBMs1SaB4o8E42mIjAap9N9CeEopNcRumZKJdAJVQeZKcAs4qFyC6mIAhjAJwgoA7yyoevctdlUwtiGUmg%2B22USwN%2FQYlTQrzOZBvBsVN7DopFIsFYGwlpsJQ69iwjrURqJewICzAQJM9yEmAm0n1omEsJBEIZ0b0MkCdSpAKNHakCY8GGAp6J4qmh3xoC%2FcWMDsYgHBxrxc5AHa6xR8kCNCHHiU5BQEY451HmdUeu6erzRooxO6ubzpRBprlSzU0sN2IGoosRHAQ6ywMZA1sJSgSmHJ8bnzssIybpwE4bhRBYYHRbDCAiMIFJtnGQo5pcHDnKsiqRkWQDBiVPIJ4zIh%2FsiUNoPyxAPwThDrjsIH66TZxabKrvs6zo6T2AIcjqws1oCJ4pRgMTjBRtwjO5YuBktxC94cigqS2%2FIc7gsjM5r4xJZv5imXKOM8sABrXmoCVGyKCz7OaEUpjGMJvgoCteI9LuqJ34sr4JYny5YsMku4GcLlw1wGQzVB9Sh2pcd%2BNwDF2mIxfDlUhS5YmWSKpCdlPAxxKHW6UmrMfp9TXSwg7nMrA9bPrfSA2SFOVAmYM1ym%2FhSRT5JOnA6eBpMpBaosJNncXvpqzPs4KSjg5LWbd3KTaXh%2B59DykkRlsQCv8CqLOmUIHQNEXbAuYAOjxwgFpdo9JxQOEjaaNLrIgsQXLsZCRdCFQuBmNsqEvaop%2BuxLv2sP4glWS6hZhGOPRQWHsMrzcA%2BIc6l4YkI%2FqBFZFJrKvcUTQrKs%2FiI5KfCEB0bPQiN%2BUieBGG5lCnAfzhfff2Z%2BFzWEDB90ZquQB0qslggX61ArPZjUeAboOIIjkHiOG0QMnYZoi7CV8VQoFnLHYZariUV6BRDFxchoHGl8u650H0nNl9kHuaHRFiAiy9ff2TjvQ1snlqdeGbEB94Ujtb6W497y%2Bsa18yCUGYkJhQGlpxTIwQRYWOoOvb8%2F%2FinUrltl10ia04HFB2Od5%2Fg0hXMz%2BTZAAn48rWZNamVP9yrFWiOOBeXaXyPq4wRR0X8PLdDhCr%2BnOrvEmykSnd1NcohGtJBSNM131pI%2BY1ZHx%2B7rlqBZQN2sN4xGsJCD700HJeFrwhUp1SHFIKUowj4EV7j1vmfSTa4%2FJcyLwO7ppPNdtspu%2B%2BdZ37RqI65yURxh6%2FJwQuI%2FkhjwoFBo8iTOICmUHrpHhZj2DDTTDDSmac1nFguVzY6wPypladFJfDZ7wZ5OEK%2FAkmLIpWuvRlTfBvx4POaoiu8UZKqfu2KYm1eKvXEBFWE4Jk9R9gDkghfKgwnBQx9LbC8GVa%2BiSb9oEotS5%2FcU3WoxyJLIVHjv4IgIqooH1IlFeBXMH6D%2FtiuNRkLZAGZh1tNI028XJeceY%2FDEaOGueRjCdnVtTUhrc3ESsTsltr5%2Bl4ccunR7CzNOyC4brWlcfj8F5TCZu8n5aKRVnogz385mTt6d%2FTAi6UnkLg3jeLBBqwAp7uDK2ZN%2FiRWmXP%2F51OtqBjZCekKPQCmeLvAeRegMahLe4oYLP5WK28%2Bf5o9Co5VY2r8wvqTc849SPikWR%2B8C9tQduvoyf%2F70%2BUd%2FfFqu3hAxNP%2FQ1bdyk7shlN6v1sVq9h6uKsXjw7bJ%2B2gA6TDmcZnAJjpEmUAUc3snjF4GMsSPQ6eCUMtxo15tNOrdWhJW6q0K6reK9149lLafPsZ%2Fmz4m7qeXfJnXQ9trtHrNVq%2FX67Q73bW1dqfRimkBR%2FWGH7RWu91eu9dqtrH3Nn%2F5wFfXk%2BOBN95oVJqrKEY6yFGMvkiTLPePAlOunPAJbZ09lAFDyBaeBALxvlFbv46dy%2BybtZoh3lT7xeoqD6r5sLhWi6QStVXRE621TqfSaXU7lZbg%2FUo3rPcrq70G7zc7a812J6w1autHn965g1GhWXMVb8QVBh5AriZsWmE2LR6blaOK3%2BYGNu%2B7SUblGvp5Xol7%2BHoC7oSObsH8%2FGV0YGg21io8A4rw8uQK6c1XcBZL2Qo%2FwGRn%2FdUz%2FygP0P1XTuHNI0YmfDQaoyZJC8ZHFUZ4%2FJSB%2Ff720mtRqBMcO8TVlyFv%2BnLpzWK428RjH%2BmpiKRQYbGk32gVJf3m5XKCXWEbu8%2BwFCLIRUlAorA%2Buteo19vdYs%2B5faPLJnrAdMIEY9AbvEMbQP923v7X%2F370t6WlpRhAz4UQNlr1dmlwzjW08Z4I4tTPXKXBVI%2F8EPTFJNro1VeLPd%2B4YyQ8YyTHUwXaJq2%2Bj22k8ld4JsGFWY6%2F%2BeXFg3MsYnyw6%2BWLyaK51u0Ue5Z3AfQryc8u967uDvmzXG6%2BRCoH5VLi8q1pFAdNqbOwQjpVXw5yKMLtT1YEnKbEvqokDOnx6X7xs9CJ%2FwM%3D</w:t>
      </w:r>
      <w:r w:rsidRPr="00732475">
        <w:rPr>
          <w:sz w:val="24"/>
          <w:szCs w:val="24"/>
        </w:rPr>
        <w:t>. The synthesis is therefore that the Act's formal provisions are well documented and its institutional apparatus identifiable, but evidence on implementation quality and enterprise-level effect is thin and largely indirect.</w:t>
      </w:r>
    </w:p>
    <w:p w14:paraId="3C329EA8" w14:textId="77777777" w:rsidR="00454995" w:rsidRPr="00732475" w:rsidRDefault="00454995" w:rsidP="00732475">
      <w:pPr>
        <w:spacing w:line="360" w:lineRule="auto"/>
        <w:jc w:val="both"/>
        <w:rPr>
          <w:sz w:val="24"/>
          <w:szCs w:val="24"/>
        </w:rPr>
      </w:pPr>
    </w:p>
    <w:p w14:paraId="7CFD61C7" w14:textId="77777777" w:rsidR="00454995" w:rsidRPr="00732475" w:rsidRDefault="00454995" w:rsidP="00732475">
      <w:pPr>
        <w:pStyle w:val="Heading3"/>
        <w:spacing w:line="360" w:lineRule="auto"/>
        <w:jc w:val="both"/>
        <w:rPr>
          <w:b/>
          <w:color w:val="auto"/>
        </w:rPr>
      </w:pPr>
      <w:bookmarkStart w:id="23" w:name="_Toc243300790"/>
      <w:r w:rsidRPr="00732475">
        <w:rPr>
          <w:b/>
          <w:color w:val="auto"/>
          <w:sz w:val="28"/>
          <w:szCs w:val="28"/>
        </w:rPr>
        <w:t>MSMEs and employment generation</w:t>
      </w:r>
      <w:bookmarkEnd w:id="23"/>
    </w:p>
    <w:p w14:paraId="1F9D0BD3" w14:textId="77777777" w:rsidR="00454995" w:rsidRPr="00732475" w:rsidRDefault="00454995" w:rsidP="00732475">
      <w:pPr>
        <w:spacing w:line="360" w:lineRule="auto"/>
        <w:jc w:val="both"/>
        <w:rPr>
          <w:sz w:val="24"/>
          <w:szCs w:val="24"/>
        </w:rPr>
      </w:pPr>
      <w:r w:rsidRPr="00732475">
        <w:rPr>
          <w:sz w:val="24"/>
          <w:szCs w:val="24"/>
        </w:rPr>
        <w:t>The literatures converge on the segment's employment importance and diverge on its interpretation. In India, the sector employs nearly 60 million people across 26 million enterprises, with unregistered enterprises generating more than 80 per cent of employment (Rajeevan et al., 2015)</w:t>
      </w:r>
      <w:r w:rsidRPr="00732475">
        <w:rPr>
          <w:vanish/>
          <w:sz w:val="24"/>
          <w:szCs w:val="24"/>
        </w:rPr>
        <w:t>https://jenni.ai/citation?d=z%3A7VbLbhxFFJ1AeEiwYhUhgUpCimLJnuluezwz2SDHcYyFDMFjiFjWdN%2FuLru6qqmqnscuhB%2FhM%2FBvsOQfWLDIig2nqmfssTJZsYrkhe1%2B3Lr33HPPPe1frzrv59qIQqiP6JdGO1rc%2F%2BO8JFY3ptaWmM6ZK4Vl1jXZguHCaUZzXglFeEHMaBmCTkVq9DYbV1xKxlXGTikTTcWOlCNTG2HJsken49Mju8WEYicqE1wxSrXS1QJJZ9xkllFVS72oSDlWkCLDndCqy06cr5zrBnldyd0SEqVOG1YbPRUZ0q8dBkhF3MgF249YJaREGlaTrgHWlUY3RcmS%2Fes3OLICiWKK4a6yvquNeLZZLXnadu0b8tgUzUNVXhiRNtI1hrps7NvL2AEYCf2ylJRtQuKWp3HKAQjvGuuM8Aw9E4qrVHDJfgZ%2BFo%2BGg53hcIuVPGMG6UxGGYuTuDvYQz%2FGZwQ0o2eu9LSu4cXdGktddl6Grv3Mzkth%2FhesJIrinSjZYrbUMwDiLKNUekmEqrRCdIvB7VtTK7llPC0FTXF%2BQg6Ur%2FXhc2DcBndLcBsg7O9Egy3m84CaXCKvn2UQLEGvpkkxBsTjpfbzFIBCHgkqLmvclqEn6VrqXFqNo1PCxUp0xBplqBAWaJFkTTYreRCrtPEaQ9ZhdDOiJaobNiC0JwuW6qpunFBFeHuIu6DxA6UaAD9u%2BTjzaR8dHhyfhdXxka3ullQid%2BhjmwkXeLVEPgyQ%2FSEQad46lFVC7LpbEuVBCw2KLCtFUaKD0E2IQmu3grrsaIpaPPfj8xEClBTtmlzjulnzmUD9QuoJmls9A4B4NIq3N%2FcU%2BkEtXxOMzwjyvK3zNZ%2FIZtpcXnU%2BK%2FkE4%2Bepu%2FOyOy%2B787I7L3sHvQxbmZK1lD0FY0USJf2dOKlQx3Fo05yoXF91Pih440pt7EsJQcDwnuEHexV1k4SEtQ09eEBOOEnuwHrwYx1UN04FqZTyqZZNRZ9In9aISYOz9rerznuZ4hXhb57DHOWiPOMXRFOuIBdQNPmum3mr7LwZWYwbWZe0aAPptMtO3xorkJVbuuRehT7teBmag6fnWf46FZlFj2mmxTSOuv3%2B7qjHre1O41gle3XSH2bCTtRL%2FLbqlYhHcbyTRPFgdZX004oXF3E%2FiQbD%2FmB%2Fv9Q1KdjB%2FPLFzUOc%2Fp6%2FvghsBbIvkKO%2FEw134mEpuSoaXtCEFMQ9kcJCQy3390I780eHXPEgjMOwQsF5WnrDp%2BMoa9Iw0UtDFi6Q0o9Gzk9K5%2BrHvd5sNuumqQVVrqtN0btABBD2hMpo3q3L2jfc48aJVFIv0zMlNc96e6PBYK%2BXDKNoVNhm4ha15xVMhrhz3N5DRdL5t0i0%2FpgcPHGBWJkKWMeTxSF21H3qsAhwAWDOXuATasPT%2B61y5uQ%2FoYdGIAmkc7bpG%2Flw0xcS0j66kfbxtbQfwxJWy3Q097sXtOh0LVL76qrzYZ7pCiIHyonIeBJ41reVaykXJLM2ZJJE7Sy%2BOgp7iDTbrL0kyDqFqWIQrecS4vPzeHc42mvPPFwhWR4NsctiT%2BGYUtfBZi2%2BV%2FTv13%2F%2F9QPrdDolWF9DkMHBW5zzz68xtONfg%2FFGay0E%2FQ1sGV6ysbXd%2FRBjljHPjc7hCmDRto3sRaPdtvCXx60XLSND8Rr%2FS1RCS10srhv485%2FfNzSwux%2F12zxfLBN4lZuqdb9TaLwIn5vMa%2B3jtIGGH3oNW4gY%2BxnEu3lHL%2F0%2FZT%2BR8aDv%2FQc%3D</w:t>
      </w:r>
      <w:r w:rsidRPr="00732475">
        <w:rPr>
          <w:sz w:val="24"/>
          <w:szCs w:val="24"/>
        </w:rPr>
        <w:t xml:space="preserve">, and roughly half of all MSMEs operate in rural areas providing nearly 45 per cent of total employment, with micro enterprises alone accounting for 97 per cent of </w:t>
      </w:r>
      <w:r w:rsidRPr="00732475">
        <w:rPr>
          <w:sz w:val="24"/>
          <w:szCs w:val="24"/>
        </w:rPr>
        <w:lastRenderedPageBreak/>
        <w:t>total employment in the segment (Mohapatra &amp; Mohapatra, 2020)</w:t>
      </w:r>
      <w:r w:rsidRPr="00732475">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732475">
        <w:rPr>
          <w:sz w:val="24"/>
          <w:szCs w:val="24"/>
        </w:rPr>
        <w:t>. Internationally, SMEs provide two thirds of all formal jobs in developing countries, rising to 80 per cent in low-income countries (</w:t>
      </w:r>
      <w:proofErr w:type="spellStart"/>
      <w:r w:rsidRPr="00732475">
        <w:rPr>
          <w:sz w:val="24"/>
          <w:szCs w:val="24"/>
        </w:rPr>
        <w:t>Deijl</w:t>
      </w:r>
      <w:proofErr w:type="spellEnd"/>
      <w:r w:rsidRPr="00732475">
        <w:rPr>
          <w:sz w:val="24"/>
          <w:szCs w:val="24"/>
        </w:rPr>
        <w:t xml:space="preserve"> et al., 2013)</w:t>
      </w:r>
      <w:r w:rsidRPr="00732475">
        <w:rPr>
          <w:vanish/>
          <w:sz w:val="24"/>
          <w:szCs w:val="24"/>
        </w:rPr>
        <w:t>https://jenni.ai/citation?d=z%3A7Ve%2FbxRHFD5ClKRNF9HkSVEkrOTOe8cdNmkQGGM5OAJhAlKqzM683R3f7MwyM%2BvzkYYoUv6clJHc5p9JmYaOJt%2Fs3tmGgOiQIlGcvTfzfn7v%2B97av54OLhfO61LbT%2Flp6yIvL%2F%2F5qGLPpAM5K5lEKbQlYUlb6VkEVqS4FlYRHHEY2R%2BzjdrZQKFtGuejtiWFWhgDN0U1K93WFPQzuMKSfeN14EBXD3%2FYDRuUsxRtYHIFxYppoRWbJVVsFK6M5mPGuYjpckmNd8cwoNqFuPY4cnkY0b4l5xV7ig5pwyI94fJpyyEVR4uK8d2nCITE1DijpUYZAs0etTAqNAqEZSFkbIWh0rvWqtCF2U91W5Ei4eZA5K71dN%2BXwupn3Sld3T%2B4v9E1nOz32AMjulWylcsOqVcj7DjXsF957u3%2FtEFS1MCgjQAgViTI8oJCbNWSpDOGZYdqCu1ZAkXiutFeS8TihEgaFWKt8KA0qi44FwV8McsidR0wMIzvmI1rUjyJDqMHCiPC1GkOhAttVbrC%2FDvY%2B0HiGxDCQ86iBVRteurnFitcns%2BVApd1KrArAfheHFVqKo0rTcMie90AfSDmyAhf8kV6jG53XEMLHg3yItUkTBdslq1BAHMdpoT8Z2gkzNJY3wTGGoR1KU2bgwT9nQTbTavguWYbeWc6Wq6BeyUWmoZLAPRe5IY7AM%2F5GRcuAeNBHwRICIIDQLLv%2Fq1DAImNWySpObDh7KLHOFSJqglsCI4qXSY6d2zZzr4eqYXz89PB55XIQ%2FSg8Aclf1DyByX%2FD5VshJQcANkdoF5OsslsOB7XKDFCv%2Bz3beHw2i4xvcr58NxoYC%2FjXXwgm2yUTTjqaPhkdADS049WH7MPOi7pwTlI0OxrtxsmZfA6bxEm%2FHY6%2BEhZEBm%2Fi0LU2iz5DusjwyUcbLljBIYjVAJ28F9bec%2FNe8vie4hH8dsMeReN2t407lTgS9T0GBujanUYPoYIO8eiEuGBKl5IrcLp4GOlQ26f42ewz2UtyqPJbGs83hpPp9MKaoQs%2BWT%2B5PwQlvfFiyPYtz2qR5NsfG2YTYfj65URtmxFyTnbuqNRwDR6kC911brXkCpDm8dlk7qYC%2BxIafgRvl4CrOyKe1DdxWOO4MwStkbqyOr2cidx4Ytp9FxgO0Pt6gk2d%2BiPv1zN7pf9QIedXg87sd5ei%2FUmHSAM9k0LBj3s9JR4%2BbBX0e6ZeHZfWyU76%2BG%2Boh6XPIxbdjLfWQmiiGCzTBT4pFCuBulQfa6VmPRwHDqpkeEQOxcJAmPbGtWb5JOsszn5ahdscjXCfEv9IyO9xI4GlHe1FfCEffFoPNmejXufK3e1ryEc6457YSbbPe8WqD9I5%2FnlzX9e%2Fv3zYDCoMIELWdUky%2FraTq6c5e28L6Z%2BP%2B1kaGhVyp5xOQLjZYw1kgx5HeSsnd%2F%2Foje3s8r7zR7E4dM4353%2FPfU3yVb9baR3p6da%2BDlHUkscrj0WkBNWH%2F6jEAaCOWt374%2B3tPvu6amkuM9k683JrSrGJny3uWnaZmTaHJ9R4E28SLD%2FNiVe%2BrOt6zwUMzkdTrezyTCfFdeGWze2b6gbeVGo6fV5%2BlvpcVKzs5f%2FBQ%3D%3D</w:t>
      </w:r>
      <w:r w:rsidRPr="00732475">
        <w:rPr>
          <w:sz w:val="24"/>
          <w:szCs w:val="24"/>
        </w:rPr>
        <w:t>, and account for 52 per cent of total employment in developing economies against 34 per cent in emerging and 41 per cent in developed economies (Lee, 2017)</w:t>
      </w:r>
      <w:r w:rsidRPr="00732475">
        <w:rPr>
          <w:vanish/>
          <w:sz w:val="24"/>
          <w:szCs w:val="24"/>
        </w:rPr>
        <w:t>https://jenni.ai/citation?d=z%3ArVa7bxxFHD5DAogKEA1IRCPRBGSfb%2B%2FhBxIkJHEewnkQOzESoZjb%2Be3uxLM7m5lZ25cqEUpDE9pQRaKhSgFNXIBQ%2BAPoSJ2IVGmQUEDCBXwze7YvDwRRfNKd9nZ%2B8833fb%2FH7uX1xu5U6Zg7bdYbY%2BdLntKJKu%2BT4e1EG5nKYldeiuSoTDOFr7OIkmGD1IX9Yr3xnOj39dp6Y1eSkQ%2FY2Pf77ZffL7%2B%2BLRQlbmP%2F9M%2Fn9j64dTV2utzYv%2FDD6xfvHLlBq1K4bGP%2FqVfvX9lz8%2FTIqWNPCbj4SsN%2FdhCQH7kBjluAr13F4k%2FPAvhdx392DvDM7j03P75%2FZeckn1kKSzsI%2BA347bm5DRgsfRbAv%2FzKyzvn4dl5f31uE7DzvYd%2F%2Fz8A9y%2F96XUcHQJ%2BcuwaPl%2FVgGMBfBNw32%2F%2Bz94%2FRgHpQqUdDZ7%2F5bg2pFfIjLPVTCpiipuUGBWOTGmkJcu4IeYyYvhbxLLkilldmZiYThjlpdKDHOFMFiEKbZojBMEr3BGzBEaGGVJo0RUAaWaxrhgvBMtJyCqfsPIiiYeO3LtwfM6%2BMx4AY104I%2FuV73B%2FpF%2FyME47nDNCIOOWpUavIgp6asrcOjYgbmyTncBdxFsncxCzj7DvD1giTc48F2arNEUgILj%2FIVYE07a3EPavSpdBc6DzsPahZq5yDRChq76CvmFM1GlDUuU1AQQ7vO9xFohNBGa3rnvH%2BQqXimMnEoOTwjl3L11jNvOrYPKYflgni5QlRuesE3mLOr1b10vwjrHcZAcqFxzFdmm9rVYKDFYcwTKC9zqlgqQbMB4bbS1ylvqhGjKFzOucvL1VCS8PgzatcZwNehAmCN7q0h9PANY5tI3X1vA4qA1Ke%2B1tPk%2BSMA5WeQl9otbc6Y7E4xjKyeARMHJIINeNHg4bsvE1tRnXHJJB9AB04BKSXZc2V1aDjKOC5egFJgYFz2VcMzBkS2TTmznitK8ylzVZu9Wb7bQ60Tiuoulx1hlnh1B%2FSnOBw0MiMudK%2B97kpC6ULEjJvuFm0FxFpw2aEDsptJyMWs2o1WpPrurVTjOKOr4YTxMXcdUntnee99E5nB0r4iZaYslvZScDHJuv8Rg649P2zGSrO9lutXufNZlY1WZ5vfGagv1kLYlDqKzUL05EUe5bimO%2FOVYk2j9yeeUybewlJWF%2F7A7jq42YbU5HJK2t6Hly0ilae3tJGyXY3LYV3tEFHUvk8WTllNbLyYpWVU5vvHin3DpnfuuRjvmR0mlepISRJpEF607hzlim0Kr%2BapfaangwwgvBcwL58NFJgryoQTxPhMpcoSJbAE5GuhBGK2okGACnRPIglgKvBbtjWFs%2Baq2Qtl9cwq8tLkufvgmfP18sxYfBqWPCTre7vZmZ1kzU601Nd6eiqDeV%2BQAOA5aXuu3uzNTszGzUA8pJ%2FuB8MCj4e95XwUTUmmhFkFOkFeT0qchLDABp0Xi13WNBEIVELqPAwjA9Y9TaB%2F%2BnWPD2I6RBTT5WNqmt%2Bm5QequWuXEyVrSIv2NoYtLJR7IQo7cJracGiFWxdCQODA76Nn3FGUowIYqYBHK9bMPdRp3%2BC3NrFGMOY4wvVHkObgmeNjK2n683XkiEzpFrAPal4O2gUQ8rYyGWHtFSIkmJOqTf6TwxBkvJYtSZimbC8tq7p8MY8hEI1BNzdUvH7FDd5aEKF8FY4MERo4E39t37dsK%2FhWXwY%2BRA0elE0wHz%2FCHKdWp4mUH%2F0xNvt2pmb29SwairLwl1G9dT5rAsOHYO1aCehnu21CDxUgX0ED%2BcWV7Npoxfv%2Fz7%2BhNktJHzGuzNLQIBYpTDY7pqsy%2BcygZWxv%2BqrAZeniswZYnwvE9rAVF3erY%2B860F5N2xg9JtTt9FirNCK53ixib1u%2Fvu%2Ffgk6u2oG2DK43jy8%2B2tA%2BEL96W4QhdsjUxUe1Ob9LE6X%2Faz7SwZCyPH%2FgE%3D</w:t>
      </w:r>
      <w:r w:rsidRPr="00732475">
        <w:rPr>
          <w:sz w:val="24"/>
          <w:szCs w:val="24"/>
        </w:rPr>
        <w:t>. Yet the interpretation of these shares is contested. Cross-country evidence shows that small firms have the largest shares of total employment and job creation but that large firms and young firms have higher productivity growth (Ayyagari et al., 2011)</w:t>
      </w:r>
      <w:r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United States data show that firms with 500 or more employees created the bulk of net new jobs, while firms with fewer than 20 employees accounted for about 18.4 per cent of net new jobs despite employing more than 44.1 per cent of all jobs in 2007 (Kongolo, 2010)</w:t>
      </w:r>
      <w:r w:rsidRPr="00732475">
        <w:rPr>
          <w:vanish/>
          <w:sz w:val="24"/>
          <w:szCs w:val="24"/>
        </w:rPr>
        <w:t>https://jenni.ai/citation?d=z%3AvVhNbCRHFfYmCyyLIkTEgUQRKoRCHDEed894PDORoqw3Hm%2B8G3s3HpsVEgiqu6uny9Pd1emq9njCJRE%2F10jcQBwihTMnDvi63CI457ziCBIgsQHhC9%2Br7hm3vQ5SklFGGk9Pdb2f733fe13jd06WvjCKlc%2BNyk%2BWrhxmfCR2i8QTedBq9d1Q5XIk06tJFoSvyVEU4200NkprI1Wqf3my9ETgeer4ZOlqGAnacPrKfx49ePcHyx8FsQjN6Y3nXs7e%2F%2FD6y75R2emNu%2FGf8PqzmMjARKc3Bs8t095a4Cc%2FocN7T%2BPOoz8u0KGCvwfvLtAhIV4k5Dde%2FBVev16gw1%2BE9Fqgw7%2FgMvvtohx%2BY3vmyfnArn4yT9%2F6qmW0TG3vN%2BfY2PzxEr0%2BA9a9%2F9pviyve8D5q9%2F6HC3T4%2B7ce3vrd1xfncP9rcPfWwwU6TOyXmcMbd37%2BzT%2B88bfPwPL%2BB4T4J4tj%2BeAFQvza4iAf%2FGzBpBw8%2FCuqtvd%2FHIo3C2XE9MkfDpJM5tLnMWPaFIEUmkX8SDAdqUnKTMQNG%2B4MNPNVanLpFUYwo5g6EjnrdJ5nKmTs1uY9xtOgXFwvF40ycCmSLFbTRKSGyZRFyBufvkoEg7%2BCHArdLP2TA5niKZOQXWpEnuVSC91g3Ld7Ge6xKoZjY5yL2y3XLovLYjWZxZ2HbbBJJGOAicS0Do57qjAzb%2FMQ%2FY9HlcgAFDyOiy1vyYA3WMtxei82GdvkhrMsV0Hhi4B5U7a5v22rXBYZeTCviMcUJhUG7wljh8rTbCJy5J0Lbkq7UOYJVqWJWMdxqmwEAqI%2BicoFYu3CgbXlMCXPZeLW9aS8U3NIG8gpKYDnpshKNsRxxlONB%2Fuqnyutyay0wlIDsNNC13yz1AqLYlj%2FsdLmnHMfK0WONMl3WXHu23NDzb%2B1Wh4EidSGoqB4a1S8fe6hxq6tF0VFwcJcJfY%2B6RGf3QbT0E5crw%2BLBRxje4odtUpVkgJ8ElVJudtrrpUkI%2BM5BYSlwQKhMwlxlB5kOrKFLh2vrTVda0exS%2BxQBSXUZMFE5eOTpacj7mkLd3r1%2B1bttsUiAml7L56yLOZT5AOHMslUbjjUlSsrrDN5UmSgFVhQifSR15GIVWaliAwSnpKWZwLkOS4Diwd5xEGT7XJT5DYcJesVWqYoELZa4hnHhS1h7Q7qgyBptYMKhUCP7ZKpNHKmJ5kG8kgGBY%2FR3ANcidSHCIgvA8x2zkzrVNqS5CKDOgjJEYcIqAYQB0U7F2eGmUpxBhXdF2N4YW2IFCO2EVJdm2w7PbfQqGZNbaKU5PdLCq1YyxE0C0qzCNhoYFykoTTtuFbRne5sJjWoy4GadvE4IUVXA%2BtscDTZPkIlnMiNUEuRjogwnLvQEoSC0sTNevIVSMFi7tsxAbox0C35eizjGCmGMuUoth2aVvqKeTwdU98G0tSXE56PhaHxmiFdzFqwx4zwo1TFajRt2KFZjivLg88z7kuDGznkNyK%2BsQq2PUlEJJgVtkiz5CSNcKERM1YA5KH1eeGjByD1XFEWdrajcrrIiGzLBhFAqq%2BE8ZjOfPQHdQrV5rIuoLrOFZaLFU5WZDhzTKnNilsOMyRXNrmnQFUDfKOrodd6apc23AV6mk9df%2Br6lx%2B8Zz%2Fu4KGCngv0Sw%2FeG54DQQGM1XoqilxHMmtcmKz0TUciIAFh9yWhoTB65hnbxuII1MGwicrbsgZ40ohRy2l1VlwnIdFCZiLfxsOVfuJxpKxy%2FXaMOYOJtIW3ysN2a63Z6wipdSG%2BIqD4WBx%2FZ2Nrb%2FvVjV12%2B%2B7B3u7G6%2BzuFrt5MNzeHQyHbGdjd%2BPWYGewux8eqbhIxNVsHur1%2Ba9ISUeOPQ514wQjMZm1uYeVZ679I4rR5eX1v%2BN5ZyEx%2FA59Ikh5QhZhyBMZT0d3ICHIUowkRlG4U4zBZEB0LoUR1%2FeC8F%2B%2BDPBj9It%2BoKRxnWan1%2B%2Bu8kMvafYdx2l31wOpvfRt%2FNXpO9Lt99srvVa77Sd8dNhyO732eqvbcVFekW7YKm4Hut9tu%2F32er%2Fvtlq9bt%2FtuGsRbeAozfj%2BmRWc3uWPDm3pbO0PW47rrDj9FWcNKNNRAZSeSJOs8GIJZisqrliUb274PBBE8G1V5HCuR7rwzDQj%2FGPMXOnHYh9fr4BjocI7mK71ZYGHbzzF3hjdKYKb01dptD1z5UsQWYgOhJSD%2B3gKabt%2BraJ253ZNcgxa0niY14Vn5X9Z01ymxxCHTunrn4KAMFA01ZCPh9NPy0JUQ%2BVLjNShLykdLUIp4qDc4rlrds%2Fxt2%2FOG2TnbK5RFiCEUkdS2B%2Fuu47T6ZU2LwwutBIbVkdYskOV46IMqH08rk9f%2BftH36XDf4QC11II3DWnUzmshQbm%2Ffk4rBym6shW7NMAbTkV0EFVQSAtLwW075c5b5XzuwTa6kFc1ubZLTpBncW3e2%2FlagKGZtj%2BucEuwYZzSJnb8bPzuNa6Hvrz4a3V7a2XNssXkFAcNRfW5pmw5uDU0scQ1y49Pj%2FLoiIKz57U%2Bkf6Z2kF1FbX%2FCKPj7ciYzL90urqZDJp8qoFD6sObKp8tFr12OzTbfecbq%2Fj9Ds%2FqqZRE%2F8JG9MB73toH4Ra%2Bh8%3D</w:t>
      </w:r>
      <w:r w:rsidRPr="00732475">
        <w:rPr>
          <w:sz w:val="24"/>
          <w:szCs w:val="24"/>
        </w:rPr>
        <w:t>. Establishment-level data from transition, Latin American, and East Asian economies show job creation and destruction rates of 7 to 20 per cent in manufacturing, with high employment turbulence (Li &amp; Rama, 2015)</w:t>
      </w:r>
      <w:r w:rsidRPr="00732475">
        <w:rPr>
          <w:vanish/>
          <w:sz w:val="24"/>
          <w:szCs w:val="24"/>
        </w:rPr>
        <w:t>https://jenni.ai/citation?d=z%3AvVg7bBzHGaYSKwgSp4oKwYUxgIKACnjHu%2BNLNGBIIkU9LMmiSSmGEReZ253dHXJ2Zj2ze8eVEUBx4CYplCBu4tYp0sRIaQGp5Dap3aSI0jpAKhkBlAD%2B%2Fpm9ByVSfojwASRud2f%2Bx%2Fd%2F%2F%2FfP3i%2FvzRxPlYl4aey9mWM7BU%2FFq1XeF7bfXUqMlanUz%2BVFnFyWaabwVzosk36HNNq9d2%2FmW3G%2Fb%2FbuzTyXZIIWPDr739sPLn144u1YiaR8dO4n7RN0HZWmeHTu7NrdN2cffiyGMi6zR%2Be2n599eP%2Fum1Nun%2F%2BKBs%2F9gT7vTwz%2BDZ%2B%2FP4PB87%2F79N0XP9o6ugjXfgN7r%2F17bPD7%2FvKLDP7vg0%2B%2B93Lxx4MMrvf3Y%2FiDgtY%2BQ4QXfuEtHF3KGxX2z352dAYvGmR8%2F%2B5XxPApBi%2BlH%2BLq8tFFeJnjye0HI4M%2F%2BsfXMNimLbOfBYNX3thH7C3ri%2F4MEb6yvUCfo8Pw6tX9xP6SGB5O7GsbsPfpu0dXlOsvHzGxX11B7B98cnQY3pjfT%2BxnjnDTfz9xhAZ%2FSxC%2BdXQpvxYkemRw9pTnw7RB8VZlSlEff%2F%2BWkzplnGXc5kbL2yJmvCis4VE2x9a4LYVyOddz7DJXpRxynQo7x7iO2XbEbSHKkrPZXqez2j%2FNIqPjKirJBCszY02VZljKVe2kYyZhwpW8r6TLcqHLlhIDoVjMYSGxJmeJHAhWWq6dpMHHBOyZXAoXHq9jj%2BXK%2B97grhRWs43KmkLMMSf32DWMS83O58LKiGsEU2E9dodoy8wKwQSeYtymj9sme%2By8k7zd7bGbGaIdh20RJVc%2BpwzAs1ikZImyyQtlakqFlZXtV0roSDDEwJWadm9FooSHBc%2BczCtVci1M5VTNFLepYKk1zrEd02eRFX7q%2B5jpRixarrRAlW4mygxdm13RSEcwlKVKeATflJGDC4PS9EU5FEKzFW%2Bi12GFsBHFiIgpMBhFdlYEVwgqDvvJYi14U1xOgUpEx8CFwljvHmjEKKE1NbbNJjKtYGbhdBuICSeYpcgb2yYvuEWtUVDDhhkvaTM8CzsIOJC7W1pSANsl4iDEY2Zw2zIeDzigjCdV8jnjAgRAoYayzLyBcTnxyAntKpTTHLR%2FjpYjLgSBWy2kMBDW1ShNym08Sl9zYOlLS1dWqHAAy2QxRjWRNmdoo7nwzaFhGnphuyj31xCAeD7ERHRThEAbWnjQyAjyIbSsyJAAdYArq7gm2LhzArQoiY7TwaDGNTtf1xyxyzl2QeTSptX9P7Ho%2Fketq7AfSnid76KGZiAjatBut396jg25Y33uAA31l0YPFVaidK5CXeqmGVZXHw%2FTCgfSOuYyM8ReSlbmYEULRAblH%2B9sD8sc06YMUAECsVcoLjVB8DhMbXY%2BikxTBRPS9RigrXNiLHZqOKec8lChcOdfd96LRSI19SbBZJCIp0YQEkOJhB5tiRG%2FVAx%2BlRn0odvxdPf96Qo0DzapGjaJv5Qh2px4SeUhLPoV2gtuzAEJrNMKoxSlQAScsMRnAJdNDrF0%2BFZ7JcFdsjSlIpCBIcIn2gD4eGjs7r2ZH2a8j55Dn9fHf0bFQDgDrIZjiOFQuhglI20gn3GteS4jJIW2JS2WA1nWjeFAi30MPYSc1CdjmniBBmSgFXgHAZApxoHYi1SFCyjFgHpS%2B7lCVIB%2Fa1reV6jfhGeIC6JV06phJiMMB%2BpJDciwsM22TU6qVnvmDKQYBjJ4V86LIlURwbkK0OI6lAlRx1R%2FiAzdQMOXJCtN80esgsxQB3kV9lSXA5SS2hpQUx08IWi8CPShFpV%2F2GaXwXbohBcPP0DAfzVyFQtklYN94amtdHhfG8mHh43yC61L5MJlX6KUFtQeiQaVrbHoiVcXmF4KaxuAwW3chhSYSHq59gznzeBwGNtBsEwJNky4RH0L6AoO9W%2BEBLUih0OOPkfdQwHoziGEOpAYQ1OpmEXAC97l04vNhiS5Jd%2BFbkpNgoY%2Bh6GR%2FIcRO9KYEGSQD8hMg8lT7Y%2Fsec1v%2BtVOMDlkqvoR1gxUX3ge7WozxIhPAS8ofggmmEGokXKmORIQ9Uc%2Bqa8xUJry%2B1acbkCUG2AACAvDdqTl%2B4fKvoalOMcDZjyRGy0Z61HjjhghdetJKykU1ysWTxFoStPoAFloqDKFf2FQrkbqhsjNkjpi9owKF6iNmNARkFDQSCSoAbZoIYiy2ImeBCCYD4HmUEdfk6fXkxYbJmNCPqkRh5KRZ91o4Bc4tOIZaoJ1iaFD4JMFfmq2h85jBTZRl8QXsDPtdXrLrc5yTlgDRWGvQKXohxxe0cnW3VEYgNDki%2FjD7FppdxeF16VjopSlEnue068bi25Z43qXbY2guhEOQTYZGFXl4uSLxdjHtfGPRJKO6lvUZDj5S39K2MSdb2cKWkvfTv5YTY%2Bld%2BgFAdJPy5MEI0DV%2FWtSpJAdnbxR7UhuYirBzJPr4i2e87AyvY7z%2Fsd%2F1mFpknG3GScPIxnjB6nvRLGRrttpdzurC%2FPDvjXzanfQ6fRA%2Fb6%2Bg%2F9OvyM7vaWV1kJnoSe7S8uLreXVlW6U83Sn1%2B2urCz2VleWgLvQGPiA%2BkrszvTOLC8trnYXessLK90zveXuYkYLcODe2319sgvmb%2FCHOx5hX6AdnGiWWp1uq3cGmOi0AiZ9ofOi8qeQUb2O%2BWSHN%2FZAz5jOm3TsIzJsgrpuF%2F9MhdPxLav21rOyLNxL8%2FM84jGOVFHbVEUbR7OQLJCRkRIt%2FE43v9CZ784vzC8tdJZWOksNDm08SV3Vh4ITurvNhpu4PAZmCpNclTqevi0g2arGWhXROXitXicynvw9xlAC5aQTLAi068LttxtiDS5Sn18YD%2FrNaY5fmhr0r6Av1qcG%2FYUJ671FYv1LnqZbTXNenzTntm%2FOjUlzJnixhL9fgQkJxBB8ReB9GfOeh9hs03xSeCmUFLjDuUyoOCzp9zp%2Bzd6pjWYkI%2BzwVSCKKDT%2BRanpMIn1yc1u78xSN%2Bx5wad7RWszmHR4SFM4iKl4dPY%2F%2F%2F%2F1P2dmZjKAP%2BU1xktpiG3vhbHf8PI45frrpNNdbNJZw6lEg0dzOGtrENCLJ3mgAy0QBtQhnU6nuxr2AHqLgzOJU5NwSIjeR%2FzlOKkHf7lzQFLdxSapnYmPbyaH3tJis%2Bc0sdLTiBeSjh2T8pG%2FTWgbHeimkyn%2F%2BvMvmUxM%2FfPdqEJHnhp1JJSnbWw6f4D67NIh%2Badh9B77HA%3D%3D</w:t>
      </w:r>
      <w:r w:rsidRPr="00732475">
        <w:rPr>
          <w:sz w:val="24"/>
          <w:szCs w:val="24"/>
        </w:rPr>
        <w:t>. And in India specifically, districts more exposed to the dismantling of small-scale industry reservation experienced higher employment and output growth (Martin et al., 2017)</w:t>
      </w:r>
      <w:r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The synthesis is that MSME employment contribution is large in stock terms but its net job creation contribution is contingent, and that the two must be reported separately.</w:t>
      </w:r>
    </w:p>
    <w:p w14:paraId="66DB734B" w14:textId="77777777" w:rsidR="00454995" w:rsidRPr="00732475" w:rsidRDefault="00454995" w:rsidP="00732475">
      <w:pPr>
        <w:pStyle w:val="Heading3"/>
        <w:spacing w:line="360" w:lineRule="auto"/>
        <w:jc w:val="both"/>
        <w:rPr>
          <w:b/>
          <w:color w:val="auto"/>
        </w:rPr>
      </w:pPr>
      <w:bookmarkStart w:id="24" w:name="_Toc243300791"/>
      <w:r w:rsidRPr="00732475">
        <w:rPr>
          <w:b/>
          <w:color w:val="auto"/>
          <w:sz w:val="28"/>
          <w:szCs w:val="28"/>
        </w:rPr>
        <w:t>MSMEs and industrialisation</w:t>
      </w:r>
      <w:bookmarkEnd w:id="24"/>
    </w:p>
    <w:p w14:paraId="0BE2F5B1" w14:textId="77777777" w:rsidR="00454995" w:rsidRPr="00732475" w:rsidRDefault="00454995" w:rsidP="00732475">
      <w:pPr>
        <w:spacing w:line="360" w:lineRule="auto"/>
        <w:jc w:val="both"/>
        <w:rPr>
          <w:sz w:val="24"/>
          <w:szCs w:val="24"/>
        </w:rPr>
      </w:pPr>
      <w:r w:rsidRPr="00732475">
        <w:rPr>
          <w:sz w:val="24"/>
          <w:szCs w:val="24"/>
        </w:rPr>
        <w:t>The literature offers competing accounts of the MSME–industrialisation relationship. Cluster theory holds that clustering can contribute to regional and urban economic growth and facilitate private sector development among broad strata of the population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but that outcomes depend on cluster type, with survival clusters offering little margin for capital accumulation (Parrilli, 2007)</w:t>
      </w:r>
      <w:r w:rsidRPr="00732475">
        <w:rPr>
          <w:vanish/>
          <w:sz w:val="24"/>
          <w:szCs w:val="24"/>
        </w:rPr>
        <w:t>https://jenni.ai/citation?d=z%3A7VfPbxtFGHVKVSSOXJAQoBE9pJWcZO3ETdIeUJukJUqjWqTQI8zufLs7zezMdmbWyd6K%2BC8Q%2FwUXcuOPqtQDF97Mrh1XDUXqOVKU2OuZ78f73nuf8%2BvF4JPcWFlI%2FSm9aoyn9tYXh5r5klhtyZH27MxYJZjJWaFMypV03Eujh8xVXCnGtWAVCdlUDIfJ1lY6cuzOyfGBu8u4JXZKLeOZN9YxqRlXlXGe0YxsixRGNFkIx1zrPFXrDMlD2MxoLzUiulBLyyzNywmlKW4LQhTdVCnZUFsubeWGsRqunIn3rUwbT8zJQstcZlx71TJvWGp8yaiqlWmrELEgTTY2Fe8%2F2Z8yYFJ1T%2B48PEAre0M22t3decCepY7sjKObNqQ9aKypiWsW2h2ycZKMN8YP2JRQbAx24puqNt0nd9fZ81I6NjOqqQg5siZAhSShJwFIlKljRYj8QXTD4w8cYJlqgCYAD2NYvEP%2BQ%2BBp0pcEzGfEUAvgwBBqg0vOoChLimZAirmmCBADAhfQuKrE0HMsAK85czVlkit2KrsnS5lxmfuQLTcNPgQLngJczR5WZDGXEGPIKgOudKNQqh2GU30%2BqQvMswkDJXefrbrGzuQMqeaNrWJKypNOG1vEgo6pJbt24jkSxMntPmBH2liLUHxpGGDUJVaBq2HuJFjaskpm1iwBnVme%2B45mQRHosmBnEkQyqTOKwDNPWamNMgXoHqbCdYMa41P5qsHUOqxBeBp2V7VhQs6kmzOvh7BXWABR8dQ0aEGZs7VXCCd9i1t6zXmc51Zg2IIVxohuSOGY1FkYJATgwLJOdMpkKKXi9pS8W2fPID70NAxDBQK8gLJxNGYFP3o1sZKDI0jpFYW78IiYJOO19AjHs6ypGnUpHEJOA9xYYc0Z2vvfoXQzYFKAUFGh87Z9kAneUtHrbJnGgUgLmvbUBHc87nd6qC3sJr6rGxuo7VhKGYfYOi%2FJLawOKeEGtalDB%2FGDvv6Y7yrmrR9Ri8kLt2eU6hV0kKNsSTprjzsRHixEeKgF6rVBEvsyvMj8iYkKOYBpCUFCk3N7vUKmRsms7RgJw4x52BlshPFwNDKSZyUsMbaojQ%2BPQtW88SW8tfcWECxD2IARndeQVxBrj0s4vYhd8RaosKYWaB%2BmGX2WKeJWh665AvTgaMVkhZgztC8C7S8Gn5c8RTuA%2BHpVXK%2BK61VxvSquV8X1qnh3VSgMHKFJ7IfBjJPxZG00qoLRcpRlD3Vu8I9H0dfzWuEi5vA4Wr9I1rcSjAhUOv9qiuA2cOuYZ5VUCvb54xGjR8acunoR7yk4i5sXgxVZ84J%2B4Lqgi8EN8MQ6P8WTlVLx7tVnamH3yIx%2Ff24IDZbhb55zZGjLKYf2lZJUYGpaHXMrDdvnM1BPWMh3kJfcTUX%2BJpPCXQxuZsLIs1GyPkom2xu72zvJeDPZSUaTZPfnEUSX6tf47fTrEu6vOZo6fbE13tqZbG%2Ffm4zx0TP%2B5iUONB1YL2E422vJCD%2BoWRcNak5JV3WTQuzlHLuVWLV9H57CNalvazS0AoGQyY%2FgsW8Jc1UtmlSZxAgftXuBqQNvKQdvdEbiBXwKbA1PO%2BzVIWCar9zcg%2BCZ%2B%2B1icCsXpgLoiJVKwcexDtOz9STyG7zMJSnRHUnHSTxzfvug1zyWX%2FeSAtO7tfBYao6bOJ8%2FH413JqPuzpeP4S7Y89pgjy6WbrQMchmU%2FM93f6lvfxkMBiX6Xsoqgm%2F3MRZ54%2B3l1O%2B1s9W18z1xBVO6sp3Nex30%2FZmpNTmYHtywK34r2d3sEn%2FzJH4JYv3JmLwGiyoZnX%2FewJ8nb%2F%2B%2BooHNe8mki%2FN1HyBMfv5V45hrECMI9mNGMur6PL%2F9qHHQj8NELgPGQh9m0csg766rJJnsdHdWYVvxG5amxrpS1uF7i4DnxXuoUcEvQ8K%2BvT%2FOfr9qPsCpb291KTXs9Pm7q%2FFy9iLQ%2BmbWWHW%2BWnpfu%2FsbG5DeurHFxn%2FI7zRs35%2BwB3B95V8%3D</w:t>
      </w:r>
      <w:r w:rsidRPr="00732475">
        <w:rPr>
          <w:sz w:val="24"/>
          <w:szCs w:val="24"/>
        </w:rPr>
        <w:t xml:space="preserve"> and with support necessarily tailored to the actual state of existing clusters rather than deduced from general theory (Dijk &amp; Sverrisson, 2003)</w:t>
      </w:r>
      <w:r w:rsidRPr="00732475">
        <w:rPr>
          <w:vanish/>
          <w:sz w:val="24"/>
          <w:szCs w:val="24"/>
        </w:rPr>
        <w:t>https://jenni.ai/citation?d=z%3A7Vg7bBzHGaYc2RHSBAlcOAbiDBIgkQKSuiXvyCMNwzItkVQsSzRJxI2LzO3O7g45O7Oe2b3jqQgUGwaCNEaAFImRIkCSVm3MLojbxEiX2unyQFJYcsPG3z9zT%2BthyToYLnwAeXe787%2B%2B7%2Fv%2Fmb2fHc89nikT88rY47lTByXPxNW66AgbR%2B1WaqzMpD5dlEm6LbNc4a9yWCe9iTTa%2Fep47rGk0zFHx3On01zQgpPnb529%2FZe3XzuXKJFWJxfObbz92tnb78WVKU8uXMz9LdGTSZWfXNi9%2Fcy7r%2FznrYm4jz2kw0vfLn%2F%2Fj689N0OHfyd%2Fr48c3rr%2BwdbNJx%2FB4eab8Ff%2BYXYZbrVh%2F8y7M3T437%2Fi9bfZOdz%2B3Ry9Zufw8t4yvWZHyo%2B%2BevPJ6x9sDx1unPErH8Hhle%2F6L0OHV37iEfg0hx%2Bl%2FjVwuPJnbxQcXhMetKHDq7%2F1sR%2FO4VSGO794jlrlIUm5n8Nwb3YOX%2BlMYfiALN%2FP4fuU0Xdm53B3fRrDR3f4R5B69qPZOdz7Bs2G3dmRsvdTNMrWzRlm%2BK%2Ff4PXOyOGHfjxOOhSv16YS%2FSc293PBqn4pHDMpU1IfYo1jpRVdLvE1Y1KzREKCVuhqvDJWtauEdYxbwbjmqu9EMs%2B4Yz2hFL1XyNMyWZRKDjYyhs2OVSLOtVEmw1XF4pzrTCyyyxWT5CurRQJLjkjIq8BarqUrfEjEF7a00gmWWdOrcsRNkJ42XfjvIo0Yb7Lq%2B5zGOaMAwePc5z6RurfOhY5RP2KZsjS2qjXZu8rWcVVblOpzgRcrFoCJFjVKTjlsKEaXW8k7iiJb49zIs0dpkQFaK1CzmL9LNZXl2knChaXWFMzowAOrDDIzMECGk3UAXCSM66g%2F3HBx7YA60%2BKI7o6hn47kKp5pz4D3EBtdSV2jTsCu6SuljbshyzsIS0RXKFMWBCUQEdwCS3JUGiwMYJu6WoBYkIunxJMpijLnTl4fEupqjzArgBHroE7oC9jgrvGBwV4NRSDbytMkjqRDotmE1Ch7Dr69fSKSOoa5Ry8DNRbWcGQsCntJ9HvGJm59ZP3ssBDv0tSgVApc1aLCykN8GirJ6GcHAltkEWFUWYNQdGN9UoSjvKhD7uKb0K1yIFHyEmT2RpSNLYmdghNpKK0QiayLhQDZOI73TwDtAeWAfGgtOAU%2FBYeC51k4LSK8gUKF6sIsVuBK9VlPIovgYpJLSsYvHnafNr0hjrDi8SEuKJFkQwIHWfsgk92ISNzrCFV3apAHQq3IABcIoXRr28ECgRWmkPGwee%2BB2jyD5noUDynFpiiMRjaYFUhlDINvLrqsyU%2FJbSXjWnFLvYmx5TWE5ECnYE5gKE7rmMNrxjrW8ISanVfctyS8l6aEH%2BJ6ntReKw8qYhTQKmlamT65mGc5pjBolRpJAgPPIK0ZQTjPkr7mVPFk6AET1HbCUscEqKAFy2LMAxoc26YHCxsacqynQYpBB5hGzk9kXHFxbqh4YppBEGAP2dB0gn9nYgkihO5KazTlgAgvTmjX8T67is5ENRpSwCj35j4MXdrriURgdlCfd7rS1A4rqAklLgN3rhZZQj10PPfNnHcIz7jqP35mf6z9wQbhN4UhKpPbyJTgPwnX3VQy1Gxq0FCwxmzzru%2BzUQUNQzCYHSHzlOAJfFA7Q8AYpHD9Quq3B%2BhDihQLxv0%2FYGQw5j2HZRh2R6XiowFIi7QIo63WCaJXfnaNBhnJhWzAIU1ePwcCTfCpodewj0GYJDFkDv2hLuZKSJO6KsMTJa4MxjQlgBAdJV0ukkV2NWwIBALttP0pHIiUoB1a6kkarcPn8bYywLSDIe6RtCKe2gNw%2F1OH1%2FSQHLEz1vR4RwrC%2FPI48oDHkS9PI%2Fc7jXyRDiOKxzH6XCQX4Sxbaiy1FqKooMJpYtjLOjX0ExHHuDXW3VCoGeE38YcTzPJiuymkc7X4iqhkpcTRuUuT9Oey9KnsDjfci2OA0q5RdSG%2BXo5iXRn9DCXpWWCX1I5HC0xCjKgdXHnqT7nig4%2Fvq9GejrzeoEcQDG5an6YY4KqfXJQHh4jbFbp8WcA%2F25GCFNdFRtYoMXenzcEeNjY0jYPCvGX%2Bz5%2B%2F895bVstgkYKmnSS9FcsEv4I9ESdGHn0raixGjXbjfKO91m6tAMGoEbXWlpbXoLqOvoH%2FTr8h6e4Cbq%2FIqLnSXGhFUTMueHaw1IjWVhvRylIEXIR%2BwbNxOami1bVmK2qutlbW2msrzfZytNTIaQUHyoevjs3g%2Fxq%2FfeBZ8CTCZWN5obG60IgAl85qwNURuijrMIIHnJ7ytZf7vA9tse%2BzTTRZLF3m6g71FkA59AcXJfbx9RT4EyZ9Sepk8rLAhqz6WKtwOhDJRv9Fmp1P%2FRoa8J0I1b1K59dweWsgkn2I5EHPqev3ngWkrHHDpni2xL79JnhJE1NAUUirIxO%2B5As1e2EL24slpeUE9leVhCWdpYZfc%2FS9S4NjIA564aNAEjgMUKhNqek0i%2FXpfrTUbkXB5ulNaQtMh%2BHx3K%2Fd8jNX4Axrxcnz%2F%2F9lfgM%2F6%2BSAdiJqAp5CbkdPj%2BJ668nQn6WcqDkoZwPDSkNP8%2BxlbDuZCMdLRIDMCGAgHcppNFrtYPODOxp4r6qT4WYI6ag6BBzWllv60eqTtUXNRmvgcCI0%2BNsfbmnhHDfG7fMpNGo3l4PNDzd9y7OhKdsZP7GEI2bte5GEP6j1f6f%2FfeHuta4Gn61rNoNUr%2FuCkPSGyDnOpGH73K7hG6PQ4bkGIcaJJtRvZ%2BLaqqNzeVWVbv38eUyWRWOz8%2FccLod0pv0xGgeRTn0M</w:t>
      </w:r>
      <w:r w:rsidRPr="00732475">
        <w:rPr>
          <w:sz w:val="24"/>
          <w:szCs w:val="24"/>
        </w:rPr>
        <w:t>. The dual-economy tradition assumes that, as people move from subsistence to modern activities in the course of industrialisation, the industrial sector moves toward less labour-intensive technologies, as labour becomes scarcer (Li &amp; Lu, 2024; Wang &amp; Piesse, 2011). The first account is complicated by empirical Indian evidence, which reveals no bimodal distribution, and in which the proportion of firms at a particular size taper off steadily, rather than bunching near regulatory notches, as would be predicted by the "missing middle" model of India, Indonesia, and Mexico (Hsieh &amp; Olken, 2014). State-level evidence from Chhattisgarh shows that although industrial output increased under policies prioritising mining and power, regional disparities deepened, and industry's contribution to GSDP declined from 20.58 per cent in 2021-22 to 12.21 per cent in 2022-23 (Tiwari, 2025)</w:t>
      </w:r>
      <w:r w:rsidRPr="00732475">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32475">
        <w:rPr>
          <w:sz w:val="24"/>
          <w:szCs w:val="24"/>
        </w:rPr>
        <w:t xml:space="preserve">. The synthesis is that industrialisation </w:t>
      </w:r>
      <w:r w:rsidRPr="00732475">
        <w:rPr>
          <w:sz w:val="24"/>
          <w:szCs w:val="24"/>
        </w:rPr>
        <w:lastRenderedPageBreak/>
        <w:t>cannot be inferred from the presence of registered enterprises, and that the productivity and organisational dimension of industrialisation is at least as important as the count of units.</w:t>
      </w:r>
    </w:p>
    <w:p w14:paraId="1CF83AEE" w14:textId="77777777" w:rsidR="00454995" w:rsidRPr="00732475" w:rsidRDefault="00454995" w:rsidP="00732475">
      <w:pPr>
        <w:spacing w:line="360" w:lineRule="auto"/>
        <w:jc w:val="both"/>
        <w:rPr>
          <w:sz w:val="24"/>
          <w:szCs w:val="24"/>
        </w:rPr>
      </w:pPr>
    </w:p>
    <w:p w14:paraId="79F975B4" w14:textId="77777777" w:rsidR="00454995" w:rsidRPr="00732475" w:rsidRDefault="00454995" w:rsidP="00732475">
      <w:pPr>
        <w:pStyle w:val="Heading3"/>
        <w:spacing w:line="360" w:lineRule="auto"/>
        <w:jc w:val="both"/>
        <w:rPr>
          <w:b/>
          <w:color w:val="auto"/>
          <w:sz w:val="28"/>
          <w:szCs w:val="28"/>
        </w:rPr>
      </w:pPr>
      <w:bookmarkStart w:id="25" w:name="_Toc243300792"/>
      <w:r w:rsidRPr="00732475">
        <w:rPr>
          <w:b/>
          <w:color w:val="auto"/>
          <w:sz w:val="28"/>
          <w:szCs w:val="28"/>
        </w:rPr>
        <w:t>Institutional support and entrepreneurial challenges</w:t>
      </w:r>
      <w:bookmarkEnd w:id="25"/>
    </w:p>
    <w:p w14:paraId="722571E6" w14:textId="77777777" w:rsidR="00454995" w:rsidRPr="00732475" w:rsidRDefault="00454995" w:rsidP="00732475">
      <w:pPr>
        <w:spacing w:line="360" w:lineRule="auto"/>
        <w:jc w:val="both"/>
        <w:rPr>
          <w:sz w:val="24"/>
          <w:szCs w:val="24"/>
        </w:rPr>
      </w:pPr>
      <w:r w:rsidRPr="00732475">
        <w:rPr>
          <w:sz w:val="24"/>
          <w:szCs w:val="24"/>
        </w:rPr>
        <w:t>There is strong cross-national agreement that access to finance is the most frequently reported constraint, and equally strong evidence that the constraint is not uniform. SMEs are more likely to be credit constrained than large firms across 116 countries, and finance their working capital and investment mainly through trade credit and informal sources (</w:t>
      </w:r>
      <w:proofErr w:type="spellStart"/>
      <w:r w:rsidRPr="00732475">
        <w:rPr>
          <w:sz w:val="24"/>
          <w:szCs w:val="24"/>
        </w:rPr>
        <w:t>Kuntchev</w:t>
      </w:r>
      <w:proofErr w:type="spellEnd"/>
      <w:r w:rsidRPr="00732475">
        <w:rPr>
          <w:sz w:val="24"/>
          <w:szCs w:val="24"/>
        </w:rPr>
        <w:t xml:space="preserve"> et al., 2013)</w:t>
      </w:r>
      <w:r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financing obstacles have almost twice the impact on small firms' annual growth as on large firms' (</w:t>
      </w:r>
      <w:proofErr w:type="spellStart"/>
      <w:r w:rsidRPr="00732475">
        <w:rPr>
          <w:sz w:val="24"/>
          <w:szCs w:val="24"/>
        </w:rPr>
        <w:t>Brixiová</w:t>
      </w:r>
      <w:proofErr w:type="spellEnd"/>
      <w:r w:rsidRPr="00732475">
        <w:rPr>
          <w:sz w:val="24"/>
          <w:szCs w:val="24"/>
        </w:rPr>
        <w:t xml:space="preserve"> et al., 2020)</w:t>
      </w:r>
      <w:r w:rsidRPr="00732475">
        <w:rPr>
          <w:vanish/>
          <w:sz w:val="24"/>
          <w:szCs w:val="24"/>
        </w:rPr>
        <w:t>https://jenni.ai/citation?d=z%3AvVdNjBxHFR4jO0K5IflgRYKUFVBsNDuen539MZDYTuxkFZtsdtcJIA7UdL3urp3qrk5V9ezMclkEXDjAObkh7kjcsgcuIC4IkDhx4IDCKVIOucSJFF%2FyVVXP7G6ylpJslJHWu9316nvvfe97741%2Fcdi6kCmdcKfNYevcbsUz%2BmFdjMgkvbVeqo3MZHm%2BqET6osxyhR9nYSfDFalL%2B9vD1tfEaKSnh63zaU7e4OGN1pUHf%2FndT68KRSmenv7ND6o%2F%2FOfxxOnq4Y1XHg8PtCeFyx%2Fe2H7m4v7bL%2FzxmN%2Fznxdw9gY%2Bby4ArwPu4s%2FPAvhOOPryItz60Svv%2Fvpbb80Bb%2F7rswA%2B%2B5HPY%2F%2Ft0wC3%2F36Sw7WAfwbAnadDVb5EwF%2F5FC8uAFcD%2FlkA49FRhIHtMwDef%2BYtJPnkAnAIvCsfnAXwzSC8OeC9qIezAH7oT16cA25NUv85A%2BCrOyeKclv9A59%2FnkHYl%2F%2FtZbK14PD7nwS88DkBv3M3IDy69S7Q67V2NLtweaNkLidmeUGMTUiWbXaLkjEjx7jqsCv9bnd4lVVGT6Qgwcj%2FKhPCJe5YjkjIMD2yjieKLEt5AqPRjNmCK4WjVJrCMmd4aRV3cCFLpxlnVuk9HGdG77m8zfaky%2BOdeOP%2FB2%2Fgj5KXiSyzY%2Fg5n%2FgXXBXaOub2ZIiEmCwqnjimQzLSMMbLsuaqwWfcskTDxCC44Epxk1F01WHhs8xu1kZq5TPuLV9lNkeAIqbJGaJliiakmE6Z49Mws%2BHEGxDQQBgOrE4knIIsR0mwCNeptHWMnZjgBccmyBgCKi2q4Mm0TeBMeBe6KqhELnCEV1gdoIVZAGrTblzWlilZSBcyaJLssB0fyicChRvUIQaT8NLznwBdTuR%2BZC7TEzJl8IjCRFTPFTkZLskYWRNGZeTEl3EeTmIIVCAdAwDU2afr3YyI8Qo8wB7mguHE6DrLwYUzM5YScvapwCSFQwRKKMQ9bciH08b9hNeW5iQ8kuB2PMYSVQGaKgRCtbHzuE%2FyF2sQ9B6R9AirOBYT2dt6ZKVomIGKUl5INfOUqVr4LBdZFJXSM09amxV8HI%2FCjSB3VMBaRmkqExmIzUGJy3VMSNcOXggxegZq5WQBjuBHSJvo2kR9nJJTLiuIdcheMLIoYoMGtfavAomr2T6ITnglnc%2FX6WQMXaVs%2B95tTwaEsYRENNocTgArmxKkeGp0fsKbb0Ej7Ri95KCFWsC%2BabNAoHcQpWbb3gEXIioGREIWeAgSR%2Buj5VHcZtBUHI0rUF5BbVQF1Q7Rgt%2FYBp%2B%2B6sGpIBNoKbgZI%2FOjFEJFR0Qlq2oU0%2BYk5uOkAVeyDBU6BTnYhR6KQm56uiITZINW6TCxp834sPUNaBCdakk8j2pl%2FW5%2FuNTrFUBzwCKzUaYa0znjNQpt7AE6yXN1Bz%2FaiGGnv%2Bo7StH0qS3avJ1cZ1tkiZskZ5sc%2FkKWt4GmC5nYdKJVXdCl1WqBf3fx3VL6Mb7Fy4ywFSSit24Tby79KVfgNvz5Z%2BXvGTmqccX%2B0m%2BPEgMev9OoaXnLyKnUk7%2F%2BnjI5oTL9Sb0PDQmjFbU%2BbZ69BHd6RtE428klGTN7lLX4sc70aaZpzu2mSB8kUuDL72OJ0HL6zV630%2Bv2Vq7tdlCWmhLdAbfdTnet0%2B2uoSVG5QH%2BteVBgsm5O%2BiuDZZXBoP%2BCuYklTdDTTaE6%2FX7g5Vhd3l1fX04WO%2BtLw%2B73dxbcFA%2Bfu3oGrBe5g92gVjHUu56d0vd9aXuCggssxoEjqgs5nJqKnsuJDm9fIfQulCVL5%2BB9G7xMoymbddhd3WNhjFk0cUJ3TdqynLnKnv92jWhE9uR%2B7yjTXZNVL3BKhLE%2FwYyzBw3qzx7Y26cxJbbweM5SJF0%2BpIsxfHXhNZWM9iqRGKs3po95%2Fvg0sto25TQt1i%2Br0GtNr7%2BbqO4%2B5El35hxp2I4FxodEReuV3yB1qiLJYvZhx1fOjKY3LaZELt6dNQfkOnN1MiEp%2FimAalCXI%2BlQhcQKeIaScEHganXN%2FOZhZli234IIgBKJSkRjUa91WBVPYdVU8Pd3Apn6U5vsLYSz6dPznsCUy%2BucgT0%2FNGaJIxMQw%2Bffe9%2F3%2FtZq9XKQecxN6K32usGIOuriJYOOWzPrKPCS%2FBk5P1gqrfjbjg17n6Emz616NV207aEfksiYXciyzGX%2FtqwF%2B88ccdPmo2y1Nih81kT01qk8d%2F3D05JA1%2FCYmzTJxZ%2Bw%2B3jrr%2BadLrra01pvn1PJn59N4paGHpnG35lWi%2FieWJ%2FO%2F%2BFExO%2BQb4%2B9nP4VUxKoJ77GA%3D%3D</w:t>
      </w:r>
      <w:r w:rsidRPr="00732475">
        <w:rPr>
          <w:sz w:val="24"/>
          <w:szCs w:val="24"/>
        </w:rPr>
        <w:t>; and access to finance matters most for the entry of small firms (</w:t>
      </w:r>
      <w:proofErr w:type="spellStart"/>
      <w:r w:rsidRPr="00732475">
        <w:rPr>
          <w:sz w:val="24"/>
          <w:szCs w:val="24"/>
        </w:rPr>
        <w:t>Brixiová</w:t>
      </w:r>
      <w:proofErr w:type="spellEnd"/>
      <w:r w:rsidRPr="00732475">
        <w:rPr>
          <w:sz w:val="24"/>
          <w:szCs w:val="24"/>
        </w:rPr>
        <w:t xml:space="preserve"> et al., 2020)</w:t>
      </w:r>
      <w:r w:rsidRPr="00732475">
        <w:rPr>
          <w:vanish/>
          <w:sz w:val="24"/>
          <w:szCs w:val="24"/>
        </w:rPr>
        <w:t>https://jenni.ai/citation?d=z%3AvVZNjBxHFR5DYkXhwiEHxAEKEZRdaXZ3enZnvRsR8NpZJ5vExvE4JKAcqOl63V2e6qpOVfXsjLk4QlxyyYFTuCHuObNXIoSEAIkTZ3JCQuKET0ZRvqrq2V0n6yiWraz2r7tffe%2B9733v63n3qPdkqUzOvbFHvXO3Gl7StbaekOXbhbGylPqJuhHFy7KsFH68Q5SMB6TR7r2j3tfEZGLmR70niopCwL2LvZW7f3z%2F7VWhqMDVc%2B%2B90Pz%2Bn0%2Fn3jT3Lr7%2BdLygQyl8de%2Fi%2BEfP3P7XSx%2BeyvrkwwIuPsDXb48BnwfcM798FMB%2Fx0ePr8Ibb90HuPf3LwX43Icx7CzA8V%2Fu53Dn9f%2F8%2Bjt%2FeIQKv%2FePAHDjGDA%2BeuEU4PmHBPzBa3%2FF198ezOHDAq78OdDx8jHgDyP%2BIwD2L73%2F9srdjx5fhRt48MWA9E5rPC3OP3Wgma%2BIOV4TYzOSus8uUT5l5BlX62xlOBiMVlljzUwKEozCH50TDnHPKlRClpmJ8zxX5FjBcwRNFszVXCk8KqStHfOWa6e4RwqpvWGcOWUO8bi05tBXfXYofZXOpBMf3%2FkA%2F2iuc6nLU%2FgVn4UbXNXGeeYPZayEmKwbnntmYjPSMsa1brnq8Bl3LDcIsSguplLclpRSrbMtttdaaVRoNttaZa5CbSJ1yBkKZYpmpJgpmOfzaDXADwEEIHCFB87kEvnAk6c8RsTjpF2byiYmeM1hYCVK0Q78BxpdVzITIYNpatLoAnlwC4YHQpgDnrH9LmPrmJK19LH2rr11djNU8pk6kQYTSLXkXAfmc6DLmbydOCvNjKyOGTGShBpYIi%2FjIZkq68porJyFAS7LyS2BCXRjAYAJh25Dmgkx3oAGxCNcMDyxpi0rUOHtghWEnkMrCCmQEIUSRnDVWArl9HE%2B562jJQkP5LefHsP6VYSmBoVQa92y7vv5SyOISk9IZoIXSJolunftxEnRMQP9FLyWahEoU60IXR53UTfKLAJpfVbzaXoUT0ShYwLOMSoKmctIbAVKfGVSQ6b1yEKoMTDQKi9rcIQ8QrrctDbJ44yeKtmsMzZiL1lZ12k1o1iHq0DianEbROe8kT70600%2Bha4KNr66H8iAMNbQiMGCIwlgZTeCAledzO%2FLFpbPSjfFFnlooRWI7xYsEhgSJKm5fkjAhUiKAZGQBS6ixLH0WHYMt7OYhmNlBcYrqI%2BpYNqxWvCb1uDzRwM41WQjLTW3U3R%2B0kKc6IRIs6bFMF1FYmkkHbiSOk7oDOQYF3coCblb6YZslA1WZZ3tlVW4j6THVnjhlDsQNOslZoUBhrOQhrTd9cd3ftNNJuQX3HNWWFOzbBs9iRZlQIOQm4gnT5ok1Gjq0F1ASA6UwyawYKYzRAIT3gcRRQ9EuZHdtF5hU05cNIJXpBoIU9Nhd5PmTbgvEdpG7KJFd%2BLQ2OlR75tYuHCPxIuQZjkcDEdrWVajLA%2FiyB7owhz1vl7yFqq27g5sIwjjCn6MFYP1YRbsQ9HheHzjGtsPBmSNljl7BfoGISogWTlpEe5%2BFV5rGm8e%2FC3SyslLVs6lmX30OyrljHTx8%2FY2iBTWKOp9Prx8levSLCgFlzcrSdYuHhQtfmZKk0L1G3aChuCcp04UFXfXRfG%2FXAp8sDyfCyN9Fnra3N1wzur1ze3d0dZgF%2Bs60Xfw2%2Bl3ZTYaba%2BNBts7Oez91mY2HG3jIhvCzUnvRTIPhM9Gg61htjsYXdjZGg5Gw83dUVaFCK5oPn3z5BhQf8Lv3gJ2m2ZwCzMYrA0yfFcK3bZ4iU9I10vRdyM5F3udf%2BvG%2FmtvwSdM27CVawRlWBwSbrWExflFE9iYcgvdKrqJy3NQOJniVajy9G2Ck6gFYlUu4eKXFpfD2n0DJlEQXAIv%2BTchFxfv9tLE52%2BkZoNSr3RK3asNRD2Oigyau4o9bOu1cVT%2BvoaK8ZpwnR29Yibs8nIZMZq9ImxTgQ80Mg9SOV8IU2NmqGoiBR%2FGhs042fk4%2BC3SUyFJiRQyGQ4SKd%2FfT2uVw6%2FSvwQN5iltVyvii5vZYHfnQjrz7FWZh1dUauQkMCQ7CK8FF5iDbVu69%2BP%2FfvKnX%2FR6vQocn8ovYBipyvm3jyuIUKeL%2BGoaG%2B6Msq6UK8H1DrQ2eJ8vfQ%2BCwQeJ43b%2Bf%2F3iY2tnMx5553q1cMEcz24oS6w3l%2FH5o4UsllGp%2BM2d7W4q310m7iqO6V88%2Bex03EG5w87oILuQJeZcWBr4fCRgvHCeaifCejyVt1bNn628b9zzGxtwgHVjy42zXGAaHPOnMGJgnPsU</w:t>
      </w:r>
      <w:r w:rsidRPr="00732475">
        <w:rPr>
          <w:sz w:val="24"/>
          <w:szCs w:val="24"/>
        </w:rPr>
        <w:t>. In India, only 6 per cent of outstanding loans are directed toward MSMEs, compared with 46.3 per cent in China and 46 per cent in South Korea, against an estimated credit gap of ₹20-25 trillion (Das &amp; Das, 2025)</w:t>
      </w:r>
      <w:r w:rsidRPr="00732475">
        <w:rPr>
          <w:vanish/>
          <w:sz w:val="24"/>
          <w:szCs w:val="24"/>
        </w:rPr>
        <w:t>https://jenni.ai/citation?d=z%3ArVdNbCRHFR4vuxHigoRyACRCSWGRVxp7588z6xXR2l5vvGZxWGxr95IDNd3V07Wuruqtqh7P5LQJihASgjNc4ZwTByxxQHCFQ8SBG4JcQ3IzFwuJ71X1jMeJQWw2lm3NdFe%2Fn%2B9973uv3z5pXBspk3Bv7Elj6UnJR%2BKNqhgKm7R73cxYOZL6alGm2X05yhX%2BvMM5GR6RRrufnDSupMOhmZw0rma5oANnd8664SdVIvNnG187%2FcPP31z%2BV%2BJNebYx%2BNtvf%2FDhu98UxzL1%2BdnGvaWd915%2B6x8Lfpee0%2BB6Fn7mBq%2Fg1ukfX8Dg7Y8R0M57n1%2BE36nCl7nBL%2Fz1S6%2BVv34Bg6%2F9u%2FwVbMwNXnuFMH0Bg3d%2BTCne%2F%2FxS3viEwYDoyy9gcPPBu0jynzOD27%2F5fwxudH76J%2Fz8%2BTKDW%2B9%2FCIv78whfCixaNCieVsaL6dW%2F3zVFqUQhtOd2ykprRpYXrslcleSMO%2BZzwfYO9u5ts83EM5OxTqvVZ1yn4c6h5alg%2ByIRcsyHSji2LV1iKu2lHrGDqfOiYMuH%2B2L74EaTCZ1znQiWWJFKz3iSCOfkUCrppwztGBw5tvxIaql4E646nRur7LH0eX0rMdpbOayC%2Bd7adeYNfj1XTExKYz0CR1jSslJYGCyCO%2BkY%2FCBDiXPkZlenkn%2Fw7Be4DoOmkAlzntdxLO892t3fvsseG6vSOsG7eFggPGDHZYirh7jum2MxFrY5yyfJuVJCj4AC3DvpfJMdU%2BxcIwAvC%2B5FOjs84iWh%2BcE7J53WSmeNIS2loDlNZnHWyiSkiASmMXWEy2YhIumRNcfPEeohapVJDTgIAyQNF1xq71jGEwQ1rL0wbnGwsgDRsnwmivEAjgurgzAGG0XJrXQwtQpAI6ZNZrSasv51Ss1UHqjiMvJQhutoPJVWJGTRm2Nu0%2BgWEAZz4TLr9Ve71%2BGO3c0RcuBaDyZx4QA2c%2FbAWMGfK3kwgPCGhUAKsCBigciIHBNgYIehOsgTSdENy48BP8xFxBywokgMSjvH4Lzg3DkDbMlEKPmOMWl84EDYsQTR2SGfsOWdg8MbIVklAzeXH1QFB4U6rfYAoaKTzEjLtygA1MAJNuTWSrApEBv3HcwJtsX1EWEcUGfL%2B1u7N1iObpWzZkYcgUdV4itL1lyS40YMKcXco545R6FU3BM0C40fmhZezeVtu8o2U3wLQKhpk40MWkGTa1YaJRMJX0oeCbbJPVgs7TDnlm3hH4cJWZDhguN%2B5F2BmjInVLZiBUHjA%2BMK6NGY4qtdg6zUAQH%2FkAnuFyZ0St3%2FnxKP9NjYo5PGV3I%2BJM4nfnqtCIRwvkqnTIy5qlC2KHSLqkHmqctQzJJ7or4jxPdkYs3KAUikwpE9BFYVwAgnSlAHlpZDSjcCEUA5qdOKOhqAS51ZPqsKTuLupnO8aIKXSRVoh8Qokge8sFUZPNQf94S3BqWL4gD8D3NrqhFqxVLhuVQoOUcxphAeClTqMQhABYHwghZmGj8DsgwQRilpBg%2BOk3J7KzQ4mwHSQEeqEIEYmYdwBbeghkxJSTOq79AAHFMS8JUGF2p6LbTFXF0imRdQmmsS6YOD%2BbEAQJRLoqSGaEMzF6Pm1sukUtxCX3hhgjaqWKVKuyOIJ7Ueah16xYpMQWYC8Wu4CX7nqog6ZUSHUe1EkH7NsKKbCS9De6CnBRg1awj0CO6Tw4InKKzAvKSeQ8TQIydSqH2OMgTDgbS1nfNKUJ4FdDeMGyWaxA1JuyZO88gBIoCSTysJvk9X2cPFajGXm2NiLj1M5HSIKhxALSqP22j14FoLjygt1luAURpId1AUMxO3CypG2oYpG2JPDUQCSNecyDnEhrqAQhY8ldTqBB66SVCXBKItzoX6ufk%2BzQqgjtLE%2FrzIlsgBa%2BA32PkvfUI1cVV4kGKn7pp1Jqn3ODASUdXtEOQp6NZ86JNokgYH9k9kUQ9RIHSECscmUGaE3kI1UPh0jFJjWUKE8yFPdfOCBJM2CiISIQulo8kosowkD2JKl4M58kLzTCS5NmScLNdpAB%2BdYlAp8HgF6BV1PhGQqEwGa79FfaMLDE1TgEJpfDEhBaV%2BB1%2FnGvkJ0J5WPHY4kK%2BncMy3RiiGeS6gDuAjxUCtIWkRoViSYkbkLqxetHZRpFUEO4jI7PlIVZJKksFVFd2JdBsyO4Kg9FdatwqyhtPC7urM0Gsax2Q31j0DbiV8vo4%2FY9P26qAjAtpXhJdeiclg9wLdvmsqfFHk7l69y8VwXp9vO7uhWNnYqKoQXy7nnr83fzGUtBjvcygW9mxIm3X%2BIa589We5AqDh4y%2FVPH9E%2BQ7t45oXdD7LeIG2SLYhASM5Flpsc%2BmmKdG68b%2FO5YeYU0dYcuLRDFryMM1OE5niJfRakhrp263Vbqc3WL8pn4hMrrYH%2FfU%2BJsBQP8N%2Fp9%2BWnXavv9Jrd28pdLTeDEjvpr7db7db%2FXZ3fa2%2FPhjc6rW6%2FW5OJ9Cck6PHvV5r0O%2BstXttmPk%2BP30SEA4FeoICra20OivtAZLXowrJD4UuymqopMNWGOu1FLJSBHldATdy1dBPS0r1KIi1Eof4uoQ6CZM9AOEXL2NiYW3AWZVQm2xN79JLwxJmEFhPypJirzty4WqjLv2b9%2BKwrpcjthM1YMa02bzFTjTTEQS7OG9v44KLqhSmXD17wxKV4cUJ3PnRSeOlDCIIhiC4oUx5J6RqDmi9U%2BwgdDlmGQagSuORYacVzkxenVOwWbMRM%2FsiIQXOZ4co2HovPvPt4F3P2Rt3xuhsG8qDwoZ9Dm9VVpzd%2BXj59PeNRiMH2AsRpHgpi3FOvn6xDRbD%2BFRqMQRzH5MXOF6aWrcfztj6DI0jemeDBMVEeq31bnT8yo4yQwRdnwzOS0hzIUn9prMEPnr%2FjY1LEuj2W2vRzjdqA0Q0rGJh1dvDYjMKe%2B1nKU%2B7hvrVrVrWmgsGQ6BonPqdNWbVGdyKeU%2BWd7U24%2FOFk%2FyY%2BVvjJQX66Hd%2F%2BeEl%2BQGoGqfrsyiCvYtqdh5WSq30xaSyavKt3PvS3b55E4qwauzo5mWqcERLxyN66zR66T8%3D</w:t>
      </w:r>
      <w:r w:rsidRPr="00732475">
        <w:rPr>
          <w:sz w:val="24"/>
          <w:szCs w:val="24"/>
        </w:rPr>
        <w:t>. Yet more than half of firms in a 70-country sample had no demand for credit, so that low credit uptake does not by itself demonstrate rationing (Léon, 2015)</w:t>
      </w:r>
      <w:r w:rsidRPr="00732475">
        <w:rPr>
          <w:vanish/>
          <w:sz w:val="24"/>
          <w:szCs w:val="24"/>
        </w:rPr>
        <w:t>https://jenni.ai/citation?d=z%3AvVY9bBxFFHZQghAdEkWQUDQICRzJPt%2Bfz3YQiuPEgUACIQ5ECApmd2Z3x56dWWZmz3epAgghUQAtiAIkGhrquIWCmoqWIKiCREGSxkLie7t3%2FlESIOTEyWft7cz73ve%2B9zPzztbUoVTbmAfrtqYOrBc8lS%2BVeSRd3Op0E%2BtUqszBvBDJ8yrNNL7BY5%2BqTJQ1%2FpOtqQdEFNnB1tTBJJO0Yfv4rauvXH%2F%2FyFWhZRK2l6c71ScOtthefvWDbx69fO15ualEyLaXL9y4fO25bx7d4%2FfgPQI%2B8QOtXLg74KF7BHzq5rcfvzl9a3KAM499is9nkwNsfgn7y9cmB1g%2FdyYHOP%2F9P2T5XgEXX9%2Bv4R8%2FPvxs8dV9AB6jhVd%2BmxzDZ69M0WdyDJcfokI8OjnAE2v7s3zfgCufTxPFyWl48lfk5Pr7kwNcnXuTKE4O8PSgWhoDnnqkGj57AeXbpQ1yeOjIxUwyX7q%2BHLJccjxJz7ijd9G6jAMLlhUYs7KgOcoixT2bXnVpaVLrZli72eweZdwIFoCTqwGzCUtKIzxzcKEITfDAGWwT5XL%2F85VPWcQ1NzFcZFIGP8Mc%2FOkh432uNI%2B0ZBjobO3cqmfKMCH7UttCmZTFtjTBKekb7IKMpQls07oNzwpnB0MWOylUwCbjg%2BPKBM%2BiYUWr9JJojTZMn7V9WVE%2Bx11QRl5m56VTnIJptZ9h50ohqufO0QYjdRJOMmQ8sERu1lEwGwW4GEMqBJHZTTCFJMYGiJckKlZEkfRz5HEPsRnmFQkQS1fB1Jg5H1bGGSd%2BCDwnkqRF7YbYKM%2ByYWERlccj%2FhLuWOJsjoBkLGzg%2Bm6iHWO2dHUyhI3LvCJHUeUW6caTgWedVAms%2BGRcgM%2BdeJwAal44mUnjFcgKmSijqgLZ1XlvInxmSy3GBVYl5TbYmgxCKk1S6kRpLcU4g3KgPFKVQtiiQKnsehEl4Cy0cxsS1jlqNUHZ0pnfYGcMrIFYcLyeYZtQXHPvVYJiq4JkqOYdnnCnEqZAd8QNlpSP29jskqgrfT%2BHxKmxf%2BTLoZYqDlSqFZw1sA3Sw0%2FVM7VVgfJxe3Pbhz2tKwOJ8uoWs3c5KgPj2ltW5Zbco5sEq68%2B1G1kGyOpRuqqETYzFWdV3mSoU8UTUgoC1EqO2k9pFYZsGkpS2WOblkZIB0xHvyLrHFH1z6CsFdVw7YOW0cX1bStTxfj9uIeUQWVCatAFdXKvTN%2Fqfs29LlL0MBrFYUjVRp7nBaYBJUhVFBaad6xsQMW6FPQOeSOU8ULVGdpuzmKHzQlqvDKaOWNsyr1BRLKvbIl6DYCjOSMobVtTj2gex9J7KU7xINN2s92bbXZyiocKx51BkjCaU16GzDp%2FRdfyncbXOtFttJokupaDx19AE5IUKJ4VbjaI81PsNNTBPEggCPry8FKxA3x2586raHhf4CaVOAsUiteH83hz%2BN0MJV0%2FfqR3BAYJ3JkfEIbntD9JeK70UJ797mtrZIqeNelpjWszytxZLaeSjPvzIrkRK4GL84OYJGpwpNUE8VZvbr2xHoErctjAWJxvNLuNZnNeKB%2BZK%2Fjvzbuq2VlYnO22ez3VWlxoz%2FY6C%2B045%2Bl6a2lpvt1abLe7SJo0JyoVzwjf7iwsdFpLvaXu%2FNJiq7u4uLCY0QYOjTYu7VoB%2FmV%2Bcx1Oylr7dWIw2%2BzOtnoI3KQlAo%2BkyYsy0gotMErFgSryjVXtkVE01sprKQ60MCxIjQ2a%2B7GWF%2FHzAEpR2uRFZcTe1xKDVA%2BxV8cqSLEyPEmVc%2FiX4GSCakGyxCU6e%2BrXvVF2XzxlUVqk1f5Gw%2FDoK5C%2F02i8y7Q%2BnuAgV7F%2FD9lIhM2xGWwiJXi7Cs2u2VihjtbolIGomMBSi3pL1G5WewZPrsKTzQEzw%2BpHCfAYBzym26josD%2B5iDS3F2qbo%2BOy9GE0DHBAy7SsW3uGydHJFg%2Blj3FybB%2F%2F%2Fc8Pf8KVMoPAe0gIXA06FWQ68vRfIml1R5GslDgyUTszOLUNcl4dXxQGSoo0A%2BNRJM3WUm3DTlpXWEe6jxhUBs%2FRjKl%2B7gTwxdNv3SGAVrdZM1zf9fH%2FxNDq9OZHNme8RuvG%2ByIYZ2itnlI7YbxxaflfhiGoEx6KS6cHjSyEwh%2Bbm0PLN6xL5%2F6%2B6zdoIL6GYYxiOPAX</w:t>
      </w:r>
      <w:r w:rsidRPr="00732475">
        <w:rPr>
          <w:sz w:val="24"/>
          <w:szCs w:val="24"/>
        </w:rPr>
        <w:t>, and a nationally representative Indian study found that firm capabilities, urbanisation, electricity and road access, and human capital were the key constraints to firm transition, with financial constraints playing a lesser role (Natarajan &amp; Sen, 2016)</w:t>
      </w:r>
      <w:r w:rsidRPr="00732475">
        <w:rPr>
          <w:vanish/>
          <w:sz w:val="24"/>
          <w:szCs w:val="24"/>
        </w:rPr>
        <w:t>https://jenni.ai/citation?d=z%3A7VbLbuREFO0MDLCFFSCkKUBCQvTDdqfzmE3E5CFlJmFGJBCJXbnq2q7ucpWpKne3WWXgR%2FgKpP4AWLLnK1jNig23yk7SiAQhYIVmkXS7fOvcc859JM9XvVcybUQu1Ovwda0dNPd%2BOi%2BAVAa4LoWiyhHXVEB0RjJhSkuEIhzmIHUlVE6YrpUzAvDcEltSKUlGSyGbLpoqThziWZDZAMpK6ga4x%2FCHQmFuvINvmdNmSL4Egxdh8UeMks4gxDtDlRVOaLyuiaQmB9PFtNCekdJq0F2XNNU1wh77dMivohWYPlkAgSVGqBbVALVaWYJcwrPUCy%2FfgmJrsv8iwR1y%2BqS2Pp4GhIH0phFOHcX3jnBDF4pkRpdEUS8JrWuQS5vZ4dHcU6uAOjSMGW3twOOGSGJrM4fGeno%2B87HigqobAiVVdUaZq40ncOXuBSCTUA%2BKRcVrM2iwgMqir8LXWQem6zajaeGI0YqmQuIh2D46JdEkpJU2rWNBGnKpTUqVsEFPn1DGwFoPCxIpGMGEa0JHGE054vivRY1kPb5wVGJthCs8S6qYQCE37LB6kgb%2FKeazFitvtIQheXx4gmEc7EPyNN7uk5Nk0icHScIX2sxWvbcKmnoI5l529svO%2Fl90tmzTAz9AB%2FMkSiaDOC4R0CEcmGP0atW7n9PaFdrYSynKCh07wh9teDSMIhDW1rABTjgJyw%2BOv%2FqUPMZqe%2FtR6gmW3pCPyEE7CyXWLJtrWZdwX%2FokRqQ1ItlvV717XNES8DNr20Z8hk1g6JQqyLHKavo5nYItCH5wr6n35yvsDLpgeFIjgzYuK6h9xrMXTHCLWhjXYvlOHA3jeGdrZDejeHsyiOKtQRRNtgY7XNhUXeJvq56LJN4dD3ajJGIlzafJZrQ52dlJoqjQFSA%2BLGcXN4d45yl9MQ1%2BBDunSYCdDJKtQlKV1zSHFFRZ1akUtrhydyOoWD44q3wfYsXOmPBT9ckjPxm%2BN04BG3eGLY%2FGMvjCyOVR4VxlH45G4hs61ZIPbXfZExsyXY7CygEzqng2ulNsbuvU7y20cEaNE0zCOT5uYGOCzp7gGKwfA%2FaebDBWYosCf9Ts%2BxxvOgMZGM%2BYX%2BCatOH07b2uI%2Bypnvt%2B1LW7msNUO4cD3T0B9oEumz2yv9bFtw1Zuz7%2BzhBnDtcus9%2Bteq9luJ8REkmngtMkWK3PdBibzmcLmQDJ25A0idpyfHgYeCFMn7Rfwc9mu6uPwugBxmfncZxMtrsSntNlmOoQtK9xGSJX3I9nrua4E8AybeC3vV9%2F%2FoX0er0C3V9LzbGHWoLLd6%2BTB6T1%2FP9E03h8a0xLP9nabV8v3z8Vuem20qErVNhE7f5pGTTXAn589fIWAeNx3Al44FNpqfN2kz3Tfimym9z%2FuYpovLnbpn7vWkVI3W6ggwbfoXvXAn44%2FP5fCeB%2BbN5gNc7ix1eziItlqE1%2B97jN%2FL8R%2BNfbIrmN3wE%3D</w:t>
      </w:r>
      <w:r w:rsidRPr="00732475">
        <w:rPr>
          <w:sz w:val="24"/>
          <w:szCs w:val="24"/>
        </w:rPr>
        <w:t xml:space="preserve"> , although related studies in the same programme found finance constraints significant for firm transition (Natarajan &amp; Sen, 2014; Rabbani &amp; Natarajan, 2024)</w:t>
      </w:r>
      <w:r w:rsidRPr="00732475">
        <w:rPr>
          <w:vanish/>
          <w:sz w:val="24"/>
          <w:szCs w:val="24"/>
        </w:rPr>
        <w:t>https://jenni.ai/citation?d=z%3A7VhNbyRHGR5vAuwZLpsVh5KIWEV4xt3jsTOTA2izyUZLAlmtHRYkIlFd9fZ0ebqrmqpqe0ZcrPADEAKJIxyROHBBQhbiwJ0fEeUP5JKccslT1T1fsZNNoihKIkvetaf9Vr3v87xfT%2Futi95TubFqqvR36LeN8bR46i%2FHhXKs5jVZlhvROHLMaOYLYtaUxEzOcqW5FsSE0c5brrR3TGkmyZOtlFZ6Gs1LLmbBHCbaKa9wSzxsq2j%2BQEvFWW5NxU7JLpireFmynFeqXLRWu%2BysUKJg3FK8sLYkDRxw7Zlf1F0s3XXBQGmgwTXMkfDG7uKBN4jDTgFm9cv2iC%2B4Z1TVpVkwbXS%2Fc1zyzDR2wN5wAQZnNgQQTvRLOqWSSe5535Fn0vIz3YaveQCH6BfMEoJ0pD0enRJzjT2lBQgEC4gvQtbrSCqum5wL39jgbBm0XyfAkwO3sF7zX5d8QZJlgaMr0xCC3eT8am4Y0IfH0ZpryaTCJUp4FnEO2HFBoB2R0KmSFPxExsIZqfJciab0i%2FZZSyiABC%2BMC0EuskdzFAR4WUUKqI5xfDGnplrhkpDKdfwM2erKIIQ1tebMFx8DYMBeM2YWk4RkICttLiLFd9wKDopI%2BQAjNw1QrjC0ISlcJwNeU1dIWgyfTZE5VPOSD6WFJR7aIBa1mlGpCmO6u7bqb3XmTAFDxWdt3W4kI8ZYGHRVYUrJ4JNsbVW4PdZqqMQrfz2QZ8bOLnrfLXgW2BL%2BulWvW%2FW6Vb%2BKrYpuCrySfIl7mg6T4UE%2FTStw58Ec2Qdg56L3rSlvfGGsOy9VVYPu%2B%2FhnrEwG40NSzjW0Q175kua3X5%2BDTsle2kB%2F5BupyOWnpmwquvWjenX7a0Zw3HPR21E1n9Ijrqd00buBDFrnH%2BLJrd8VJe9%2B%2FEMZzlmVNTjiIAduSM2rYJ%2B3TaZ%2BjnRZfsI1Ra5PHvETcgXDNxlqvHf5iDiizphebVBSrV1ecPdQ5u8JJR3AC2nU%2FPtpMkiTcbKX7h8myTgdD4ZJOhpMnh%2FuHwyRoEyf43%2Bn31LBoB8sVDo6nPQnk8NDUfHpyTA5GB0k%2B6NkVJia4Izms8frhzj9On%2FvJLIZk4ED6aifJv3hGCToaQMSMtJV3WSlcmijNjc7EVJ9zBcl2u%2BH7D6qQig3dU0Whhmwzrj1SpR0jI87qBYy%2BatKy83H5MOYgW0plCf54uIeytrfuu0t5ehXNJl8jJHu2sfDLtnZ%2Fa4B722MitD090ObHV%2BaFSHg2GpHsdVeYC8vZ8C6xzT72eb0yr2plXC%2Fv%2Bh9O8eQhgsEmSnJhxG2OTKx2Y6ECvc4yhWVsjXJhkm0mf%2FgZRQOBrxA07Y%2FUminZagRAuzz43Q4PkjbM7cjhAdam9M4haPtK3FwkBPG0gc%2Fefd%2F%2F%2F1br9crQPSGVzlMkja2%2Be2V33h60%2FXngZOOOjgvNhiD6NndQBWKIjZZ8HBXiJAf0NbCSZJ00p5BhmxtLKpqCbgFZLAi48cVqDf%2F%2F5srQKWjDtTJ2seXg2F4MOrOPBcqMAzme7xWqNeN9AV%2FD8nG6toE8%2BvngOVTgZGhV26Kxpbz3cL72r2wt4e2Hxg73fukzp8FpfMLsg41snP5DeXGf%2B52Cgi1tFwJAUP0azEV72xv67CmoyI5xXwIacKKX68u7G8TZjoPyw17xzbVblh8OZ1BE8RBnjdBL2yshrVSwaylKeLD1Ed2sAm4hSn3Htx3llEOYCuhn1lGBaZEKxsw9sNcYE19xjHdK5OpUmFPWwr5d8wJbgWF7Q5jh3m%2F2G1VXsCKq7vW%2FghUmkMmQddsqcClq%2FUmbTfU5QVvQC3HAGMhTmq1zpqqOxskDNhdzNtFjCbudFdzHQUlujV95%2FxPyOgh4tHCYL21KiMz0AjdvAqVtq3zoCHjspeIO2scJN%2BWnOlCBqNLjQJehG0inqC7NuTItqa6iqmomqI3fAALEFCdVzjgZVRD6GxXk4jchLvamYNxUxiJaMMHXjpk2ITaETgSLlIRapy%2BKDmUMWQfbxwPyV2q%2BO%2BtVfx1OV%2BX89e2nC8p3cN%2Bsv9plW46OBi2SvfpTvw8%2B1O80IW3ECT5QRDUy9e1Te271LzPfgbN%2B8zNP65E7zM3%2F%2FUk1Tt9xLOMa9XJ2FfQB9XHyd0nKuRO%2Bb7fKt%2Bng%2FKt4%2FpLhnsnSg72x5PxlthNJgfQqM%2BPIHaTyaSf7kOsrtXtaH8yOkwn48kkqtv3t9XtcNRP8DV5srqlx6qkxQy9Bc4FvYEt%2FePllja6BK2lyiy3iwHekGgxQN2H7b1Xy1wqC7HZ7vANEF%2BEPO5drY7f7ArkV6HKt%2F%2B2Edrlk1%2Br3zn%2F85WieKuBvsqi%2BJ%2F%2FfvubJ4r%2F8ddvkCj%2B%2By%2FPP7soZleK4o2G2hLCHwI%3D</w:t>
      </w:r>
      <w:r w:rsidRPr="00732475">
        <w:rPr>
          <w:sz w:val="24"/>
          <w:szCs w:val="24"/>
        </w:rPr>
        <w:t>. On the institutional-support side, the Indian evidence on awareness is consistent and troubling: 49 of 85 surveyed enterprises were not aware of any schemes (Singh, 2016)</w:t>
      </w:r>
      <w:r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Pr="00732475">
        <w:rPr>
          <w:sz w:val="24"/>
          <w:szCs w:val="24"/>
        </w:rPr>
        <w:t>; the majority of 100 Punjab respondents were unaware of several available schemes (Kamboj, 2018)</w:t>
      </w:r>
      <w:r w:rsidRPr="00732475">
        <w:rPr>
          <w:vanish/>
          <w:sz w:val="24"/>
          <w:szCs w:val="24"/>
        </w:rPr>
        <w:t>https://jenni.ai/citation?d=z%3A7VbLbhxFFJ0QICzYsAQBKgnFCpIfPeN3JCs4OAlOYmHFFllXV9%2Furpnuqk49xtO7RHwFn%2BIdC%2F6BPVtggZQdG05V93gG8Iol8sKenupbt84599xb8%2BZycDvXRhZS3aFXXjtqb%2F98cnbyyDKp2LHKJGclnxKjmkxBGeOWcZa1itdSMEvCacN0zkhopeuW6SkZ1hI3CEMKx5qKt2GLMF5IXjGjKwqpG6OnMpOqYBVHYuRvKt3WpBzTTaON80o6SdiqMsRn3jqD%2FdJyJ7UKRxpvkI8b4nadnZfSzuHgibOaj%2FEIVNiW%2Bh6l0B7f219e%2F4BgLaRe63CDSkZTqnQTAIRsxKzzWctkhgWZByATalkR%2BKmI0ooSmszxiRA27b86ss4yV5I0jF8AoSKLN7UG26jtOnsMQAhgjTeNthTAuUghnLrKLIcccXWYJMyQbbQKSCzLja7n5DqBEHTq1Zin7N5hbaSz3Kyyp7wCkjI8PvdZKbniq%2BwU2mE9YjzRJdT8kl2EMilHZirpAvW9kK6MyEqqmpAbunvhvMG7Vx7EoL7i0tCySgbi8QoRruSuQycdzJB3dEORmFdRCsZT7aEedoTyXak45bLiKThbL8rgHYET4Z%2FCc8OBDy9i6Hy9kmqCAwVvOHRosS21ElD6KHJinXFZB8fChFdmy6XiKhrR%2Bmgz5nSgixLk0tTQtysMKmdrraFF7pUIpLE7UPbAWgUbe4hIOcJRFEWBu2YpsUwrYmkbJVxyCwhdEPbhs3%2BZcjWBSXQwT%2FAwxdWFXaIjAq5%2FmGuuGHbm3iCkM9KSfxe6o8%2FCO0MFCKxnF9pMLgcflTxFUblwN61%2B0%2Bo3rf5%2FbPWKC4HMlB1xR8UoGW2vDZM6tAiXisyxyvXl4L2Ce1dqY19Xsoa27jH%2BtMmS9SQhaa2nD8lJV9Fs4wXQcYNqPdXeKEiKc8%2FQVXg6E5IAm62wEzivAGDl8qmufE13qqWmtPip8U6GYUL4zHMMlarNn%2FE61WNgnpIqjogaOeFZmBuDvOT2NMvfCpnZy8G7mbSpeo3%2FVr2Ro9H2cG24vTsUNS%2FGo%2F2drd3N4Wi4VeqGAI5mk5eLRez5lr8dRz5RjvEoGe6tJZtro%2F0SnQPXFZSSqhufYuZA5E6dWxHr7OPz46fsiv5piBFxLtkCPnRtE%2BhMuHFSVHSOr7fwjnT%2BDINseZkcvNQitoKHKXvYfh0G1MAZygk2EJS9xHS23Wov%2B%2FMnC1edLc2gzrSH142b%2B%2ByQncVGXcyKF9ETudONFPb7y8H7eaZr%2BABgUpnxUSSq%2F15OSxiEVdaFpKOkE%2BOLR%2F0MtauseySUV3SoHsd%2BI8Tn58PNvf2tbs9KvFlUH4%2FxG2L7w44WTiYrtKE%2FH%2Fz%2BxyEbDAYlxF1CkI2SpMM5%2B%2BQKQ8y0DONf1DoI%2BhtMLLT3tdQ2d2KM6WNOjc4haahvR2Qr2d%2FsDv78SaVTgO4j4%2BENLo1a6koX7RWBn0Y%2FXkNgcyfZ7vJ81icINjN1d8ctWue%2FlAcm78rz0Fu0t0V1Fgkj0EMR70MMto7VaHev4z27d6yUnnYo5pXRV1flNQX67ddPv7qGH4Tqdbo7RxHzHYcLR8X8gL%2BAlYXW%2BUB4U82a0rnm%2FsZGsPVy9LibNevaFBt6bDfQUTRbb8rmQf%2FmwMnxSoOEB32jrejmIFxuWHTl3e2Hd7ePDnb2dpPl702WT8IPoe%2FIhDIP%2FgI%3D</w:t>
      </w:r>
      <w:r w:rsidRPr="00732475">
        <w:rPr>
          <w:sz w:val="24"/>
          <w:szCs w:val="24"/>
        </w:rPr>
        <w:t>; and awareness was ranked first among factors affecting scheme design with a weight of 0.325562 (Nadeem et al., 2023)</w:t>
      </w:r>
      <w:r w:rsidRPr="00732475">
        <w:rPr>
          <w:vanish/>
          <w:sz w:val="24"/>
          <w:szCs w:val="24"/>
        </w:rPr>
        <w:t>https://jenni.ai/citation?d=z%3A7VbLctxEFJ3wCtvsKDZ0FYskVfZ4HraToYqibMeJXWTAlTFkwYae1pXUGalb6YdteRVY8Af8CDv%2FDV8Am%2BzYcG5LMeYRoKhi541Hlm7fe%2B6551zpm4vBm7l1utDmJj2PNlD79lfzxXzfiztzrZxdE4taVtWakCYTc8p0rMW%2BCeQapz35u0I6EkvptRK5NtIoLSsRrK28QF5xaDItb3tByhpbI6hw9jSUKVtGJ1TZpiYThmIuTSu8KqkmL0p5gqRERihHMlAmlq0IJXXpjCjsCTnDB1FK%2BNg01gXRwT7VnL5pnAVCnE2lgq6paoVUirxPZ4KLKkSH1HlEUlMMxTEK7OGODuJRlE6iSxLHLvqQWkl0pGyJkassiDt7j47ni%2F27a5eAtRGT0Wi0Jhw1jjygemENCZunRrwujM61QhGE6gCk%2BoT8UOyY1IfQXkihbN0wL6GUQdiGHFJ7Ti2Fb4ip1ueoVUu3otB3bkQEMM8YwEGGLgXAa2PsCWpY0%2FWZESMgtw5gCaGh6JCoBe3IDsTIH%2BSyIs6SgzUclZDBMgaB80jp8QOUxoY%2FHKhIZuSG4tD7CLiSKRKS%2B0FUrIAnx3Ul1SpdZTUIwDwSA8KvdFWBh8f94xqkgQCLDsAPk3WlF4AFRVwDKEpyEKJzGr%2BnJbRTS7DgWgbpITXHCsioxgQpG4qDhD6aBBn5ZY4hM2daoaDMcCBoD2EIJTEFsJWEU4BoHuApB9sI5e78vgFkgTx0QF3D11Czrl%2BN3RDGguvYlLZi1QlWUv%2FQURGr1Bcq8cQZdMuiAVAHd2qWK2Ow8MOaaCQQKhxxaAz%2BUvAEp2T9dFOWMZTWwX11U9mWD%2BPmw3h%2B3kJnsmpxXByAL%2BlU2YojZ5M97vQRB0d3uRqdSTQIjkrIGHPkOUOE4EQFLsc5O%2Fn3qsL0dqXnRg0Yclxdg1XsBelhFp9861sMp8ZaOcUCMVz2FBKB6VZsSe18WOsFLU5JF2VSzWg4nWxtbU%2B4O3BSE9rLxPMIF%2BmQ6GeTpyIQBQNjB4FBuK8%2Fw76CxfYezEUgVRr9PHJrYBvkRtVzdCKL2KFC1TJCM8l2yblUgQAWXz%2B22kKWMAmThMZy0MKcQ08c1xPUb7ZhBt2sLga3SrlkxahwvW6v1%2B31ur1et9fr9v9Yt1A9c0zZA1i5mIwm2%2BujaY3hBYnj7hCSuRjcKPrBvWgunzy2SiIvHupGFvREmoIuBm9gh4CqI9x5735ZQfDp8uOKzzkNsyLLd4jLjKw5Ps8xzKrNP4NFAagAZSab2zLLnK1o8OdI2ilrxKbAYi7L3NrzfxObz6W39rVp8yMJ0lddrD1yEq%2BQUuyVMKeTr83%2FKDZB9vkXvI%2F03%2BSHzdsulg6k82UXmpfSH2X5S6UzfzF4S2VWn30wHg3H49FsQ6up3pqNx%2FeGmMx0OB5NZ%2Fe2t2eZ9kvzAn%2B9eVFiDaMwna2ebk5n48nm%2Fdloikefy5fPEBC7yT7j8%2Buj2fp4E1MxRcRUliDQx2VoG8a5Suat6Bj%2F3oCayOafapNdvU0By6FFbKU01vluu2ex2m9iX%2BdYZrB79hTvbp%2Fu3iI4AKh2909kFWGFXncPezVCq71HF0mJrOZdmI1frF%2BkLXdp%2BjzYRiv%2F7cXgnTyzNdQHCEudyUni2C5sescvlGYMnnJNVdaFLMebKebsw92IpBD6Gr%2FY0XzyPL87d5RivKiI%2BPx4PJ5ub%2FVnDn2F2SnxMH1HdC9uxsjoFiFmGsW8so5%2B%2BeRn%2FeDrwWBQgs8r5bPx5qgD%2Bey3Mv%2Bljcmoh7Tff7agj%2B6S4CrFKyR7BbNrYzKd9a3fPjQ%2BYo%2F1DXRRXOmJ9qsrbLxq5acfvv%2FxL1rBx0MH9Oz9SxAp4VUcGYvpXRVddbZRhtD4jzY2IOihdcXGP2h6xd99X5Lj9%2FqNXwE%3D</w:t>
      </w:r>
      <w:r w:rsidRPr="00732475">
        <w:rPr>
          <w:sz w:val="24"/>
          <w:szCs w:val="24"/>
        </w:rPr>
        <w:t>. But awareness is not sufficient: MUDRA Yojana had 93.78 per cent awareness among 225 firms yet only 7.58 per cent received benefits (Sharma &amp; Kumar, 2023)</w:t>
      </w:r>
      <w:r w:rsidRPr="00732475">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732475">
        <w:rPr>
          <w:sz w:val="24"/>
          <w:szCs w:val="24"/>
        </w:rPr>
        <w:t xml:space="preserve">, and only 22 per cent of MSME </w:t>
      </w:r>
      <w:proofErr w:type="spellStart"/>
      <w:r w:rsidRPr="00732475">
        <w:rPr>
          <w:sz w:val="24"/>
          <w:szCs w:val="24"/>
        </w:rPr>
        <w:t>Samadhaan</w:t>
      </w:r>
      <w:proofErr w:type="spellEnd"/>
      <w:r w:rsidRPr="00732475">
        <w:rPr>
          <w:sz w:val="24"/>
          <w:szCs w:val="24"/>
        </w:rPr>
        <w:t xml:space="preserve"> cases were resolved (Rabha &amp; Malakar, 2025)</w:t>
      </w:r>
      <w:r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xml:space="preserve">, while </w:t>
      </w:r>
      <w:proofErr w:type="spellStart"/>
      <w:r w:rsidRPr="00732475">
        <w:rPr>
          <w:sz w:val="24"/>
          <w:szCs w:val="24"/>
        </w:rPr>
        <w:t>TReDS</w:t>
      </w:r>
      <w:proofErr w:type="spellEnd"/>
      <w:r w:rsidRPr="00732475">
        <w:rPr>
          <w:sz w:val="24"/>
          <w:szCs w:val="24"/>
        </w:rPr>
        <w:t xml:space="preserve"> improved liquidity and working capital efficiency with a comparatively modest profitability effect (Rabha &amp; Malakar, 2025)</w:t>
      </w:r>
      <w:r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Delayed payments persist despite statutory remedy and compound interest provisions (Saranya, 2025; Sharda, 2018)</w:t>
      </w:r>
      <w:r w:rsidRPr="00732475">
        <w:rPr>
          <w:vanish/>
          <w:sz w:val="24"/>
          <w:szCs w:val="24"/>
        </w:rPr>
        <w:t>https://jenni.ai/citation?d=z%3A7VpNbFxHHXfapEGFS9UeWgTp9IM2BXs%2F7PXaDgq1YzuJW0LdrNtcKmD2vdl9Y7%2F35nXePK83XBIQEgckxI1ygoKExKFCQkjNBQnKsT1w6oVDCyeEhDg0XHLh9%2F%2FPW3vtbFIcr3rKSmmyOzO%2F%2BX%2F8%2Fl%2Bjfv%2FGxIlubALpjL0xcWwzk131rSJpKxvWZ%2BbnO8bqrk6PJ1nYuai7UYw%2FLsdGzWe0SfOfPXtj4oGw3TY7NyaOdyJFO24tTpy%2B%2BeefvPFCGKsOvj3%2B2NWPL7zzWOBMdmvxax8%2BfDb71Yeqp0MX3Vpc%2Fc07WL04dPPxQwJWX%2F3XD0%2B9e3l8gPUOf8YHOPPcPkDh8Q8HWHuG7PbrkYBP0cbT%2Fz0c4Jm%2FstlGAj5KeDffOxzg4h%2FfhSeeHAl4kn3%2B8OEAl7%2FwPj4fjAR8mM37vcMBrv70ziqXOw8HeIGUOvvmSMAH36LPz49Am8Y%2F2OXj42Hzl%2Fjn1Y%2FHBzj%2FbXb5%2BADPnNoH%2BHW%2FdgTAs94L45PwxSv70teXfDY7HGDVx%2BtIwIl7ieWGl2Ik4BP3Quyzf%2BOvIwFPzfDncIArd7bhizfvJVLOiwn6jJTwMV8RjuDlRco8738wAFy4F6csPTKUbQ4A%2Fp%2FJ4fj%2BfPjdIZUXf7wP8CsVFv8IKi%2F9llP0%2BCLl3I94aXyAy11GGB%2FgCqfDMQKu7i8BRwc8f4IT4hgB99eUJwnvsLSpUtEbtCIHABf%2FxDY9goQX3htz1bv4Njcz4wNcuz7mMvqSD%2BwB4Mp%2FuKsYBlRvFsap%2FvFvrKXCRUoEMlfCdESoYtkXOhWZ7CcqdUK0Vd%2BkoWjMilD280lxqbWai7zIslgrm4sE22WWWSODiJHEJR1YIyTOtBIZx2I1dcpmVucqF%2BdloGPtuNMXy6ZI8VWI08A8v%2FyCEAH6f6dd4VQoRJGGygqPuRRAEkglCFC0AKDy6msbeUW8xrtaKmDIepOUoCOXWpdWV%2BjcpPBKAXKgkzO7CuAW7aCVdM7KwOUQIckgF%2B7XJLfKnehpF4nEpC6K%2B4J%2BybEdl1ilhNMJ1CrvbMt0SwgL4URqnO5o3Nnu89JllSu7rcQ5bKkIfDaM6BQWS5bXTXuTVNj2YEPCT9dqTbJpqnNn%2B4JWeVmIWMJ8EVlKCpEZ6ySZMnIuO1Ot5jKRYSRlWknyRFW6Zrui0ypMDCOJmZqLXgFTQARYZ7pWn6uIDQhRgnRZDJ1iWEu8p2TbFA6%2FhHpbhwXds7wOGlTFMsxp8b2UTyuYkr0jLphtB%2FcoF1SYC8Kwru2iT6yxqittqNMuK1%2F6JReZwhX4kS1OSwk5HSbPYJw9z64CmOS9%2FfZqSQ6%2BviIiCZO3lQKdrYHoMBZDF3DG1NqKFyyTed4zNiRaxAbTKf8Mf2vMsHzjQf5wtJCF4Ow92YztSsjhp9iSvTitweHNAvQPNXPUi55LDTxvbxnnIMMgMgDMIQZpREfHoBhjHJCBTBhjc8iEjSXICuaksU4V6LXUAXVF3Ycsy8YrhEfmLQ1JWkwKDcfm4FDhDHk7QIQRy7uwKOhfGqy0%2B%2FllCtFA2VSFzOIQhtu6MfFoJNtwAAKo%2F8DvSD1maA7DwIJAZw23UtODbXPRtaYHTJXC1px01uB1mQoFbJP0J3Ebzuydhnp9Elsi2WziJ2tgFRg%2FQJwiJp7PxYWVdQo0RDLJBya0C%2BYtNlHY6QAG93C4vqeQQ%2FA3FhOZFjC8g3uA77fAIrzAoa6kRVrLXREytWGrCCeZUWBTWsa4i5APDqiMBCC6yjkCRvTBZEwdyjvwOt1BNsU9KTxV4sLlbbiPUzIglJWckvFiAproq8wssg7Si8K1WItMwbc9XW4iWzmK2%2FxpQlOc1RG6HGXWBCqHM8BuLCBtB%2FwdMEOxPingKq8Q53Gfw%2BnMJRXqIhE5GKLgvL2k3lap6mhHZGQnEMMh0675MplBR1KwYwKEHiT32qeqN9AOIminIQGlHie3YGBgDRluQBNO3ixCkbHNn6fsDfEi0yNQKDwMFYBXpXx8ZUm1IWdVYm8HFa4gnrrTtenmVK2eEI8QVcquwTY3Jh7sIkAiY%2FNrsU4yUAaVDIfDWqVWUyhZsdpZXSObpGxFKPQSXEN%2FQ%2FANi7xGLm8F2pMm4ILA1iHZV9S2ik1Gima7F39z9xVNU%2BG%2BLNOuQh%2BA0zZ36%2FjliRNRFMvBv028S32IeZ06hlQmdKLTkYmO%2B51WhJwrEdnbMMi6tEUcUihNdOCa9bBzM9AhnuIeCkKjXb1WmanXG9NVvelyvN01F%2BbnQ52302v4b55e19ON2eZUszFXCxLZ3ZxeqNcatenpuTmoodIltuhaaBcaCw2MdrO1memZuebc7EItonW4b2fryt4hYL4ib24CufBu2ERRmp%2BqzU%2FN1KFi2i2gItyYZEU71jkKiffKMVZx67LaiqRYx7l4C6yD4QP1mo13pqgY5qiGvV6v4hWpIF1WmZD5sGoVvEd286Lt%2BhlZbEtaZMJYbeDrMbhTmc7LqH7DPyuQNu5jbxxoMP9cn7oZN%2BGs6iBtIkeGV5Aac%2F9ryZCly2pbg%2FOgRMupLBcbA6KjXA2Ijkhkev792luco1bKAGHmdtDe6YC8%2B1AnRL7WKSRo61BOsyVMywQae5lncAFor%2BLQb2lP13jPzjOrnGcBMyn8PxVoE%2FjEcF6nEiexv7OBB9uFhj%2FzXBk3g6O%2BvfOXDZFX5YGx6taL%2F%2F7OSeo%2FI1h0SIIQvYyXc%2BeLuzIw0rAYIfngc0EB%2Fz078B8YWUF5rY5i5RaVoNfhT%2FjpGAK1fGI%2BWXa4Jx6nehTuybhb%2FXz1oOyZ625KQSlTh9qHZBgX7MFB8zacLXzDmTuIPWhf0iJR1hTwFvEX6WuofKG6cIYE7Sgb2YJNxiHI5WrvatQopDbG4xSCsoaMje7CateviHUL7tAlZTGiHEpy5cigObIqXTtKlLIyIfdCEoGn%2BTbx1jchQ3pNIksTuYtYWraB59tkqcAubhDhOCo3V8M0iCELVWZfSUh%2BFUSpQRuFMl7KwA0EjGqRqqA%2Fii11HX5tUCG5c46NTMtknoBGFXHR9OA3yIYI9Ce8Qj10MlRJyAZcSKnF8KFJ7iRD%2BN2DgWa4b1I7ZNJ9%2Fr29KIiONeg9uZ%2BwKNjUUgaYFwDgTTdUmaiwZdweU%2FXlVgNrVItNrBGInuJcfUPozmaKVJztdVaUs2LfsTA5oYOXH7yRKJhlj0ZWKMmbGMwlKETUQEIEuqBjwXjIA%2B9BOSI3t2%2Fe0JOir6gAUjdlTTtGY00pED0e9GmZQRc44CflIJgXglJ3aVVE9asX9UsqSQslnUZfQF0rR8GuyEOlGB0GNlKHjAGStxnuDgb9TemySfInd%2BpllEJq6fvMzNGwAeYkiqKcW5odFDMYwtsN3Q5125HOYCvXo77Me3F3PiV5fAc95MkiR7NLq9SvwFh%2BYRDP%2BAP6cSsswHXukFCuuawg29GQQvQhHhgkkNOXVzZeqIgrkB89PWsGWLgTLdsAUu04ACHqBXp8kIOCgNh7GztJXDqd%2B4YXrTINEqwC3bU3adOELeP%2BVW8JnlWptrCwM7PUn1kFz6WqgJrM5oOZrOzdH9nr3e%2Fnyvu58n6uvJ8r7%2BfKg5nsthlxdqp%2B24x44s4z4qxijx8rB4GnlgIZqqTPb32Qras4OtaJ95iy027e2QbLE%2FXEyX9%2B2ljXbUmL14pyruu8jvEoLfYNdp%2F4we44DXY7T6KHnm00Z6sSZDVBhXSpTNfrMwsZ4gT%2Fm8a%2BIa8%2BW59qzjbrQ1Nbo1Fv1mpzM%2FMNnto%2B2T%2B1wTC1OczPnz61FSNtMI4h7Nhdh7A3hjJYjsfpMvx9hlkpObZecuyMWLobndcRF%2FT8R2Rlapfz2Q%2FuZT6rl7PWM%2BeI0WAb3tr3uEFkx1hNwoIffj6r1Woz5Zm1NDXb5WMtdr6Mt7ZYhV2weBdiMJz95e2ZX4wYzuqN2jyD9VroBsByRBC9%2Buye%2F4x0qjfLM19%2BFQkN9dzPmpSkkFNv0%2BYPj3%2F1DtqUMKeGLiT%2BDd60W33QPaEHj89Aq%2FpCvZx8n3%2BlcMwnTlp7mi1HEGGEfr%2F%2F%2FEcfHUW%2FoXG6OmKcvlsq2DdZ%2Fw8%3D</w:t>
      </w:r>
      <w:r w:rsidRPr="00732475">
        <w:rPr>
          <w:sz w:val="24"/>
          <w:szCs w:val="24"/>
        </w:rPr>
        <w:t>, with medium enterprises excluded from the facilitation council's jurisdiction (</w:t>
      </w:r>
      <w:proofErr w:type="spellStart"/>
      <w:r w:rsidRPr="00732475">
        <w:rPr>
          <w:sz w:val="24"/>
          <w:szCs w:val="24"/>
        </w:rPr>
        <w:t>Kolichala</w:t>
      </w:r>
      <w:proofErr w:type="spellEnd"/>
      <w:r w:rsidRPr="00732475">
        <w:rPr>
          <w:sz w:val="24"/>
          <w:szCs w:val="24"/>
        </w:rPr>
        <w:t>, 2020)</w:t>
      </w:r>
      <w:r w:rsidRPr="00732475">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732475">
        <w:rPr>
          <w:sz w:val="24"/>
          <w:szCs w:val="24"/>
        </w:rPr>
        <w:t>.</w:t>
      </w:r>
    </w:p>
    <w:p w14:paraId="218F79F8" w14:textId="77777777" w:rsidR="00454995" w:rsidRPr="00732475" w:rsidRDefault="00454995" w:rsidP="00732475">
      <w:pPr>
        <w:pStyle w:val="Heading3"/>
        <w:spacing w:line="360" w:lineRule="auto"/>
        <w:jc w:val="both"/>
        <w:rPr>
          <w:b/>
          <w:color w:val="auto"/>
          <w:sz w:val="28"/>
          <w:szCs w:val="28"/>
        </w:rPr>
      </w:pPr>
      <w:bookmarkStart w:id="26" w:name="_Toc243300793"/>
      <w:r w:rsidRPr="00732475">
        <w:rPr>
          <w:b/>
          <w:color w:val="auto"/>
          <w:sz w:val="28"/>
          <w:szCs w:val="28"/>
        </w:rPr>
        <w:t>Regional and district-level differences</w:t>
      </w:r>
      <w:bookmarkEnd w:id="26"/>
    </w:p>
    <w:p w14:paraId="1846EAD9" w14:textId="77777777" w:rsidR="00454995" w:rsidRPr="00732475" w:rsidRDefault="00454995" w:rsidP="00732475">
      <w:pPr>
        <w:spacing w:line="360" w:lineRule="auto"/>
        <w:jc w:val="both"/>
        <w:rPr>
          <w:sz w:val="24"/>
          <w:szCs w:val="24"/>
        </w:rPr>
      </w:pPr>
      <w:r w:rsidRPr="00732475">
        <w:rPr>
          <w:sz w:val="24"/>
          <w:szCs w:val="24"/>
        </w:rPr>
        <w:lastRenderedPageBreak/>
        <w:t>The literature establishes that enterprise outcomes are spatially uneven and that district-level analysis is both feasible and informative. District-wise analysis of MSMEs across Uttar Pradesh using five time points and four parameters , industrial concentration, productivity, employability, and infrastructure and investment , documented inter-district imbalances (Goyal et al., 2025)</w:t>
      </w:r>
      <w:r w:rsidRPr="00732475">
        <w:rPr>
          <w:vanish/>
          <w:sz w:val="24"/>
          <w:szCs w:val="24"/>
        </w:rPr>
        <w:t>https://jenni.ai/citation?d=z%3A7VZNcxtFEFVIIFy5cpoCipMs7cqy4%2BQCDk5SSXCRwg45t2Z6d8eandnMzOojpyTFn%2FKPgltOFFW82ZWDDE7BLRe7XLak7Y%2FX771u%2B8354GbhvC61vc0vWxd5ffPtaaWDCLFVa8ErqrXlIGLFQukQvZZxZ6kD3vGCjWtqtlGQVUigmTY6roUrxPHJ8YMgSHoXgngeI3nxzJPiUA3FKUqRJbMOaIPvGQVWwlkRWDqryK%2BFokhCOmNYRjyjKAq9SACKgn1q2DhtI7KtiLrmoSBj3FLbUmAYkVLrhjzFlNRaxR7grErPgU1b1aZByIjGu9IzIKYBDJUXiC8mDaMO7YaLBZmWIsgoXOvFnNciNak5ov697bIYQwJlAuDsMHVRrQQYkDMUXDfGrTdcATk6a1t4Qi6CWp%2FISR8tOMREbgcBfKO%2BlhSdD6Ji0whJTRc9c7Hq5AmSTJ%2F8sqULIbZQUQ9BY4CljhW4Y5LV%2B1lH4v661%2BVVIgoV0bRAEjoOuwYNNeyhEs%2FhBye0AjpdQK0LtoSuZ2QIw%2FeMYvAFogAi6LLC86RO44yW6%2FSybk3HkCBo2KkMPJoXqX3t0mh9MTzqGJGmDUnRrZlK75ax6lXq4cFQzpdk9SvkwSSut05NmBcGS%2F06seJGlCQQyGKIldj0aM%2FLoXCzsxQMEYYCCldOOePKjV5J34Ql5bpkyYS4d53nijEtOlKD8RPBgHDZg1v4QR08lLRKVu6sBoeN1NL5%2Bfngi4pmCIQG11t5vZXXW%2FmRt9KQBIdYiyO8KyfZZG8nz2u0jRiD%2FWNbuPPBpyW1AObDa6NhdxkfdmKpbJQfsA6h5VscdTS8mj62GNB2ZKPpE9g3%2FX4INY5bEzVQSN0YbdPu%2FQzdycuqWDjT1nzbpLZez9pkhF%2FPB58oC8%2Fjd1HgNpg1P4KbDZeY2fKhcXNS3hkeXBXZNpH6yPkxWXcmnrY1%2BQ%2FFq8NXULELrxAeKVQfrF0%2BIR2WFzjqo9aXODbb9YuKwjNVvJNahfPBLamcXok8G%2B3u350ejPVZUftRYnq0yO7obDray%2FfzAzAzs6%2FxM9g3erJ3MNmZ5PtZ5RoGgbyav5hO88ne3f39fB9BP9G7s474TrezTrfszs4kq%2BDjsqWSZ5gcBwcCSH7uzWqnirEJ98bj5XI56jHARePOymGcCoyn4w7JqFFFGdpZXDdp7Dn5qKXhU7y9AVnZFU%2Fhq%2B2POeIqrhFrJPyt7q9%2FcK2Ng%2Bi5O6LYqxe4%2FaH%2FdOOU46N%2FXPWTS1c91NhsOPXSRb8H6x9tToB4kf40HG6uexFdo2V4ez74rFAurSDQzLSiSaeeO3EyLcGJ1AlO4EKzUX3IbJJ1MauvH8B%2FrkaZoehfcurUH5iHsCwyEV%2Bc5rsHd6d9zrePsWhkN%2FFa9pP0zbYG5CBxZf747vc%2FvxrgqwK7WwjUJMt6nKsv32PoKm3D%2BNdoeZdS%2F6gLvnqwvI9YfXNYogDWr%2FXpOKPufZ1uDI7835RsJtvLDq5KugwLcuBipXabuX7b3f3%2BirnyPNtwO3yElU2F%2Fg8UlZz3uWzh2uzCtdihEa7t%2BL%2FWaJ7%2By%2FgFloZTb%2FwF</w:t>
      </w:r>
      <w:r w:rsidRPr="00732475">
        <w:rPr>
          <w:sz w:val="24"/>
          <w:szCs w:val="24"/>
        </w:rPr>
        <w:t>. The Gwalior district study found 10,986 registered MSME units, with small-scale enterprises employing approximately 38,494 persons against approximately 3,318 in large and medium industries (</w:t>
      </w:r>
      <w:proofErr w:type="spellStart"/>
      <w:r w:rsidRPr="00732475">
        <w:rPr>
          <w:sz w:val="24"/>
          <w:szCs w:val="24"/>
        </w:rPr>
        <w:t>Venkateshwarlu</w:t>
      </w:r>
      <w:proofErr w:type="spellEnd"/>
      <w:r w:rsidRPr="00732475">
        <w:rPr>
          <w:sz w:val="24"/>
          <w:szCs w:val="24"/>
        </w:rPr>
        <w:t>, 2026)</w:t>
      </w:r>
      <w:r w:rsidRPr="00732475">
        <w:rPr>
          <w:vanish/>
          <w:sz w:val="24"/>
          <w:szCs w:val="24"/>
        </w:rPr>
        <w:t>https://jenni.ai/citation?d=z%3A7Vg9byTHEV3Zhq3QcGjAdgMORBrLvf3gpxOD4u7dEb7lEty9O9hZ70zPTB97usfdPdydCwTa%2FgmOnDpz5sAJM%2F8Lp8KlSqVIiV71zH4cRQmCMgEMyJ2dqal69apeVZN%2FvWv9ODFWplL%2FTPylNF5UH%2F53pL0VhRValNZlsmBcx0zquHTeSq5YLG6EMkUutGfcChbZMgr3rbwR1jGTMCtSaTTuichok8uIpdYsfNYWeaFMFV5NEcByD7t2iODgn0vN50psh%2BiwWSYdc76MKyaWPJdaOOYzwQruvbCaAsJuDZmg1NG%2BDbjU7NmCK2ksiyU9j3ybjXmcVZxdWh4Ll7XZQpITlpiodEazsYysabNpzpWqMY9FLMucgTFhCysdkO2Mp%2BOR270fO1K4AjuUjsBDriqHtGAhI%2B5DRtyvEGXGecd63fbJ8WHgkl4VCAfXrNTSuzZuJ0pEXuoUCF05B3naU6T7XMy5E224N2WaOSXTzKuKzUWG0EwJHpOHFQXguYyQsmPnOjYW77188wZFqbP9ODMFVx16tkoL9Yfxhsy21Mg0%2BKQSTVS8bX0Ka7bTPzzo9A5ZBvR4vaHqmXFFafnXrXv9g87JwcnGvI2GzYP3CAhZhtSp5XKuy4RHHkkTJdRQwt7ICGSDpRvppQBri0yivRxVUFgmQBpxTxWwzBumTIQ03oo4WOw5fBPrKgrXabJ8d%2FvPULoVUoVwsC1gC2cZtwgpLPlh8wrkkixkIvF11QZEmRdLDzRAFUEIEAmunDcaxTORcA551LwLDX0KOERiDjQYS5lQb27DRN3XTVjLLBBRwNtS5sgQZR8ct%2FdP9gsAMNANKgfi%2Bt3ewbvbf%2FQOO2y0USfwKW5TatWY5XWbb4hA9%2BVoC%2FpUkDBkVYG7Bdv5ZNAe9I6bALttlqHfQs%2BtOgKNGWMgaK5RGUQnsVCwRv0rs1VDBqbXQwQXrgJ%2FeWcGiaKkYcZsYLUxE6yXUQnoQOSoLERoSAJMUQW2adr5pN%2Ft1oICVkSBl3mJjpCpRr0iKApuVn2xwWFKX5QYflSbZWGsZwVGZ5Bfre%2BgAgd4lOIGRig34sXUbZmY4NawSZTRl0tr4hLXO5Ph5HIXXpBioBejKwehHvMSDurPlKaqQWvppmDI64ZAIKo3qHoOTKuGQ3J5ITz8wQS91YZe7LXw7EY6OZdK%2BmrVaw9N0s6ViOogN9BMiAczpFUn44ISv0Eca2qann33t7vjdhe8Y5jiLa61KdEMcVwrl6p%2FtVofzTSo2JkBoxxEEEYyIenOlXRZAAOW94%2BYFovtwKGuUL81zrEEia%2BnHMah8QCLcEDTax9gzAY0HTalibCQ8Ub29xYHiMxloABuNtMuQRJx2GaKk%2FAIJ8Tk99B2pmYMJUmhc2o7RO1DX9dZHXb3vU3DUMDVOF0vCLSgTvdQyRxuuXYYgniWWA6IaJkSTAqdkarqvXxv%2B7xf%2FbpJE%2FKtU5r5aQo%2Bwwpab0UIJBcWgwczBCyya1Fte8TYJdk%2BuDFhArD1tqoFKbGrw6LHCE%2BFF%2FFW47qyIAk1h4CN8pgJ96mKNHEo4fvNCfGBCjjuxAtjr%2B9aP884FiGN38dzzOM55vEc83iOeTzHPJ5jHs8xj%2BeYH8g5RvGIRqaIh6SMfrd%2FuNft56RoDBVhz3Vi8C%2BblJfYg9bdKpkXmNFP8WNs3O10%2B8SOEsvjPwttYsN2zkZXF2xUWlMIrtnEoqDybUgiILkoI%2BxOi051%2BIiyXbWeHvCPfw%2F9KNY8F%2FhMEox2VelXQl%2BTerMFZlOJBkcp%2BDi2RolWknF3GSefRzJ2d62fRLGRi163c9A%2F7j15GwB1esdHvf7R4AA9PNe3%2BO30LdYxfAD19euj3qB7eHRyfDLAown%2F4g0MypqNNw0be%2F1uXpRBMytCPgggl7%2F77nmmOGn4qqDErkNllZjh6wewFyb5Ixpk%2B7aAyFQFWxVJFP3j6gwq8S0UMcF5hkT%2FGsdPV99tKvB6dDG7Gl1ejS5GL6%2FOT1%2BwZ1eT17Pn7PRiyM4vhi%2Bns3B3OHo1ejG5HMMat9l09GJ0NmPDc3p8NpuyyVM2Ph0%2B%2F9Mpu7w6HY6mzxPMRKzYv9%2B1fppgA6EtgGsuY74fSDDPBVfo3WkkCZgTWNcqrk3mg8NgYxsbjOmE9jMmMp4ms95%2BF7wHKn%2F9TJk5OrOxpJYeFZgmuTTKpJUIk%2FLLP%2FxnPv601WplYHMrTjw47B7Ufn7VOKA6WSxvqscYp8Y0yPtrOfTrHKYmHMQfzKHfrT3%2FdtRsMYyv%2BlLQUITEgfVpvZjrrHrdXs3N8qP1QF6%2FHMynJGs6qTXH2VV6%2F%2F7fZw%2Blh2VbA13%2B8n0%2F2zi%2BT26Dmv37Nk1x9o%2Ba4uw0zzchsUKH7%2F9RgI0j%2BSqPf%2F3i%2F7cPlWnQa%2FL4DXkMlQ1OLw0WKYbXGkJMWvkwKq1afpR5X7jfP3kCcXeMTZ98g8Cv6S%2ByV3RgNLr1FQ%3D%3D</w:t>
      </w:r>
      <w:r w:rsidRPr="00732475">
        <w:rPr>
          <w:sz w:val="24"/>
          <w:szCs w:val="24"/>
        </w:rPr>
        <w:t>. In Chhattisgarh, state-level analysis documents deepening regional disparities under early industrial policy and a subsequent shift from 2014 toward diversification, rural entrepreneurship, and local employment (Tiwari, 2025)</w:t>
      </w:r>
      <w:r w:rsidRPr="00732475">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732475">
        <w:rPr>
          <w:sz w:val="24"/>
          <w:szCs w:val="24"/>
        </w:rPr>
        <w:t>. But the crucial observation for the present thesis is that district-level evidence on MSME policy implementation remains scarce: the closest precedent is a study of the Raipur division (Sharma &amp; Bhave, 2024)</w:t>
      </w:r>
      <w:r w:rsidRPr="00732475">
        <w:rPr>
          <w:vanish/>
          <w:sz w:val="24"/>
          <w:szCs w:val="24"/>
        </w:rPr>
        <w:t>https://jenni.ai/citation?d=z%3A7VZNb%2BNEGM7usoC4ceU0Aglaqc2Hk7QNF5RN3Ta0aarEbaWVkBjPvLansWfCzDgft132V0XiwH%2Fgh3DaExfesd1uWA6gPSAOlfI19vvxPM%2F74bze1J5FSotYyE%2Fgp1xZWD%2F7LEiAjATTao9MM5qmhEpORsBFnhFfWtBzLQwYcgwLSNU8A2lJn9k94jWbByRcE4sBTtUCtCzuqYgMJReUCIOhCESY0aIRtSRSLHehlCyc%2BFZE9BKS58ZqgQYhMIqWaJi6%2BFrlceJc8NKW1U5WwjYPsLMC9i5hmNhlYCqXVq9JhvBIpFV2n1PImFh1fwJOjKU2N3Xi1JhrTISYjM35msCKZkJiOhcwo3dKIw%2FNHI2IAFNSIQxiNZUGr2fUCqQnyvwuKrKIyCBB%2FlaYmOqEUEOW4BA7gdZkhpScDcu1dmkdkSi3uUYkWCJpBU2JCjEWS6GC%2BG8KtjOajvxdV6uyVLByxNydzKWdK2NEKFJhnZYInYTKFirfZ3dx41SFmN4wkFQL9T6Xb0wlwdrheqjTg4Tui2qW7LlWQC%2FI5pYkSDwEkIiDgysDIktpJZnI5hQRYx53%2BoDGLMlWLXbfLUjhvW77S0WKOtX5UunZpvZ5QlFsjSgep%2BNxOh6no5qOlDIsqwF%2BjKfYa3oH%2B812hvQsggM9lJHa1J7HNLeJ0uZVWkI9wbfSvFlvtUEYk8NTsMKmsGpME8WTc2US8r3KtXRVjMiNMDn%2BclyuQLuOcb3Y19ZEC5XmGTxPXUYtwhzDmp83tadc0gzwO4qwE9N1NE0o9hnEYgFyNqIJSK4pOa9zrVKo%2Fd0BXiR0AaV9OD0tzSKswhWP3jLBzab2EeNKrL5sNeter%2BW1GsZBnyH0%2BqJbF14dxejU2%2B12hwsTylf4aeRr4XWPvP3DzqGX4AwhP1jNbjudZveg2%2Bu2DtFoTN%2FeFZoUkt65KPtNb9%2FrJSmVcU5jCJECNgnqw%2BBap6uXibVz822jsVwu6zEOFS4OmtI1TeZ5mApWjFdd6bjhJNuvhH0ndYNqK3BOGlwtZaoobzjUDa931ItNHtr13Akzq6wCPD7BgKCic2yV7ctgseXWaJsyYYG%2FWA%2FcLqlZDRHgmDLgt7hLTXH1SVXxN5PxhU%2FGJ8RNHukPAnLs3%2FgX46uRfxkU56I3h5f4Or6eBpNh%2F2L4sh8Mx5fkdDK%2BDc7cvcHZWT8IhtPT%2FuSMTIN%2B4JOd2yHem175A%2FQgE%2F%2FEn%2FiXA58EYzLpD6%2BuJ%2BR4eDOcYpzdyOJ2Y%2BbNpvZxxFWGnYscQsGpV3SFmirmpmHKhCNhIBKQ8tIk9JqFzeorv1prZo%2BUPwEbkrl1xcmJkBQ90T4KWu2jXqf0%2BbpY%2BrKyx43obKtkWxMKhikNf3z3%2By%2B%2F%2FVir1RKsyRYCjvqUOFdfPGAoIm3D%2BG%2BoeUfdVgXlROgMH2pSLcrt7mxPtVq6J1JFR9Z%2F%2FX%2FTabZ77dLnXYlKDuUu0ornzIqFsOsHUtkPyOnDSHE3aZ%2FiIy1defcjjSummNx%2F3jIz9z%2FlBrRBtZ%2F8CQ%3D%3D</w:t>
      </w:r>
      <w:r w:rsidRPr="00732475">
        <w:rPr>
          <w:sz w:val="24"/>
          <w:szCs w:val="24"/>
        </w:rPr>
        <w:t>, and no study of Bilaspur district specifically was located.</w:t>
      </w:r>
    </w:p>
    <w:p w14:paraId="73AC52CE" w14:textId="77777777" w:rsidR="00454995" w:rsidRPr="00732475" w:rsidRDefault="00454995" w:rsidP="00732475">
      <w:pPr>
        <w:spacing w:line="360" w:lineRule="auto"/>
        <w:jc w:val="both"/>
        <w:rPr>
          <w:sz w:val="24"/>
          <w:szCs w:val="24"/>
        </w:rPr>
      </w:pPr>
    </w:p>
    <w:p w14:paraId="34F1B015" w14:textId="77777777" w:rsidR="00454995" w:rsidRPr="00732475" w:rsidRDefault="00454995" w:rsidP="00732475">
      <w:pPr>
        <w:pStyle w:val="Heading3"/>
        <w:spacing w:line="360" w:lineRule="auto"/>
        <w:jc w:val="both"/>
        <w:rPr>
          <w:b/>
          <w:color w:val="auto"/>
        </w:rPr>
      </w:pPr>
      <w:bookmarkStart w:id="27" w:name="_Toc243300794"/>
      <w:r w:rsidRPr="00732475">
        <w:rPr>
          <w:b/>
          <w:color w:val="auto"/>
          <w:sz w:val="28"/>
          <w:szCs w:val="28"/>
        </w:rPr>
        <w:t>Methodological approaches used in prior studies</w:t>
      </w:r>
      <w:bookmarkEnd w:id="27"/>
    </w:p>
    <w:p w14:paraId="36FCEA39" w14:textId="77777777" w:rsidR="00454995" w:rsidRPr="00732475" w:rsidRDefault="00454995" w:rsidP="00732475">
      <w:pPr>
        <w:spacing w:line="360" w:lineRule="auto"/>
        <w:jc w:val="both"/>
        <w:rPr>
          <w:sz w:val="24"/>
          <w:szCs w:val="24"/>
        </w:rPr>
      </w:pPr>
      <w:r w:rsidRPr="00732475">
        <w:rPr>
          <w:sz w:val="24"/>
          <w:szCs w:val="24"/>
        </w:rPr>
        <w:t>Prior studies employ four broad designs. The first is secondary-data aggregate analysis using official statistical series, including All India Censuses of Small Scale Industries (Rajeevan et al., 2015)</w:t>
      </w:r>
      <w:r w:rsidRPr="00732475">
        <w:rPr>
          <w:vanish/>
          <w:sz w:val="24"/>
          <w:szCs w:val="24"/>
        </w:rPr>
        <w:t>https://jenni.ai/citation?d=z%3A7VbLbhxFFJ1AeEiwYhUhgUpCimLJnuluezwz2SDHcYyFDMFjiFjWdN%2FuLru6qqmqnscuhB%2FhM%2FBvsOQfWLDIig2nqmfssTJZsYrkhe1%2B3Lr33HPPPe1frzrv59qIQqiP6JdGO1rc%2F%2BO8JFY3ptaWmM6ZK4Vl1jXZguHCaUZzXglFeEHMaBmCTkVq9DYbV1xKxlXGTikTTcWOlCNTG2HJsken49Mju8WEYicqE1wxSrXS1QJJZ9xkllFVS72oSDlWkCLDndCqy06cr5zrBnldyd0SEqVOG1YbPRUZ0q8dBkhF3MgF249YJaREGlaTrgHWlUY3RcmS%2Fes3OLICiWKK4a6yvquNeLZZLXnadu0b8tgUzUNVXhiRNtI1hrps7NvL2AEYCf2ylJRtQuKWp3HKAQjvGuuM8Aw9E4qrVHDJfgZ%2BFo%2BGg53hcIuVPGMG6UxGGYuTuDvYQz%2FGZwQ0o2eu9LSu4cXdGktddl6Grv3Mzkth%2FhesJIrinSjZYrbUMwDiLKNUekmEqrRCdIvB7VtTK7llPC0FTXF%2BQg6Ur%2FXhc2DcBndLcBsg7O9Egy3m84CaXCKvn2UQLEGvpkkxBsTjpfbzFIBCHgkqLmvclqEn6VrqXFqNo1PCxUp0xBplqBAWaJFkTTYreRCrtPEaQ9ZhdDOiJaobNiC0JwuW6qpunFBFeHuIu6DxA6UaAD9u%2BTjzaR8dHhyfhdXxka3ullQid%2BhjmwkXeLVEPgyQ%2FSEQad46lFVC7LpbEuVBCw2KLCtFUaKD0E2IQmu3grrsaIpaPPfj8xEClBTtmlzjulnzmUD9QuoJmls9A4B4NIq3N%2FcU%2BkEtXxOMzwjyvK3zNZ%2FIZtpcXnU%2BK%2FkE4%2Bepu%2FOyOy%2B787I7L3sHvQxbmZK1lD0FY0USJf2dOKlQx3Fo05yoXF91Pih440pt7EsJQcDwnuEHexV1k4SEtQ09eEBOOEnuwHrwYx1UN04FqZTyqZZNRZ9In9aISYOz9rerznuZ4hXhb57DHOWiPOMXRFOuIBdQNPmum3mr7LwZWYwbWZe0aAPptMtO3xorkJVbuuRehT7teBmag6fnWf46FZlFj2mmxTSOuv3%2B7qjHre1O41gle3XSH2bCTtRL%2FLbqlYhHcbyTRPFgdZX004oXF3E%2FiQbD%2FmB%2Fv9Q1KdjB%2FPLFzUOc%2Fp6%2FvghsBbIvkKO%2FEw134mEpuSoaXtCEFMQ9kcJCQy3390I780eHXPEgjMOwQsF5WnrDp%2BMoa9Iw0UtDFi6Q0o9Gzk9K5%2BrHvd5sNuumqQVVrqtN0btABBD2hMpo3q3L2jfc48aJVFIv0zMlNc96e6PBYK%2BXDKNoVNhm4ha15xVMhrhz3N5DRdL5t0i0%2FpgcPHGBWJkKWMeTxSF21H3qsAhwAWDOXuATasPT%2B61y5uQ%2FoYdGIAmkc7bpG%2Flw0xcS0j66kfbxtbQfwxJWy3Q097sXtOh0LVL76qrzYZ7pCiIHyonIeBJ41reVaykXJLM2ZJJE7Sy%2BOgp7iDTbrL0kyDqFqWIQrecS4vPzeHc42mvPPFwhWR4NsctiT%2BGYUtfBZi2%2BV%2FTv13%2F%2F9QPrdDolWF9DkMHBW5zzz68xtONfg%2FFGay0E%2FQ1sGV6ysbXd%2FRBjljHPjc7hCmDRto3sRaPdtvCXx60XLSND8Rr%2FS1RCS10srhv485%2FfNzSwux%2F12zxfLBN4lZuqdb9TaLwIn5vMa%2B3jtIGGH3oNW4gY%2BxnEu3lHL%2F0%2FZT%2BR8aDv%2FQc%3D</w:t>
      </w:r>
      <w:r w:rsidRPr="00732475">
        <w:rPr>
          <w:sz w:val="24"/>
          <w:szCs w:val="24"/>
        </w:rPr>
        <w:t>, NSS rounds and Ministry annual reports (Kumari &amp; Kumari, 2024)</w:t>
      </w:r>
      <w:r w:rsidRPr="00732475">
        <w:rPr>
          <w:vanish/>
          <w:sz w:val="24"/>
          <w:szCs w:val="24"/>
        </w:rPr>
        <w:t>https://jenni.ai/citation?d=z%3A7VfPbxtFFHZTfkqcuMGFkSohKmJn13HSpBJCaeIGt7UdxYaK43jm7e4kszPL%2FHC8PbXwN3HwH8SFA5x64sKbWdsJVUURBySkRnFsr9%2B8933f%2B95b58WydTvTRuRCvQ8%2FeO2gvv3ztBCWWOd5TTjIOVgilNPEFUCsyJXIBKPKEaMlkErSGjiZ1WQomNHbZFJSKQlVnAyBC1%2BSvnJgKiMs5vliOBn27V3MRwaKC0oqapxgXlIj63AVQ0tLdEagrKSuS8A6OSgw1AmtYlo9x3dYAphWuhSM5EZfuaJDBo7AgpZCYaGAlXljwnnLQFEjdEgb6uOHRvu8iEHXdbaJd0KKZ0LlhFNHSWZ0SebhpEc5tDcsKsGk5yHmSClPJTFQaeM2uQPC0WRC7u0ajgp5fIs4uWcOVeLehJPdJN1rp%2FsdMkUAVFFZ2yB4oa8a4NbPrEOFBabHw86IGUJD%2BhsCmlzoGWEGVrKg8tYSLrIMGsrAnDY2ojGQY4zdJoXIC4kPFzBgHWFIJebaBRKhlSg%2F5dyAtSFAWOuRL5b06qZIVdDf1TdS43lRzqikCgXqkKE2EGK2Gy7RRrDABJg5XjIgI2xbiIrMwF0BYOPxA%2BXLGZhQ8kqbywACK268Ewq%2B3hWhGsF%2BYYsc5mrXQJEaYON408RukqTtpBt0Q%2B177XRvmwgpvXUhA9ZBI2ornJijIda2cqgkNq%2BghmLzjHjW2Nw6oMioMV3QbKbxeSV409JMoLdVbq8Vf2V2GKxbGQxFuBHzyHZdmsMcpK4iz0A701g1Wifazwac1wDiJHV40GzZ%2BrigaJ4A%2Be0gvx3kt4P8%2FxtkSRnKb4GfUAd5N%2Bnut5PdMtiH4kSYgcr0svVuTr0rEOhzKcoKeT3EhzY86aR7EDu%2BBU44CYuvBkF6FQXGBj9CbcMzwp5oFow5YQICkYCvvwZ%2BDha1Z0U219KX8GG1qf9EM4qVlq1boqI5nFOVw7K1hXoY687wyidbW4Wk69cfyY3xEe2PGMkVLcOJLMMRl3X22Jc4mmjAOcI4Up4HD7feEMjP%2FAVtIrOC2jOevWSC22XrHca1WHyWJp3e%2Fn5yuCMuUErTQRl7nXlyKJJuJ0m7XNiZeo5%2FrXohur29vfbBwW6v0BUuGNTs8mlv93B%2F%2FwA9dohBY%2FryImoaW3IRcrWDD1PkqXKPPGegLnEq4mr51shFWjhX3d%2FZ4YsOwulok%2B%2B8AVGOu8LVVeB7GVephCm%2BvYVdA509RiPevAw467LGWMkE7qMH9TEuKNdCp8e9wYA%2FxcGz8ertlRGO48YZjPD3ZHB0n%2FRHp4NRf0LGD0l%2FePZk%2FP2wP5qS0%2F6of340HYxH5Gh0QvrH49F4ODgmp%2Bfjp9NvMqcrwexPy9Z7GdclGgIxzASn3dgs%2FVdLWcgESN6EzLpJjFncWZsMN1nzEtAfrNkLD4UKU4Xx2TTdPTjsNWc%2Bj6Ohrv0ZYlfFTq5nDCzD5fTH17%2FTX1r4U6CmNxBw3B4NzsWnGww3bN%2FA%2BG%2Bopfd6r0IJG0ebZh%2BfaSlYvaHTpc9fT2dV98vTuEPlRp%2B%2Fqf9v%2BKWrNtx5gCsL78qYfoi3uxw2i%2B2IseA13GwNv156sNucufuAqngLmMTNSs7A4D8cZdyd8cvFJtGa7m%2B%2FPnod3bS36t7FdTEeRuYD%2FH4gF531yP2zebsMd6bvwFgcsFt%2FAg%3D%3D</w:t>
      </w:r>
      <w:r w:rsidRPr="00732475">
        <w:rPr>
          <w:sz w:val="24"/>
          <w:szCs w:val="24"/>
        </w:rPr>
        <w:t>, and RBI credit data for pre/post-Act comparison (</w:t>
      </w:r>
      <w:proofErr w:type="spellStart"/>
      <w:r w:rsidRPr="00732475">
        <w:rPr>
          <w:sz w:val="24"/>
          <w:szCs w:val="24"/>
        </w:rPr>
        <w:t>Mirdamadi</w:t>
      </w:r>
      <w:proofErr w:type="spellEnd"/>
      <w:r w:rsidRPr="00732475">
        <w:rPr>
          <w:sz w:val="24"/>
          <w:szCs w:val="24"/>
        </w:rPr>
        <w:t xml:space="preserve"> &amp; Ramesha, 2014)</w:t>
      </w:r>
      <w:r w:rsidRPr="00732475">
        <w:rPr>
          <w:vanish/>
          <w:sz w:val="24"/>
          <w:szCs w:val="24"/>
        </w:rPr>
        <w:t>https://jenni.ai/citation?d=z%3A7VbLchw1FJ08eGxZsoBSFSSVVI3HPWOPHaBcKTt2YJJy4coYskUt3e7WWC01knoeuwQ%2Bga%2FxDrb8Axs%2BgFV2bDjqbtsT4hVsXeVHj%2Frq3nvOPefar897dzLrVK7MB%2FRjbQOt7jzZn3Oleaq0CitmM8YlXvFAjBvJgipJr5hwJFVgHF8ZEkieamLC%2BsCURxxTZWVd4CYwSYFcqUx8RrJQEPO1EOQ9s45lKFU7pC6tyZkvudYsrb0y8T0ZXK2c8uQHbGKkQuLj6fER8yQCLgtrglNpHVS8q3KjMiVQB%2F0Fy6QtyQclGCHOlitWcM9SIsNoWZFTZES8J1WGW7UOijxTBg0CgaOcOzlg36GTnOEE5ZBaM8kDZ5mzZQNkQalXIKbD9YI8uTmxA27O4lnTMnvw4mDysI9YNICXtORgg8Bkw0RVoVvEdoSmq6u%2BU6TxEUnE3Pa2sKwCDPJfsZPIGgZyEkk%2FVsLZPps2%2FMXTY2SrS3Z0xSA7pDlpW5VglT2IKQ8fsn0R%2BmyUJDsD9pJYpuKACwzVxXGjq9zZRSjiU2zmosmGIM2DQsIVKA0owmTtIldV007MziLJVraqKcgRdEL9BvbFbeYLDhhI305%2BbeDtKAjwA2j%2FV3ULgRl85M14giODWQEA196uobBzcjEtGkHtkhvR1KrqVIPe2BdqzSPUTlAt46iskTGmnk4nUc7gc4oJXEDsmF%2BDCh5ZROJVCeu4gVxYd3be%2B6jgqQ%2BOi3Bjqxtb3djq%2F9pK80bhJA%2BRPR8lo%2FHGMCmjXjlm7yYms%2Be993Jeh8I6%2F0rDLvDeU3zDS8kgSUh5X9NtCipoWm5GZXEnCvbM1s6AEMCYWqHwNBVRycTus2NueE5xvtnc6rqku%2FrSIajy03nvtjS8JPzOMohQr9SxgnVLLhXlGIeh%2FTTlXjqrqfdudP4CHzGxLvb5gJ0M2tgMmjyR2RuhpD%2Fv3ZXKp%2BYVfnrzWo1G4%2BHGcLw7FCXPZ8Px1vZWkjwa7ha2IiCh5dnLq0Pc%2BZa%2FmTXgG%2B5mo2S4vZGMN0aPCs1NXgNhSqZsZuihqpbKW02ry49PJ88aFzZcnTRzhtCs8bmv07CqIpoz7uAuTaf4eAvvyGbPIZn1Y4Lm9AqxWsDe8mD1xNYm9CC0DDoG2%2FIl1qZvT7sZTRrXP42LDtNYd227Bv589QvbZ4fKi9p7lI0iftvDF0rKgq2U8D%2Bf997PsAygGHSSKslHDUr79uA9ZYq0bEPS4XbLxGcH3RLtr8miqbUvRGwbQkZ8djocbu2MuzsTrzFocQkihkdUjRNCDZXAmAIu%2FvvxX7%2Bd%2Ftrr9QrQulZeDreTtsnZVZn%2FAmOUdC0dNbsbbPRZ%2B0jQs2g92bXZwkiGo932zsOLln3o%2Foj14z6v48qxps8o7vtYc3UJZvT7D9eAwV7calLmXaV3kLRk22%2BIa2zJa5Fs7TQxros5cTbDVKIk2763ky%2FaIstPv9Y2BSFdZER4VClJpbLa5lfNfv4Hu6bZrZ2kG%2BMnXYLoDCy9CHpNAzK64ENRO72kIoTqy83NxWIxwKpVcfmaJp7rWbtnBtblm3bmN2EQWg6qonrcvdkLana%2FQtK9zjf3bbU3V7TAYSjujQ%2FujQ%2F3Rrs7O2fxP4zvyUXMvX8A</w:t>
      </w:r>
      <w:r w:rsidRPr="00732475">
        <w:rPr>
          <w:sz w:val="24"/>
          <w:szCs w:val="24"/>
        </w:rPr>
        <w:t>. The second is primary survey analysis with moderate samples, ranging from 85 (Singh, 2016)</w:t>
      </w:r>
      <w:r w:rsidRPr="00732475">
        <w:rPr>
          <w:vanish/>
          <w:sz w:val="24"/>
          <w:szCs w:val="24"/>
        </w:rPr>
        <w:t>https://jenni.ai/citation?d=z%3AvVY9bBxFFD6HECEqJFJEFNEIAgrS2d7d89l3kVBM7PMPxCbJWTEFzezM292xZ2c2M7N3PleOUBSJBgmloYY6NW4poABqWpKWgiYRhSl4s%2BufA5kCsHJ3u7e3%2B9733ve9H939%2FcbLqdSMOm32GxNbBU1hvcxjMHEUJNqIVKjzecGTFZFmEg9n0UxUHkIr%2B3C%2FcY7Hsd7Zb5xPMvAGB9d%2Ff3D5m9u%2FPuASEncw33y0%2B2T58UXmdHEwv%2FBd4l8wFNxlB%2FO3%2F%2FgRXz%2BNhX39XwIu1o%2FODrC39LcMrz7%2F9vNP%2Fgfg0oUzprz0%2FeOLu09Wzi7D5YdnDLjyVw1vfvZe8dXPr44Dwr1SOxhNPFvT1hECyoEpjLBgn%2B49mukSnRCXAem0iS3NAEbA8f4QDBClHaFDildoQ9WIWJZBDrZJhpmQ%2BByokSNCpSRHKBpPZjwGqZCOUULiNJk5ApoiG%2BiTIUnA1AqjC218r3tLD2KgMKCgNJYIRYCyjAAv63mgkuAFpNqMyJDaf0x2itworVBgLSY5VIBYQ%2BEyQkmMeCC1ebr3pSUcUgOYC%2BUELxDY1GiVo8uowpO2cOQrNfIiEgZQcz9Oq6KEdnoAxgtjwJbSWdQ2TT1JhHJkrb%2FWsxhrgMoQNBx5vLF4nv5h%2BrUD06XkJManifAYkJN45AUbCC5USihjVZ6a4CLJvTQGuHBThA%2B12d5vvCZrC%2BCLXrMoiNqTYZgzrRxFbcyqSvR%2B46WUlsjS2D0p8oIyt4SHNjyYikJwwkkY9vt31klPAnNGK8HIB7o0WArpkYyISzS3uOjOcUVzwO8kobmQI%2BhjlhmkYgAqWciooYobLaGRZNTe4skzJjhuuwuMa%2BFCH6%2FVnbbWqKmo02rNzXS4sLHaw7NV90XYbs9OtoPZDstpuhW1w253roUeUheg3q%2BIrnLb7nRm59pBGEQtfIdR1Gpn3oBK2NnePPFC0I%2Fo8y2ELmt5tqIgnJ0MQvxkkqq0xFlC6fOijKWw2N%2B1WhMVx51Ld3o3PybLRpcFuboOvv%2FRidt3U1vGblR4FbYptjWTsIE%2FJ7BJQCcfCsXHb4NDFUdoK5lwwG%2BMFnSp3KW3cQYSnCDFgG9iKW11%2B0JdjZ3NJaEoPvJVJ2uCGd0kfSy%2FbOIEcLKGPVDmk32xC5z0xmYSh2lVcUGvkT7WD%2FWqzLEuUoLCNk1wtQhmP8WKJFzn2CKYWCw4jSrOuq%2BZwCbrM%2BETs9iUIHltEocztS5vHY1dk6xRhRLmONBVHKyQJ4EdgfbJRhh2g1bt8%2BYtIwZYAdK7VwqHmwWt76JbiVO9QAuBGoFl2sDB9d9%2B%2BGK%2B0WhkKPJYdB7OBHWOWydR%2FguLKDhk0cPO1jmK0ST1JWCfs1qwQ%2FVrFkG3M1f7XKkqkRyW5sTQB1tVTKIu2AJHPL6%2B%2FsspPKLgkMfOG8cZVFDjSbyo8nTbtc87yGMDWNYkC0YPeVJiD6m0SRbxrwuW5kiPY2rDcO%2F0Eh3mcHkssp8p3FzV9u%2BPrIPccj89r7DSyJ0rmXOFvTY9jfthSpt0%2BrQdse133V1c8Igx8Sc%3D</w:t>
      </w:r>
      <w:r w:rsidRPr="00732475">
        <w:rPr>
          <w:sz w:val="24"/>
          <w:szCs w:val="24"/>
        </w:rPr>
        <w:t xml:space="preserve"> and 94 (Rabha &amp; Malakar, 2025)</w:t>
      </w:r>
      <w:r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xml:space="preserve"> and 100 (Kamboj, 2018)</w:t>
      </w:r>
      <w:r w:rsidRPr="00732475">
        <w:rPr>
          <w:vanish/>
          <w:sz w:val="24"/>
          <w:szCs w:val="24"/>
        </w:rPr>
        <w:t>https://jenni.ai/citation?d=z%3A7VbLbhxFFJ0QICzYsAQBKgnFCpIfPeN3JCs4OAlOYmHFFllXV9%2Furpnuqk49xtO7RHwFn%2BIdC%2F6BPVtggZQdG05V93gG8Iol8sKenupbt84599xb8%2BZycDvXRhZS3aFXXjtqb%2F98cnbyyDKp2LHKJGclnxKjmkxBGeOWcZa1itdSMEvCacN0zkhopeuW6SkZ1hI3CEMKx5qKt2GLMF5IXjGjKwqpG6OnMpOqYBVHYuRvKt3WpBzTTaON80o6SdiqMsRn3jqD%2FdJyJ7UKRxpvkI8b4nadnZfSzuHgibOaj%2FEIVNiW%2Bh6l0B7f219e%2F4BgLaRe63CDSkZTqnQTAIRsxKzzWctkhgWZByATalkR%2BKmI0ooSmszxiRA27b86ss4yV5I0jF8AoSKLN7UG26jtOnsMQAhgjTeNthTAuUghnLrKLIcccXWYJMyQbbQKSCzLja7n5DqBEHTq1Zin7N5hbaSz3Kyyp7wCkjI8PvdZKbniq%2BwU2mE9YjzRJdT8kl2EMilHZirpAvW9kK6MyEqqmpAbunvhvMG7Vx7EoL7i0tCySgbi8QoRruSuQycdzJB3dEORmFdRCsZT7aEedoTyXak45bLiKThbL8rgHYET4Z%2FCc8OBDy9i6Hy9kmqCAwVvOHRosS21ElD6KHJinXFZB8fChFdmy6XiKhrR%2Bmgz5nSgixLk0tTQtysMKmdrraFF7pUIpLE7UPbAWgUbe4hIOcJRFEWBu2YpsUwrYmkbJVxyCwhdEPbhs3%2BZcjWBSXQwT%2FAwxdWFXaIjAq5%2FmGuuGHbm3iCkM9KSfxe6o8%2FCO0MFCKxnF9pMLgcflTxFUblwN61%2B0%2Bo3rf5%2FbPWKC4HMlB1xR8UoGW2vDZM6tAiXisyxyvXl4L2Ce1dqY19Xsoa27jH%2BtMmS9SQhaa2nD8lJV9Fs4wXQcYNqPdXeKEiKc8%2FQVXg6E5IAm62wEzivAGDl8qmufE13qqWmtPip8U6GYUL4zHMMlarNn%2FE61WNgnpIqjogaOeFZmBuDvOT2NMvfCpnZy8G7mbSpeo3%2FVr2Ro9H2cG24vTsUNS%2FGo%2F2drd3N4Wi4VeqGAI5mk5eLRez5lr8dRz5RjvEoGe6tJZtro%2F0SnQPXFZSSqhufYuZA5E6dWxHr7OPz46fsiv5piBFxLtkCPnRtE%2BhMuHFSVHSOr7fwjnT%2BDINseZkcvNQitoKHKXvYfh0G1MAZygk2EJS9xHS23Wov%2B%2FMnC1edLc2gzrSH142b%2B%2ByQncVGXcyKF9ETudONFPb7y8H7eaZr%2BABgUpnxUSSq%2F15OSxiEVdaFpKOkE%2BOLR%2F0MtauseySUV3SoHsd%2BI8Tn58PNvf2tbs9KvFlUH4%2FxG2L7w44WTiYrtKE%2FH%2Fz%2BxyEbDAYlxF1CkI2SpMM5%2B%2BQKQ8y0DONf1DoI%2BhtMLLT3tdQ2d2KM6WNOjc4haahvR2Qr2d%2FsDv78SaVTgO4j4%2BENLo1a6koX7RWBn0Y%2FXkNgcyfZ7vJ81icINjN1d8ctWue%2FlAcm78rz0Fu0t0V1Fgkj0EMR70MMto7VaHev4z27d6yUnnYo5pXRV1flNQX67ddPv7qGH4Tqdbo7RxHzHYcLR8X8gL%2BAlYXW%2BUB4U82a0rnm%2FsZGsPVy9LibNevaFBt6bDfQUTRbb8rmQf%2FmwMnxSoOEB32jrejmIFxuWHTl3e2Hd7ePDnb2dpPl702WT8IPoe%2FIhDIP%2FgI%3D</w:t>
      </w:r>
      <w:r w:rsidRPr="00732475">
        <w:rPr>
          <w:sz w:val="24"/>
          <w:szCs w:val="24"/>
        </w:rPr>
        <w:t xml:space="preserve"> respondents to 225 (Sharma &amp; Kumar, 2023)</w:t>
      </w:r>
      <w:r w:rsidRPr="00732475">
        <w:rPr>
          <w:vanish/>
          <w:sz w:val="24"/>
          <w:szCs w:val="24"/>
        </w:rPr>
        <w:t>https://jenni.ai/citation?d=z%3AvVlNjBxHFV6HJIqCkAAlKDFSUklkM0u87e75HxPb699l46z%2FZjcJUjj0dFdPl7e7q13VPbtjLibIFw5YIhyAa%2BAGnO1rkDglh5xyNggJyfwJ4RywkPiqqnt3ZrJZZ3dGjGTv9HTVe99773vfq5754d25J%2FoR99yMi7tzB66lbp9ezOMeFW4n4IL1WfJ4nPrBd1k%2FjPAvk1jF9AbGE%2Fnz1%2B7OPeb3enzz7tzjQUjViocn%2F3U8ff%2BTp4%2F7EQ2yh4vVNz7E6yMv4%2BnDxUPP%2FwKvX9IN5mch7r1TefDB7XdG3D61g8HFL5tlhcFl5%2F6tF%2B5cNQZf%2FlhflAYPP3Pj3tLvnnmUwcfGEF7%2ByZ0r92%2B9uKPBQz%2FWSx9hcCLkK0%2FrS2PwWy4A3bhXGvymWpf%2Bam8GV396Gyn4%2FY4In63p1x4NNgP12rEoRN8K9mjwFgpU%2BXTHkL%2BhIn7%2Fk70V5bClS2kMfltFfOWvpcETf9pHDi9c%2FHyDjyuKfvjR3gy%2BbsIyBhdMFUqDX1MsvHFvj7R5T4c1O4RX3gavX7gzO4Srf1F9OD87hKu%2F1VdTINyNNrbRjdLgyXPAe%2F%2FWFLSZMDg9bZybc%2Bo1O9rMAuEYbWaBcO3AiGKPIzz5X12TF6egzf4QPhybKWO0qRmelAaXvqp8XZ%2BiyvVQt810Vf7NyBgdR7i%2FHI5VeRYIx6o8C4SrP9PDfEeEz%2Bqaz00hDs1Xx%2BRr8d9f5OSwmzhMGJxeHFqXNEdnJw6zQDhGm1kgXDuodv1gJ4Qn%2F7mvw9IfRs42Ewi%2Fosw%2FcgTsRpuOOWGWBl9TrKx8OgVtJgxOT5tjbV2h2anNOMIZqM0sEI7RZgLh%2FmgzOlP2h3CXmfKd%2F2i4082UX%2BvMG4PHTRX2poe7icMEwunFYQLh9AfOWSAcq%2FL%2BEO5S5RPGwuxODouP6Qe%2F2fXyOMJ99vJ1bWNHhF9MYHfr5QmE0%2FfyvnK42whY%2FPPY%2BfCEMv%2FB7SlGwITB%2FY2AUXE4taE5NDtxmAXCMXGYQDi9OMwC4RhtHo2QXs95RodfOnjRjSnhAVniAyqSmCYZ6XohjakkpzZcQRMqJYnogEakQg6plRnP3IgETMSSkNAdsKRP3HLpPDmNvwHLJLlKPcoG1CcVvc1s%2BOz6Lr6OkwHbWtcr94ti%2FzxxyGXBAHOFJUxmVJBzcRrxoQa7hOVCf6NHsIr3hRtjZeXyyrmly%2FOk6rRJpdO02h1YqTVJpVm1auq9jfetltWpYw05I6jPYCp3hZtklJJVkcuMnM8Tn%2BCbRPj1BCeHCenGbhSRc1gjUsEkclQ5s7RKuivnlCsHrmpWqw3zToNUGnWrYc%2BTdg2eqpbTmie10SzThRVXrNMsjVyPElK169huW02s69ikUq9bThVb8NaxbcuGpboK0MsFioP9LsAZCyqh3TxNuShrR5CAwytdAGl24L1hOQ7eVw0SBRBZaWp0DbJ6lZ7tksqqcH1a1MztRQiNRtTLBE%2BYR8hZJj2eJ8bVEDWIYU%2FBbNetOnLYQuy1llUDeJh2HKuKd02ygsw0OgiuinyUYTgdRNpuWlWE57RRh07DagNTi6ysnb16inyPX3MTF5tGE6rKZTUM8oax01aoMqH4eUpKWtTrjzff6%2BY9LnyWuBklZ2kvQ91MVnQtAUlOAKrDEYihUu%2BoG%2B221WzM%2BxtcrN%2Bd%2B3ro9uDG9bLhkx%2BvhpSkyDyNkZXQBUld0MBHMQiTMtedJHMxQA7RInAXcxBJNQ02Yo%2FgR4hUJDqi6xeDd3lMUM5tQmmA82gDz82lNoi9TJBBHimm91jEsiFhCcEeNJRyyG7QIyRiMcsAJUDgicfgH6nhufCoNM4Y%2BipgHqOJN0QTE59izQbLQpInqeoAT22XLMvNF%2BQWQbSCIgpYV%2FixSCrmySz3hzp61%2Bep2qTuelzTw1gPKRcGJPpWg%2FRCFzc1kDzxqMhchvW4p8P0SW9Izlx6c%2FnsgtMh6GVTJrU6AO98wvNMe9lwh1KBpwnsoW%2BMUEgkBY6NeYnehfECVl%2FwDYSo08gkkeA0Fyo0dbEdSJrCgo%2BcSE%2BwNIPu4K5Spox5BkcqeA8iIWhfUU7pDVgaDSXsKDxYGCvCKZ%2BfC2gUDOioFTELBc%2F7IXHLFKms4e7AFcw0YsTWYTcXiRIPFNrtoayEag2k%2FhFsGMC9EgVTaKj8qAuLnHZVhoFYfaToSYdqgWoCjcGU12SD9yTFApU8FyIDbLCITk8pmITiFwSn8FwEIMAjMBB%2BkT4vQqBFCCBtidrwzCXwWBoC43JP6zZWm2C0rmm%2Fqm0igPEgd2VCWAIqonfAmIz2wS%2BLLKvGUalP%2BtFQRyEURVBZjnZniQds6CEYKLaO%2BMGHRXSNsehMUOPtR3q5RFxQGo%2FHaDNtoFyLjg4hvUXWt1Aq9aCi6D134DLUzfQuVhU3CUKN%2BIbKD7aj4%2FSAwaXaMwS4Pt4bQKMNPxKFaeyy%2Fmq8gnMkxAkBO1MOohZOwdEebgUBGsC0m4qLbsIoaKxC8NaVF8gAaA%2BZ13UoOQROlbpjcipNRYt7Bc%2FBAoRQTKIYyzCrkErjqr89%2BvxcGA8jYookKIFW9TBQWSLzQq9MmDq2UuUEptNAKwBWK0NKMIruVrkyuqB12CLn8ZkRjNLtzh06UiCtP6N9IfM%2BKgSrWr6LoiBreYRkIpEJ5qNAJjT8bQ3GdE8SfeLpwwFmwRaTxlWwUBhUDBfb2xEQcgVIW9kcsBsWWdvaC9XkIs3l9mHFnFFOF24K0%2BMfom9gTGXPwuEDAwLycFY1VdWuNhfsWqy0XCmWWAab1c%2Bsbp6B4%2FIm0p9iEp7HP4xYnCXqVM%2B9AziFZBHdfPl1ZEHxCSmc8NnFDIWLYTDgUR7T516KlBfBejlMyXfVCTfBWRR%2Fg8CNWTQMuqGLTqJ9iHGyfmo9ZBDDkFywfMEjOvfZDfRCHuNYqdcH3Vxig1kaQOIv%2B8EDj%2Fn4DfgJz%2BdMOrbVqLXs2lHbdjyrVW122j6TveQm%2FpfJu8yx285Cu%2BHYrFpr2wtOq%2BFEPKXJKZ2vZV%2B2a9VOs9NqV%2BvVdr3pdDp2NVQLXKRh%2Fa16rQmL9ZrdgL1L7oNrOk06y9eQ5dqCXV%2BoNkKwo5%2BDNTj0xmnei5hE35qkH9DRbb60wnwc8ckqTXQ9KRKp5sxagjAFpvVwvZzzayLatMMsS%2BWxo0evyZ60pBfyyFUzzA2vW9Cuo67ARUSP6oAt%2FDrel3kvG6YqjevFzVVcHoAwUx5cgCCMfkxx9I%2BGWBt5qg1PD8%2BoU%2BFzz%2BMYFqCBwSj%2FLUibNB%2FXC1ZcX0OTC7QY1KVowGXNI0WTM3zA%2FLGpj%2FZdxkr3GHkDEeMkonl9tWhZIwYobzFTl7ZmqiHcedWZAR6DMLh%2FdHfuycDnMVYCc4%2F5blVnlXe5bq%2BuPg3hVIPnj8g3S3pV22T%2BlXMgKIc2QQfMWwq6FqeB87pFKdYHq47Tchyz5%2FmtM8zlUthMpGhEDwephyf%2F8beK%2Bs0nRNpHnPpV2zbQNg9uudWORj3vJxqnXkRTNuIRPDUkoNzW%2BACji6O9iabaajfNnspygultHq500uGH0wIejtZ4KOSpsrMVXPx99bA%2BGZxTt2vG4qEtOVD29PjGMR32AX8b1v8nTjx7FHteVTMLx40zIVxuEa2YDVeZXB8xVYb697eHizuH2tZGN0q9Kx7Uyv2%2BaranoOrR5itlr0KPLC76R3fQpHV1UnhTNTpPDvwP</w:t>
      </w:r>
      <w:r w:rsidRPr="00732475">
        <w:rPr>
          <w:sz w:val="24"/>
          <w:szCs w:val="24"/>
        </w:rPr>
        <w:t xml:space="preserve"> and 320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and 2,400 (PAARHAN et al., 2025)</w:t>
      </w:r>
      <w:r w:rsidRPr="00732475">
        <w:rPr>
          <w:vanish/>
          <w:sz w:val="24"/>
          <w:szCs w:val="24"/>
        </w:rPr>
        <w:t>https://jenni.ai/citation?d=z%3A7VfBbhs3EFXapumx554IFChawJJWihw7uRRuYidOqyawnAQ9UuTsLi0uuSG5krcnB%2F2FXvop%2Fo9%2BQc695lSg6CN348oIil56tA3b0u7szJv33gytN5eDj3PrVKHMHXrd2EDt7WenpfLMh0a2zLc%2BUMWDElzrltGa64YH8iyUxJzVxGzO5ko4u8MWFWJ2GDeSzUmqpmKHJpCrnfJ44Ov5Yn7ov2HKsGMjFWfcM9kaXinBhDXBqWUTrENmy6iqtW0rMoEVZMihvjU77MwuWe1srlBWqjU5r3IA627GssoI3XjcYYSUNqYunN2EknEg9B3qipsm5yI0Tplih3lyayXIdxl44ZRoNG7SUCuzIokAEXGN2GFChYcYZ5U6JzmsKJRWesZrwOKi3GEqIA3Xbez4dcNNUAH4AEjywFnubMWmO7MsY4kNVC%2FtJmbsigx9TSL2tM1AzQNYNP7txa%2FXoDNNHLXBZ%2BRlbXVTEZr4sIFUitG5IB2jt1Ir6GO8Cm3X%2FHsqGGooHZED93uJuCNyrLLLeKcdsRMqHHkP7nFRkgYSiZwqh0uuZGde%2FQxQgURprLZFy7i0dSeYMrnjPrgm9kNQCJV7FfxKac2C48okuj1bUcskIW2lDFj10XZbjWhaA8EO25TRG8oMJdVQPfaHlmjjmUME16yOpoGl8cySO6fwtnONjIWuQUK0JGihAhJrVakALoWDswN0iwg9K3jdQxYWaOgcdYpGc2jZRqvGlqK1KAmbRggKuJQchHK4ahH4ikqrJdgFOgHgoAfz1xQF%2BQDL8tD3VVh43qSGvSipglK%2BETC3Z%2FNGOowUgCyOXpycHsM1LnQFfVPX1oVkA7ig5lAcosXYUnUzENuIwLqsvRSqUxrtbQDVXInToe9HDYkwaaAMUjFV1TDniJ3G3UCeuAM43I70ppWBThBKpsAcJmWvewC0IoWGheK9xKjiRuB6gp0kyqP%2BkcqE5coifZP9GqhA%2FTpd7hpCqqox%2FaqAlQ1rjLZi1Y3G24vfWI3NB%2FPGtBgVg3UIwPCYb3xACb7UEcXrBkOBl9vW6wYnTm8yDHxo6364ukU3khvrVpeDz0u%2BjESJcLNib1bszYq9WbE3K%2Fb%2FWrG645PkIwxUMc2m94bZ3SruPGQmd2xyezm4XfAGy8T5C1gt0niEH%2BtkNprskfK%2BoduEZQKLzY6jq03qBSWf2gZvNDuyDi7QQUnlhQJzhsODJ70Mebcf7ujtVfvL5eAjifEm%2FM1zjLlui%2BcHBydPDn6kAkvLiDl7KeOWH3wYSY%2FtBvOT4vL5iL2o%2BL%2BFFvODHw5On%2FzUBfNFF5eX3D%2BX%2BTuhpL8cfCKkVedsko3u3rs%2F2x%2Brs7xyI5C1O1pneyrbHe3uT3f30NzSXOC3N2%2FUFJeG08m9rLQ18oKb1avZbLI728%2F2simCnvF3Z4m7RP1ZzDacZMPJ%2Fgr2BG%2BCXjh9PixDqP2D8Xiz2Yy6ujDMuOZxWYzjQ2N8x%2BqjWuaFb5ahrWN7qzhjQtMp3t6CGmTz75WR25cpxBlErMYeIfld%2B9A2JgwwBDlhEATJVzh%2FfXe1F1g8xT5%2F3p9zB%2Bk0wXkcz9k4wY%2BuH3xXNnvQn0%2FJe4%2BvTs3kz4fd8n70jzvzYGslPD5hfZpLW8GIwLhUkk%2BTdnZh04wthIogPfYgadmFLKdZijn%2F8rA%2FZLEYupcEawkchyh5lOaUEJ%2BfTu7u3591z3yVsJo%2BHudKWlldsS145IV19Oe3f%2Fz%2B1wBfJTjfQiCnGeRN%2Bb64wpAybcOQUaXPRAOFs%2FcKw2Mj64rxf9lsFf8rehl5tubW3w%3D%3D</w:t>
      </w:r>
      <w:r w:rsidRPr="00732475">
        <w:rPr>
          <w:sz w:val="24"/>
          <w:szCs w:val="24"/>
        </w:rPr>
        <w:t xml:space="preserve"> enterprises. The third is large secondary firm-level econometric analysis using World Bank Enterprise Survey data covering 9,024 Indian firms (Verma et al., 2024)</w:t>
      </w:r>
      <w:r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117 developing economies (Aga et al., 2015)</w:t>
      </w:r>
      <w:r w:rsidRPr="00732475">
        <w:rPr>
          <w:vanish/>
          <w:sz w:val="24"/>
          <w:szCs w:val="24"/>
        </w:rPr>
        <w:t>https://jenni.ai/citation?d=z%3A7VnNbhvJEdYmyM8pyDHYUwdBdr0ARXMo0bZ02VAU6VAWKUGkbeyxOd2cabHZTU%2FPUBqfnOQBkkMeIK%2FhW14gL%2BF7kEtyyiVfdc%2BQlOMFgsUiJwK2pRlWV1d99dUf%2Fbv3Bz%2Bc20wlyvxEvilsLsufqbFl3TiWzl1breKS3UgneRan7LXNFsok7JqvZOaip%2BxcxqzdijqTUd81WDeRDcaNYBd25k5ZFwfXSt4xO2d5KtmlymXG8yKD1EjmmYpxhsT7ayWkiWW3yFObucd9oXL8PGXP5VLGaQHFvMHOOcRYr8kGGTexwtkLmyWS3VgB%2Bwv5Fkrf8u9wJM3zlTt9%2FFhY1cTHj6NWM%2BqcPHkcPYuODk%2BOO63Dp8cnRxMZ58oa153ZIn9FbvVSvoJH7vp8wB61midsdPYVm1qrXVcIlls252tAm0t3bu%2BMthymqJx7LdOMx4vtI5ukPJMDHsuZtYvpncqh%2BFKZhRRsaFh35nIcyE%2FZFDi6YnYLYwjWu1QhLHOVLR2DAg%2FzQpZMLlfalrDtw7s%2FE8JBLsTBSRZnkueS2YwJCc22ZLeIGOM54zDa4W6GQEkcVg66lJEm1yVTy5XNcm5yBsowHnOBz2Kcww2rQJUlX%2BDWprczkxrereXmXIwr58wtudZsDbHCMc0pHpUDUGO1qD8qbQGqhY9S7pgybMWzXMUFDrGZlIbJ%2B1wahytgnJAzmCy8FpcXQknRZGMJZfBZg8wNj04mXaFzB0NwlKVgM4wy%2FqM3BcDw0chTggJ4cocINNnIZtJCU1AR454EgY25xq1zZVQ4VThcj7D7d8Ep5tRbaIFJvM4N0mB8FvjHmPTiwzpJBM950JTyHehyJudzBN1Di6CsKAOBXglPirzyTMs1Se7aRFcsQ65tvYoRzgzGw1Z%2FpUeuAQWUrZTf9HbJATgUCbzAWbjlKROgqin4CExNd8MC4iFWMBCCNdTQIxAHbVekW8bW2KWS7qvAkuAJFwIArugOsTlILItQZT51GhjVlqIqgTVn3Cy%2BdKxvwN5VpsDySZGtkQvnQLRRexJAeKS%2BqmgY8BGqWDKAUp3cUBGGgRJ8ppVLl%2Fh8m2QCRhgfljrTyE0fW2t4ArzhQUEgQ%2BOakHPAC%2F5oPsO%2F8AzJ8C3ABJ48UjDSyJxSMyQsAsqArJGJTytwPraZTzJg5gPxwFiiHGmCOo26WiSpty%2FwyCcicRMKuXZ2o7XBFNx0KjFqDoZTzkLEUZr5XN5wpuZYTbHUUgRB3Ca7JiZZpDAVszGS1P%2FCBii5CG0m5zKjcu9u4PISpgophMy50g4FEb7MynOJWASEKVXZZBOskQ%2FW4QS2o3HshCx0LLJvQOdiBewnMlsrvCakn6fc8OgZG8hZVvCsRN9qH700c4SZ0EeiocD6y8i%2F3tWr4flhdAJ6wjxUOSI0fmS2EZgTghSoc0hIigcEwoVdp%2FiFLTIDQyqt9ArNMyZoWd%2FHu2ywV1Y3QfN2i12BIjOQDqa1t14oE2uwvYKa9CSZvUO4N8X0EwyGAS8TyPNToqgK1Qph8Y2WzTOL2oSCERPeQqEJKPIepy65SSwl%2BGEmE1y648LQGAsu15YA%2FUyuEEpZZC5Vq8qTVoONbRPQXRSgKFyJetywhOqc8bx0K4ScMAcrHHqJr5McJfrrF%2BVCW%2FCf9Dw99nqOEbJukRQQ9Kqs9hkUGsvC2DstBXiewAp6WZkGjxz1rfAGnICD0iTADk%2BYD4zVNqGe4bPPWwXXXaw8Oh7mrRTK2wJZgj%2Bkhop%2FSSpVQAPibwoe0h3VLLOi8IPCR6EPRaq7IzqxuC6v4t9pe2%2FbUYd1EUHtnb1RbsFQHWO52nq2mxlkMxHgw7s%2F7dART4GQVIfwMLf2ITn5UgngueE5ZHaYfrqZxwJN%2Bkm5yrtQNaOS6xspWXz0NMT5iIZAuaxo2xqaNXVRKiawGM5fZaCheuufAUev8h6mD2AHGDKgDr%2FLJeL8EOaaUPE2gmfV%2FdvZAh0OvMMskN%2FROFBFB7lVxYYEGiwtliBgzFeYtkIRAaaowHgbS4ypmCM2GaJ2zZ%2BAdeiCKKmSDQoyu%2FZ9grlNshqQrTWbDBWlgdFoukCACvhc2zsfL4%2BmF5sWGUa1PpoEqoLZeFcNzQ%2BS6bgd7daGFiGgMZIbyiKkqisxsy2hnmKMocATI9S%2BHSjoLVIHuajtDL7WEj4B%2FdmQL1xX4RoaAQR8PEbIAZnTdSOU0QRDtsmDic9ONutBNRz0Nx1m55S6rz%2Fu2eUKL30CdwVNLNBH28IEU1vpq31dmD4u%2Bw8KPrw5s4jMpJjRII1EwtiNXtWd8Rkafj9PFRorn%2F62z4bjaf9m3J0Or8bdS3Zx9RIPl%2BxqwEbdcfd5f9QfT9mkN%2ByPe33WHZ%2Bzs5eT4bg%2FmbDu%2BWg4Hk6mN%2F5sVZgC75%2BHGkzGPejQGC%2FISw8qBjKpT9nkDta7lGFL8vPdFsLtarUb9ePIX3G0M8ts%2BET3hZnDnw%2BdIBSX%2FvY1SVF9QeSuilyj%2BwbN2NWC%2BUdRi11wUzVC1Fi%2F0VwXfnqQ4hQy6zqpUZN6dlViY0pz9gW7pvrjqB859kKWdzYT7uLqbNIfXV9efUNYws%2FJYHgzYuffjLujYW%2FCaEWql6BL%2FCVKNJtNgcOL9wc%2FT3m14OyXz%2F3yuV8%2B98vnfvncL5%2F75XO%2FfO6Xz%2F3yuV8%2B98vnfvncL5%2Ff9%2FKpuW%2FaUmBGkwmY3TmMoiX6IqWdzIbozvjP0YSHvfCdDk0aaxImKRE1oyfEIy3vf7kdARvsNUdRQK23Bgtgj8kzeO80KaUSRovlH94f%2FEAAT4mf87kvLjH2RVSONZpEtUGKDOQ6%2BG%2FJpNolg7T0K%2Ba3yQpaL4Og%2FWjzDEfmGJavxfyfMQry%2B4MfxVhB159eP0GgmXlHfc28i5c8uW1HT0%2BOTp60jjqpRUNF%2F7xfvN6%2BhOQV%2F9ct5IsA7y0FEvAetqJUo8cXoOAM7qJ85OWKjF74MV7LKR4%2FQ3ilnb%2FA1Lz7GlOa1iVkdUyT2lnZw5KW%2F%2BIGxbsa6gR9R%2BDC619X4Rl8P18PzHPkc0zR%2B%2FEc8zcoAkNmSvC2h91WhJ%2BELu4woUotgsis3fIy978KU5fXHX6tliO6KIxcEvLzadR%2B1onCmc%2BpQ308%2FIT0lw4juPz31%2F%2F48PvfHBwcpABz51bRbrWCbfefb%2B4NLu1c%2FV3ciY4rd%2BquAci2RYVuwDhMMUAiBHdarc6zcObLj%2Bc2X3hppaJzyDldhAtr36I%2F%2FvUTvkXHrU6lcOdqxHK6nZyCwhq3%2F5ej0Uk4g6qVYXumTl1FNkTOT6L0WHv49791%2FvJpD4OFt9s7BOXKT%2BMi0%2Fdf%2FG%2FfGy3oC7ZXWBCBwGf%2FAQ%3D%3D</w:t>
      </w:r>
      <w:r w:rsidRPr="00732475">
        <w:rPr>
          <w:sz w:val="24"/>
          <w:szCs w:val="24"/>
        </w:rPr>
        <w:t>, 116 countries (</w:t>
      </w:r>
      <w:proofErr w:type="spellStart"/>
      <w:r w:rsidRPr="00732475">
        <w:rPr>
          <w:sz w:val="24"/>
          <w:szCs w:val="24"/>
        </w:rPr>
        <w:t>Kuntchev</w:t>
      </w:r>
      <w:proofErr w:type="spellEnd"/>
      <w:r w:rsidRPr="00732475">
        <w:rPr>
          <w:sz w:val="24"/>
          <w:szCs w:val="24"/>
        </w:rPr>
        <w:t xml:space="preserve"> et al., 2013)</w:t>
      </w:r>
      <w:r w:rsidRPr="00732475">
        <w:rPr>
          <w:vanish/>
          <w:sz w:val="24"/>
          <w:szCs w:val="24"/>
        </w:rPr>
        <w:t>https://jenni.ai/citation?d=z%3A7VxNbyNJGc6CgAsHjmhPtUKa3ZXijNt2Pi%2FBcZyMd%2BLE2J4JwwGp3F22a9Lu6ukPJ57TIPgBSHDjD3DZHzCckPaf7B1xASHBheetqna3PzIsCDj1YSeJ3VX1fj7v875d2l%2B83%2Fn2WEVyIoPviTepSsTik7NrxZquK%2BK4p3zpLlhfxIJH7pTdquhOBhPW46GIYueYnQuX1apO%2FXbKE%2FaMzwW7FewKDwfCY%2BNIzVgyFawdJCIKIxkLNkijuVjELBITHnm0lzmJJYq1IuHJhI0WbNBtx6fNNJmqKH7axof4ecJeQgxfBux5GiTuVMx3WV8mnPX5jPtTtcu%2BUNFEsL7yoq%2B%2BnKTibaUr3nJ8nHrYcY%2B94sHkv7DFNEnC%2BOTpU0%2FJPTz91KnuOfvHB0%2BdI6deOW7sVysHB4fVgXATqYK4OVJp8lKKe9aa8hBmiHvnF%2Bwzh3XPPmdDpfy46Xmk%2FJjP4YZExOfqPvAV91gLkuk9hhF37%2FI%2F2WDKI3HBXTFS6m54LxNseyWDO5i8E7DmKE6wIDlhL2KyL2dpIN%2Bkgo1lNGO%2BmAufeRxKxyL5%2Bt1vt%2FtHfyFjFpKjmUeLVBhjrwCazASP00gwNWaudlnFhVg4VJLXY4iZxgxBpU%2BMWarFgMyeOVfiWQH9sBybuyI0WtF3e2wIccyhrs%2FjWI6lwF56HxmQmVQaMUWRw33m8kRMYDWB4LhWSRZArVyaXdbli5HY%2Bk2PR4nkvr%2FY%2Bi0PPHaRbv%2BW%2FJUGHpyZ0GNkQhf6wegCRkykG5Ny9LGRPKHsGOMoo4PgSKVJpNJwD7vOQqwc%2BcIY50M5QyZ1nAPmKkQvac0QBzCvEchHMDCcQ4sj4ZtYmcqQjURyL0Rg%2FB%2FLt0Lr9qjn9tiFhGK7eiMOMy9iBMJYBp5VJEau%2BHqPGbZIZ0wsRTUSzRT%2B8eWdgPEgGMxvDoPg%2BWGfCYkDIjg78wIFDBn8czomYD6nVNQGhEhpRE%2FTzrsfFgCC8sAVJL2M2L0FLJeHSB%2BzSAZzESczLIrZDMKQlFN4YzJlEM5bSmuehdFxHIsRd8Ap8qs9QccqvJPcK9g7Tn1sN1W%2B9gW30ouHBMdgF0YSG89MdLTb%2BLCZRSJCVN%2FbYwAOFVD8%2BUA%2Fkkl7DB5AwspJgIRwObYMSUYXuJjtFEZqxEfSlwksOYbRtdobdt81YcAhHPYMVEJqyAifT%2BVkWkHikcK0VlsecsBIJt89Qmafj3AmDvNSANwcp%2BERcjdh%2BL%2FwuT6KoJ%2BMxXgY%2BhTDZC4Yx2TKKIW1tFx0MBYqkgQnGp%2Bbh%2FANNqagxBfG0IVgyCKGEMKHdDB%2BnjAAy6nWFCrIOeAjy4NEVZCR0MFTM0SHdDMdWUSZBEPYs7%2BxrpdyjqQj18hZqCIgBaISnuHLemdXZUhJkHAP8UgXMYafpQhcKFAAYhxQQBQbtSgwW2Np8yTsQ8EfoQYuDEYY6MiRgewfqljCtWvPFF2uRTRpgNTFwSIUAZ0LW2sw1PZe7LFeJOZSoRpQpbpGNuhf4JsJ4imOxFhE0FHEfQT9DBnpCc8TCZd%2BjGqnA66Pck0Zs4sURtnQJ2%2FoZRnDCeuQZbAnJSAK4mlLTSj%2F2rCbmhEsP9FxgSN32Uvl7znOLgrHnlNziMmI2Qg2rlVrtYHLsX7C0lBv%2FGl2UOyi2uBz%2FAyFCaYrBFNyedZt6nD28rPMCfv7%2BoRjxwGJgEVp93YwlwhsQiBClhS4C6FM7n4Y3UxZyiAO1m6OI%2BDBCfRFfEMAqogr6L961kDHlLEiuJ2f0mNLemckPjwgWXmQ8kiLW2%2BPxyKBk5n%2FqQxcH%2BUca6z3v%2Fo9jA1wQBpSHEN0Geuz8XzMeiIhRsOwvKsWIgjwO%2BpaJLJikbIWnwlEcfAF8JVKOhJkoA1wRrSB3PwkWyICkUakk5Gzbizr1I7ZDYDQus5p3bzsnFdATUnHQTqqDDiV5sxUVNxmFCkou0hueqhlcmaAzAWdAEoQBynIc27yikyIh1IPT1jfHlkJjoDa4HZ5%2BBTBaia9GOyBxPr63a%2Bd4xMbgpQ5S8BA7SBRIgUegCMnClmqnQbjhoQeWVgRz1meb6K3frh2%2FKWPUuCzOffB%2BkBMQLgIvrYcauJJBoECFsJra6Zfi2WnWjtYO6r%2F5NxUcFeGxu8mQIEntpRkkUq40OKRHI0EDx5JluM6%2FLZMk2fURYACwje0uOiGHowQEG0gY%2FVFAl%2BxrpxoqA6cRr4H3BypOW2BUyJVqOzbZPwCbQDFCOUT4AaRDXfrclrAVy3AiAd39Lld8Ui0UOYQZCJy40xFmBCU1ISJhhYATYFKG15prGUj%2BYQBRD2dt5odtqZw5Yc9ZSOzpg%2Bjxo0y45LwNWITHq6hqMWTE9aEEKiBCFOL4Ev%2B14cIYP7r%2Bq2eWjsw%2BQAHFDNyW7ijqkXAPRN%2F4oEivOgMJCj5p2K6lVX1TR4XLN7BpjLRUIYP1mP2UMvUAKZdiFGUgZpzroA%2FZ4Jap0IHaosDeyb80CAF9MWmGumLPkHzAGPimFPWXpGOFlWutNiGtrNz0Po6a6YT6KuPvsJhRAGXVF%2BTfB2T5FNoRB4mahkKEREzoZ9gHQH1ywXFzxCEFNp9MUkN4ls%2F1Iz3ncPCsdVWvzPstJpX7KLZGt70B6w5GNy0Os1h%2B5zddobP2PBZmzVbrfZgwIY37Kx5%2FZy1%2Bu3zzhCBcc3aP%2B1d3fSbWPmKDYYvzl89S%2BEqEAXY8QkbKO1gW19iiETxksW8galGFvgOASyYNeDJciIb%2B4APsoflQfj8Vfv8ooKugIiB6ZgqI%2BQlQqbA%2BJG41xxFbiQB5Qhb1NDnIljwDj0TaLtAtILdluMMrFxmkC4XK1qwz2pO47DCGo3Do88zBLR5hf59mVddnAzYnqlAaLqpSyQmIVmZ1iGed3MZ2hpUANQQZtouC8K1QXNsjAfMSB93Ag9e1OlILX6G1tbbNtc1wwCUkK8pCjda0rzrW607EBzVD1iUwXRvCioSoiiKeA1mVk1qnGwRx6R%2BnQyTZVjWOQ9QwoDHg6ly72LoRqDI2rPQVwsNIzi2Kz3PF5VOAB6ILMv4%2Bulg0Efo%2BVgAEoPqZ71ozmz08BclgJLwq25wAWJQCgwQRkTMEGG1PZHWXkVAGqJInhglq8oM%2BYOhRekINGqVJtYMiBw49Uw7WHgT1EwOo0VFn8Y8CAM182ZTUxvNUlfxrAfsSyfcJ2uCCbKueCDfc2JcBsy%2B%2BpKzhZHoLc9wzWBtDSIVuNpWrMWKTT6RMUnESV7%2BIdoslBR666Bb6C2oPwXACkRltk7vVSgMK8lSr7EmIt%2BnOeExhmABtZ4BnZT536D8ak%2BRi79urzb6IUiC7AD%2BpGNEuAkCsm2RRZpcpl2X3GlDxJphULVaASmd4wxXIQACiCZdGhwoQ6yA%2BPLrd79ZE0wzDEPcOf1G8xxCK12vi%2FiDekMBbkhngU%2FaUnW0tFetejtV1LUBD7jUE7NONpCgwRHRa5j%2FVE%2FN%2BpY7ZjWM2kpTwmBtq7meB5JFQLox8Z1kpjGct51GaGtg2EfozGqfUDe2a%2BRQCPeujcosre3kSUC5TgGOWSsOAgjYcBvigX8zAxomvJaNlXO8VGDp8SJEOXggD7pLU2ReaE6Up00u%2Bkle2S9W4667EXePwJTdlgYxaxYhmCXu7AlX6n5qnSGv9zyosSjzBqo2wrhuMu24AoZeXWHozlEhSwcLdNA007FjfRIEumAWRFs51UIOHMEONJlNcVxXeUhPxAK6eTNz0oXKsNfeFpavAKxo9emZ1OPF1m5btbXUEos3o9KqZ5IUni406c5hbt1V0pCVsqw31u8maG5jRhMwrPED%2BB4eLaQ0sTwSo3Vz2xycbqe8K3XBJKxzgR6PRkF6IruNWesBYIDphI8nXZCBZU%2B%2BQmOL5SiPSGTXnSAQL%2FBcc07XMA5dCo%2FyBXojmh1YkrASLrRuk%2B%2BuyleYGTxqcl0qC74n4BHAJVG5uafx7hJ5TGXXtAbqmfMtu1m6%2BZH06ZrOjeZbtgUbqSRBKtq%2FTCVanK7gTTbOwt8BzbHy3AKLouxdjnRXy0eM01XU%2BVmziH5Xetr5ZDPjstnDoSUEzoGFPmtbHHkF8yMIEdNG2Zyx1paIdWDHEJr3RcSREprMtt%2BkRFkuwHs3t3rEWK0Ct7GYAlNE8AmWZsNO8od6y2cjeiFEXe4bJLh%2BrwS%2BqpvdnxQ%2BKPLkLfFYKFlZHK0Dv%2BaheH214QnrAnpLpqIC0upCah21ArM3D1iyQjJWa2fDgATNYvLe02k05xgmFsbiTd8mGdTLVYKidrxPRVPjB2bMHPwVYlN1oldFWdQVkZkWI4orBllPyFFzyU3Nw7xt0cPIgRKxMIE0ZimASL1uSPb54LJtsVa3m7l4F3C7zvpHXE%2B125azMx6BNxuAXrNyMQK3Wpy2KfCENRDeN01lA73vNdhkBgmNgfDHlQKZI%2F1GGcy7Cxe5T%2B%2BKUdjpuBOmG2%2BDxBiL27iAtIUtZly35eQLSzZdBLJLHJZ6gkJ%2B5sxuERB0GfNSAcIkzQbGQQ5a8Fk0MbNiCsVLkFHjrAG%2BAQU%2FYTdpQh0IdB5llqTvMUSKQ1gxbpsdTAE1Bxzs95dzbEw%2BllzXJgWdG1IfJim%2BzGbL57WOOW8svOR4fB6q%2BVveTm5yWkMG0Aog9wbZ6z4LTwQjeF9C5PMxICn2l5t8zlSQ66xMZVTZUgum33TrFiqeCg%2F2zHOxToPWBW4aTBMgKmrHTGK4R7UMM379lmGIwHPjDEvyRNE9uYnhgrY9i2mb36D9X%2BANiBdfdPpddtZ%2B1nzZuem3u71OXw9AmtfNq1eDzoBddK6b1xiBXLFus%2F%2B8PRy0bvo9GnK07VegAt1eEx90Xrb11KPTHrCbC4yBXlwP%2B%2FQHvc3P3thf4T8yxt7enkcvHt%2Fv%2FGDK7dv48lZFeauivFVR3qoob1WUtyrKWxXlrYryVkV5q6K8VVHeqihvVZS3KspbFeWtivJWRXmrorxVUd6qKG9VlLcqylsV5a2K8lZFeauivFVR3qoob1WUtyrKWxXlrYryVgVuVfiGAwgP0x8xAZPfrzjOjMgHvR2KKDXxv7OYcHPF4Z2PV0QIEbzThyqes9eoEbX3xcMnuHGBNzlk5l12y8EEg0mii3qLiTO8S4l9zWgkXtxgo1%2B93%2FmWh0wQ%2BDkea1oyza46gD1i5JDdgPBo1Lyz%2BfjEXoUwT3t0O%2BKxR9XaNQmzROgrFI%2Bt8egGhd2bLlWY58ZTHve88V9cjMrf73zHxdWK%2BfZrFZ6MR8E7%2FBsH79wZn7yuOdXDxvGBc1ifgvojJMXD3W3%2BIZ684X99jedT44vXFIngyZWqM%2FUhS4p6O4JZ4nSULEJI%2BhFCUqjxc5job3gVhVeIkN536XXU2UIPJn74OxQAm8Ee3YiJ9cffty4b%2Fi%2FuwowTnRu%2FfL%2Fz3THeUCKIINVIerymDazW5m8C1yZ8zzwyqlX1Mw8%2FKoxGza8CgbNakvD8eIgiuu%2BYNR9rFFnr9E2tEfQyTPzj9M9%2F%2BvuPd3Z2prBg4VSvVq0a2R4%2BXi1%2BxaP%2FE3WchlUnQ0S645E1MRm%2Ftf21VWe%2FYdd8nl1gahXuA%2BQgUyC0S%2B3%2B8PNt2jkNq93r%2FLD%2FjzJV9LlmDfA0o3xFzLzUs54VHb48%2B%2BM31MGjJPjITSP%2F4ck3u%2Bh0R1csXlKFV8FH%2FwQ%3D</w:t>
      </w:r>
      <w:r w:rsidRPr="00732475">
        <w:rPr>
          <w:sz w:val="24"/>
          <w:szCs w:val="24"/>
        </w:rPr>
        <w:t>, or 99 countries (Ayyagari et al., 2011)</w:t>
      </w:r>
      <w:r w:rsidRPr="00732475">
        <w:rPr>
          <w:vanish/>
          <w:sz w:val="24"/>
          <w:szCs w:val="24"/>
        </w:rPr>
        <w:t>https://jenni.ai/citation?d=z%3A7VxLbxtZdvbMIAmQVXZJZlWYAP0YmGoW9bCkjUFJtK22KCmibGMG2RRZl2RZxSp2PSTRqw6yCbIKkj8wWQWzDAIEaCA7b%2FMjgv4D2STIIgiQ75xz761bRdF2T16bWsy0RbLu67y%2B851T90%2B%2Fe%2FSTaZpFsyj5HfVNmRZq9eJ3z1OvP5moPL9M42iy8q5UroJsMvfepNlNlMy8y2CpsrzX874uE6%2FX9bdHiyCOvdt8y%2FtFWuIHz6JskXvBJEvz3Cvmip6Mw0PvOE2KLBqXRZQmXpF6g8UyTlcLlRSPva%2FTsXecqYC%2Be%2BwFSeg9z9K7Yt4vi3ma5V8NwqjAfw%2B9oZrNgyTw%2BqtVMAuy6LHXz%2BPIO1GLKJuVk87LkoZ7nb6N8ji49YbBTR4t0tto8hs%2FOC%2BKZX741VdhGm2l2ewrv7vl7x7sfeXv%2B9udg53dbmd3b9sfqQmtPe%2BP07K4PHnmfbG91fOGR19612ka5%2F0wpC1Pg1ucd6Hyk%2FQuidMg9I6jgjedX2fB5Kb60xvNg0w9CyZqnKY313dRUajsLEpuVOidJl5%2FnBd4oDi8nke5tySReKHKJzhfhbP3yiT6plQey6AzgViKbOWFQRGMg1xBKEHhLTNINilyb4LporzAv%2FngJ%2BliGWTBOFZelEA9Frwgj2QGWeLHlRDTKX%2BWswLQswsVRuXCw1AqW2ZRjrXkOJg0o80XaRHEnnKk%2FhZSn9SkPmOpY2Lv4ABz0bojBc26xjSB6IJeIP7mxeIXQV7wOqLFMs2KIJkoWtkHV0XLoUPA71astFNXacNoOlUZHYjCBOnCLGGFn2E8flKGl8e%2BwHqxpCKalHGQPdafQmZzL4Yl0QOJ53e7evNK5V%2FKwoKixEY%2BNEgahxCtHsBbwRTx7Dy4JSEqDz%2BcKew%2BJ2XBjyGPxiHzPO45b3lir3rD%2BNY9AB55Hs3mmNR9yssCaK2sgyddW%2F%2BW9yK9U7cKK5cffHyCZZaGJczmNipWWvJ0zFDovJzRvnjCwrubR1BG98Blf9BzmYq3T7u%2Fg4%2BCcxLVoKUrb5HifLCVnJQqxALjdEluzEqWDjLK6ooN9XhgcR5WlqQ4UmwDO6D%2FGiVytrzlXWbqNkrL3CPTPVf3Bf8DfnGG08ozxboFF3uFNSwgpFCFoSqCKM5h%2FrDv8eosGMNmakvAk0sYKm%2BTRL%2BIoKsdbLTDB9OhuR1jG5d5lJDuQQfIhPhI1H1U5F%2BnZZZARzCOaMKR%2BekQ%2FnGmxDRfp%2FHWXvexd55u7fUO4OvjFZx9zz%2FDcun4rtVknqRxOsPYj9nle8eQAlySgoVBiWXGxgyD6TSaRNj8iqQxgquce%2F1pFk2CgRGHTO3L1L7v7%2BO%2Ft2oxhr5g%2Ft5RGcW8ALjiIIly1k7sBscTxTQyXFSwDMb4A4eGSZpu4Ptv%2FzKP3uGUHXdwyP4lS6FlOBWSLX4Fl8rej4YkvfLyFZzkIn9R4jMKizhHfFUdGoIYn6zs4KDbe%2BJdQBxm5aM0vqWFk%2FBGwwG5Eh57Wb57F6tDLBHyCRb41PjWUGGmkNeel8slJDCFkpDFYV80zKuXrzEvfXAcLBE59NQ7%2B77f261N3p%2FN4nShYMU0No3I%2BuLukcaMFuJFtHFMPAy%2BSKP40BvcRiGf7jRLF9414kseYcU0Cs4qJrvi%2BCJhm2eAPiQzJUva3%2FMPags6UTh92ixFIMz4DJ6N%2FnsMWw%2FHUSZBAJY0o58AQuCExaMG3gsoWIp4Rj9XOUwfCzlRcQTns3K0u5%2FcQCG9Vwl9kZM6IJyWMf6LL4dQhgmUUpb3ZJfVbRva5i5ykCAMksygJrfkTLR9BWGwlDhNpjaJIzhC6B3v9xBCoh%2BRE1tSPKLn6Tjwq0j%2BqJ4OFmkyg38aZZF3FmC9MIrhIB%2Fih7NKVP3qgRGiXaHI6DwIznsep2Ns1j3p3hMxWn%2FXGm0PnhnqfhtlaUKKyuayLM0ayDEUc9hg7I0V%2FHOEgRFKsQtWskzFAknm0RI%2FKO4UJNEcbYaYxTJRBBkmYg88cu2Hjr5Zn6C3BG%2FOoVV5g%2BoR2dK2z1vaPYCxERKlLRk%2FFJaZMaoMWksqwAON1SpNQn%2BnOoS%2BlxdlCOGL7eTpJMKKeI1G2%2FMyhxuG0MV7QE0ydRdkYd4h2EQhJb0Lp6XMDPXUrstd74lEGLv%2FUW1IvZ%2BDJwSeFS%2BLPM%2BV9jzY3o1iHYE9yyPGdctX3hCGBxfKlogFQF8GsGoA%2BJleDD7g3axeq3eqeP9r2nO6eP83ycr7Cn4YmkR4wXFaV4hV6k4WtrstBw3nMQzk1FzHyKKTI9PIkOKxeDHtkezn2lLw8XOC3ZuDzmeQdwF1REhUZUZKpg9pR5vkDnzDOCsDCBYL6p6k8ApOXDwLZoDzIWILZI9zK6Agr5beG3IVZyoAesqffv%2Ftr2SbNP9pgqgr%2BOWNCuJiroPdPs83anhOf6iCXHSMcCekg3mxVBclQo8IXeTwkKJaAcaHTcBo4NYpjC8Vvi1WnXySwlnDW0zm7AmW%2BC6YzEeii6dQrAmZUW6zLiMXOKZK96%2BDe3qaPAXSsD6cU8yfcxQ%2BWSUIIhPEUTen4u3SBycQf0aHh8%2BsBh96p5Kp%2FXEZGM0%2FTRDFC4ZDWJqj41gb3D2c8lPSjUFJu4PaORJ2baCxkZ0dZx%2B0gc%2FhF2EJeAp4DUkeMhcBvIhpF69PTzr%2BwaEH2TnBByEiCZrAQpuwhg%2B7Isxeb6%2Bazh8Sure2HqeTmxBZmFgpVnJocghyfBpkmSUAmGNZ9BjBliUM%2BtPmJzsy0%2FcRwUm8OrgPkJYB%2FBGEwJiDSRmEafZ5NRKycNZwOADIuJzBj2gApKeEHpdjGe40we%2Fwz1uF8zzlHSCoYlTXsuxGTwn4CMqAvBy5DTpNU%2BRnTpMkRfTjHI2xWU%2Bw2eA2iEt8DlWkAEPndVUFAuxDABOZ6wLcArbmjE76Xu2wUkUkOTW8NySYK6rh79W%2FEhE8nOB9btQpYC7jsQdJwxPQlkT%2FCTSZ1EhnBaSvfRxzBhuwfhSCEMKjBol3nFDkux4cNADCDhDRdYRVDu4FE9D2jtMMaIBwwms5NnIOdVT1Es4h%2BHkfwKpzGUzIz7vSecaels5tBJ9ukfJuBdLd04G64aDD6F3wFgtjrPwOY7LIVwh05KnjEnNHAc7NI%2FQGS4WDe%2F93Kf7pXa6GgxG5PGgo5oSI8OHw%2Fa%2Fvo0lKvhRRzQP4VO%2FSmFgVfPmcs5oo0DBkT0KJB%2BZmEr3%2Fe5xnvlQ01L6jzf5zitjiVjRcYlxDakqHZpMewKzKHUDTcFLIMbCXRRpi7WQTM%2B8NztqD%2BJKcghC7CX1qpJns%2F2u6LysN5ogSnXTageZQBMeq6x%2FBidj0Z7RKMDvoko8wDLRyoc0eiIAata0ZW91X%2BtB3O%2B8xFBKIoUrrx6S%2B%2BR3OnPJFj81Eh1aGC7IgTGEs4qlVNkBH0rZ%2BjjhFIQdDO6i97rwrbOBLPEZSo6EB672JNqKgCD96JHKT5bgzCignrMJMXd8HQJ1IxvE98EhJsFkCLXFpUAL%2F4GDv%2B2%2F%2FGhTjE%2BfwsGKyUUCpYxOPdXgDgxZqEHywD59tA6P%2FhrL0ANGa%2FOIYOBv6Oi4go7eatXvqHdGnsQaVZMM8rqDsVy9ZITeFO61idfiNc6rUvEuPXlgPBCIUCI5gLy39%2Bz%2F%2FK8fFeuALSsQie1LP6KTYHvoZeBRs0zCqFvkJNsytrjcO48k%2BwWCcsIZQPtKFGFsFwyJ5GvaJxUDTdVJR2WR%2FRiaN342qXIbFfMYJX7XsQyTzAD1XahrrIxURuyk%2BEhJnEX2WH7SDwhZytSBeabNiLe44atwZwdKVkTx5QFdJKXQsSM0o%2BnCQMnrV8x0doBAVpkL3wF%2Bwt3b5zcIhNLSu8E8RlpcmZjeSGWI7gMXZU5GEnnp90DL3KuwskFClwKQG4FXoU5A3b2LETIgWki8ZqA9n47hx%2F8AGFu0RL5A8HXqX0CR4U474jMxLDmgVo86nh8CLXfHiKzKf%2FenoxQjgd8wZdJoYPsqE951GpGVZ4QfLAvDQG7LH1VmUo0p9PjOTjIkfeLyW%2F0hOlN0in66ygcda0PK1%2BLLKdZHCC6ihB66zaIkjOUqLAvoFRhzHQ85GT4OvdHrgaGd%2FRgQiFTA4OQUmvyRW8NKAOhIPrecSsczGHzZ32RMU9JVozAmKJSR7S3%2BtyPvSzz%2Fkez93z4mYCQYlbLq0VyeHOo9YOapY7xpnRag9PM0h9E807ecWvBDHmIXaK0pM3vZ3mRyQBLRbARPkFRiuyt8H9xwsnSyUJEuesvLSLt8yYcKevmugfkHDu7XEqisMDCEDgIc4hcNg3oSRhuWG%2BK%2FYI9xBTIvNwBijxCBgL38BKi0APwti3ngHfHUNIDoBhxIvAQG2hls%2BXAZ2ZeY%2Bgj8CcNE09nAktoVdi0O13DCr3ka4%2FElgGaddM6buGVPFUiRDlQkxlPjSBArrFsi4ROG4ud5OfZTjFHFIO08HFkxWE8JqJkvZ8k7I5UkuilUj6YE434nHg%2BPDzp5eDV4PRscXW6w6BOtwfAOiDSLIpJomNe5he68ux8H9MsZUxvA1aUlWpCE4DITJ6scCmMTI1xETr5rxiHPGlyUIOORCUzCfBoNv%2Bz0o3xKphVkCiQncHmfOpwbX6gzZQSQGhcCdURXM8aq%2FjBbjYHynCDXUo7bDfahoBl2NQDNR0IHnLfjIv3h2cvol%2BSDwLPgMq6XYXlOMBtftRi%2F%2BHPqlv9I7FBCx0%2BvWNuofMOSqrMNuGgu0eSH0xv77i6MeKpCDDkKtpJp9E81oSetxlonxOhhz%2FMs6hMVh2wDquMRmIaEnvBIJziDaLpERtroEZYm55BGMc7gj%2BgzBlGBdBQsaHCwlblW1cDBbLYthFIaQ1oDqge4Z13h5nb32XOaki1waS2GPbKUoXpn8iVTloqVGOohFJpEXwGRrLdr6mO3l7SwEmVXh3%2FplA5xPFOaheZmPb1BMpKoLMNZRCGIeDBLb8DQDvUQFCQaB7kbNBg%2Bc7UhxyDG5jmNyzZoXuwf%2BrfUYli%2FRZw1jDnLoAg8ujJ%2FLEzkIaTPlRxNUarW%2BA42hhc%2BqFcE2pBVzYDvQ1MxKUZHum4rGKhDTghDmAtcmgPupIUpdV252KVSrJUdrmbYvNLQPNF2DaLYkFVBQJfZ8VIBcstn%2FIdBynltIzHmpzSPsoVzoHJ1lcRbc1ZKvnp4aWUWNDCV%2FgMIOmWKlrmgCIJMx8RrlMIYsFe9B7ozCzyEyZsHDmvVaEDuZUxEXgZFKE%2BIgaaQkTToxdQlI5Sh%2F6pxehSBqqdBe1yQk15R%2FDTnc5HtuJPYPRgWMq1zKJC%2BT9C5WIcIjdT9okt0SSVgvcV541IChcxiVroDldf7Dhw04gRiMC7BqrdNgLXpDsy84yYEMixWdbK1hhVJPdIYsuHPlYSKL9fMY1pmlafJD4WMpmBAzIZwm7BJomW6FjuQGpxGvOsRmoSj4oQ4HindZico49ZSsPCTSwHfJO%2BiYG1%2Bf8XibS8C6DrvthsKoSlalFGAdgKCoh2BR041QueAupb9I9sT%2Bml6PT4JbdOhHplb1WQNuauppu1liTKAt2pvQQu0mDENDRATru0SYH0zYHIiN1kzUP6iMo1FdeqA23XmgMo0eBzQFYABhLHU8ZB9N%2FUNMVdXpEdqHFWiDU9LBj8RZMd0mfnUMBZcrJGiU2OJ0mnViWhHS2wCtB7KWjzDhOvT39k3G4e8b04Rd5Glcwd0iWHo%2F44wIeeMH8pyfeV8MIagvdXhls4RqWSde89o6mPiA4Rba%2BQdVpa2hzVZI0HUnGiOGUHChjAEHhoNw6SoNIlmJnOABPwdHbBKBXVnHE%2FYL98AS3vNgiQAPqZ5R2O0cpUCBdcYeg%2BrgyDVBYyIesVmUNlSLejMHiTtSijOz54iNwIZSp3xqIHQtCNaiyzYOxErnoGk2Oq0jVZooQDCcjKGaMDz5ZGgcn90FIVnwig57jp%2B6XIXkU6yhVlo1dLanpdXpoRBQB%2FlEYTDnC39FlQcYCtw%2BN2GIPeDYwGQQIQpMTcw1rIfTH4pwS%2FM0gx7qydHpz0eSDV9b9bbvJD3%2BfkVhZCg1xtQk8NSgYTiKYp6QQjb9RZ9jqv52pDJpSnqZ5ultulMbn%2FjehmGZijfojRkgYE4KgLSR6o%2B3cBs6z6loXkEbfNooK11mcJXkdjS52hhtNLo69wbE3QG9VUJp%2Blwdpdxking1UxFkbX6mM6UTyZROq0yJhFQxGw7ss5BsE%2Fm8rcsucK4uetivgqwwh2hpqOFJJivYjZEOQBPdWPohF2O1EzNAkbQJ68ACjq6eljn0ea1pDnZK87IL5RYZ0KR3mCufcwcQ9cvUKvG6ZODufEeQ33YVRnSxWFN5kY4mAmlcenItCdMM46tce7GLhEuvVsH6IfJ%2FKt2ZegKlCpUCo4FXZ83HcYrdXqMXCSpVTxFJM14ByIZUyHMU%2BkmVArniaQSLng5Px8ij2FaZ8SoYtuKv18CENmTbBqwrFPEpcWlW1KDkgrI36PZ%2Fj%2FfaMOhrlP0KFb8N5rB4NcXg70ryEFmRIxmYFlSZwr%2FQD6n7onSmT%2Bqg0XKNqvKfiJbaFLPRsQVkHQEuorv6Bt2puTZP3YHkuDarW3imin0P4eCa20MHlE3TQlPqYTxXUU6C6CQZbRDQWlUvyiJGA6SWMfak2YCuUxDw99HSzKk%2Fgi11v0yYLq6ggs0cH7Bkq62uGg6DOAA%2BCV5zEJYWP%2BdErNo78amWbPH6hK0g9UVNQeRP88%2BqEgkyKA0h0qxZ4JJQyPkS%2FROE81pVt2mluu2lV2uX8%2FdsvJXpxd84BJbxxlLpghe2vdpCHQNdVT2HNAy10lFydXzxpj96%2BrB11rI5HZjXmkqchpJDTsjsEWivaysYrMivcdrojHXfFOAQiCFZQJA8pAKvXhHYlTPUPTpoq3BNZE%2FHbWD7CUAyL53CPeod5AQ%2BliU5PcEfT0L0VDqIrglPh6mjIMMoAHA4dp6N5jEMouaEml0tRpKWhNbgtraSynRr0VF0xtdpitR6tH%2BRBZGHOyozTIcHmU7R0hshC4hJJ7X7BOfW6FNBUQ0wixNTAA5SqSgpKeJA8LQd7qSHd8yCd4hEUHdToN3gIevVHN0wwhmA0Ocum2TbkRrAGG7qA6O%2FIACbonKpNAf0IZ1lJ0otA1Ud%2BRxUh%2FPRQwhcvImDPJiqIvoUr5XoqoKt925Yqi3JkSez3Tmua2P%2BT6qkCMwsjWskzcPgLcU26IutAOuev0bmI8bSxPM0iTiQj2GPbQkCB7w5tNk1OoiFLVySK%2BT%2BdK1XTcWmvma9PMr67cGyc7SNLtbez2y2W7MpAuDSeODv6V5IU8xkM3shrxRAeeH9xNyvgfKp7odsC0ltjvxP872uO0UiRgZmTqYqQpjO0l63u0cT0JtOzKLQfhbLiPwtzSNJ8A%2Fvb%2BxpX%2BbX6II9Nyy5gV4c5hm1WyGNQI2Q4DL7T8up%2B3sn9r2VC7wfFDAZTS6w%2BrzeOkmaTVVrDOkQ7cdQt%2FGYyMnm%2BJXdDoIMnwFvQ9kH37A%2FoHyTj6%2B2yA3KP7pB0pST5Qn7TSxYA47rakStvukwBwRGK0BAZVLqT4B7hwpwzd20pF6h1ZmdNpbNceaTHBPXsMWfOsVYYVah%2FxK5dNc9tTALtYqOnQrR7InP0TgL7VWYb0V%2F8tso%2BlUjLla44ID4Ff3CVkfa6qsiCDrgceAwbyUqTS8J6RCtW7ArUg5lAsv4nv6y7wYxebvks3XiXccRB%2Fjs1so0VcNczX9Kp5W2F3Tt7HPXTtft2nF7PRqgf0cYoh1O1YVt4kqPfrcDnU4JaiSFdjdzvFej5ngrCnpLEpvonATAuwA%2Bpbo%2BV7voBQWbXzS4oJ3edo0r3oUBwEnAjXkjaVnk2iv1TnhXUX6jDcXWzDbkjN4X5EC%2BpFWpW81r1V%2BRsyheOuMb7MA0UvSaZN8bR9BX%2BFqEGmo4pfzZvA6A4bgYRZbNao0sg6TNk9SxQsMPaWF8ym8ObTjQ2d1D7dlaavBf2i3vCstOcVcHCSwL9UdDuOgGW2n6pY5KDbrXSyG1yodOFrjJ8qE3EWwXGDSr9ioBR62GF5XWkvUXkwQJMoEnoZ2aXGgXhLRsc77t3Kka8pu9%2BoLDPwTwJbno%2BdW5oRkh5CiuvY%2FgIMua0LIH533dy05bJ6%2BpKyDVWxRr5LKk4UJpk1YJmKq3W32wv8Gtg0mrUn3KOqPo7m7Pd%2F3gLoMpEoOQk5y7XJq4y%2B02DunqJiDPU3TWb3DXeHGXVoNjyWyxpNYAv9ZtyD4TR7hhQMPeGTYF3pu6F5wGnOaI66VIiAq9JB%2BZwO3k1UQ7SlLUjYS3fYOq%2F9WCFOorY%2B6F4B0jWoNUyKD6qPEAlOvuNy5XkB5bkLDeO2lUeGPVp2ua0Wxge4gvWw%2FQDKZL2IWcoHk7qfHeRPUOE9DIBEMFXsdQBbwsXdipWuQMF7vbJbZR983Tz6mXE2V37DIlhOPW7E2hRzJf0TPtS6WuSH4KrkLZVxIfLklXLWk21jps2vYwlSY88%2Ba0rRfAqQjevgxuqK0miTCpa2n02rWNopKqS%2Fsc8wUPNn47FkkDk98k6F01ccpodQqHKYEQIRWrjI21gLgjltC46SmhEM0qcCfj%2F0AVzuTC9Eo6HAEqPThn83b7xjcQodA1%2FCibs4hU%2BhI%2BEVjo9xS4O6h6j33KLAUDOM53L5AWU9EAxzmGvUt7owWRpDYN1F1fkc0JN1g9NxZX%2BYa1bkolan0BvHWb%2FJybszcZ8QZKpNfbdV9y6YKB06lJxcPAIyhi%2BZd4yY9rT9xKwibNnf0PgG%2FXqje9kPBQ%2BvhQC5zWQ8QEXWJygjmkZuIroh9hWiElBd9y%2Bb9qL6slL06tM0o7l%2FDCC7hPgC7au5Zu3V0jr4cxUvcMA6sTsO9EmVtDN0HRFDC4hbpOxtucTcfu7UqwG2p113OUuPGuOEkXr7ZPKHEltZXgoiM%2BWvGhCbSIXDoDOnUeBEFOyug0ysOqvCnPQrK%2F1lb4KRdv2OiCmyCk3XzDDEQXcVajeTR0P5v7JpycZJ3YotJ2vcGLuGz9Gh1eAMPh48dOT%2BlndT5yV6x7Z7vGIvektZZ2aZpPPqLdlG8d8zUZIrNVlQvz68Z9PmNWlpEq1uiK2isSOr2olz7oNTcj7%2F4t0fUao%2Bl%2BfueGlLq%2B2i%2B49ECvhlUBiuqParVJ6qgGI2SPkCvh4aqdn5ojKQBK5uQk83ozj5k6ZAtCAb4KyNW7%2FmxbpudQFOSHqaMMSlJAq2OjWtBMNIROxvsPkD%2BRqeQ6%2Bf1gc%2FZ4HldOZCYesqqCJynmG2b%2FhNYC6SzAFRta%2FS%2FxOnq0hEmTonAkfaO4TUneH9UfnKTJ5wV%2FvGFmSk%2FvhDymhA1xx1BRPsxzucIdPPMCGo50ZREx2UpZEGwHcekaHmUCqCTdj5p5dgHKS7VCO2CYj4b9szOvf36CfOHk9NXQG5xfD64ur05Hg9FgeHl2gVbp8%2BuvL46846tB%2F%2Fr04vz51cWb6xceXVdjLqQ5w%2F%2FI2ra2tkJqMvzu0e%2FN0ZTJ4KS9Hai9Hai9Hai9Hai9Hai9Hai9Hai9Hai9Hai9Hai9Hai9Hai9Hai9Hai9Hai9Hai9Hai9Hai9Hai9Hai9Hai9Hai9Hai9Hai9Hai9Hai9Hai9Hai9Hai9Hai9Hai9Hai9Hai9Hai9Hai9Hai9Hai9Hai9Hai9Hai9Hai9Hai9Hai9Hai9Hai9Hai9Hai9Hai9Hai9Hai9Hai9Hai9Hai9Hai9Hai9Hai9Hai9Hai9Hai9Hai9Hai9Hai9Hai9Hai9Hai9Hai9Hai9Hai9Hai9Hai9Hej%2F%2BXagWN6dUyGUX80QXHY7vr8gpAJ%2FrDKCs989%2BslMX8vyLd5vJ4US9Qi7W9v7hIVi9U2lw546Qh0oj23fIZ77s%2B8e%2FTgEYlf4Lwrv1I40N3f0INgDM8701T0hNSA9Wv%2F5N3KHz%2Ft%2FfP%2B3ePGO7vGR50K64GfTQ2%2BrC37k13Nz9Y88MZ0H%2BWU4%2FddJFObfPfqtCW7%2FuX345h%2BUc8fJt%2Fj%2FPPl2sghmb%2F39vYPdPX9vf3dOL%2F4ixN7fvKk%2BxC8vgn%2FDXDlaGOho35IadLo7na4%2FRy1vViKqgvSY5eW4WC2x5h9BH1Q6fYkW939H5w0aILCPGGBKhUcr9lp%2F%2BOPfh%2B3o9zhCetEh58%2F%2F4EuRwf2f%2FG9e0jQtWEUhyd%2Beon0W2oH1jaMw6PGhp9rqDZgHmwOiQ34y7nX5N%2Fd%2F5IA3%2BSdHaYED2pXj99Nrv7e%2F68szP%2BV8z3l3qloSrkJCFP%2BPp%2F%2Fyn3%2Fxz48ePZrjLJ1ZQ7BTsrb7n9p5xQc5U%2F8m2%2FF39HZMboVXWyqYRDNUEU2200X%2FgDyz3kcpG2L%2FTX%2FaTf1TiD2tbcrf0Zt6W83xf7WH3X155vO1nhddktDIUHrzMaHZyj8MfvXwVnb1gPWcx2mcrEPNkEzlR6j%2FxfeffdqNXTfUQ03lSDz9o%2F8C</w:t>
      </w:r>
      <w:r w:rsidRPr="00732475">
        <w:rPr>
          <w:sz w:val="24"/>
          <w:szCs w:val="24"/>
        </w:rPr>
        <w:t>. The fourth is qualitative interview-based work using grounded theory with 25 to 35 entrepreneurs (Ivaturi &amp; Sinha, n.d.; Saranya, 2025)</w:t>
      </w:r>
      <w:r w:rsidRPr="00732475">
        <w:rPr>
          <w:vanish/>
          <w:sz w:val="24"/>
          <w:szCs w:val="24"/>
        </w:rPr>
        <w:t>https://jenni.ai/citation?d=z%3A7VlNbxy3GV7VSVOgQIHe3ENbBgHqtpBWO6sPy74UsjSGF4mkrXZtw0B74M5wZhhxyCnJ2d3JyUn%2BQn9A01vPRQvo3h%2BSa%2B8BcsglD8mRtPrIpxHHCfYgC%2Ba8fD%2Be93lfvqQ%2BOO3cypTmOZdvsL%2FVyrLm9dvjgpGUTZlQVcmkJSojFkuJqqXVDeGGGJ5LnvGESiuwIDNRM5mwlEwaL3owOoiJYYlVuksey5RpY6lMucz9Z1mXTKvaQJWpmcGa0%2BnFSUYTrExYokr8TnSdcCpIzqdMEm4XTSeMWBX0UcuVvGNIpZWpmOa26ZKhZlPujBhbpxy6lPR%2BGZJyk9TGmb3JFWpbMecJyYWaUCGgz6GyENcqqai2PKkF1R4DMkCAdLUN4FxvUmA7kzkzqxBKBHwBCjSBEKzBf5YUUgmVN%2FgefJhxWzhQNTUW8dtas%2FNvObPWKZhQeUKEohJqgSwplWZd8kjNkDf4piQLO0JAM0YyhZgdBvDU4%2B29F07MAxGkkeqUCdoglRVtXPYNYXMH6aX8%2BlADnOd506r0CUqUrpSmFoQR2GVNgC5XcEx6PhUUmaqt86QSDmTjnEaWKyV44lLlIkIuYRGxe5gKJqoAjLOPRSVql%2FRATsQQ%2FAdvaG0QDbS7aH1EbkepDJZKeAYiWm8g02A8%2FEH2EJwjN9MIMQC9Shpmg2Y4MhGsJEDBcOPiGSnkw1s44ydqiABeOAreVpoVDAZmRdNSiWoEabmAIE1CFZy77Fwp1Mx52XhBBFeptlgU7HQB96WUrbp8FnR6XqXwmsIwMlTZ2nmjaclmSp84BWxOSw4gAm7Cl4opeAWs7IyhqkIW66pCunTAHrJcL2ayNhb1iK8gAFjcfjirZ%2FyAfvANtsF1AJ%2BRY6So1kjuPqsAhqOP44FCA%2Fn98f74D13yFP5zZwuRQS3SKfh7ZyrZ3EIRqp4IjrxQVwSOvdfY6dx1u40vK5Kj6GDNh%2BBs0QrpowlooyBKRfNeQIK7bE85m3lnN7ZAAasZMidZjTA9m692stRBetr5ZUEnKEya2GWvXPbKZa9c9splr7zWycBVV7Us3Qcmeb%2FX31qLohK4WwqA9UBm6rTzek5rWyhtngvQDQ31IX6UTnvd3hbzGV8BUlaw%2BZu7CU1Z2TgHDuBbznx1DB3vmUu%2FyaZgecl%2B9cb%2FhbOi%2BaSGKvP%2BaecnqUSK8TvLkF3R5COqqWwo840ye8JNIetUK8E6GcptmGafJDw1p53XklTx%2BW%2BjXndrc3trnYKsKum6WLr9KNq4V6FOmEaHnMjn%2BNfI93k%2F2orWtre2owJMA4RsfvJ0czPa7vXubuxsQuiIfvKuj8wD864Hpnd3rRcVgsq8RmATJsuqngi4dYbTio%2BgvhGD3NQT21QuvpOW82P8dwXMZSp7m8t0cZlZ16AhKxJQJX3Q7LlaXkE6MxS0a1tPUQrGr3Za7P%2By0MEMic%2FKP3SY%2FZZjw5Zj98nul9F5iLqowBBHVk%2FtzKqKJ%2BbD085Ps1SVIAecm%2FCU9n3MaqR8zxih1UGNYRlnIg0ik2jTy8zfeuAYDbatLnLDkX038c6CH5DPxlGv19to9wykVFNf4F7ybalmgqU5WHyughkUL%2FvsT%2F%2F758Y%2FOp1OAaQXzKfRZm%2FHK5uNMA2A5aggaLrY%2F5JiirbbPb%2F%2BMxoaznMvNnJNCj31WjT%2Fuf3HL4imVfObBYOOf7oMMI0a0L1EXbyMqKJ7UdA7v3NUW88n37QuItsr4MIN8f375x9%2F%2FCLxpa6afpbUWszXC2src399HX2gq3S%2B%2FhWt4MSdI0%2Fc0afkyg036w%2F94a7VDIXTnrVhHPvGc%2BLAn6iuJ7vzLEwl7cyJ0Q4DoVQlT9CoYd418DCFfG%2FzpYv78tkUmkkY8qD7vP%2B0xwklU4o5ClwGTu0hgRlBfb15FHpTnMJQ8IOcTB%2FUdnEqBVqzguNYxiTjBxdk2Q0ar8ZwysCmcFilF3BdGk5LRs3ZaEoxxMBvP5NOrwx33%2BU8GgbK73gqvZB82WPpRX%2B4NJpeyeKPfDDtf5NL%2FC8WLvHLtrxsy8u2vGzLy7b8%2FbXla%2B8F22u9%2FtX3gltf%2BF7Q324vq28ds2Gc3HcQMarh25A6ejl2x237NZceCPAXsGsPBANcDGuUpG%2BpZXggMOHRILwTXN%2FDRlwW7ZOC3JX1pKBkVLCTguqbnhZuLbwaPF94K7gbRf2d7Xu9nbvhreDml4D5mw8ZDgwwwoWpkcgHrmMB7BE4%2FY6qubl4Flh4Cfj05ut%2F50uv%2F38dHO4Pdg99tkZ3SHy4d%2FT4cBwfk6eD8SOyH7%2Bz%2ByzeJ8PdZwfx4Xjk7%2F%2Fx6Ojx8V6Mj8P4cB87YjJ%2BFB8dPyPD%2BHg0jPfGgyfxi9%2F%2FN8Jd%2FqpMuED2d3Z6Aay1cC1GSQGoc14cMDApDRzfddWZhPo9u0b%2B9%2B8Pn99wjdzYaK%2BRPE7rsOVVfrr46IN%2FvcJPF9%2F%2Bkv%2FR5msvfsm%2F%2FbvFC%2FutzwE%3D</w:t>
      </w:r>
      <w:r w:rsidRPr="00732475">
        <w:rPr>
          <w:sz w:val="24"/>
          <w:szCs w:val="24"/>
        </w:rPr>
        <w:t>. Statistical techniques range from percentages and growth rates (Kumari &amp; Kumari, 2024)</w:t>
      </w:r>
      <w:r w:rsidRPr="00732475">
        <w:rPr>
          <w:vanish/>
          <w:sz w:val="24"/>
          <w:szCs w:val="24"/>
        </w:rPr>
        <w:t>https://jenni.ai/citation?d=z%3A7VfPbxtFFHZTfkqcuMGFkSohKmJn13HSpBJCaeIGt7UdxYaK43jm7e4kszPL%2FHC8PbXwN3HwH8SFA5x64sKbWdsJVUURBySkRnFsr9%2B8933f%2B95b58WydTvTRuRCvQ8%2FeO2gvv3ztBCWWOd5TTjIOVgilNPEFUCsyJXIBKPKEaMlkErSGjiZ1WQomNHbZFJSKQlVnAyBC1%2BSvnJgKiMs5vliOBn27V3MRwaKC0oqapxgXlIj63AVQ0tLdEagrKSuS8A6OSgw1AmtYlo9x3dYAphWuhSM5EZfuaJDBo7AgpZCYaGAlXljwnnLQFEjdEgb6uOHRvu8iEHXdbaJd0KKZ0LlhFNHSWZ0SebhpEc5tDcsKsGk5yHmSClPJTFQaeM2uQPC0WRC7u0ajgp5fIs4uWcOVeLehJPdJN1rp%2FsdMkUAVFFZ2yB4oa8a4NbPrEOFBabHw86IGUJD%2BhsCmlzoGWEGVrKg8tYSLrIMGsrAnDY2ojGQY4zdJoXIC4kPFzBgHWFIJebaBRKhlSg%2F5dyAtSFAWOuRL5b06qZIVdDf1TdS43lRzqikCgXqkKE2EGK2Gy7RRrDABJg5XjIgI2xbiIrMwF0BYOPxA%2BXLGZhQ8kqbywACK268Ewq%2B3hWhGsF%2BYYsc5mrXQJEaYON408RukqTtpBt0Q%2B177XRvmwgpvXUhA9ZBI2ornJijIda2cqgkNq%2BghmLzjHjW2Nw6oMioMV3QbKbxeSV409JMoLdVbq8Vf2V2GKxbGQxFuBHzyHZdmsMcpK4iz0A701g1Wifazwac1wDiJHV40GzZ%2BrigaJ4A%2Be0gvx3kt4P8%2FxtkSRnKb4GfUAd5N%2Bnut5PdMtiH4kSYgcr0svVuTr0rEOhzKcoKeT3EhzY86aR7EDu%2BBU44CYuvBkF6FQXGBj9CbcMzwp5oFow5YQICkYCvvwZ%2BDha1Z0U219KX8GG1qf9EM4qVlq1boqI5nFOVw7K1hXoY687wyidbW4Wk69cfyY3xEe2PGMkVLcOJLMMRl3X22Jc4mmjAOcI4Up4HD7feEMjP%2FAVtIrOC2jOevWSC22XrHca1WHyWJp3e%2Fn5yuCMuUErTQRl7nXlyKJJuJ0m7XNiZeo5%2FrXohur29vfbBwW6v0BUuGNTs8mlv93B%2F%2FwA9dohBY%2FryImoaW3IRcrWDD1PkqXKPPGegLnEq4mr51shFWjhX3d%2FZ4YsOwulok%2B%2B8AVGOu8LVVeB7GVephCm%2BvYVdA509RiPevAw467LGWMkE7qMH9TEuKNdCp8e9wYA%2FxcGz8ertlRGO48YZjPD3ZHB0n%2FRHp4NRf0LGD0l%2FePZk%2FP2wP5qS0%2F6of340HYxH5Gh0QvrH49F4ODgmp%2Bfjp9NvMqcrwexPy9Z7GdclGgIxzASn3dgs%2FVdLWcgESN6EzLpJjFncWZsMN1nzEtAfrNkLD4UKU4Xx2TTdPTjsNWc%2Bj6Ohrv0ZYlfFTq5nDCzD5fTH17%2FTX1r4U6CmNxBw3B4NzsWnGww3bN%2FA%2BG%2Bopfd6r0IJG0ebZh%2BfaSlYvaHTpc9fT2dV98vTuEPlRp%2B%2Fqf9v%2BKWrNtx5gCsL78qYfoi3uxw2i%2B2IseA13GwNv156sNucufuAqngLmMTNSs7A4D8cZdyd8cvFJtGa7m%2B%2FPnod3bS36t7FdTEeRuYD%2FH4gF531yP2zebsMd6bvwFgcsFt%2FAg%3D%3D</w:t>
      </w:r>
      <w:r w:rsidRPr="00732475">
        <w:rPr>
          <w:sz w:val="24"/>
          <w:szCs w:val="24"/>
        </w:rPr>
        <w:t xml:space="preserve"> through chi-square and Mann-Whitney U tests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and correlation and simple linear regression (Rabha &amp; Malakar, 2025)</w:t>
      </w:r>
      <w:r w:rsidRPr="00732475">
        <w:rPr>
          <w:vanish/>
          <w:sz w:val="24"/>
          <w:szCs w:val="24"/>
        </w:rPr>
        <w:t>https://jenni.ai/citation?d=z%3A7VfLchtFFFV4L%2FmErqKo2KDIkixjJ5tgW05hUk5clotUsaI1fWem7ZnucT8kT1YGvoIqWLDiG7zjF1jwA%2FkGYMOG0z0jR3ZCFZVi6Y3kkW7fe%2B65556Wv73svJ1qIzOp3qczrx3V7365PbXO8MQ9YAcyMZpNSl4UjCvBDkhIX7I95chURlpiKweTg70XFz%2FYVWYoITnj04KYoILXJFjF65KUs8ySmRHjlnFW8hNtWGU0Aks2z2WSMy5mZCwVNeNpSgkOFPLMSyEdPkHduTanUmUs4ZV0vGArj3NuBCk%2Bk7bLhv3haLXHjjXyCEPWMpcTsLU1uuGRZRolVEDDdMr2lZCcSeWMFj4BUq0KqXBEm5D%2FxcWPx4YLYkdXPVk2ljbRXrkAZFJbB%2FQrx0c0nqw23IAINuElFznn6sXFTz32hZ4TqkYA0jBdkeFOaoUKFPuUM1LA22VC2so7AodWFz7EhAiZSFJJ3Y35ZVlhJgDaVEql4iqRSJUTL1yOoyWXinklQKXzQpIAJ7m0ISlxA5rx95QaHo3B90x7x5xmIbyOLF2DFYhyuQaT19ix4G3BdEjWkJ3kEAmpjGyP7XAbKcW0K28qbZGQWV5WkAZy3h%2FFFqAKX1VFHXJkWguIA20GpcgEdAPX8sxMxpW0kb5QPw6wmWyD3lucgSZLbmomuOMs0QCUOCCZYdaQtE%2BcN3g882RDHsUlemirJlqJq6Op0SU72tkHdaFntBTEZVEiautqFimLAkBxngWWlqaCWWOxSjxRF1CMwUpE8LEcEoCLQCo3KJJFLuOXvKhDJ3My4BSYADoM8pFEwyoDZ7meAwN3bWkrMyWhFK4c1odUHiou7U83nDCOVNDBSzEndRLeWmEZEI2aN7ZsWYGoGqTMJHazEUloFwdThE5lETYV8ko0mAkin4VlLrUA070bq7FYMpwPXGq8GAbYQGJZig0TYfZTsKyu5AifCIRAhzUbDj8GREhuDj%2BJCzNrpE7wFkjDELdBJJYJTyEVUGLFvUHNaExN2wV4BFaHFqtmMnHqZbC8e5Bc63CY%2FWOqQY2wD0D53njSvdaP6rJx63aHjdt12SOIA6aqMhEovex8mPPWUm%2Fd9dZdb9311l1v3fV%2FcNeCJxgGlmHMHWXwqY17g0GJsToAJbOvUo2ftxn3WDNjL4pGV81x0e%2F1h%2BSkK%2Bh862tSWmi2srt39ITteQMrAZFP41I8b9HDVZ94TBWKOmo3frUItYyceiS031123hKKl4T3NOWlLGo64tOcUxY2%2FnQnx89sf1JrJ4XRBXVejc8OeMFPORQbTuRjUKfw2ISnObeHIv0jkcJedt5JhJbzQb%2B3MdwarD2PDfQGmxvDzc%2F6I%2FjdVF3g1aqLHM1A9nR%2B%2Bmxz0B%2F1%2B1vDrSG%2Besr%2FPEGAb9g7iez179%2Frb5SVnxbSQhENgXciyPNP%2FjsvmfVTV1ehMaCHBAo6xuMdxJNOH2PXlj8mqLWoEVskEsu4U%2B%2BGa6DjDKUQJdZNPMPm2ObTdmLpLnCM8V9LUPohVj%2BYgWWTINbG%2Fe7e1A3bhd6kfci2o9GETWxW%2FNXb5coBU6crmdjvLzvvpUIH%2BQPmVAo%2BjJzoiY5mNIlrjOZTSYVoQqaDUcPbRzsexeI1dAD%2FySiCCUW3k8WFh%2Fj0eDDcGLVnVkPHAeFu6xUhHB7Vmt%2FhS%2FMjXJqG%2Fn74e25%2B7XQ6OZhfAiEGo34D9eRlsTdqZivGnI0pAYkY%2ByKqQb4%2B2uo3yIf7SulZlEbjA9vRcuEW4HTBRPxiD94b4xYt%2FPLXp9%2B8roWt%2FnqrwCX%2B2vox09PFxW%2BvFPgmPa43ZW7GtB3eH26289ytp2QKzXEZZbF%2BGFYFLyK2Qzl%2BM6GbtqWff3vy%2BWtaWl8fNMlOxlTqzPAqr0VYmA8Sb4rzu7lzlX2wtoYN7%2BFmXvuXLT8NN8pX%2BDmC1jv%2FAA%3D%3D</w:t>
      </w:r>
      <w:r w:rsidRPr="00732475">
        <w:rPr>
          <w:sz w:val="24"/>
          <w:szCs w:val="24"/>
        </w:rPr>
        <w:t xml:space="preserve"> to regression with Heckman correction (Verma et al., 2024)</w:t>
      </w:r>
      <w:r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xml:space="preserve"> and fuzzy analytic hierarchy process (Nadeem et al., 2023)</w:t>
      </w:r>
      <w:r w:rsidRPr="00732475">
        <w:rPr>
          <w:vanish/>
          <w:sz w:val="24"/>
          <w:szCs w:val="24"/>
        </w:rPr>
        <w:t>https://jenni.ai/citation?d=z%3A7VbLctxEFJ3wCtvsKDZ0FYskVfZ4HraToYqibMeJXWTAlTFkwYae1pXUGalb6YdteRVY8Af8CDv%2FDV8Am%2BzYcG5LMeYRoKhi541Hlm7fe%2B6551zpm4vBm7l1utDmJj2PNlD79lfzxXzfiztzrZxdE4taVtWakCYTc8p0rMW%2BCeQapz35u0I6EkvptRK5NtIoLSsRrK28QF5xaDItb3tByhpbI6hw9jSUKVtGJ1TZpiYThmIuTSu8KqkmL0p5gqRERihHMlAmlq0IJXXpjCjsCTnDB1FK%2BNg01gXRwT7VnL5pnAVCnE2lgq6paoVUirxPZ4KLKkSH1HlEUlMMxTEK7OGODuJRlE6iSxLHLvqQWkl0pGyJkassiDt7j47ni%2F27a5eAtRGT0Wi0Jhw1jjygemENCZunRrwujM61QhGE6gCk%2BoT8UOyY1IfQXkihbN0wL6GUQdiGHFJ7Ti2Fb4ip1ueoVUu3otB3bkQEMM8YwEGGLgXAa2PsCWpY0%2FWZESMgtw5gCaGh6JCoBe3IDsTIH%2BSyIs6SgzUclZDBMgaB80jp8QOUxoY%2FHKhIZuSG4tD7CLiSKRKS%2B0FUrIAnx3Ul1SpdZTUIwDwSA8KvdFWBh8f94xqkgQCLDsAPk3WlF4AFRVwDKEpyEKJzGr%2BnJbRTS7DgWgbpITXHCsioxgQpG4qDhD6aBBn5ZY4hM2daoaDMcCBoD2EIJTEFsJWEU4BoHuApB9sI5e78vgFkgTx0QF3D11Czrl%2BN3RDGguvYlLZi1QlWUv%2FQURGr1Bcq8cQZdMuiAVAHd2qWK2Ow8MOaaCQQKhxxaAz%2BUvAEp2T9dFOWMZTWwX11U9mWD%2BPmw3h%2B3kJnsmpxXByAL%2BlU2YojZ5M97vQRB0d3uRqdSTQIjkrIGHPkOUOE4EQFLsc5O%2Fn3qsL0dqXnRg0Yclxdg1XsBelhFp9861sMp8ZaOcUCMVz2FBKB6VZsSe18WOsFLU5JF2VSzWg4nWxtbU%2B4O3BSE9rLxPMIF%2BmQ6GeTpyIQBQNjB4FBuK8%2Fw76CxfYezEUgVRr9PHJrYBvkRtVzdCKL2KFC1TJCM8l2yblUgQAWXz%2B22kKWMAmThMZy0MKcQ08c1xPUb7ZhBt2sLga3SrlkxahwvW6v1%2B31ur1et9fr9v9Yt1A9c0zZA1i5mIwm2%2BujaY3hBYnj7hCSuRjcKPrBvWgunzy2SiIvHupGFvREmoIuBm9gh4CqI9x5735ZQfDp8uOKzzkNsyLLd4jLjKw5Ps8xzKrNP4NFAagAZSab2zLLnK1o8OdI2ilrxKbAYi7L3NrzfxObz6W39rVp8yMJ0lddrD1yEq%2BQUuyVMKeTr83%2FKDZB9vkXvI%2F03%2BSHzdsulg6k82UXmpfSH2X5S6UzfzF4S2VWn30wHg3H49FsQ6up3pqNx%2FeGmMx0OB5NZ%2Fe2t2eZ9kvzAn%2B9eVFiDaMwna2ebk5n48nm%2Fdloikefy5fPEBC7yT7j8%2Buj2fp4E1MxRcRUliDQx2VoG8a5Suat6Bj%2F3oCayOafapNdvU0By6FFbKU01vluu2ex2m9iX%2BdYZrB79hTvbp%2Fu3iI4AKh2909kFWGFXncPezVCq71HF0mJrOZdmI1frF%2BkLXdp%2BjzYRiv%2F7cXgnTyzNdQHCEudyUni2C5sescvlGYMnnJNVdaFLMebKebsw92IpBD6Gr%2FY0XzyPL87d5RivKiI%2BPx4PJ5ub%2FVnDn2F2SnxMH1HdC9uxsjoFiFmGsW8so5%2B%2BeRn%2FeDrwWBQgs8r5bPx5qgD%2Bey3Mv%2Bljcmoh7Tff7agj%2B6S4CrFKyR7BbNrYzKd9a3fPjQ%2BYo%2F1DXRRXOmJ9qsrbLxq5acfvv%2FxL1rBx0MH9Oz9SxAp4VUcGYvpXRVddbZRhtD4jzY2IOihdcXGP2h6xd99X5Lj9%2FqNXwE%3D</w:t>
      </w:r>
      <w:r w:rsidRPr="00732475">
        <w:rPr>
          <w:sz w:val="24"/>
          <w:szCs w:val="24"/>
        </w:rPr>
        <w:t xml:space="preserve">. The present study's proposed use of percentages, descriptive statistics, and non-parametric measures therefore sits squarely within an established methodological tradition, </w:t>
      </w:r>
      <w:r w:rsidRPr="00732475">
        <w:rPr>
          <w:sz w:val="24"/>
          <w:szCs w:val="24"/>
        </w:rPr>
        <w:lastRenderedPageBreak/>
        <w:t>specifically the second design type, and aligns most closely with the sub-national survey tradition represented by the Assam (Sarmah et al., 2021)</w:t>
      </w:r>
      <w:r w:rsidRPr="00732475">
        <w:rPr>
          <w:vanish/>
          <w:sz w:val="24"/>
          <w:szCs w:val="24"/>
        </w:rPr>
        <w:t>https://jenni.ai/citation?d=z%3A7Vg7b%2BTIEdae4Ud0gaOz4UcD5zUkYIaahzTS2jDO%2B9A%2BcCfcYrW%2Bddokm2Rrmt3cbnJGk63tX%2BF%2F4VSZM%2F8GJw6cGrCTy5zcV93kDCWNkosumGBXFNmPqq%2B%2B%2BqpKf7re%2B15mrMyl%2FqF435harD7%2B2%2BvGVsYJ9kJoYXktdc5KwTV%2BZo1ioqyUWZVC16zgjsUiMaVgnJX80liWGJ0IqxkOxXOjayuFYzyxxjlWF4LlysSC1YbFVvC5f7WQiTSNY4m0iRLMZKwyC2HrVcTONpclWF9Lo9sbHSuNFUzSDQmv6QlGpGIhlKnIZKzSplwxJeeCvdKp5GxZCGyhKytTNSocJ2FezTgeYLlzHFdZ6cSALWVdmAafmJNlo2quBVmJZbAE8OBCOqqHR94CZnSEG8PXBX2AS07Wjf%2Fk6LeSoCErG73ZP2ClBFDMlVwpWJQC9lQ2JcM3YSuyyrH984vzM3cAFGi74jYXCk7y2DR2CDSEdnIhEBr8FwuhWaK4xDkMsSJPci0zAEaAGsIubmqEisDTHWT%2F%2FvBX1yHp%2FUK0pE6b5F5n38JTVzfpiqAsyHJCFWfWNXb4A3Le5AF7ii05uL6%2FA8V7Rqb0bllHHa8fIzrl4GaUrcjpK3bT0T7MmrkmHtLpUuOIiL00S2ywgNe4msmyMhbBrNVqELjQ0t2fAbsrXgkgAroa3ATkS5zDJIIGNMm3JeiHJ1AplVkGStFZrdEAuuUFbK3A5uCUhyTYWBEoyBBct9VPQN%2Bd2uUN%2BIAMwxGZoMehWWrc078gYs8ExfawFCBtapTJV4e8qqzhSdELD06Pwd2U4SYO8sn3TaAPaNQdCMOmk5E%2Fl5hnRQVbRGOdzwjPk%2FcNV4AeHxxWBMOxbTwbMUEXZtaUt62%2BeVbELohtKbcrlvIazAR%2FkX9sSSnKlTPED4e0EynWBm5R3uF1SalAwf%2Bcl7aphueitqYySiKq%2FsL2%2FZsGPBsghpVMfLLFBvY3Nm6XWfresQquVALLwCzoDiGWFEaC8vCL03tZk5I1OoUy8TkIEK9Cht%2BACOqgmpQkD2il0DYOAaxXHp1J%2FyBwrOaSRJV4RvlAh20BHXQKqRYkAepK%2B%2BgdLBmS0ZTQtKzitpYJdM0GB%2BqlYcWqgtMIE5SDvRyN%2FRkvRxN2QBINWYN0gtFeF4Wj58ZDS8Y8LeTQIdTtN7%2FVG8m1Hr4rZK3Fiv3Bf4vY88bimyVRDmmVW7ME3JAIj%2BFW5VhnNQAwuNUTbMtmeqWbMkZernUCt%2FJYSVeQtlF66QVe%2BQtKDuTb8ITF3kFiTuP59BxyBi9diDNXBBr5fr%2FNXX4OsLwC0VT%2FPrr%2BrlH%2BzgxCD9RQ7qjooAiAYBF70uUgWQjmgeZeATvUL26h%2FtTyUlivy1%2F5twTxWqo2l3qJRzIASu6cSWRXMesllYINHl0oa0OubI9NC2CrCjdJGbh0EHiGdCw3edzkeSBSXaAYdEqCK%2BFQKOfEr8ngZDZDEhg6u1PMdZavlQZVzHJIE7A57VaTy1AucK7XHXRHCItugn4mvqw5VsgctCRjwoqS6yZDHjY2lF8J5LfcdnT3tseaMsmiXSHMskChLmrBduhthh6ic54%2B%2BGLRKnYAwpdmjrBTA0JywxTtsT2Gt3fvTyfR5OHBprR0Xkgb1NV3WGgNkPiIyewkOn3YxoQaNvBYz323cUd%2BCRnSV0iUBXdWHUz7k%2FE4Onp04EkmMx8q3n3cVq5akvTKUnByjXfff2INlCdi51AJagPQZPlauj%2BdRkdw1JO%2BkLpfTv1JftFsFh2Tf%2B%2F8nluliZLNeZJD9AhhKvaErSxlYKMonVDIWeKKb7SGIfqZUQodQkq%2B%2BNYrvA8tHBRtnZmagzW3hGHA0BOrYY0WqzOZpPZ0TKFAMoA%2BoANVfVvfWTWLZl28el0BrMyGPawRqlBw94%2F9oW1T4IvZusYGHG%2BV2B7ffCu4FCgzCDk6o0y2LSE0uEQNScACOskBSIIQoMmcZNC3LNbga3lv4xqxL%2F0IwVGCV4cLrhrhndKIsQrFb5MjiqofQkDQo1uhgkVtNTkhriqFWaAOVRaqdiPFepC4RGgUVmpL2%2FrRV3svDJLGAgVc7BwB3N5T3igR66OCbsMEaC6aGwUSrXsm6MqWpqXfAGdSKX%2BYL2O8okuA30J6V5BL6FOQWgmjpuQOnXq2dVf6OHcSSyjdtGHA0EHTDdSl%2Bka0LSvtlhvNeeIFg5p79BAwk6aGIFMbbocWpEdw74jvNrpI9JaAx4P7sL3dAN5tbrZ2CrcMaH2%2BmRNgqEZ4gGcmlikF%2BXrvxwWPUfyg7bsZdjfD7mbY3Qy7m2F3M%2Bxuht3NsLsZdjfD7mbY3Qy7m2F3M%2Bx3dIZV8Mur7jOckE9Gk%2BPheFzSAIBGSdhXOjPXe9%2FHAILW2LoPUIQKBeA5%2FhmbjqPJsZDONeIjkLFW4upX7RTxIphF1z%2FrDUNvxEKKZbYwqinFx9X6mi8MxlBjr%2FceyApF5A3Xubje%2BwiZBia%2FxptP%2FlEo3j7%2BS%2FWmL%2FcXrEvJH%2FzMMl5KtcouuC15gekGA2T2WM9RdFJrlNjbulbOJQ9riyci5TGwvG918dbCQKhsWC%2BfQV%2B5vuSrsCHDUP86zb5OZOqAWpIaefWT8Sgaj0enhzJP7XD0aAiMR8PR%2BGiUShfrD%2Fjf6T%2FL8cnxdHg6OT7qnmaTpOT55XR8fDI5nc5OTwpTIXGB8fzd5iV2f8m%2FvvQx8CG8xPHj4eh4OJoBMZ03QCwWGs1b6HLaiD7wjl399AytEVcpex0%2BU5p9EUQ%2FxyBYrypyfu57YyXe4tcH4Kcw2eeo4P3XyAnkOtYqSJBIn6yeUrJ88kvw1Y9jiUjfkZqE179t2fLHp6BKXwyp0ws6GkrKuZ%2FpL9Yz%2FXmY6c82M%2F1n7AzyQBegGNHk5HUoqzHhJsSNH2SpKcExmBbLlE%2B83%2BaC2jvFLhLpdwooukrDkngyCth8euYnehwzYOERoxJ%2B84agCebYifXZ2%2FH09NFR2PPrlv7dVr%2B2vayXB8IlKOL%2F%2F%2Bx%2FOvr73t5eAah7FqST0SjYifh0NviT%2BmZ8G9fGrZmfPqFBBWk%2FoHkEDFlrxeOgcuBBcG1ycjoLe%2FZfaZSkoE%2BdVyb80QN%2BbnPud%2F%2F8sMU5EH8aTnzYWeHPe0UxhZLifJi%2FMeuOn8EH81JwBYXZ6uc02GzbNa9DZ0l%2FKgleHY0etTb84gX%2BpIb72pUe5Ap8KqX%2FM0Dny3%2F%2F87Pfb%2FFlOhsdh3N%2B3h5A2QXt8ShtfEgpkX6UNFZdHRR1XbnfHB5CGyJj88N75WFO5fcrlHKc9eAb</w:t>
      </w:r>
      <w:r w:rsidRPr="00732475">
        <w:rPr>
          <w:sz w:val="24"/>
          <w:szCs w:val="24"/>
        </w:rPr>
        <w:t xml:space="preserve"> and Punjab (Kamboj, 2018)</w:t>
      </w:r>
      <w:r w:rsidRPr="00732475">
        <w:rPr>
          <w:vanish/>
          <w:sz w:val="24"/>
          <w:szCs w:val="24"/>
        </w:rPr>
        <w:t>https://jenni.ai/citation?d=z%3A7VbLbhxFFJ0QICzYsAQBKgnFCpIfPeN3JCs4OAlOYmHFFllXV9%2Furpnuqk49xtO7RHwFn%2BIdC%2F6BPVtggZQdG05V93gG8Iol8sKenupbt84599xb8%2BZycDvXRhZS3aFXXjtqb%2F98cnbyyDKp2LHKJGclnxKjmkxBGeOWcZa1itdSMEvCacN0zkhopeuW6SkZ1hI3CEMKx5qKt2GLMF5IXjGjKwqpG6OnMpOqYBVHYuRvKt3WpBzTTaON80o6SdiqMsRn3jqD%2FdJyJ7UKRxpvkI8b4nadnZfSzuHgibOaj%2FEIVNiW%2Bh6l0B7f219e%2F4BgLaRe63CDSkZTqnQTAIRsxKzzWctkhgWZByATalkR%2BKmI0ooSmszxiRA27b86ss4yV5I0jF8AoSKLN7UG26jtOnsMQAhgjTeNthTAuUghnLrKLIcccXWYJMyQbbQKSCzLja7n5DqBEHTq1Zin7N5hbaSz3Kyyp7wCkjI8PvdZKbniq%2BwU2mE9YjzRJdT8kl2EMilHZirpAvW9kK6MyEqqmpAbunvhvMG7Vx7EoL7i0tCySgbi8QoRruSuQycdzJB3dEORmFdRCsZT7aEedoTyXak45bLiKThbL8rgHYET4Z%2FCc8OBDy9i6Hy9kmqCAwVvOHRosS21ElD6KHJinXFZB8fChFdmy6XiKhrR%2Bmgz5nSgixLk0tTQtysMKmdrraFF7pUIpLE7UPbAWgUbe4hIOcJRFEWBu2YpsUwrYmkbJVxyCwhdEPbhs3%2BZcjWBSXQwT%2FAwxdWFXaIjAq5%2FmGuuGHbm3iCkM9KSfxe6o8%2FCO0MFCKxnF9pMLgcflTxFUblwN61%2B0%2Bo3rf5%2FbPWKC4HMlB1xR8UoGW2vDZM6tAiXisyxyvXl4L2Ce1dqY19Xsoa27jH%2BtMmS9SQhaa2nD8lJV9Fs4wXQcYNqPdXeKEiKc8%2FQVXg6E5IAm62wEzivAGDl8qmufE13qqWmtPip8U6GYUL4zHMMlarNn%2FE61WNgnpIqjogaOeFZmBuDvOT2NMvfCpnZy8G7mbSpeo3%2FVr2Ro9H2cG24vTsUNS%2FGo%2F2drd3N4Wi4VeqGAI5mk5eLRez5lr8dRz5RjvEoGe6tJZtro%2F0SnQPXFZSSqhufYuZA5E6dWxHr7OPz46fsiv5piBFxLtkCPnRtE%2BhMuHFSVHSOr7fwjnT%2BDINseZkcvNQitoKHKXvYfh0G1MAZygk2EJS9xHS23Wov%2B%2FMnC1edLc2gzrSH142b%2B%2ByQncVGXcyKF9ETudONFPb7y8H7eaZr%2BABgUpnxUSSq%2F15OSxiEVdaFpKOkE%2BOLR%2F0MtauseySUV3SoHsd%2BI8Tn58PNvf2tbs9KvFlUH4%2FxG2L7w44WTiYrtKE%2FH%2Fz%2BxyEbDAYlxF1CkI2SpMM5%2B%2BQKQ8y0DONf1DoI%2BhtMLLT3tdQ2d2KM6WNOjc4haahvR2Qr2d%2FsDv78SaVTgO4j4%2BENLo1a6koX7RWBn0Y%2FXkNgcyfZ7vJ81icINjN1d8ctWue%2FlAcm78rz0Fu0t0V1Fgkj0EMR70MMto7VaHev4z27d6yUnnYo5pXRV1flNQX67ddPv7qGH4Tqdbo7RxHzHYcLR8X8gL%2BAlYXW%2BUB4U82a0rnm%2FsZGsPVy9LibNevaFBt6bDfQUTRbb8rmQf%2FmwMnxSoOEB32jrejmIFxuWHTl3e2Hd7ePDnb2dpPl702WT8IPoe%2FIhDIP%2FgI%3D</w:t>
      </w:r>
      <w:r w:rsidRPr="00732475">
        <w:rPr>
          <w:sz w:val="24"/>
          <w:szCs w:val="24"/>
        </w:rPr>
        <w:t xml:space="preserve"> studies.</w:t>
      </w:r>
    </w:p>
    <w:p w14:paraId="1FB26952" w14:textId="77777777" w:rsidR="00454995" w:rsidRPr="00732475" w:rsidRDefault="00454995" w:rsidP="00732475">
      <w:pPr>
        <w:spacing w:line="360" w:lineRule="auto"/>
        <w:jc w:val="both"/>
        <w:rPr>
          <w:sz w:val="24"/>
          <w:szCs w:val="24"/>
        </w:rPr>
      </w:pPr>
    </w:p>
    <w:p w14:paraId="1A7F35C0" w14:textId="77777777" w:rsidR="00454995" w:rsidRPr="00732475" w:rsidRDefault="00454995" w:rsidP="00732475">
      <w:pPr>
        <w:pStyle w:val="Heading3"/>
        <w:spacing w:line="360" w:lineRule="auto"/>
        <w:jc w:val="both"/>
        <w:rPr>
          <w:b/>
          <w:color w:val="auto"/>
          <w:sz w:val="28"/>
          <w:szCs w:val="28"/>
        </w:rPr>
      </w:pPr>
      <w:bookmarkStart w:id="28" w:name="_Toc243300795"/>
      <w:r w:rsidRPr="00732475">
        <w:rPr>
          <w:b/>
          <w:color w:val="auto"/>
          <w:sz w:val="28"/>
          <w:szCs w:val="28"/>
        </w:rPr>
        <w:t>Contested and inconclusive findings</w:t>
      </w:r>
      <w:bookmarkEnd w:id="28"/>
    </w:p>
    <w:p w14:paraId="1D3DBAC1" w14:textId="77777777" w:rsidR="00454995" w:rsidRPr="00732475" w:rsidRDefault="00454995" w:rsidP="00732475">
      <w:pPr>
        <w:spacing w:line="360" w:lineRule="auto"/>
        <w:jc w:val="both"/>
        <w:rPr>
          <w:sz w:val="24"/>
          <w:szCs w:val="24"/>
        </w:rPr>
      </w:pPr>
      <w:r w:rsidRPr="00732475">
        <w:rPr>
          <w:sz w:val="24"/>
          <w:szCs w:val="24"/>
        </w:rPr>
        <w:t>Four findings remain contested. First, the relative severity of financial versus capability constraints on firm growth and transition is unresolved, with the same research programme reporting both a lesser and a significant role for finance (Natarajan &amp; Sen, 2014, 2016; Rabbani &amp; Natarajan, 2024)</w:t>
      </w:r>
      <w:r w:rsidRPr="00732475">
        <w:rPr>
          <w:vanish/>
          <w:sz w:val="24"/>
          <w:szCs w:val="24"/>
        </w:rPr>
        <w:t>https://jenni.ai/citation?d=z%3A7VlNbxxJGXayWcgVuDjRSlvAiihaz7i758MzORBlE2flXYdEsZcAYiVquqtnytPT1VR12zNwMeEHIAQSRzgiceCCQBHiwAFOiDs3tH%2BAy%2B6JC89b1TPTE7fXYTdES2TJiT3dVe%2F3x%2FO%2B8%2BMna6%2FESsuhTD8vvl%2BoXMwu%2FnV%2FJFimRaQmMuVpzvJZJpiKWSz1xDCZskgcikRlMh2yUBVprqXAc8PMhCcJi%2FlEJrPyNE8jloOeEUncEJMsUTMREQ16KFPwxh28DXOlm%2BybQuOiOFqlMeFjYc%2FnmqdG5lLhumIJ10OhyzOONEmUqrRRXk%2F4QBUgu0PsIF%2FGM6E32JFgYooTqaOqBTcqNQyy2M%2BJOiL1jUjDitofw%2BAUdTZYYeg8txQaCRmNRTzneJ%2BzSPOjlMVaTVjKSSWYbgZZHOccjw5JtEzwHAYLtTKmQXTtSWYKfShmhsQjzjtpJHm6FGDC0yLmYV5oEmBu3UcCklh%2FcDgV18ZiBgemBnaV5GdlJa2aGUazj0Ke8YFM8FCYDVgqgZEg1mDmLGZVgyyFHvBUGqvPBuNhKIwhsiKBCFqGMp%2FZiNCKR6BDf44KCEv0Zc4T%2BEbmI5KSp6GEIkvp4L2EW%2Ftz8DMGntcqEU32zvYujkXC3GD3%2Fa0Ntht0NtidIIiOlB4%2FWfviiA%2BIRJifR%2FZ5ZL8UkZ049iK6AwsOAy%2FoNHx%2FAoI5yAm9A1s9WXt1yIt8pLQ5TuQkg8Xu4p%2FSkdf0PCGNKcQFkcs8EdOv7HznFnsH3ibzQ9VduF6zr7E7Lhcm8Fl8qJJiIl5NiImWgwKUzOMnaxejlE8EfscubOQ3EASaH%2FBUDOHl9OAhPxBmxPArIp3WTl4J90R5WLxbQAJ3Lh5x8yCKPwplZKBLGCk5veJ7Td%2FvdTdN2%2FO3Og3P7zY8r9Nt9CJpBukx%2Fjfpj2Tg91uNvhd44YQPD4K21%2B70eoHnjVQmQF9Mx4%2BWD3HnPv%2FowNrDmvMgsGQ7jaA7Sng6LPhQDEQ6yYpBIs1obt0LVovp63sZxSE8thdKyqo336LMoNi4JxC4Y4Q8DBuK93QyvTvK88zc2NyUP%2BAHKomaprxMgjVDNdm0JUfozSyKN09VdmiKAdUtmHDMdS7DROzj4wUEplDxu0iD6mOB2EtmOJsgREX01uw28fhCrkUsNEkcPUKZNPbp%2Bs0yIsw9dUjxqIp8nocDledI6PKTQByoyewmu12J4rokc%2BXjWZI4zlF2QwNA8rkY9RkkIfRARjywplZ7yqZNaWcjYimSyB0ZBJ5zx1e3rVwgs8Hcn4Jy09Xquzb1BM7H%2B74fdLZKF%2B7zqc1qe%2Bi2QjGErKiPe3kRoSYIEyot%2Fn3zX3%2F%2FB1tbWxvB%2BhXWEWLICTi9umBuKVX5fxKdWq3aM078oNt3r6dfvieHuqxK2%2FkotZXI1R8nwWyhwF8uHdco0Gr5pQKvEyuVqKGrZA8UFcVwyfu5a%2BG12n3H%2BrWFFpa1q0B3ZngH6y0U%2BP32rz6VAhGlzeWwQC5en%2BciCktT6eHp6TYmGIHubSDchZNo%2BZVf7C%2F6L7pHWEBcRl2c2i8qmWuzNvJWSr7FGsh19GrKAdtreDi2CbbMnyo0sUnk2uohgYmTkAQ9ZiTDEePatf%2BPRTq1bR2iLdDH4qW7Ylurgwp1QOS9EhAg3KnLraACdPdnRAWfoPlvVAAQy4WBbedwx9qfeqvr56e44ZSa9ZRtWAks7GmKLnQOyu3cQYQmA7SE2SGJOJSRBVgLMBLJOJZhkQAi2GfOoFCEuJRYghQSUwQENeG5pFAVxQQ%2FzMhhKkGEXLmKa8owILGGWh0BY5wGQXeVGlsnwRmE1awvrImvmYU6CCKZW3CEjlABVEvgUkJkggVWfGab99IeMg0JdyINbFDLsUjkSKmS1kr8Le4cSehQB4atjCOFrBqhYzLwFBpdk6jbWKVIrH3dPAn%2Fz1P1PFXPU%2FUzmKqfcp7pdVfnmav3pzBnVJ1f5mCunGPW38wW1HdVyEEHkF5mwPoPgfkJWsOD2uQP8GT9hxgEyj9%2F8qIHoA%2BrA9BrBFK8nrfpt7qe1%2FN7TQwr7WZ%2FK2h1gsoM9FjSgQadkH6722%2F0%2B92um4a8TrsD2OW1q9PQ4qGdhj58ahpqN3yvEfTOnoayfT5L7OR4F1ERSvM8JpX1q%2FWjSlA6e1DC%2BpVJxMF9pNl%2BzShSptqeTbUbbHteA5Y5lrJ71er1YieToNfxy4HCqrCTpupwCY3ftoVjAYn%2F%2FKc6SPw%2FG0r8dqnOfMzdIFMhKGySEYdboR1iYbYS43t%2BifHhIZ0poHwxV9gppNAi7ceFUu%2F%2F7Xs1SvntUqmDJY8Xo0PQaZd3rlMEUmG%2B7bY6FfcRvwdC2%2BiqKvPd69DlmZSpjCcbdePJaZl%2FxoRy8Y%2B3SgRE28K6Bee11W5NbdoikkPUh3JTuGxd6N%2BKajqn5oa%2Bo4sJxk00Iew2TWELeVwQXqhdaaLWiiHkQ9WHd9AJuMZRnuewfXmyurgciJFb66HLoexTXWBFdsRR3SfKbu0Il5D%2FsaINORYt1N1pX4t6jzHYojy7yShBWfq0qmIKmARcs4IC56yWnbRc%2BJ1o8Aqm5ShgjOQUDussTXWtYoQmu4V6O7PSuFVpxlMLKJGt%2FgfHP6PFE%2BRJsQjKuEMZWLoAobl6RZG2ivPsuteuPbUaFAaQbwXOLHeUc4wCu4S6sPoQ7qrAkVVMVWcpi5osN3yAFQCgSq5gwBOLhpDZJhOhtQ3RcjUH5Wak5jtRnhh4WFHshLhChKRV1VZfhBzCGLCPF4aTc%2Bco%2FkuVJf55OJ%2BH8%2F9rOJ9AutgytZ4V6frNTuCQ7qUS%2FLxR2drvEKCej2s1u%2Fv1N%2F4LzHvl8k8XoPfK5d%2BdhXqHD%2FmAvh4pYezbyIPJaXD3TIS8uvq%2FRMg3s%2B3PCzYPZNRs9frVhf9j6fU7wKhbbYBdr99v%2BC2A1SW6bbf67a7f7%2FX7dbv%2BoN3w8NM%2FG92KRzIRs5WF%2FtfnXVqlCcyayIHmetbEhCRmdp8P0WmXH0kNsOl6eEWJ5wGP1%2BrR8ftlgHybonx1t%2FH0d08nx%2BoPjn9eC4pXEuizDIp%2F%2B4d%2Fvnyg%2BDe%2FfIlA8a%2B%2FVfdVxBmgmNWC4kpCrQDh%2FwA%3D</w:t>
      </w:r>
      <w:r w:rsidRPr="00732475">
        <w:rPr>
          <w:sz w:val="24"/>
          <w:szCs w:val="24"/>
        </w:rPr>
        <w:t>. Second, the existence and cause of the "missing middle" is disputed, with one line of evidence finding no bimodal distribution and no bunching at regulatory notches (Hsieh &amp; Olken, 2014)</w:t>
      </w:r>
      <w:r w:rsidRPr="00732475">
        <w:rPr>
          <w:vanish/>
          <w:sz w:val="24"/>
          <w:szCs w:val="24"/>
        </w:rPr>
        <w:t>https://jenni.ai/citation?d=z%3A7Va7chxFFF3hMpCTGJep6iqTIa32IVmSCcA22BhwWYVlXIQ93XdmWtvTPXT37INImB%2FgAyDhG0j0AaSExJR%2FgMhFQMLpnll5hUSZyAmqklYzvfd1zrn3tr497l3KrVOFMm%2FQ140NtLh86ZYOpW2KknGmuSuIaRXI8dA4Yp5o4lmwjOa15sqwUBJ7dvRDpbxXpmCVklLTs6Mfmc3jy4ZX35BkuXKVZzCXNCVt62gqbGOCU%2BTXYxDEVp75xtVOxUh6EdMGTYyqWjkluGYZF5PoiYqRX%2FlARlBMFIs4XUGfPe7ehLOSB85sW2veaM0kfJ3KmqBwCv%2FMhjJGrZCEG4lCuxdPIiBZxU2TcwEGUvolmPtGKr4e%2F1hDPj5G5wcoTdh1NiMmrWgqMgGZHSE3Qvg%2Bu6ucD%2Fi%2BVEDXQufxl03JAXWi3DRVRi7W5lGHbnOuEGXs%2Bax3ingyPjHDWaYqEHAa880z0sQCumjrDEZdGWe%2BhPSAFmEmMh0QdRy2pilloaZkWAyfNK0s6IWekoRWJgZBldE8mfTZIxLWyESYL%2B0MkXlkDPT9QyYOgjiqqiFpAyrjmeC1Cp1smmcQCykb04JeVop4K3jWwV44zWuJ0KxUBeg9k6XPDkrEjD8GhfrUd4HNFHoGjbFgSEXaLyci4oM0Z1uykweyi3I1exspJmeO0GKmJTymCg4Bo0bOVjE%2B0CBeKsi1hNGcVzCBZ9Fojl5dtJD5PIIUJb20UZfz460LeAY2vMbxhwY2SoA5TXwkxQpnZ6g2uucKH%2BjDqJ7FnAEQuCAeGcCUoYuMKCP8k%2BYwxF3KlUpjtVUm0vtkVfc019ErI60oBxeZRTuepTORlFSNrdVgkiyOMgXOQAI%2BjU9DHJsHGyvGnsXhqbhMtqnB4mIAP7WjqbINejU0EhupL2fWTY57b5U8iyKIcLEWL9bixVq8WIv%2F77WouRDkPcmPeKBiNBhtbwyHFYCGKIi7j%2F1w3Ltc8AZUOX%2BkVVVjEu7i1zp5oz%2FeJtTa0CUKCits%2Fu4Bkn0KHg06FXR83FHG9sn5GjsGA%2BPzqdXYFleu1Sd5PrcianrcW1M1JPiCm4KOe68p0OnDPk6ufFVq3j1qHf3SvKCmp7CThlfRPs%2FRJHpBn3hFJaXpnNwpEezZ0fcHXElnNfXOsX%2BoJ2Ra%2B%2FI2mcPYaq1xXnK%2FL%2FPnQkkPIoS0yg8H%2FeFoe2fzkOr%2BaLc%2F7u%2FuoXsyc4RPb56qwe7e9sZ4PNhTw72trY2dvRvbouLF4Wg4HI93tnZGo9LWBIZoPnny4hDeD%2Fnzw8RnkuNwNBhubQx2NsYDgDdFA%2FAZmapuMq08JrhVZy2hmb9zq6J4e5gXpN%2Fy3gqVGmPiyEMWQY%2Bdnr9fhlD7m5ubs9msz4nPKOtbV2xyF5TQ5DdrmW8C6eY5SAvfZGFRR%2FYmnf0BXteQg2z%2BGXhbPSZsLL2ArRa4WuXtxZ14F769di04ytGkuNbkE1zMPp1fYV0bYe6JPeimADtm%2BfhguV%2FygKtV%2BO%2BOe6%2Fn0lboIeTIlOSjRIZ9FHFr9kiomMJTrkjL1iQbDVrCri95wlpsHwlNJTCIGPe7ynB4wj4%2FGI52t4etz1VcaRXWi7HTRGuyvZdWBWF%2FOPrrgz%2F%2B%2FPX3Xq9XgqeVrHI0GLS1za%2Be5E3eq6lfDZwBAHWl3NM2Q2AsEeyKaLjccf4Ezi%2B%2FfXg%2BnC7ve%2FcwOg5B%2FkP%2BV4RvvDdufV6MQqtRst1vrzs1VWFxgvLnn%2F4F5ctFk3Ec3hQNBuv6crAwPGmizhmgSfxH9EusQ7TP2t8%3D</w:t>
      </w:r>
      <w:r w:rsidRPr="00732475">
        <w:rPr>
          <w:sz w:val="24"/>
          <w:szCs w:val="24"/>
        </w:rPr>
        <w:t xml:space="preserve"> and another line asserting deliberate dwarfism to avoid regulatory complexity (Jani &amp; D, 2026)</w:t>
      </w:r>
      <w:r w:rsidRPr="00732475">
        <w:rPr>
          <w:vanish/>
          <w:sz w:val="24"/>
          <w:szCs w:val="24"/>
        </w:rPr>
        <w:t>https://jenni.ai/citation?d=z%3A7Vc9cxxFED0DNlAkxCRMyVWUXSWd704nW3YAZUv%2BtkClEzhlbqZ3d3S7M%2BuZWUlLZENOQkTIHyBXxk%2BAhJjiNzgj4fXs6gPbkSMCVel0q92emdfv9etevTgavJs5b3Jj36dnjYvUXvpxtzBBSCvLNuCCDmVlLAURCxJVU0aTSUWRtFCFLEuyOZ4pZzPvbDQ2F1tGebcsZhWeLmMfLbZIm6YSd20kX3sTsODK1mzrbrgqjBX3mz3pZUSoCFFGEops9LIU0YmHVhv59%2FOfAwJ1E6I3uO%2BaWDdxKDYp1AbxUng3x0PB66j2ZKlJgQpoG0%2FLCXogFZ0XyEg1HjGxbEXuZV2XDPrAxAIbFSYvROV8lKWJrQAsrK6ljwZ7SY8lHAjQvGNdSF%2BBiwZPcRpnGukwmpJO0FIYil2EegokvSrSASU%2BEQwL5U23dEl5UBRFLuslcVCQB9PM4kpjDSI9VRJn0qEqGw3iQXUlIBsYFnNpF0gA7JXO5sFo5mMpYFdOa%2B5ihESkFkuALKMAO%2FvIPYjA8ojM%2BCp0%2B4FyG4DHWV5oLNivkm4rwXyHQ7EKTzmhx9RiIZTBeSI0OQogdrsfFJx8LyjjpZKVw0%2FmJfho1KkeqAM%2BSLkANC5DkjkohkQt7lVQRVqFXJhU5hoMBqzlSE2lbIGolm2Vckn4IU9OK5w4iXnTkg%2BikPuoJk9QUYOV0jxrDGjGAXw4MrnXeGzuIXgPSsMJ0B7f%2B4lJnO6ph%2BKscPPgStQ%2BdFaFdaXLWyhqNXmRl27OJQfoxESBZSBm9VFxITa6FaG1OIPZxJ1UjXySjJIrveFdggKSBASSYTljhc4icm6cRGY4QVaHPOsItdiqWgTDlGWGbXnKHliv6MD5BdzrIBX81dductqrxipJMojC1J3IT53XQYyHmwfS4%2BTqVqplgtkdyhP1T7jAx%2FY1mzx9XK19gQG9JoV9EwS57wxT%2Bl%2Bp6RCJDsVkuNHZ4L6su6O0CTAfszCneEDUYVcStgdcj45lsELMwW06DV2AWxU3mOPC6W3SG0yiABHYop4cK5zWsoWg1Opw5xTXxgmJHRLEsyBcflIjWS5d5FPKg57%2FiN8SdC2DZvhcdv1yh%2FbR7rSYqYJ0g8rcSox0nUPg6v5sF6KyV4FgOvxat7LCqtxAEsnydse7LDOKJTou0Dr1qLQZs46eiR6FmLSGLZc65zLybtI6DpQq1RSQ526fvGXzgFhLGZrMUKwNn5wYZCMZ5Ja4zUYHC7wFqrHptu%2FUPkN2MprEJcw4byJoUYuU%2FxLMh8pXMhRoQNxRKApTcWPhTu%2Fm6IVpzyB0g8p3r5l7qLl%2BjwYfF3LOnKh4PqHOJ9T5hDqfUOcT6nxC%2FS8mFPZi2KQ3sSKfjCbXV0aTCjXItUz%2Boc3c0eBiLptYOB%2BelzACVL6HD6p3NBxPyaBz0DvsSlTa5w%2FZOzYdiqRmyrCNwJx45Brcx3jJMKnwLxt1KqcBhmmYE%2BPJ9l3ZVHSxPgHwxIF0548GF0yNoB2JgXg0eAdb%2BhC3cedCUaL38dWHJa%2FyBhQB6veI0hYGxXeWYciWrX4krYH4sPbiAQrfisdNhary6DqD18PlZh%2B7uTMczh7cfiC%2BHHaxWSHDts5eKqPD0eA9pZ0J49FwbW00HV8zYY%2Bq0dp07Tr8NbfP8TvYF2aytr66cn08uVm4mkAEHS6e3hhP1qer%2BFlD0Ffy5V7iMkmx10uxMrqZh2Ye25qRLdKsLGkXf14AxeSyx%2BgwZ28TCrdsEVsqTG99p91wjY0DjO4MZQXHafSdReju9qqt3xaz1ENRfRunrx1QubPwVqiOu9nJ%2BJlxi8uiq40KPxwNLmXacWPCwXOj5SRx6WYu1XYqA5QZrECl7kLmk1GKObx8t%2B94MHd3SRBRdca%2Fl%2FxBiM92x6vrN6fdms%2BS%2F2wfj%2Bri2P6wTYzg0tVcTpQ6%2Fj9f%2FP7nL98OBoMCRJ5BoCejUYfz8JMTDGmnszDeJrVxD%2FPynd7Ey2dqPJ1wWykWAA7oUpuO11e7NVfvdK8cYta9UW2TT032eFyfbnSc3dFPH%2F31huzG0z67vdPD3iaZ1Q7YqzE97umNHveV%2Fvkpf5DljBYnXfMY9q%2BDP357A%2BzV1XEvyqe8Y%2FcWwJtuO7w0pve5HoJmU3yA183y8HIRYx1uXbsGJw6dz6%2B9wY0LntTfYADDNxf%2BBQ%3D%3D</w:t>
      </w:r>
      <w:r w:rsidRPr="00732475">
        <w:rPr>
          <w:sz w:val="24"/>
          <w:szCs w:val="24"/>
        </w:rPr>
        <w:t>. Third, whether protective size-based policy is employment-maximising is disputed, given evidence that de-reservation raised district-level employment and output growth (Martin et al., 2017)</w:t>
      </w:r>
      <w:r w:rsidRPr="00732475">
        <w:rPr>
          <w:vanish/>
          <w:sz w:val="24"/>
          <w:szCs w:val="24"/>
        </w:rPr>
        <w:t>https://jenni.ai/citation?d=z%3A7VbLbhxFFB2HR9izCUhIJYFELDyPbntiJ0JCDrGDweAoDmRLdfXt7vJUV3Wqqmc8rEL4HX7AP4PyB7DJig2nqmeGgTgIZZGVF25P19x77j3nPmp%2Bvui9VRgrS6mv05PWeJq%2FfX1fM6NLI3XJcsq4JyY1o7pRZl6T9qwxSoo5k47NKvIVWdZYUxsfHFzNlWJc56ymXLY1gwPZxkpHjglLQHPszGRuwB4Tax0xADBSspaae2kQuuhA%2Bk5wFULnrfN2zm6enh5tLiPBDjkd6Vxy5g3jeW7JOWAhqSctuWAxYIfGslsjNidu3RaD%2F2XuhRFIIwdlBgyy00BDkPUcJrDPW%2BEdrCyruW4LLnxriWXz%2F6Qa2ckcJ7KYR4rCaAeFSQsIENDWBC2tmflqCzlNkXo42mKm9U2L%2F4sM5FT6%2BVaMNuMlICBTLpGC9iokHLl86iLJjkZUs0uEzhFKejblVnYig1pIygfZy4hF%2FTU3xoU10HNFP8TlyhlQ5S7wD94KXdK3LdDqBrIEmK6GXHVid30iKq5Dxq0Lsf6RQ2PJh56IKiBLE7G5j%2FCg560ErqIpqQG7t3h3rDawiuaoG8r%2Fr%2BTxDVkZlM5ZJcvQoGtiByqduAvdB%2BxAewshHVICWoy9RATEQgTmQBI0gr%2FUoq0zoIWWQ7ozQkIgM5WmdQqUoTwgpYY7OiUgOvkThcpECqEyLLdm2gkJOKiAWYAky5we4RzmrUIM15YQMKiCWK%2BqelRbIkEQN61Fk4DnlGxo0pd6bcBufn1wzA7SnS12nI7xGG%2FjcWu0xU4SnJ2k4818Zuzkovd%2BxbNARvir1XC1Gq5Ww9VqGG8qLsAXEt%2FD0JbpKB33k6QGtTAZZI90YS5675S89ZWx7ilGOHTBIf5QnmR7kOyRdK6la%2BSlV3R%2BY79GWQTX7AAgppaCPYRiNCumRrU13Zg0K%2FBjIzhgLnobsgGTh6GDLnrXZCGt8w9w8sFGVim%2B%2FPxMBU8rsxZO7hdY5prXwaMoeC3VvPiWW%2BwnKuWUdHFMTkmC%2Fop6L9uW33HPLT%2FrjMtTtC%2F2yqusq6%2B4xcibBbbY17ozLSruHuTFCyFzB51EjglMRoMkHe8OOdlBOkp2ku3tMeqZ6ad4Ov1MjkajtL%2BX7qUyub2z09%2B9vZeImpdn20ma7u7eStKdyjSEAaPzyeO%2FD%2BF9wl%2BcRbljuc6AvtsH1iiBTLpsIRP6tW7aTEmHieiqtxHJnH%2F0cmX2nTOiG9QJ2hANJeh7q84%2Fr7xv3J3hcDabDTjxGWUDY8thkFcocsMmL4agOryMaunazM%2BboN5k4fAIrxsIQqb4Bqt%2B%2FZg8WncOWyWkp%2Fzu%2FEvTan%2BjxsYoMG9hvB%2Fj8nLd8WDRZSdHms2kr%2BJg3ZUlehmTvjo5DUv7DhqvNnHRx%2Ff%2BabxqHq7tzdX9UHjTSBF66t0iNzW6ExllMudp1M6cBpmw7zB6YbVTIUnlnUmWjjp9P17Kiluo%2B4i1h7e4Sw5x8cET9sWjJN0bJ53Ph4fS1khBm%2BVKhu39OLzkBCbszy9%2B%2F8P82Ov1Kqi6FjVP0UMLjFXc6L0e%2Bs3QGYHQIpX7ymQAxlbMseFhSEuQFZ3nvz2%2FnM4i7mf3CasBIP8j%2Fhvil44W%2FDaPeRZ%2FItgJYUfPcbj0CPc12gmXP1e4xFd0f30Ctq9XvTxM0XuixUB%2BshxIDF2cxMsGbxJ%2B5f1A1qGRNv4C</w:t>
      </w:r>
      <w:r w:rsidRPr="00732475">
        <w:rPr>
          <w:sz w:val="24"/>
          <w:szCs w:val="24"/>
        </w:rPr>
        <w:t>. Fourth, the relationship between digitalisation and employment is inconclusive, with digital adoption associated with higher sales growth and productivity but not significantly with employment growth or labour productivity (Verma et al., 2024)</w:t>
      </w:r>
      <w:r w:rsidRPr="00732475">
        <w:rPr>
          <w:vanish/>
          <w:sz w:val="24"/>
          <w:szCs w:val="24"/>
        </w:rPr>
        <w:t>https://jenni.ai/citation?d=z%3A7VfNbhvJEaazu8lecsnJSYCkgQSBDIgUKdErai%2BBbWkdxxZMmEJ8C9KcqeG02dM97u6hxJyc5LDPkCcJ9AAB8hy55ZTL3vayX3UPh9TK3sNe9iLAkjmc7qqvvvrqR3%2B77n1UWKcWyvyE3jY20PrTL6eNq60ncVGSUFUtsyBsIXIcClIrL4OyRuCfr6TW5EShXOWFo0oq44WvpfOk18KHJleUC5k5672gihzcLARl1thKkR9ED7WsYUMqmAhW0JWslCER8MaRjr58qWoxp3BJZDYwhMxtHYFIk4uq0UHVGsbIIZxKmowNO1lRIOcZfqUAYz9hTncoV00lyOBE7ZQnL%2FbOZ%2BdnD4SCUVE7YDR4%2B23g64E4Ja8W5gDGS5tbbRfrA1njgszKGBJHvsa9Wtu1F7kMUhQwF4N6bZ3OxWNpluKscy1mjVvRWuy9fnw2eyAOh4eH%2ByKTdWgcOz7ZHx6OxTOTK2kEY2wp97Uj2RHM1jPbmOAAcbpDhMLFTAYLIqQjkZNTK%2BQlQlo4exlKDtlLTX6%2FRV1x4MySlnPbOGYjb7KgVioA5Yvpq5enDwbifEO7o4Uj7zkd5IOqZACbu75CKWFPewuEzhEUBXRwCWegizS%2B4ctzJb1oPMf8B8qWgP%2Ffd%2F9EZJe27wPVDCODn4H4gmMyCy9OWzngjVYFuSRO5WG%2FAXwoSpkMLIFjmE60AV4DbE3NYSMF%2BAoCkQuCPNRfcRAXkWoEEho2NxCP8GJhVAEawUuuCngiphZ8I5sxsDkJO%2FeEPOZsd85hAOsNSbaZ6jQMR8aa%2FuZ5c4fzcKmQlpiTTY72Zk8fxCs3klGqRck1CDo3ZmKUUGn3aOBc4dNKOiXnbJJz0zFUyhWg3QhxU%2FZGzJ4CVgBM5A%2FUNZA4s8ZaY1JB3I5iWqQMMmokVTikAaEkp84iyMBeWyFwuj6sBbi6VfBJH8qsUNmEutYazYfzLvaenb%2BCLKcO2BGH5jA0S5%2BbyE5lMmcaP8B0y%2FpC1kCa8sR82QZ1FmBfcqxcfEhOZ4CRaHvJDWxj4LJEl0pC44DXYHlBru08fDBWVbbkq1EY%2BobY8OgpNPU2f9ustYXMN9GgFRTAqvYWyU2uWTNIWAcv5skQFzsohpuMXMATFXjmjKQTdTMHTbCJ32uhaUVQDS7MG6W5zETsbuhUqGvhl5FxDkOZwkmQAzFyQfGV2Gbjy9Rpd9srkj63lrNfktrKtWMO77nrYgi1QhqIl3E0YeqE9cFK6iYOJbhCgcvIYtfa%2Bwk2xKhczD2tVB5rtEL1pz7KsW4HmsxXXJR5ByRQVprYzqExtAOWfzdZpK8hzNgptjHdLO7KoiOFWxS05biVX05pMDRGvUVEG%2Fe7ec40ZicQX7yi01m01aRis0bzeERLyxUqst7RN%2BiDGLjl7Mb5%2Fk6U4KAzpC4K2pktOEYT4LLgVNapjFI%2FvCGRfTQ7j%2FPcSqOOu3bA9%2BS2J2UoHiDQsjFZyQc3sSoD9QL3CjZi9bfFsSOXQX5p3fK697NSzrkAs3C3mtytJneryd1qcrea3K0md6vJ3Wryw60mSC83e8pPIbsFZuJn%2FeFRBREH7BnknpnCXvc%2BWcgGU9j5dzpF%2FAV%2BrMsPB8MJKe8b%2BoRQWpqufvlHDDIuL7B4llaQTMzijuKLldVNRffHdWf%2BhY0j87p3T9XQwiuJKr7u%2FQgN0vkwxTc%2F%2F%2Biy1FB%2F%2Bvyl5ptOoVcCzD9wMjfYPvB%2FUWCj0Wv6EwaNpAVCNvkjg8LCxKLe7YPZKYiMx6rnpTRIkZPiSTn40Hk6V961hmlq7RuZThal9NO8%2BCpTub%2FufZzlVl3dHw0Ho9FwcvCGfH902AepR%2F3h8XicKz837%2FDbm7%2Br4Wg87h89nDxUo%2BOHk%2F7x0eS4tDWBO7pavh6Ph6OTyWh8dILjL%2BVXbyLLMUlvYG%2FcH05gF9SYRQNq5ogjisdDEiln92IEV784w2IlMT6n6TXr44WqFBrUwjfzsK45yqV0EKGmCzzeg87JFs%2FBye7XBEXpNc7qjC8%2FXj%2FhLeinwVE7pnMsXUsfv70%2FbOXw55vjMak87la7NY35E9euz7ftJK5N37nF8cJXBFurjIXw4yK3vBkD31zl8igG%2F3Zarn1sU7NMsVlPhSKdp0Pz0XE8VT%2Bx4A7mN6fwrrgYHU0%2BS%2B%2Bvft0J%2Bel28p5yI7Q1D2TymLL09e%2F%2F%2F5%2Fnf%2Bn1eiVo3XGTj45Hw2jIc2IQcmzDszV2rQqa%2BRbyw3jUznjcfAD3YTJ39ZsNLszK9JFQG1maGtjdmNsUy%2FBk0sby23Pum7vZSAfZ2TNuiLxedgH9%2B%2BN37wnocDhMKCGuDYJoahfE9wlsNG4De9w2031xLg3k3S3Kj7K4e0PEKbDRycnDdOd3iOMCo2VfPEGS8gJbF07td%2FO95aML7V%2F%2FQ2S3czUethh%2BteP5PXnLuXA%2BzRqnr%2FbKEGr%2F%2BcEBan9g3eLgQ%2BW%2F5L8C0aCY4nvfAA%3D%3D</w:t>
      </w:r>
      <w:r w:rsidRPr="00732475">
        <w:rPr>
          <w:sz w:val="24"/>
          <w:szCs w:val="24"/>
        </w:rPr>
        <w:t>. Each of these contested findings is a candidate for the present study's contribution, and each is reflected in the gap analysis that follows.</w:t>
      </w:r>
    </w:p>
    <w:p w14:paraId="643233D6" w14:textId="77777777" w:rsidR="00454995" w:rsidRPr="00732475" w:rsidRDefault="00454995" w:rsidP="00732475">
      <w:pPr>
        <w:spacing w:line="360" w:lineRule="auto"/>
        <w:jc w:val="both"/>
        <w:rPr>
          <w:b/>
          <w:bCs/>
          <w:sz w:val="24"/>
          <w:szCs w:val="24"/>
        </w:rPr>
      </w:pPr>
    </w:p>
    <w:p w14:paraId="0DBB2198" w14:textId="0AF77594" w:rsidR="00732475" w:rsidRPr="00F743C4" w:rsidRDefault="00454995" w:rsidP="00F743C4">
      <w:pPr>
        <w:pStyle w:val="Heading1"/>
        <w:rPr>
          <w:b/>
          <w:bCs/>
          <w:color w:val="auto"/>
        </w:rPr>
      </w:pPr>
      <w:bookmarkStart w:id="29" w:name="_Toc243300796"/>
      <w:r w:rsidRPr="00F743C4">
        <w:rPr>
          <w:b/>
          <w:bCs/>
          <w:color w:val="auto"/>
        </w:rPr>
        <w:t>2.6 Identification of Research Gaps</w:t>
      </w:r>
      <w:bookmarkEnd w:id="29"/>
    </w:p>
    <w:p w14:paraId="6EC36026" w14:textId="77777777" w:rsidR="00454995" w:rsidRPr="00732475" w:rsidRDefault="00454995" w:rsidP="00732475">
      <w:pPr>
        <w:spacing w:line="360" w:lineRule="auto"/>
        <w:jc w:val="both"/>
        <w:rPr>
          <w:b/>
          <w:bCs/>
          <w:sz w:val="24"/>
          <w:szCs w:val="24"/>
        </w:rPr>
      </w:pPr>
      <w:r w:rsidRPr="00732475">
        <w:rPr>
          <w:b/>
          <w:bCs/>
          <w:sz w:val="28"/>
          <w:szCs w:val="28"/>
        </w:rPr>
        <w:t>Gap 1: Limited district-level evidence on MSME development in Bilaspur</w:t>
      </w:r>
    </w:p>
    <w:p w14:paraId="584C91B5" w14:textId="77777777" w:rsidR="00454995" w:rsidRPr="00732475" w:rsidRDefault="00454995" w:rsidP="00732475">
      <w:pPr>
        <w:spacing w:line="360" w:lineRule="auto"/>
        <w:jc w:val="both"/>
        <w:rPr>
          <w:sz w:val="24"/>
          <w:szCs w:val="24"/>
        </w:rPr>
      </w:pPr>
      <w:r w:rsidRPr="00732475">
        <w:rPr>
          <w:i/>
          <w:iCs/>
          <w:sz w:val="24"/>
          <w:szCs w:val="24"/>
        </w:rPr>
        <w:t>What previous research has established.</w:t>
      </w:r>
      <w:r w:rsidRPr="00732475">
        <w:rPr>
          <w:sz w:val="24"/>
          <w:szCs w:val="24"/>
        </w:rPr>
        <w:t xml:space="preserve"> The MSMED Act, 2006 created a statutory framework for micro, small, and medium enterprises (</w:t>
      </w:r>
      <w:proofErr w:type="spellStart"/>
      <w:r w:rsidRPr="00732475">
        <w:rPr>
          <w:sz w:val="24"/>
          <w:szCs w:val="24"/>
        </w:rPr>
        <w:t>Abiramib</w:t>
      </w:r>
      <w:proofErr w:type="spellEnd"/>
      <w:r w:rsidRPr="00732475">
        <w:rPr>
          <w:sz w:val="24"/>
          <w:szCs w:val="24"/>
        </w:rPr>
        <w:t xml:space="preserve">, 2019; Jahanshahi et al., 2011), and its role in industrialisation growth has been examined for Chhattisgarh state with reference to the Raipur division (Sharma &amp; Bhave, 2024). State-level research documents that MSMEs are among the largest employers in Chhattisgarh after agriculture and that clusters have emerged in </w:t>
      </w:r>
      <w:proofErr w:type="spellStart"/>
      <w:r w:rsidRPr="00732475">
        <w:rPr>
          <w:sz w:val="24"/>
          <w:szCs w:val="24"/>
        </w:rPr>
        <w:t>agro</w:t>
      </w:r>
      <w:proofErr w:type="spellEnd"/>
      <w:r w:rsidRPr="00732475">
        <w:rPr>
          <w:sz w:val="24"/>
          <w:szCs w:val="24"/>
        </w:rPr>
        <w:t>-processing, textiles, engineering, and handicrafts (Nayak &amp; Soni, 2023).</w:t>
      </w:r>
    </w:p>
    <w:p w14:paraId="0C7EA8FE" w14:textId="77777777" w:rsidR="00454995" w:rsidRPr="00732475" w:rsidRDefault="00454995" w:rsidP="00732475">
      <w:pPr>
        <w:spacing w:line="360" w:lineRule="auto"/>
        <w:jc w:val="both"/>
        <w:rPr>
          <w:sz w:val="24"/>
          <w:szCs w:val="24"/>
        </w:rPr>
      </w:pPr>
      <w:r w:rsidRPr="00732475">
        <w:rPr>
          <w:i/>
          <w:iCs/>
          <w:sz w:val="24"/>
          <w:szCs w:val="24"/>
        </w:rPr>
        <w:t>What remains inadequately examined.</w:t>
      </w:r>
      <w:r w:rsidRPr="00732475">
        <w:rPr>
          <w:sz w:val="24"/>
          <w:szCs w:val="24"/>
        </w:rPr>
        <w:t xml:space="preserve"> No published study located in the searches conducted for this chapter examines MSME development, industrialisation, or employment generation in Bilaspur district specifically. District-level analysis has been conducted for Uttar Pradesh (Goyal et al., 2025), Gwalior district in Madhya Pradesh (</w:t>
      </w:r>
      <w:proofErr w:type="spellStart"/>
      <w:r w:rsidRPr="00732475">
        <w:rPr>
          <w:sz w:val="24"/>
          <w:szCs w:val="24"/>
        </w:rPr>
        <w:t>Venkateshwarlu</w:t>
      </w:r>
      <w:proofErr w:type="spellEnd"/>
      <w:r w:rsidRPr="00732475">
        <w:rPr>
          <w:sz w:val="24"/>
          <w:szCs w:val="24"/>
        </w:rPr>
        <w:t>, 2026), and Assam (Sarmah et al., 2021), but not for Bilaspur.</w:t>
      </w:r>
    </w:p>
    <w:p w14:paraId="7225E2C0" w14:textId="77777777" w:rsidR="00454995" w:rsidRPr="00732475" w:rsidRDefault="00454995" w:rsidP="00732475">
      <w:pPr>
        <w:spacing w:line="360" w:lineRule="auto"/>
        <w:jc w:val="both"/>
        <w:rPr>
          <w:sz w:val="24"/>
          <w:szCs w:val="24"/>
        </w:rPr>
      </w:pPr>
      <w:r w:rsidRPr="00732475">
        <w:rPr>
          <w:i/>
          <w:iCs/>
          <w:sz w:val="24"/>
          <w:szCs w:val="24"/>
        </w:rPr>
        <w:lastRenderedPageBreak/>
        <w:t>Evidence supporting the gap.</w:t>
      </w:r>
      <w:r w:rsidRPr="00732475">
        <w:rPr>
          <w:sz w:val="24"/>
          <w:szCs w:val="24"/>
        </w:rPr>
        <w:t xml:space="preserve"> The absence of Bilaspur-specific studies in the reviewed literature, combined with the fact that the nearest precedent confines itself to the Raipur division (Sharma &amp; Bhave, 2024), establishes the geographical gap. It must be stated that this evidence is a negative finding from a bounded search; it does not license the claim that no research on Bilaspur exists, and unpublished dissertations or departmental studies may exist outside indexed sources.</w:t>
      </w:r>
    </w:p>
    <w:p w14:paraId="3278CEB8" w14:textId="77777777" w:rsidR="00454995" w:rsidRPr="00732475" w:rsidRDefault="00454995" w:rsidP="00732475">
      <w:pPr>
        <w:spacing w:line="360" w:lineRule="auto"/>
        <w:jc w:val="both"/>
        <w:rPr>
          <w:sz w:val="24"/>
          <w:szCs w:val="24"/>
        </w:rPr>
      </w:pPr>
      <w:r w:rsidRPr="00732475">
        <w:rPr>
          <w:i/>
          <w:iCs/>
          <w:sz w:val="24"/>
          <w:szCs w:val="24"/>
        </w:rPr>
        <w:t>Why the gap matters.</w:t>
      </w:r>
      <w:r w:rsidRPr="00732475">
        <w:rPr>
          <w:sz w:val="24"/>
          <w:szCs w:val="24"/>
        </w:rPr>
        <w:t xml:space="preserve"> The policy analysis of the industrial development of the state of Chhattisgarh shows that the annual growth rate of industrial sector contribution to GSDP has been falling and there is also an increasing disparity between the various districts in the state (Tiwari, 2025). Information at the district level is needed for the evaluation of policy at the point of policy use.</w:t>
      </w:r>
    </w:p>
    <w:p w14:paraId="5F9F4321" w14:textId="77777777" w:rsidR="00454995" w:rsidRPr="00732475" w:rsidRDefault="00454995" w:rsidP="00732475">
      <w:pPr>
        <w:spacing w:line="360" w:lineRule="auto"/>
        <w:jc w:val="both"/>
        <w:rPr>
          <w:sz w:val="24"/>
          <w:szCs w:val="24"/>
        </w:rPr>
      </w:pPr>
      <w:r w:rsidRPr="00732475">
        <w:rPr>
          <w:sz w:val="24"/>
          <w:szCs w:val="24"/>
        </w:rPr>
        <w:t>The way this study will address it. The present study, after conducting primary survey of the industrial enterprises in Bilaspur district, supplemented by the secondary data from the district and state, thus provided the missing data in literature level for the district level evidence.</w:t>
      </w:r>
    </w:p>
    <w:p w14:paraId="7BDF4477" w14:textId="77777777" w:rsidR="00454995" w:rsidRPr="00732475" w:rsidRDefault="00454995" w:rsidP="00732475">
      <w:pPr>
        <w:spacing w:line="360" w:lineRule="auto"/>
        <w:jc w:val="both"/>
        <w:rPr>
          <w:sz w:val="24"/>
          <w:szCs w:val="24"/>
        </w:rPr>
      </w:pPr>
    </w:p>
    <w:p w14:paraId="3F52969F" w14:textId="77777777" w:rsidR="00454995" w:rsidRPr="00732475" w:rsidRDefault="00454995" w:rsidP="00732475">
      <w:pPr>
        <w:spacing w:line="360" w:lineRule="auto"/>
        <w:jc w:val="both"/>
        <w:rPr>
          <w:b/>
          <w:bCs/>
          <w:sz w:val="28"/>
          <w:szCs w:val="28"/>
        </w:rPr>
      </w:pPr>
      <w:r w:rsidRPr="00732475">
        <w:rPr>
          <w:b/>
          <w:bCs/>
          <w:sz w:val="28"/>
          <w:szCs w:val="28"/>
        </w:rPr>
        <w:t>Gap 2: Insufficient examination of the relationship between MSME policy implementation and local industrialisation</w:t>
      </w:r>
    </w:p>
    <w:p w14:paraId="5E69224F" w14:textId="77777777" w:rsidR="00454995" w:rsidRPr="00732475" w:rsidRDefault="00454995" w:rsidP="00732475">
      <w:pPr>
        <w:spacing w:line="360" w:lineRule="auto"/>
        <w:jc w:val="both"/>
        <w:rPr>
          <w:sz w:val="24"/>
          <w:szCs w:val="24"/>
        </w:rPr>
      </w:pPr>
      <w:r w:rsidRPr="00732475">
        <w:rPr>
          <w:sz w:val="24"/>
          <w:szCs w:val="24"/>
        </w:rPr>
        <w:t>Previous studies that have been done. The credit facilities, procurement preference and delayed payment remedies are included in the statutory provisions and are documented in detail (Jahanshahi et al., 2011; Sharda, 2018). During the post-Act period, credit growth has been better (</w:t>
      </w:r>
      <w:proofErr w:type="spellStart"/>
      <w:r w:rsidRPr="00732475">
        <w:rPr>
          <w:sz w:val="24"/>
          <w:szCs w:val="24"/>
        </w:rPr>
        <w:t>Mirdamadi</w:t>
      </w:r>
      <w:proofErr w:type="spellEnd"/>
      <w:r w:rsidRPr="00732475">
        <w:rPr>
          <w:sz w:val="24"/>
          <w:szCs w:val="24"/>
        </w:rPr>
        <w:t xml:space="preserve"> &amp; Ramesha, 2014). Theoretically, policy ineffectiveness is theorised as a formulation stage problem (</w:t>
      </w:r>
      <w:proofErr w:type="spellStart"/>
      <w:r w:rsidRPr="00732475">
        <w:rPr>
          <w:sz w:val="24"/>
          <w:szCs w:val="24"/>
        </w:rPr>
        <w:t>Arshed</w:t>
      </w:r>
      <w:proofErr w:type="spellEnd"/>
      <w:r w:rsidRPr="00732475">
        <w:rPr>
          <w:sz w:val="24"/>
          <w:szCs w:val="24"/>
        </w:rPr>
        <w:t xml:space="preserve"> et al., 2014), and institutions are found to be important for entrepreneurial activity in more developed economies than in less developed economies (Kara et al., 2023).</w:t>
      </w:r>
    </w:p>
    <w:p w14:paraId="025614A8" w14:textId="77777777" w:rsidR="00454995" w:rsidRPr="00732475" w:rsidRDefault="00454995" w:rsidP="00732475">
      <w:pPr>
        <w:spacing w:line="360" w:lineRule="auto"/>
        <w:jc w:val="both"/>
        <w:rPr>
          <w:sz w:val="24"/>
          <w:szCs w:val="24"/>
        </w:rPr>
      </w:pPr>
      <w:r w:rsidRPr="00732475">
        <w:rPr>
          <w:sz w:val="24"/>
          <w:szCs w:val="24"/>
        </w:rPr>
        <w:t>That which has not yet been sufficiently explored. The literature addresses the chain of implementation, awareness, access, utilisation and perceived effectiveness of the literature in a defined local industrial economy, but not statutory existence and aggregate credit flows.</w:t>
      </w:r>
    </w:p>
    <w:p w14:paraId="3B633059" w14:textId="77777777" w:rsidR="00454995" w:rsidRPr="00732475" w:rsidRDefault="00454995" w:rsidP="00732475">
      <w:pPr>
        <w:spacing w:line="360" w:lineRule="auto"/>
        <w:jc w:val="both"/>
        <w:rPr>
          <w:sz w:val="24"/>
          <w:szCs w:val="24"/>
        </w:rPr>
      </w:pPr>
      <w:r w:rsidRPr="00732475">
        <w:rPr>
          <w:sz w:val="24"/>
          <w:szCs w:val="24"/>
        </w:rPr>
        <w:t xml:space="preserve">Supporting evidence for the gap. The most prominent indicator is the awareness evidence as 49 out of 85 enterprises were unaware of any schemes (Singh, 2016); 100 respondents from Punjab were more than half unaware of several schemes (Kamboj, 2018); and awareness is the first among the factors affecting the design of scheme with a weightage of 0.325562 (Nadeem </w:t>
      </w:r>
      <w:r w:rsidRPr="00732475">
        <w:rPr>
          <w:sz w:val="24"/>
          <w:szCs w:val="24"/>
        </w:rPr>
        <w:lastRenderedPageBreak/>
        <w:t>et al., 2023). However, none of the studies document the awareness and access results to district-level indicators of industrialisation.</w:t>
      </w:r>
    </w:p>
    <w:p w14:paraId="67428C77" w14:textId="77777777" w:rsidR="00454995" w:rsidRPr="00732475" w:rsidRDefault="00454995" w:rsidP="00732475">
      <w:pPr>
        <w:spacing w:line="360" w:lineRule="auto"/>
        <w:jc w:val="both"/>
        <w:rPr>
          <w:sz w:val="24"/>
          <w:szCs w:val="24"/>
        </w:rPr>
      </w:pPr>
      <w:r w:rsidRPr="00732475">
        <w:rPr>
          <w:sz w:val="24"/>
          <w:szCs w:val="24"/>
        </w:rPr>
        <w:t>The importance of the gap. However, if implementation is the constraint, as is the case, then the problem cannot be solved by statutory design and policy focus needs to be given to enhancing administrative capacity and information sharing.</w:t>
      </w:r>
    </w:p>
    <w:p w14:paraId="7F13A2AB" w14:textId="77777777" w:rsidR="00454995" w:rsidRPr="00732475" w:rsidRDefault="00454995" w:rsidP="00732475">
      <w:pPr>
        <w:spacing w:line="360" w:lineRule="auto"/>
        <w:jc w:val="both"/>
        <w:rPr>
          <w:sz w:val="24"/>
          <w:szCs w:val="24"/>
        </w:rPr>
      </w:pPr>
      <w:r w:rsidRPr="00732475">
        <w:rPr>
          <w:i/>
          <w:iCs/>
          <w:sz w:val="24"/>
          <w:szCs w:val="24"/>
        </w:rPr>
        <w:t>How the present study addresses it.</w:t>
      </w:r>
      <w:r w:rsidRPr="00732475">
        <w:rPr>
          <w:sz w:val="24"/>
          <w:szCs w:val="24"/>
        </w:rPr>
        <w:t xml:space="preserve"> By measuring awareness of and access to specific Act-related provisions among Bilaspur enterprises and relating these to indicators of enterprise development and industrial activity.</w:t>
      </w:r>
    </w:p>
    <w:p w14:paraId="2F547A79" w14:textId="77777777" w:rsidR="00454995" w:rsidRPr="00732475" w:rsidRDefault="00454995" w:rsidP="00732475">
      <w:pPr>
        <w:spacing w:line="360" w:lineRule="auto"/>
        <w:jc w:val="both"/>
        <w:rPr>
          <w:sz w:val="24"/>
          <w:szCs w:val="24"/>
        </w:rPr>
      </w:pPr>
    </w:p>
    <w:p w14:paraId="56EB53A4" w14:textId="77777777" w:rsidR="00454995" w:rsidRPr="00732475" w:rsidRDefault="00454995" w:rsidP="00732475">
      <w:pPr>
        <w:spacing w:line="360" w:lineRule="auto"/>
        <w:jc w:val="both"/>
        <w:rPr>
          <w:b/>
          <w:bCs/>
          <w:sz w:val="28"/>
          <w:szCs w:val="28"/>
        </w:rPr>
      </w:pPr>
      <w:r w:rsidRPr="00732475">
        <w:rPr>
          <w:b/>
          <w:bCs/>
          <w:sz w:val="28"/>
          <w:szCs w:val="28"/>
        </w:rPr>
        <w:t>Gap 3: Gaps in empirical evidence concerning MSME employment generation at the district level</w:t>
      </w:r>
    </w:p>
    <w:p w14:paraId="1CF492B2" w14:textId="77777777" w:rsidR="00454995" w:rsidRPr="00732475" w:rsidRDefault="00454995" w:rsidP="00732475">
      <w:pPr>
        <w:spacing w:line="360" w:lineRule="auto"/>
        <w:jc w:val="both"/>
        <w:rPr>
          <w:sz w:val="24"/>
          <w:szCs w:val="24"/>
        </w:rPr>
      </w:pPr>
      <w:r w:rsidRPr="00732475">
        <w:rPr>
          <w:i/>
          <w:iCs/>
          <w:sz w:val="24"/>
          <w:szCs w:val="24"/>
        </w:rPr>
        <w:t>What previous research has established.</w:t>
      </w:r>
      <w:r w:rsidRPr="00732475">
        <w:rPr>
          <w:sz w:val="24"/>
          <w:szCs w:val="24"/>
        </w:rPr>
        <w:t xml:space="preserve"> Aggregate and national employment contributions are well documented (Kumari &amp; Kumari, 2024; Rajeevan et al., 2015), and sub-national survey evidence exists for Assam (Sarmah et al., 2021). The distinction between gross job creation, net employment growth, and sustainable employment is established internationally (Kongolo, 2010; Li &amp; Rama, 2015), as is the finding that small firms hold large employment shares while large and young firms exhibit higher productivity growth (Ayyagari et al., 2011).</w:t>
      </w:r>
    </w:p>
    <w:p w14:paraId="6DAC8184" w14:textId="77777777" w:rsidR="00454995" w:rsidRPr="00732475" w:rsidRDefault="00454995" w:rsidP="00732475">
      <w:pPr>
        <w:spacing w:line="360" w:lineRule="auto"/>
        <w:jc w:val="both"/>
        <w:rPr>
          <w:sz w:val="24"/>
          <w:szCs w:val="24"/>
        </w:rPr>
      </w:pPr>
      <w:r w:rsidRPr="00732475">
        <w:rPr>
          <w:i/>
          <w:iCs/>
          <w:sz w:val="24"/>
          <w:szCs w:val="24"/>
        </w:rPr>
        <w:t>What remains inadequately examined.</w:t>
      </w:r>
      <w:r w:rsidRPr="00732475">
        <w:rPr>
          <w:sz w:val="24"/>
          <w:szCs w:val="24"/>
        </w:rPr>
        <w:t xml:space="preserve"> District-level measurement of employment in MSMEs that distinguishes employment type, enterprise size category, and sector, and that is anchored in primary survey evidence rather than registered-unit counts, is largely absent for Chhattisgarh.</w:t>
      </w:r>
    </w:p>
    <w:p w14:paraId="0DF19067" w14:textId="77777777" w:rsidR="00454995" w:rsidRPr="00732475" w:rsidRDefault="00454995" w:rsidP="00732475">
      <w:pPr>
        <w:spacing w:line="360" w:lineRule="auto"/>
        <w:jc w:val="both"/>
        <w:rPr>
          <w:sz w:val="24"/>
          <w:szCs w:val="24"/>
        </w:rPr>
      </w:pPr>
      <w:r w:rsidRPr="00732475">
        <w:rPr>
          <w:i/>
          <w:iCs/>
          <w:sz w:val="24"/>
          <w:szCs w:val="24"/>
        </w:rPr>
        <w:t>Evidence supporting the gap.</w:t>
      </w:r>
      <w:r w:rsidRPr="00732475">
        <w:rPr>
          <w:sz w:val="24"/>
          <w:szCs w:val="24"/>
        </w:rPr>
        <w:t xml:space="preserve"> Employment measurement in the reviewed Indian literature ranges from registered-unit counts (</w:t>
      </w:r>
      <w:proofErr w:type="spellStart"/>
      <w:r w:rsidRPr="00732475">
        <w:rPr>
          <w:sz w:val="24"/>
          <w:szCs w:val="24"/>
        </w:rPr>
        <w:t>Venkateshwarlu</w:t>
      </w:r>
      <w:proofErr w:type="spellEnd"/>
      <w:r w:rsidRPr="00732475">
        <w:rPr>
          <w:sz w:val="24"/>
          <w:szCs w:val="24"/>
        </w:rPr>
        <w:t>, 2026) to survey headcounts (Sarmah et al., 2021) to secondary tabulations (Kumari &amp; Kumari, 2024), and no district-level employment survey for Chhattisgarh was located.</w:t>
      </w:r>
    </w:p>
    <w:p w14:paraId="073D852E" w14:textId="77777777" w:rsidR="00454995" w:rsidRPr="00732475" w:rsidRDefault="00454995" w:rsidP="00732475">
      <w:pPr>
        <w:spacing w:line="360" w:lineRule="auto"/>
        <w:jc w:val="both"/>
        <w:rPr>
          <w:sz w:val="24"/>
          <w:szCs w:val="24"/>
        </w:rPr>
      </w:pPr>
      <w:r w:rsidRPr="00732475">
        <w:rPr>
          <w:i/>
          <w:iCs/>
          <w:sz w:val="24"/>
          <w:szCs w:val="24"/>
        </w:rPr>
        <w:t>Why the gap matters.</w:t>
      </w:r>
      <w:r w:rsidRPr="00732475">
        <w:rPr>
          <w:sz w:val="24"/>
          <w:szCs w:val="24"/>
        </w:rPr>
        <w:t xml:space="preserve"> Employment is the principal claimed benefit of MSME promotion, yet without district-level measurement the claim cannot be assessed locally, and without distinguishing employment types the sustainability of employment cannot be evaluated.</w:t>
      </w:r>
    </w:p>
    <w:p w14:paraId="5E2AED4E" w14:textId="77777777" w:rsidR="00454995" w:rsidRPr="00732475" w:rsidRDefault="00454995" w:rsidP="00732475">
      <w:pPr>
        <w:spacing w:line="360" w:lineRule="auto"/>
        <w:jc w:val="both"/>
        <w:rPr>
          <w:sz w:val="24"/>
          <w:szCs w:val="24"/>
        </w:rPr>
      </w:pPr>
      <w:r w:rsidRPr="00732475">
        <w:rPr>
          <w:i/>
          <w:iCs/>
          <w:sz w:val="24"/>
          <w:szCs w:val="24"/>
        </w:rPr>
        <w:t>How the present study addresses it.</w:t>
      </w:r>
      <w:r w:rsidRPr="00732475">
        <w:rPr>
          <w:sz w:val="24"/>
          <w:szCs w:val="24"/>
        </w:rPr>
        <w:t xml:space="preserve"> By collecting enterprise-level employment data, disaggregated by employment type and enterprise category, as part of the primary survey.</w:t>
      </w:r>
    </w:p>
    <w:p w14:paraId="2FDEC0FF" w14:textId="77777777" w:rsidR="00454995" w:rsidRPr="00732475" w:rsidRDefault="00454995" w:rsidP="00732475">
      <w:pPr>
        <w:spacing w:line="360" w:lineRule="auto"/>
        <w:jc w:val="both"/>
        <w:rPr>
          <w:sz w:val="24"/>
          <w:szCs w:val="24"/>
        </w:rPr>
      </w:pPr>
    </w:p>
    <w:p w14:paraId="0F9ED38D" w14:textId="77777777" w:rsidR="00454995" w:rsidRPr="00732475" w:rsidRDefault="00454995" w:rsidP="00732475">
      <w:pPr>
        <w:spacing w:line="360" w:lineRule="auto"/>
        <w:jc w:val="both"/>
        <w:rPr>
          <w:b/>
          <w:bCs/>
          <w:sz w:val="28"/>
          <w:szCs w:val="28"/>
        </w:rPr>
      </w:pPr>
      <w:r w:rsidRPr="00732475">
        <w:rPr>
          <w:b/>
          <w:bCs/>
          <w:sz w:val="28"/>
          <w:szCs w:val="28"/>
        </w:rPr>
        <w:t>Gap 4: Limited integration of industrial growth, employment, and entrepreneurial challenges within one study</w:t>
      </w:r>
    </w:p>
    <w:p w14:paraId="5B2684B0" w14:textId="77777777" w:rsidR="00454995" w:rsidRPr="00732475" w:rsidRDefault="00454995" w:rsidP="00732475">
      <w:pPr>
        <w:spacing w:line="360" w:lineRule="auto"/>
        <w:jc w:val="both"/>
        <w:rPr>
          <w:sz w:val="24"/>
          <w:szCs w:val="24"/>
        </w:rPr>
      </w:pPr>
      <w:r w:rsidRPr="00732475">
        <w:rPr>
          <w:i/>
          <w:iCs/>
          <w:sz w:val="24"/>
          <w:szCs w:val="24"/>
        </w:rPr>
        <w:t>What previous research has established.</w:t>
      </w:r>
      <w:r w:rsidRPr="00732475">
        <w:rPr>
          <w:sz w:val="24"/>
          <w:szCs w:val="24"/>
        </w:rPr>
        <w:t xml:space="preserve"> Indian studies typically address one domain at a time: finance and credit (</w:t>
      </w:r>
      <w:proofErr w:type="spellStart"/>
      <w:r w:rsidRPr="00732475">
        <w:rPr>
          <w:sz w:val="24"/>
          <w:szCs w:val="24"/>
        </w:rPr>
        <w:t>Mirdamadi</w:t>
      </w:r>
      <w:proofErr w:type="spellEnd"/>
      <w:r w:rsidRPr="00732475">
        <w:rPr>
          <w:sz w:val="24"/>
          <w:szCs w:val="24"/>
        </w:rPr>
        <w:t xml:space="preserve"> &amp; Ramesha, 2014; Singh, 2016), employment (Rajeevan et al., 2015; Sarmah et al., 2021), cluster and regional development (Goyal et al., 2025; </w:t>
      </w:r>
      <w:proofErr w:type="spellStart"/>
      <w:r w:rsidRPr="00732475">
        <w:rPr>
          <w:sz w:val="24"/>
          <w:szCs w:val="24"/>
        </w:rPr>
        <w:t>Venkateshwarlu</w:t>
      </w:r>
      <w:proofErr w:type="spellEnd"/>
      <w:r w:rsidRPr="00732475">
        <w:rPr>
          <w:sz w:val="24"/>
          <w:szCs w:val="24"/>
        </w:rPr>
        <w:t xml:space="preserve">, 2026), or entrepreneurial constraints (Jani &amp; D, 2026; Nayak &amp; </w:t>
      </w:r>
      <w:proofErr w:type="spellStart"/>
      <w:r w:rsidRPr="00732475">
        <w:rPr>
          <w:sz w:val="24"/>
          <w:szCs w:val="24"/>
        </w:rPr>
        <w:t>Paluri</w:t>
      </w:r>
      <w:proofErr w:type="spellEnd"/>
      <w:r w:rsidRPr="00732475">
        <w:rPr>
          <w:sz w:val="24"/>
          <w:szCs w:val="24"/>
        </w:rPr>
        <w:t>, 2026). Where integration occurs, it is at the level of cross-country firm data rather than local policy implementation (Verma et al., 2024).</w:t>
      </w:r>
    </w:p>
    <w:p w14:paraId="6FBD442D" w14:textId="77777777" w:rsidR="00454995" w:rsidRPr="00732475" w:rsidRDefault="00454995" w:rsidP="00732475">
      <w:pPr>
        <w:spacing w:line="360" w:lineRule="auto"/>
        <w:jc w:val="both"/>
        <w:rPr>
          <w:sz w:val="24"/>
          <w:szCs w:val="24"/>
        </w:rPr>
      </w:pPr>
      <w:r w:rsidRPr="00732475">
        <w:rPr>
          <w:i/>
          <w:iCs/>
          <w:sz w:val="24"/>
          <w:szCs w:val="24"/>
        </w:rPr>
        <w:t>What remains inadequately examined.</w:t>
      </w:r>
      <w:r w:rsidRPr="00732475">
        <w:rPr>
          <w:sz w:val="24"/>
          <w:szCs w:val="24"/>
        </w:rPr>
        <w:t xml:space="preserve"> No located study examines industrialisation, employment generation, and entrepreneurial challenges jointly within a single district-level design anchored in the implementation of a specific statute.</w:t>
      </w:r>
    </w:p>
    <w:p w14:paraId="4AED764C" w14:textId="77777777" w:rsidR="00454995" w:rsidRPr="00732475" w:rsidRDefault="00454995" w:rsidP="00732475">
      <w:pPr>
        <w:spacing w:line="360" w:lineRule="auto"/>
        <w:jc w:val="both"/>
        <w:rPr>
          <w:sz w:val="24"/>
          <w:szCs w:val="24"/>
        </w:rPr>
      </w:pPr>
      <w:r w:rsidRPr="00732475">
        <w:rPr>
          <w:i/>
          <w:iCs/>
          <w:sz w:val="24"/>
          <w:szCs w:val="24"/>
        </w:rPr>
        <w:t>Evidence supporting the gap.</w:t>
      </w:r>
      <w:r w:rsidRPr="00732475">
        <w:rPr>
          <w:sz w:val="24"/>
          <w:szCs w:val="24"/>
        </w:rPr>
        <w:t xml:space="preserve"> The reviewed studies each foreground one dependent domain and treat the others peripherally, and the bibliometric evidence indicates that the field's dominant themes are innovation, sustainability, digital transformation, and strategic management rather than employment or policy implementation (</w:t>
      </w:r>
      <w:proofErr w:type="spellStart"/>
      <w:r w:rsidRPr="00732475">
        <w:rPr>
          <w:sz w:val="24"/>
          <w:szCs w:val="24"/>
        </w:rPr>
        <w:t>Nurcahyo</w:t>
      </w:r>
      <w:proofErr w:type="spellEnd"/>
      <w:r w:rsidRPr="00732475">
        <w:rPr>
          <w:sz w:val="24"/>
          <w:szCs w:val="24"/>
        </w:rPr>
        <w:t>, 2025; Rafsanjani et al., 2025).</w:t>
      </w:r>
    </w:p>
    <w:p w14:paraId="12E01682" w14:textId="77777777" w:rsidR="00454995" w:rsidRPr="00732475" w:rsidRDefault="00454995" w:rsidP="00732475">
      <w:pPr>
        <w:spacing w:line="360" w:lineRule="auto"/>
        <w:jc w:val="both"/>
        <w:rPr>
          <w:sz w:val="24"/>
          <w:szCs w:val="24"/>
        </w:rPr>
      </w:pPr>
      <w:r w:rsidRPr="00732475">
        <w:rPr>
          <w:i/>
          <w:iCs/>
          <w:sz w:val="24"/>
          <w:szCs w:val="24"/>
        </w:rPr>
        <w:t>Why the gap matters.</w:t>
      </w:r>
      <w:r w:rsidRPr="00732475">
        <w:rPr>
          <w:sz w:val="24"/>
          <w:szCs w:val="24"/>
        </w:rPr>
        <w:t xml:space="preserve"> Integrated evidence is what policy design requires, because interventions that raise employment may reduce productivity, and constraints that suppress enterprise growth may simultaneously suppress employment.</w:t>
      </w:r>
    </w:p>
    <w:p w14:paraId="39CC24FC" w14:textId="77777777" w:rsidR="00454995" w:rsidRPr="00732475" w:rsidRDefault="00454995" w:rsidP="00732475">
      <w:pPr>
        <w:spacing w:line="360" w:lineRule="auto"/>
        <w:jc w:val="both"/>
        <w:rPr>
          <w:sz w:val="24"/>
          <w:szCs w:val="24"/>
        </w:rPr>
      </w:pPr>
      <w:r w:rsidRPr="00732475">
        <w:rPr>
          <w:i/>
          <w:iCs/>
          <w:sz w:val="24"/>
          <w:szCs w:val="24"/>
        </w:rPr>
        <w:t>How the present study addresses it.</w:t>
      </w:r>
      <w:r w:rsidRPr="00732475">
        <w:rPr>
          <w:sz w:val="24"/>
          <w:szCs w:val="24"/>
        </w:rPr>
        <w:t xml:space="preserve"> By structuring the research instrument around all three domains and analysing them in relation to one another.</w:t>
      </w:r>
    </w:p>
    <w:p w14:paraId="67B3B462" w14:textId="77777777" w:rsidR="00454995" w:rsidRPr="00732475" w:rsidRDefault="00454995" w:rsidP="00732475">
      <w:pPr>
        <w:spacing w:line="360" w:lineRule="auto"/>
        <w:jc w:val="both"/>
        <w:rPr>
          <w:sz w:val="24"/>
          <w:szCs w:val="24"/>
        </w:rPr>
      </w:pPr>
    </w:p>
    <w:p w14:paraId="741BEF76" w14:textId="77777777" w:rsidR="00454995" w:rsidRPr="00732475" w:rsidRDefault="00454995" w:rsidP="00732475">
      <w:pPr>
        <w:spacing w:line="360" w:lineRule="auto"/>
        <w:jc w:val="both"/>
        <w:rPr>
          <w:b/>
          <w:bCs/>
          <w:sz w:val="28"/>
          <w:szCs w:val="28"/>
        </w:rPr>
      </w:pPr>
      <w:r w:rsidRPr="00732475">
        <w:rPr>
          <w:b/>
          <w:bCs/>
          <w:sz w:val="28"/>
          <w:szCs w:val="28"/>
        </w:rPr>
        <w:t>Gap 5: Methodological weaknesses and inconsistent indicators in earlier research</w:t>
      </w:r>
    </w:p>
    <w:p w14:paraId="6EBE763A" w14:textId="77777777" w:rsidR="00454995" w:rsidRPr="00732475" w:rsidRDefault="00454995" w:rsidP="00732475">
      <w:pPr>
        <w:spacing w:line="360" w:lineRule="auto"/>
        <w:jc w:val="both"/>
        <w:rPr>
          <w:sz w:val="24"/>
          <w:szCs w:val="24"/>
        </w:rPr>
      </w:pPr>
      <w:r w:rsidRPr="00732475">
        <w:rPr>
          <w:i/>
          <w:iCs/>
          <w:sz w:val="24"/>
          <w:szCs w:val="24"/>
        </w:rPr>
        <w:t>What previous research has established.</w:t>
      </w:r>
      <w:r w:rsidRPr="00732475">
        <w:rPr>
          <w:sz w:val="24"/>
          <w:szCs w:val="24"/>
        </w:rPr>
        <w:t xml:space="preserve"> Prior Indian studies rely heavily on secondary data (Kumari &amp; Kumari, 2024; </w:t>
      </w:r>
      <w:proofErr w:type="spellStart"/>
      <w:r w:rsidRPr="00732475">
        <w:rPr>
          <w:sz w:val="24"/>
          <w:szCs w:val="24"/>
        </w:rPr>
        <w:t>Mirdamadi</w:t>
      </w:r>
      <w:proofErr w:type="spellEnd"/>
      <w:r w:rsidRPr="00732475">
        <w:rPr>
          <w:sz w:val="24"/>
          <w:szCs w:val="24"/>
        </w:rPr>
        <w:t xml:space="preserve"> &amp; Ramesha, 2014; Rajeevan et al., 2015), or use modest primary samples (Kamboj, 2018; Rabha &amp; Malakar, 2025; Singh, 2016), or are qualitative with 25 to 35 interviews (Ivaturi &amp; Sinha, n.d.; Saranya, 2025). A few studies provide some methodological information (Nayak &amp; Soni, 2023).</w:t>
      </w:r>
    </w:p>
    <w:p w14:paraId="1BCA92B9" w14:textId="77777777" w:rsidR="00454995" w:rsidRPr="00732475" w:rsidRDefault="00454995" w:rsidP="00732475">
      <w:pPr>
        <w:spacing w:line="360" w:lineRule="auto"/>
        <w:jc w:val="both"/>
        <w:rPr>
          <w:sz w:val="24"/>
          <w:szCs w:val="24"/>
        </w:rPr>
      </w:pPr>
      <w:r w:rsidRPr="00732475">
        <w:rPr>
          <w:sz w:val="24"/>
          <w:szCs w:val="24"/>
        </w:rPr>
        <w:lastRenderedPageBreak/>
        <w:t>That which has not been sufficiently investigated. Homogeneous operational definitions of employment, industrial activity and policy awareness across studies, and transparent sampling procedures to allow for comparison.</w:t>
      </w:r>
    </w:p>
    <w:p w14:paraId="456B7C3A" w14:textId="77777777" w:rsidR="00454995" w:rsidRPr="00732475" w:rsidRDefault="00454995" w:rsidP="00732475">
      <w:pPr>
        <w:spacing w:line="360" w:lineRule="auto"/>
        <w:jc w:val="both"/>
        <w:rPr>
          <w:sz w:val="24"/>
          <w:szCs w:val="24"/>
        </w:rPr>
      </w:pPr>
      <w:r w:rsidRPr="00732475">
        <w:rPr>
          <w:sz w:val="24"/>
          <w:szCs w:val="24"/>
        </w:rPr>
        <w:t xml:space="preserve">Description of the gap and what evidence supports that gap. The variety of measurement techniques documented above and the fact that the balance-sheet data required to </w:t>
      </w:r>
      <w:proofErr w:type="spellStart"/>
      <w:r w:rsidRPr="00732475">
        <w:rPr>
          <w:sz w:val="24"/>
          <w:szCs w:val="24"/>
        </w:rPr>
        <w:t>analyze</w:t>
      </w:r>
      <w:proofErr w:type="spellEnd"/>
      <w:r w:rsidRPr="00732475">
        <w:rPr>
          <w:sz w:val="24"/>
          <w:szCs w:val="24"/>
        </w:rPr>
        <w:t xml:space="preserve"> the mix of funds is not often available for SMEs in developing countries (Léon, 2015) also makes measures of credit constraints subject to perception bias.</w:t>
      </w:r>
    </w:p>
    <w:p w14:paraId="47899FAD" w14:textId="77777777" w:rsidR="00454995" w:rsidRPr="00732475" w:rsidRDefault="00454995" w:rsidP="00732475">
      <w:pPr>
        <w:spacing w:line="360" w:lineRule="auto"/>
        <w:jc w:val="both"/>
        <w:rPr>
          <w:sz w:val="24"/>
          <w:szCs w:val="24"/>
        </w:rPr>
      </w:pPr>
      <w:r w:rsidRPr="00732475">
        <w:rPr>
          <w:sz w:val="24"/>
          <w:szCs w:val="24"/>
        </w:rPr>
        <w:t>Why the gap is important. If there are no consistent indicators, results are not aggregated, and district-level results cannot be compared to state or national benchmarks.</w:t>
      </w:r>
    </w:p>
    <w:p w14:paraId="05BF8B30" w14:textId="77777777" w:rsidR="00454995" w:rsidRPr="00732475" w:rsidRDefault="00454995" w:rsidP="00732475">
      <w:pPr>
        <w:spacing w:line="360" w:lineRule="auto"/>
        <w:jc w:val="both"/>
        <w:rPr>
          <w:sz w:val="24"/>
          <w:szCs w:val="24"/>
        </w:rPr>
      </w:pPr>
      <w:r w:rsidRPr="00732475">
        <w:rPr>
          <w:sz w:val="24"/>
          <w:szCs w:val="24"/>
        </w:rPr>
        <w:t>How the present study addresses it. By defining operational definitions for each variable in Section 2.7.7 and reporting verbatim the design of sampling and the content of the instrument, including the reporting of what was not yet documented, it was possible to report the sampling design and instrument contents transparently.</w:t>
      </w:r>
    </w:p>
    <w:p w14:paraId="204B7406" w14:textId="77777777" w:rsidR="00454995" w:rsidRPr="00732475" w:rsidRDefault="00454995" w:rsidP="00732475">
      <w:pPr>
        <w:spacing w:line="360" w:lineRule="auto"/>
        <w:jc w:val="both"/>
        <w:rPr>
          <w:sz w:val="24"/>
          <w:szCs w:val="24"/>
        </w:rPr>
      </w:pPr>
    </w:p>
    <w:p w14:paraId="09AEDDE1" w14:textId="77777777" w:rsidR="00454995" w:rsidRPr="00732475" w:rsidRDefault="00454995" w:rsidP="00732475">
      <w:pPr>
        <w:spacing w:line="360" w:lineRule="auto"/>
        <w:jc w:val="both"/>
        <w:rPr>
          <w:b/>
          <w:bCs/>
          <w:sz w:val="28"/>
          <w:szCs w:val="28"/>
        </w:rPr>
      </w:pPr>
      <w:r w:rsidRPr="00732475">
        <w:rPr>
          <w:b/>
          <w:bCs/>
          <w:sz w:val="28"/>
          <w:szCs w:val="28"/>
        </w:rPr>
        <w:t>Gap 6: Under-representation of regional studies in the wider MSME research literature</w:t>
      </w:r>
    </w:p>
    <w:p w14:paraId="1482B019" w14:textId="77777777" w:rsidR="00454995" w:rsidRPr="00732475" w:rsidRDefault="00454995" w:rsidP="00732475">
      <w:pPr>
        <w:spacing w:line="360" w:lineRule="auto"/>
        <w:jc w:val="both"/>
        <w:rPr>
          <w:sz w:val="24"/>
          <w:szCs w:val="24"/>
        </w:rPr>
      </w:pPr>
      <w:r w:rsidRPr="00732475">
        <w:rPr>
          <w:sz w:val="24"/>
          <w:szCs w:val="24"/>
        </w:rPr>
        <w:t xml:space="preserve">Past studies have found. Thematic analysis reveals that innovation, sustainability, and strategic management have been prevalent in the field while entrepreneurship, digital transformation, green innovation, and financial management are more prominent in the research conducted in developing countries. The top five contributors to the country are China, United Kingdom, India, Indonesia, and Malaysia (Rafsanjani et al., 2025). The bibliometric structure of the international literature is characterized by eight clusters and one cluster in the national literature, which shows that the bibliometric structure is closely related to the national research base (Filimonova et al., 2021). </w:t>
      </w:r>
    </w:p>
    <w:p w14:paraId="74AA5AC3" w14:textId="77777777" w:rsidR="00454995" w:rsidRPr="00732475" w:rsidRDefault="00454995" w:rsidP="00732475">
      <w:pPr>
        <w:spacing w:line="360" w:lineRule="auto"/>
        <w:jc w:val="both"/>
        <w:rPr>
          <w:sz w:val="24"/>
          <w:szCs w:val="24"/>
        </w:rPr>
      </w:pPr>
      <w:r w:rsidRPr="00732475">
        <w:rPr>
          <w:i/>
          <w:iCs/>
          <w:sz w:val="24"/>
          <w:szCs w:val="24"/>
        </w:rPr>
        <w:t>What remains inadequately examined.</w:t>
      </w:r>
      <w:r w:rsidRPr="00732475">
        <w:rPr>
          <w:sz w:val="24"/>
          <w:szCs w:val="24"/>
        </w:rPr>
        <w:t xml:space="preserve"> Sub-national, district-level policy implementation research does not appear as a discernible thematic cluster in any of the reviewed bibliometric studies.</w:t>
      </w:r>
    </w:p>
    <w:p w14:paraId="4668E712" w14:textId="77777777" w:rsidR="00454995" w:rsidRPr="00732475" w:rsidRDefault="00454995" w:rsidP="00732475">
      <w:pPr>
        <w:spacing w:line="360" w:lineRule="auto"/>
        <w:jc w:val="both"/>
        <w:rPr>
          <w:sz w:val="24"/>
          <w:szCs w:val="24"/>
        </w:rPr>
      </w:pPr>
      <w:r w:rsidRPr="00732475">
        <w:rPr>
          <w:i/>
          <w:iCs/>
          <w:sz w:val="24"/>
          <w:szCs w:val="24"/>
        </w:rPr>
        <w:t>Evidence supporting the gap.</w:t>
      </w:r>
      <w:r w:rsidRPr="00732475">
        <w:rPr>
          <w:sz w:val="24"/>
          <w:szCs w:val="24"/>
        </w:rPr>
        <w:t xml:space="preserve"> None of the four reviewed bibliometric studies reports regional or district-level policy implementation as a major or emerging theme (Filimonova et al., 2021; </w:t>
      </w:r>
      <w:proofErr w:type="spellStart"/>
      <w:r w:rsidRPr="00732475">
        <w:rPr>
          <w:sz w:val="24"/>
          <w:szCs w:val="24"/>
        </w:rPr>
        <w:t>Nurcahyo</w:t>
      </w:r>
      <w:proofErr w:type="spellEnd"/>
      <w:r w:rsidRPr="00732475">
        <w:rPr>
          <w:sz w:val="24"/>
          <w:szCs w:val="24"/>
        </w:rPr>
        <w:t xml:space="preserve">, 2025; Rafsanjani et al., 2025; Sharma &amp; Chatterji, 2025). This evidence is indicative </w:t>
      </w:r>
      <w:r w:rsidRPr="00732475">
        <w:rPr>
          <w:sz w:val="24"/>
          <w:szCs w:val="24"/>
        </w:rPr>
        <w:lastRenderedPageBreak/>
        <w:t>only, subject to the indexing limitations acknowledged in Section 2.5.6, and is not advanced as proof that such research does not exist.</w:t>
      </w:r>
    </w:p>
    <w:p w14:paraId="41757DAC" w14:textId="77777777" w:rsidR="00454995" w:rsidRPr="00732475" w:rsidRDefault="00454995" w:rsidP="00732475">
      <w:pPr>
        <w:spacing w:line="360" w:lineRule="auto"/>
        <w:jc w:val="both"/>
        <w:rPr>
          <w:sz w:val="24"/>
          <w:szCs w:val="24"/>
        </w:rPr>
      </w:pPr>
      <w:r w:rsidRPr="00732475">
        <w:rPr>
          <w:i/>
          <w:iCs/>
          <w:sz w:val="24"/>
          <w:szCs w:val="24"/>
        </w:rPr>
        <w:t>Why the gap matters.</w:t>
      </w:r>
      <w:r w:rsidRPr="00732475">
        <w:rPr>
          <w:sz w:val="24"/>
          <w:szCs w:val="24"/>
        </w:rPr>
        <w:t xml:space="preserve"> If the field's centre of gravity is firm-level performance and innovation in large emerging economies, the policy implementation questions that matter most to district administrators and state governments will remain under-researched.</w:t>
      </w:r>
    </w:p>
    <w:p w14:paraId="53630B0C" w14:textId="77777777" w:rsidR="00454995" w:rsidRPr="00732475" w:rsidRDefault="00454995" w:rsidP="00732475">
      <w:pPr>
        <w:spacing w:line="360" w:lineRule="auto"/>
        <w:jc w:val="both"/>
        <w:rPr>
          <w:sz w:val="24"/>
          <w:szCs w:val="24"/>
        </w:rPr>
      </w:pPr>
      <w:r w:rsidRPr="00732475">
        <w:rPr>
          <w:i/>
          <w:iCs/>
          <w:sz w:val="24"/>
          <w:szCs w:val="24"/>
        </w:rPr>
        <w:t>How the present study addresses it.</w:t>
      </w:r>
      <w:r w:rsidRPr="00732475">
        <w:rPr>
          <w:sz w:val="24"/>
          <w:szCs w:val="24"/>
        </w:rPr>
        <w:t xml:space="preserve"> By contributing a district-level policy implementation study and by reporting its search protocol and dataset construction transparently so that the approach can be replicated in other districts.</w:t>
      </w:r>
    </w:p>
    <w:p w14:paraId="19ABA3DA" w14:textId="77777777" w:rsidR="00454995" w:rsidRPr="00732475" w:rsidRDefault="00454995" w:rsidP="00732475">
      <w:pPr>
        <w:spacing w:line="360" w:lineRule="auto"/>
        <w:jc w:val="both"/>
        <w:rPr>
          <w:sz w:val="24"/>
          <w:szCs w:val="24"/>
        </w:rPr>
      </w:pPr>
    </w:p>
    <w:p w14:paraId="68B9A986" w14:textId="77777777" w:rsidR="00454995" w:rsidRPr="00732475" w:rsidRDefault="00454995" w:rsidP="00732475">
      <w:pPr>
        <w:spacing w:line="360" w:lineRule="auto"/>
        <w:jc w:val="both"/>
        <w:rPr>
          <w:b/>
          <w:bCs/>
          <w:sz w:val="28"/>
          <w:szCs w:val="28"/>
        </w:rPr>
      </w:pPr>
      <w:r w:rsidRPr="00732475">
        <w:rPr>
          <w:b/>
          <w:bCs/>
          <w:sz w:val="28"/>
          <w:szCs w:val="28"/>
        </w:rPr>
        <w:t>Mapping of gaps to objectives</w:t>
      </w:r>
    </w:p>
    <w:p w14:paraId="35A976E3" w14:textId="77777777" w:rsidR="00454995" w:rsidRPr="00732475" w:rsidRDefault="00454995" w:rsidP="00732475">
      <w:pPr>
        <w:spacing w:line="360" w:lineRule="auto"/>
        <w:jc w:val="both"/>
        <w:rPr>
          <w:sz w:val="24"/>
          <w:szCs w:val="24"/>
        </w:rPr>
      </w:pPr>
      <w:r w:rsidRPr="00732475">
        <w:rPr>
          <w:sz w:val="24"/>
          <w:szCs w:val="24"/>
        </w:rPr>
        <w:t xml:space="preserve">The six gaps correspond to the following goals of the study. Gap 1 is the base of all the other gaps and is associated with the objective of MSME development in Bilaspur district. Gap 2 is related to the objective of conducting awareness, access and perceived effectiveness assessment of the MSMED Act provisions. Gap 3 corresponds to the goal of assessing the employment creation by MSMEs in the district. Gap 4 corresponds to the aim of </w:t>
      </w:r>
      <w:proofErr w:type="spellStart"/>
      <w:r w:rsidRPr="00732475">
        <w:rPr>
          <w:sz w:val="24"/>
          <w:szCs w:val="24"/>
        </w:rPr>
        <w:t>analyzing</w:t>
      </w:r>
      <w:proofErr w:type="spellEnd"/>
      <w:r w:rsidRPr="00732475">
        <w:rPr>
          <w:sz w:val="24"/>
          <w:szCs w:val="24"/>
        </w:rPr>
        <w:t xml:space="preserve"> entrepreneurial issues as well as industrial and employment results. Gap 5 maps to the methodological objective of constructing consistent operational definitions and a transparent sampling design. Gap 6 maps to the broader scholarly objective of contributing regional evidence to a nationally and internationally dominated literature.</w:t>
      </w:r>
    </w:p>
    <w:p w14:paraId="4142A9F2" w14:textId="77777777" w:rsidR="00454995" w:rsidRPr="00732475" w:rsidRDefault="00454995" w:rsidP="00732475">
      <w:pPr>
        <w:spacing w:line="360" w:lineRule="auto"/>
        <w:jc w:val="both"/>
        <w:rPr>
          <w:sz w:val="24"/>
          <w:szCs w:val="24"/>
        </w:rPr>
      </w:pPr>
      <w:r w:rsidRPr="00732475">
        <w:rPr>
          <w:sz w:val="24"/>
          <w:szCs w:val="24"/>
        </w:rPr>
        <w:t>Where hypotheses are concerned, the approved synopsis indicates themes concerning employment generation, benefits to entrepreneurs, and industrial performance following the Act. These themes are addressed by Gaps 2, 3, and 4 respectively. The present draft does not restate hypotheses in exact wording, because the approved wording was not available for verification, and the study does not fabricate hypothesis statements. Section 2.8.10 sets out how each confirmed hypothesis will be operationalised once the approved wording is available, and identifies the clarification required.</w:t>
      </w:r>
    </w:p>
    <w:p w14:paraId="73D91771" w14:textId="77777777" w:rsidR="00454995" w:rsidRPr="00732475" w:rsidRDefault="00454995" w:rsidP="00732475">
      <w:pPr>
        <w:spacing w:line="360" w:lineRule="auto"/>
        <w:jc w:val="both"/>
        <w:rPr>
          <w:sz w:val="24"/>
          <w:szCs w:val="24"/>
        </w:rPr>
      </w:pPr>
    </w:p>
    <w:p w14:paraId="6A654EF9" w14:textId="77777777" w:rsidR="00454995" w:rsidRPr="00F743C4" w:rsidRDefault="00454995" w:rsidP="00732475">
      <w:pPr>
        <w:pStyle w:val="Heading1"/>
        <w:rPr>
          <w:b/>
          <w:color w:val="auto"/>
        </w:rPr>
      </w:pPr>
      <w:bookmarkStart w:id="30" w:name="_Toc243300797"/>
      <w:r w:rsidRPr="00F743C4">
        <w:rPr>
          <w:b/>
          <w:color w:val="auto"/>
        </w:rPr>
        <w:t>2.7 Research Methodology</w:t>
      </w:r>
      <w:bookmarkEnd w:id="30"/>
    </w:p>
    <w:p w14:paraId="4B938949" w14:textId="77777777" w:rsidR="00454995" w:rsidRPr="00F743C4" w:rsidRDefault="00454995" w:rsidP="00732475">
      <w:pPr>
        <w:pStyle w:val="Heading2"/>
        <w:rPr>
          <w:b/>
          <w:color w:val="auto"/>
          <w:sz w:val="24"/>
          <w:szCs w:val="24"/>
        </w:rPr>
      </w:pPr>
      <w:bookmarkStart w:id="31" w:name="_Toc243300798"/>
      <w:r w:rsidRPr="00F743C4">
        <w:rPr>
          <w:b/>
          <w:color w:val="auto"/>
        </w:rPr>
        <w:t>2.7.1 Research Design</w:t>
      </w:r>
      <w:bookmarkEnd w:id="31"/>
    </w:p>
    <w:p w14:paraId="7606A5C2" w14:textId="77777777" w:rsidR="00454995" w:rsidRPr="00732475" w:rsidRDefault="00454995" w:rsidP="00732475">
      <w:pPr>
        <w:spacing w:line="360" w:lineRule="auto"/>
        <w:jc w:val="both"/>
        <w:rPr>
          <w:sz w:val="24"/>
          <w:szCs w:val="24"/>
        </w:rPr>
      </w:pPr>
      <w:r w:rsidRPr="00732475">
        <w:rPr>
          <w:sz w:val="24"/>
          <w:szCs w:val="24"/>
        </w:rPr>
        <w:lastRenderedPageBreak/>
        <w:t>The study is a descriptive and analytical research based on the approved research plan. The descriptive part describes the population of industrial enterprises along with the proportion of population according to their sector, size, age, legal form, employment and awareness and access to provisions of MSMED Act in Bilaspur district. All relationships and differences between categories of enterprises are analysed, such as between enterprises that are and are not aware of a given provision, between micro and small enterprises, between manufacturing and service enterprises, or between enterprises with different constraint profiles. The main data component of the study is cross-sectional, consisting of one round of surveys, with some additional time-series data on the industrial and employment aggregates.</w:t>
      </w:r>
    </w:p>
    <w:p w14:paraId="7812076C" w14:textId="77777777" w:rsidR="00454995" w:rsidRPr="00732475" w:rsidRDefault="00454995" w:rsidP="00732475">
      <w:pPr>
        <w:spacing w:line="360" w:lineRule="auto"/>
        <w:jc w:val="both"/>
        <w:rPr>
          <w:sz w:val="24"/>
          <w:szCs w:val="24"/>
        </w:rPr>
      </w:pPr>
      <w:r w:rsidRPr="00732475">
        <w:rPr>
          <w:sz w:val="24"/>
          <w:szCs w:val="24"/>
        </w:rPr>
        <w:t>Any methodological boundary needs to be clearly specified. The design cannot tell how the various elements "cause" the success. The absence of a pattern of change in industrial or employment indicators since 2006 does not indicate that the MSMED Act was responsible for the change, as there were many other changes happening concurrently at the national and state levels, such as expansion of credit guarantee, changed norms of priority sector lending, implementation of goods and services tax, Udyam registration system and the successive industrial policies of the State of Assam (Tiwari, 2025) which cannot be teased out of this type of design. The study thus provides associations, differences and trends of description, and does not employ causal terminology. It echoes the argument found in the international evidence that temporal change and causal effect are different, and that the firm outcomes are affected by interactions between institutional levels (Bradley et al., 2021).</w:t>
      </w:r>
    </w:p>
    <w:p w14:paraId="66B3B57D" w14:textId="77777777" w:rsidR="00454995" w:rsidRPr="00732475" w:rsidRDefault="00454995" w:rsidP="00732475">
      <w:pPr>
        <w:spacing w:line="360" w:lineRule="auto"/>
        <w:jc w:val="both"/>
        <w:rPr>
          <w:sz w:val="24"/>
          <w:szCs w:val="24"/>
        </w:rPr>
      </w:pPr>
    </w:p>
    <w:p w14:paraId="174674F9" w14:textId="77777777" w:rsidR="00454995" w:rsidRPr="00F743C4" w:rsidRDefault="00454995" w:rsidP="00732475">
      <w:pPr>
        <w:pStyle w:val="Heading2"/>
        <w:rPr>
          <w:b/>
          <w:color w:val="auto"/>
        </w:rPr>
      </w:pPr>
      <w:bookmarkStart w:id="32" w:name="_Toc243300799"/>
      <w:r w:rsidRPr="00F743C4">
        <w:rPr>
          <w:b/>
          <w:color w:val="auto"/>
        </w:rPr>
        <w:t>2.7.2 Study Area</w:t>
      </w:r>
      <w:bookmarkEnd w:id="32"/>
    </w:p>
    <w:p w14:paraId="050231E7" w14:textId="5DDA2C75" w:rsidR="00454995" w:rsidRPr="00732475" w:rsidRDefault="00454995" w:rsidP="00732475">
      <w:pPr>
        <w:spacing w:line="360" w:lineRule="auto"/>
        <w:jc w:val="both"/>
        <w:rPr>
          <w:sz w:val="24"/>
          <w:szCs w:val="24"/>
        </w:rPr>
      </w:pPr>
      <w:r w:rsidRPr="00732475">
        <w:rPr>
          <w:sz w:val="24"/>
          <w:szCs w:val="24"/>
        </w:rPr>
        <w:t xml:space="preserve">The study area is Bilaspur district in the state of Chhattisgarh, India. Bilaspur is an administratively significant district and functions as a divisional headquarters, with an economy in which agriculture retains a large share of employment alongside industrial activity concentrated in designated industrial areas and in </w:t>
      </w:r>
      <w:proofErr w:type="spellStart"/>
      <w:r w:rsidRPr="00732475">
        <w:rPr>
          <w:sz w:val="24"/>
          <w:szCs w:val="24"/>
        </w:rPr>
        <w:t>agro</w:t>
      </w:r>
      <w:proofErr w:type="spellEnd"/>
      <w:r w:rsidRPr="00732475">
        <w:rPr>
          <w:sz w:val="24"/>
          <w:szCs w:val="24"/>
        </w:rPr>
        <w:t xml:space="preserve">-processing, engineering, and related sectors. The general industrial landscape of Chhattisgarh is resource-based, with the initial focus on mining and power generating industries under the industrial policy and subsequently a shift towards diversification from 2014 leading to the development of a MSME Development Framework and a Food Processing Policy for rural entrepreneurs and employment in the area (Tiwari, 2025). The MSME industry is identified as MSME clusters in </w:t>
      </w:r>
      <w:proofErr w:type="spellStart"/>
      <w:r w:rsidRPr="00732475">
        <w:rPr>
          <w:sz w:val="24"/>
          <w:szCs w:val="24"/>
        </w:rPr>
        <w:t>agro</w:t>
      </w:r>
      <w:proofErr w:type="spellEnd"/>
      <w:r w:rsidRPr="00732475">
        <w:rPr>
          <w:sz w:val="24"/>
          <w:szCs w:val="24"/>
        </w:rPr>
        <w:t xml:space="preserve">-processing, textiles, engineering and handicraft fields at the state level and the MSMEs are noted as one of </w:t>
      </w:r>
      <w:r w:rsidRPr="00732475">
        <w:rPr>
          <w:sz w:val="24"/>
          <w:szCs w:val="24"/>
        </w:rPr>
        <w:lastRenderedPageBreak/>
        <w:t xml:space="preserve">the largest employers in the state after agriculture with providing large scale employment with </w:t>
      </w:r>
      <w:r w:rsidRPr="00732475">
        <w:rPr>
          <w:sz w:val="24"/>
          <w:szCs w:val="24"/>
        </w:rPr>
        <w:t>low-cost</w:t>
      </w:r>
      <w:r w:rsidRPr="00732475">
        <w:rPr>
          <w:sz w:val="24"/>
          <w:szCs w:val="24"/>
        </w:rPr>
        <w:t xml:space="preserve"> investment (Nayak &amp; Soni, 2023). The state achieved GSDP growth of 12.60 per cent by 2022-23 and reduced its Multidimensional Poverty Index from 0.355 in 2005 to 0.153 in 2015, although industry's contribution to GSDP declined from 20.58 per cent in 2021-22 to 12.21 per cent in 2022-23, and regional inequalities persisted (Tiwari, 2025).</w:t>
      </w:r>
    </w:p>
    <w:p w14:paraId="40411C4C" w14:textId="3682CA6E" w:rsidR="00454995" w:rsidRPr="00732475" w:rsidRDefault="00454995" w:rsidP="00732475">
      <w:pPr>
        <w:spacing w:line="360" w:lineRule="auto"/>
        <w:jc w:val="both"/>
        <w:rPr>
          <w:sz w:val="24"/>
          <w:szCs w:val="24"/>
        </w:rPr>
      </w:pPr>
      <w:r w:rsidRPr="00732475">
        <w:rPr>
          <w:sz w:val="24"/>
          <w:szCs w:val="24"/>
        </w:rPr>
        <w:t xml:space="preserve">Bilaspur's relevance to this study derives from three considerations. First, it is a district with an established industrial base and designated industrial areas, so that a population of industrial enterprises exists from which a sample can be drawn. Second, its location within Chhattisgarh places it in a state where the relationship between MSME policy and industrialisation has been examined only at the level of the Raipur division (Sharma &amp; Bhave, 2024), making district-level investigation a genuine extension rather than a replication. Third, the documented coexistence of state-level poverty reduction with a declining industrial share of GSDP (Tiwari, 2025) makes Bilaspur an informative setting in which to examine whether MSME employment generation is proceeding independently of industrial output </w:t>
      </w:r>
      <w:r w:rsidRPr="00732475">
        <w:rPr>
          <w:sz w:val="24"/>
          <w:szCs w:val="24"/>
        </w:rPr>
        <w:t>growth,</w:t>
      </w:r>
      <w:r w:rsidRPr="00732475">
        <w:rPr>
          <w:sz w:val="24"/>
          <w:szCs w:val="24"/>
        </w:rPr>
        <w:t xml:space="preserve"> a question raised directly by the international finding that small firms hold large employment shares but contribute less to productivity growth than large firms (Ayyagari et al., 2011). Description of geographical, demographic and industrial facts for the district will be provided on the basis of the official statistical publications of the district and State, and from the District Industries Centre, and will be presented in Chapter 3 as the industrial profile, and not in this chapter.</w:t>
      </w:r>
    </w:p>
    <w:p w14:paraId="1CE75DFD" w14:textId="77777777" w:rsidR="00454995" w:rsidRPr="00732475" w:rsidRDefault="00454995" w:rsidP="00732475">
      <w:pPr>
        <w:spacing w:line="360" w:lineRule="auto"/>
        <w:jc w:val="both"/>
        <w:rPr>
          <w:sz w:val="24"/>
          <w:szCs w:val="24"/>
        </w:rPr>
      </w:pPr>
    </w:p>
    <w:p w14:paraId="730D663C" w14:textId="77777777" w:rsidR="00454995" w:rsidRPr="00F743C4" w:rsidRDefault="00454995" w:rsidP="00732475">
      <w:pPr>
        <w:pStyle w:val="Heading2"/>
        <w:rPr>
          <w:b/>
          <w:color w:val="auto"/>
          <w:sz w:val="24"/>
          <w:szCs w:val="24"/>
        </w:rPr>
      </w:pPr>
      <w:bookmarkStart w:id="33" w:name="_Toc243300800"/>
      <w:r w:rsidRPr="00F743C4">
        <w:rPr>
          <w:b/>
          <w:color w:val="auto"/>
        </w:rPr>
        <w:t>2.7.3 Population and Unit of Analysis</w:t>
      </w:r>
      <w:bookmarkEnd w:id="33"/>
    </w:p>
    <w:p w14:paraId="6417F5E5" w14:textId="77777777" w:rsidR="00454995" w:rsidRPr="00732475" w:rsidRDefault="00454995" w:rsidP="00732475">
      <w:pPr>
        <w:spacing w:line="360" w:lineRule="auto"/>
        <w:jc w:val="both"/>
        <w:rPr>
          <w:sz w:val="24"/>
          <w:szCs w:val="24"/>
        </w:rPr>
      </w:pPr>
      <w:r w:rsidRPr="00732475">
        <w:rPr>
          <w:sz w:val="24"/>
          <w:szCs w:val="24"/>
        </w:rPr>
        <w:t>The target population comprises of the industrial enterprises under MSME category (as per the definition under the MSMED Act, 2006) and the owners, managers or otherwise responsible persons of such enterprises in Bilaspur district. The unit of analysis is enterprise and the respondent is the entrepreneur/owner/manager of the enterprise who provides enterprise level information. This distinction is important methodologically and is expressed clearly: The study does not imply that a respondent is a representative of a particular enterprise, nor that a particular enterprise produces a single respondent. If multiple respondents are linked to a single enterprise, the responses will be aggregated at the enterprise level instead of as individual observations to prevent the inflating of the “sample size” and an inadvertent assumption of independence that would follow.</w:t>
      </w:r>
    </w:p>
    <w:p w14:paraId="064133D4" w14:textId="77777777" w:rsidR="00454995" w:rsidRPr="00732475" w:rsidRDefault="00454995" w:rsidP="00732475">
      <w:pPr>
        <w:spacing w:line="360" w:lineRule="auto"/>
        <w:jc w:val="both"/>
        <w:rPr>
          <w:sz w:val="24"/>
          <w:szCs w:val="24"/>
        </w:rPr>
      </w:pPr>
      <w:r w:rsidRPr="00732475">
        <w:rPr>
          <w:sz w:val="24"/>
          <w:szCs w:val="24"/>
        </w:rPr>
        <w:lastRenderedPageBreak/>
        <w:t>The inclusion criteria for the population are as follows: the business is located in Bilaspur district, the business meets the investment criteria set out in the Act (2019), the business has an industrial activity, which includes manufacturing and related service activities as recorded in the district's industrial record and business was operating at the time of the survey. Exclusion criteria are: Enterprises outside the district, enterprises above the medium size, and non-industrial commercial establishments. The exact population size and number of enterprises contacted will vary from an appropriate sample frame described below, and the number of valid responses received will differ from the number of enterprises in the proposed sample size.</w:t>
      </w:r>
    </w:p>
    <w:p w14:paraId="0E6DF322" w14:textId="77777777" w:rsidR="00454995" w:rsidRPr="00732475" w:rsidRDefault="00454995" w:rsidP="00732475">
      <w:pPr>
        <w:spacing w:line="360" w:lineRule="auto"/>
        <w:jc w:val="both"/>
        <w:rPr>
          <w:sz w:val="24"/>
          <w:szCs w:val="24"/>
        </w:rPr>
      </w:pPr>
    </w:p>
    <w:p w14:paraId="2B150BC9" w14:textId="77777777" w:rsidR="00454995" w:rsidRPr="00F743C4" w:rsidRDefault="00454995" w:rsidP="00732475">
      <w:pPr>
        <w:pStyle w:val="Heading2"/>
        <w:rPr>
          <w:b/>
          <w:color w:val="auto"/>
        </w:rPr>
      </w:pPr>
      <w:bookmarkStart w:id="34" w:name="_Toc243300801"/>
      <w:r w:rsidRPr="00F743C4">
        <w:rPr>
          <w:b/>
          <w:color w:val="auto"/>
        </w:rPr>
        <w:t>2.7.4 Sampling Design</w:t>
      </w:r>
      <w:bookmarkEnd w:id="34"/>
    </w:p>
    <w:p w14:paraId="6171ECD8" w14:textId="77777777" w:rsidR="00454995" w:rsidRPr="00732475" w:rsidRDefault="00454995" w:rsidP="00732475">
      <w:pPr>
        <w:spacing w:line="360" w:lineRule="auto"/>
        <w:jc w:val="both"/>
        <w:rPr>
          <w:sz w:val="24"/>
          <w:szCs w:val="24"/>
        </w:rPr>
      </w:pPr>
      <w:r w:rsidRPr="00732475">
        <w:rPr>
          <w:sz w:val="24"/>
          <w:szCs w:val="24"/>
        </w:rPr>
        <w:t>The approved synopsis is for a multi-stage stratified random sampling utilizing a proposed sample of 350 industries. This is a proposed sample size of 350 industries and is retained. There is a need to differentiate three quantities that are often confused: the sample size proposed (350), the number of enterprises contacted and the number of enterprises that finally give valid responses. The latter two are not yet available and provide no estimate nor assumption anywhere in this chapter. There are no assumed or reported sample size.</w:t>
      </w:r>
    </w:p>
    <w:p w14:paraId="6A97F79A" w14:textId="77777777" w:rsidR="00454995" w:rsidRPr="00732475" w:rsidRDefault="00454995" w:rsidP="00732475">
      <w:pPr>
        <w:spacing w:line="360" w:lineRule="auto"/>
        <w:jc w:val="both"/>
        <w:rPr>
          <w:sz w:val="24"/>
          <w:szCs w:val="24"/>
        </w:rPr>
      </w:pPr>
      <w:r w:rsidRPr="00732475">
        <w:rPr>
          <w:sz w:val="24"/>
          <w:szCs w:val="24"/>
        </w:rPr>
        <w:t>The sampling design is described as follows: To the extent documented in the approved plan. The design moves through stages; stratification is applied at the stage(s) where it is possible in the sampling frame. The stages are broadly as follows: First, the industrial areas, blocks or industrial categories of the district are identified as the primary stratification units; second, enterprises are enumerated within each of these from the sampling frame available; and third, enterprises are selected at random within strata with the number of enterprises to be selected in each stratum determined by the approved plan. Stratification criteria are district geographic or industrial category structure of the district's enterprise population so that the sample represents the actual distribution of industrial activity, not over-representing the most accessible or most visible units.</w:t>
      </w:r>
    </w:p>
    <w:p w14:paraId="6302C6AE" w14:textId="77777777" w:rsidR="00454995" w:rsidRPr="00732475" w:rsidRDefault="00454995" w:rsidP="00732475">
      <w:pPr>
        <w:spacing w:line="360" w:lineRule="auto"/>
        <w:jc w:val="both"/>
        <w:rPr>
          <w:sz w:val="24"/>
          <w:szCs w:val="24"/>
        </w:rPr>
      </w:pPr>
      <w:r w:rsidRPr="00732475">
        <w:rPr>
          <w:sz w:val="24"/>
          <w:szCs w:val="24"/>
        </w:rPr>
        <w:t xml:space="preserve">The following elements are not documented in the material available to this chapter, and so are flagged but not filled in: the treatment of enterprises not on the register, as the Indian evidence shows that over 80 per cent of employment in the sector is from enterprises not on any register; the method for allocating enterprises to strata, whether proportional to stratum size or otherwise; what will happen if enterprises are listed in the register but are found to be closed or untraceable. These are substantive design decisions and not administrative details or they </w:t>
      </w:r>
      <w:r w:rsidRPr="00732475">
        <w:rPr>
          <w:sz w:val="24"/>
          <w:szCs w:val="24"/>
        </w:rPr>
        <w:lastRenderedPageBreak/>
        <w:t>are substituted for by assumptions in the study. The unregistered-enterprise problem is recognized in advance and the consequence is accordingly embedded in the system: a system based on registered units is systematically excluding the vast majority of the employment. This is addressed in Section 2.8.</w:t>
      </w:r>
    </w:p>
    <w:p w14:paraId="7C8CE516" w14:textId="0A6DA9E0" w:rsidR="00454995" w:rsidRPr="00732475" w:rsidRDefault="00454995" w:rsidP="00732475">
      <w:pPr>
        <w:spacing w:line="360" w:lineRule="auto"/>
        <w:jc w:val="both"/>
        <w:rPr>
          <w:sz w:val="24"/>
          <w:szCs w:val="24"/>
        </w:rPr>
      </w:pPr>
      <w:r w:rsidRPr="00732475">
        <w:rPr>
          <w:sz w:val="24"/>
          <w:szCs w:val="24"/>
        </w:rPr>
        <w:t xml:space="preserve">Duplicate selection and selection bias are avoided as follows: Every enterprise in the frame will have an alphanumeric identifier based on their registration number and normalised name and selections will be checked against this identifier to ensure that an enterprise registered under multiple names or in multiple registers is not selected twice. If an enterprise is registered in more than one industrial area, it will be located in the stratum of its main registered place. The selection within the strata will be random, with a documented random number procedure with a seed and method recorded and reproducible. Substitutions for an enterprise that did not respond or be traced will be made according to a pre-specified rule, and if an enterprise is to be substituted, the next enterprise that is randomly selected in the same stratum will be substituted for the missing enterprise, and each substitution will be reported with the reason, allowing the actual sample to be compared with the intended </w:t>
      </w:r>
      <w:r w:rsidR="00F743C4" w:rsidRPr="00732475">
        <w:rPr>
          <w:sz w:val="24"/>
          <w:szCs w:val="24"/>
        </w:rPr>
        <w:t>sample. Interviewer</w:t>
      </w:r>
      <w:r w:rsidRPr="00732475">
        <w:rPr>
          <w:sz w:val="24"/>
          <w:szCs w:val="24"/>
        </w:rPr>
        <w:t xml:space="preserve"> assignment will be rotated across strata rather than concentrated, so that any interviewer-specific effect is distributed across strata rather than confounded with stratum identity. The purpose of these procedures is to reduce, not to eliminate, selection bias, and residual bias arising from frame incompleteness is acknowledged.</w:t>
      </w:r>
    </w:p>
    <w:p w14:paraId="443D8211" w14:textId="77777777" w:rsidR="00454995" w:rsidRPr="00732475" w:rsidRDefault="00454995" w:rsidP="00732475">
      <w:pPr>
        <w:spacing w:line="360" w:lineRule="auto"/>
        <w:jc w:val="both"/>
        <w:rPr>
          <w:sz w:val="24"/>
          <w:szCs w:val="24"/>
        </w:rPr>
      </w:pPr>
    </w:p>
    <w:p w14:paraId="06B3906F" w14:textId="77777777" w:rsidR="00454995" w:rsidRPr="00F743C4" w:rsidRDefault="00454995" w:rsidP="00732475">
      <w:pPr>
        <w:pStyle w:val="Heading2"/>
        <w:rPr>
          <w:b/>
          <w:color w:val="auto"/>
          <w:sz w:val="24"/>
          <w:szCs w:val="24"/>
        </w:rPr>
      </w:pPr>
      <w:bookmarkStart w:id="35" w:name="_Toc243300802"/>
      <w:r w:rsidRPr="00F743C4">
        <w:rPr>
          <w:b/>
          <w:color w:val="auto"/>
        </w:rPr>
        <w:t>2.7.5 Sources of Data</w:t>
      </w:r>
      <w:bookmarkEnd w:id="35"/>
    </w:p>
    <w:p w14:paraId="31B8A607" w14:textId="77777777" w:rsidR="00454995" w:rsidRPr="00732475" w:rsidRDefault="00454995" w:rsidP="00732475">
      <w:pPr>
        <w:spacing w:line="360" w:lineRule="auto"/>
        <w:jc w:val="both"/>
        <w:rPr>
          <w:sz w:val="24"/>
          <w:szCs w:val="24"/>
        </w:rPr>
      </w:pPr>
      <w:r w:rsidRPr="00732475">
        <w:rPr>
          <w:sz w:val="24"/>
          <w:szCs w:val="24"/>
        </w:rPr>
        <w:t>The study draws on two principal sources.</w:t>
      </w:r>
    </w:p>
    <w:p w14:paraId="13C61AC2" w14:textId="77777777" w:rsidR="00454995" w:rsidRPr="00732475" w:rsidRDefault="00454995" w:rsidP="00732475">
      <w:pPr>
        <w:spacing w:line="360" w:lineRule="auto"/>
        <w:jc w:val="both"/>
        <w:rPr>
          <w:sz w:val="24"/>
          <w:szCs w:val="24"/>
        </w:rPr>
      </w:pPr>
      <w:r w:rsidRPr="00732475">
        <w:rPr>
          <w:b/>
          <w:bCs/>
          <w:sz w:val="24"/>
          <w:szCs w:val="24"/>
        </w:rPr>
        <w:t>Primary data.</w:t>
      </w:r>
      <w:r w:rsidRPr="00732475">
        <w:rPr>
          <w:sz w:val="24"/>
          <w:szCs w:val="24"/>
        </w:rPr>
        <w:t xml:space="preserve"> Primary data will be collected through structured questionnaires administered to enterprise owners, managers, or designated respondents; through interviews with relevant respondents, including where appropriate office-bearers of industrial associations and officials of institutions responsible for implementing the Act's provisions; through discussions with respondents in the course of fieldwork; and through field observations of enterprise premises and industrial areas. The intended contribution of the primary data is to establish, at enterprise level, the characteristics of enterprises, their employment levels and composition, their awareness of the Act's provisions, the institutional support they have received, indicators of their industrial performance, and the constraints they experience. This contribution is subject </w:t>
      </w:r>
      <w:r w:rsidRPr="00732475">
        <w:rPr>
          <w:sz w:val="24"/>
          <w:szCs w:val="24"/>
        </w:rPr>
        <w:lastRenderedPageBreak/>
        <w:t>to the actual content of the questionnaire and interview schedule; the instrument has not been finalised, and no claim is made about items that are not yet determined.</w:t>
      </w:r>
    </w:p>
    <w:p w14:paraId="31FD5181" w14:textId="77777777" w:rsidR="00454995" w:rsidRPr="00732475" w:rsidRDefault="00454995" w:rsidP="00732475">
      <w:pPr>
        <w:spacing w:line="360" w:lineRule="auto"/>
        <w:jc w:val="both"/>
        <w:rPr>
          <w:sz w:val="24"/>
          <w:szCs w:val="24"/>
        </w:rPr>
      </w:pPr>
      <w:r w:rsidRPr="00732475">
        <w:rPr>
          <w:b/>
          <w:bCs/>
          <w:sz w:val="24"/>
          <w:szCs w:val="24"/>
        </w:rPr>
        <w:t>Secondary data.</w:t>
      </w:r>
      <w:r w:rsidRPr="00732475">
        <w:rPr>
          <w:sz w:val="24"/>
          <w:szCs w:val="24"/>
        </w:rPr>
        <w:t xml:space="preserve"> Secondary data will be drawn from the following sources, each with a distinct role: Ministry of MSME publications and annual reports, providing national-level benchmarks on enterprise numbers, employment, investment, and scheme performance, of the kind used in prior Indian research (Kumari &amp; Kumari, 2024; Mehrotra &amp; Giri, 2023); Government of India reports, providing policy context and statutory detail on the Act and its amendments (</w:t>
      </w:r>
      <w:proofErr w:type="spellStart"/>
      <w:r w:rsidRPr="00732475">
        <w:rPr>
          <w:sz w:val="24"/>
          <w:szCs w:val="24"/>
        </w:rPr>
        <w:t>Abiramib</w:t>
      </w:r>
      <w:proofErr w:type="spellEnd"/>
      <w:r w:rsidRPr="00732475">
        <w:rPr>
          <w:sz w:val="24"/>
          <w:szCs w:val="24"/>
        </w:rPr>
        <w:t>, 2019; Jahanshahi et al., 2011); Directorate of Industries publications and District Industries Centre records, providing district-level data on registered units, industrial areas, and scheme disbursement; official district and state statistical publications, providing demographic, economic, and infrastructure context for the study area; and books, peer-reviewed journal articles, and relevant institutional reports, providing the conceptual, comparative, and methodological basis documented in Sections 2.2 to 2.4. It is stated explicitly that no dataset is claimed to have been obtained unless it is available and verified. Where a particular secondary series proves unavailable at the district level, that unavailability will be reported rather than filled by estimation.</w:t>
      </w:r>
    </w:p>
    <w:p w14:paraId="5E2C9136" w14:textId="77777777" w:rsidR="00454995" w:rsidRPr="00732475" w:rsidRDefault="00454995" w:rsidP="00732475">
      <w:pPr>
        <w:spacing w:line="360" w:lineRule="auto"/>
        <w:jc w:val="both"/>
        <w:rPr>
          <w:sz w:val="24"/>
          <w:szCs w:val="24"/>
        </w:rPr>
      </w:pPr>
    </w:p>
    <w:p w14:paraId="6ECBAC2A" w14:textId="77777777" w:rsidR="00454995" w:rsidRPr="00F743C4" w:rsidRDefault="00454995" w:rsidP="00732475">
      <w:pPr>
        <w:pStyle w:val="Heading2"/>
        <w:rPr>
          <w:b/>
          <w:color w:val="auto"/>
        </w:rPr>
      </w:pPr>
      <w:bookmarkStart w:id="36" w:name="_Toc243300803"/>
      <w:r w:rsidRPr="00F743C4">
        <w:rPr>
          <w:b/>
          <w:color w:val="auto"/>
        </w:rPr>
        <w:t>2.7.6 Research Instruments</w:t>
      </w:r>
      <w:bookmarkEnd w:id="36"/>
    </w:p>
    <w:p w14:paraId="1698C883" w14:textId="77777777" w:rsidR="00454995" w:rsidRPr="00732475" w:rsidRDefault="00454995" w:rsidP="00732475">
      <w:pPr>
        <w:spacing w:line="360" w:lineRule="auto"/>
        <w:jc w:val="both"/>
        <w:rPr>
          <w:sz w:val="24"/>
          <w:szCs w:val="24"/>
        </w:rPr>
      </w:pPr>
      <w:r w:rsidRPr="00732475">
        <w:rPr>
          <w:sz w:val="24"/>
          <w:szCs w:val="24"/>
        </w:rPr>
        <w:t>The proposed instruments comprise a structured questionnaire for enterprise respondents, an interview schedule for institutional respondents, and a field-observation record.</w:t>
      </w:r>
    </w:p>
    <w:p w14:paraId="7E5109CD" w14:textId="77777777" w:rsidR="00454995" w:rsidRPr="00732475" w:rsidRDefault="00454995" w:rsidP="00732475">
      <w:pPr>
        <w:spacing w:line="360" w:lineRule="auto"/>
        <w:jc w:val="both"/>
        <w:rPr>
          <w:sz w:val="24"/>
          <w:szCs w:val="24"/>
        </w:rPr>
      </w:pPr>
      <w:r w:rsidRPr="00732475">
        <w:rPr>
          <w:sz w:val="24"/>
          <w:szCs w:val="24"/>
        </w:rPr>
        <w:t>The structured questionnaire is designed to collect information in six blocks corresponding to the study's variables: (</w:t>
      </w:r>
      <w:proofErr w:type="spellStart"/>
      <w:r w:rsidRPr="00732475">
        <w:rPr>
          <w:sz w:val="24"/>
          <w:szCs w:val="24"/>
        </w:rPr>
        <w:t>i</w:t>
      </w:r>
      <w:proofErr w:type="spellEnd"/>
      <w:r w:rsidRPr="00732475">
        <w:rPr>
          <w:sz w:val="24"/>
          <w:szCs w:val="24"/>
        </w:rPr>
        <w:t>) enterprise profile, including sector, activity, year of establishment, legal form, registration status, and investment in plant and machinery or equipment for classification under the Act's thresholds (</w:t>
      </w:r>
      <w:proofErr w:type="spellStart"/>
      <w:r w:rsidRPr="00732475">
        <w:rPr>
          <w:sz w:val="24"/>
          <w:szCs w:val="24"/>
        </w:rPr>
        <w:t>Abiramib</w:t>
      </w:r>
      <w:proofErr w:type="spellEnd"/>
      <w:r w:rsidRPr="00732475">
        <w:rPr>
          <w:sz w:val="24"/>
          <w:szCs w:val="24"/>
        </w:rPr>
        <w:t xml:space="preserve">, 2019); (ii) employment, including the number of persons employed, disaggregated by full-time, part-time, and self-employment categories, and by gender, following the disaggregation used in prior sub-national research (Sarmah et al., 2021); (iii) awareness of the MSMED Act's provisions, covering the delayed-payment remedy, the facilitation council, credit facilities, procurement preference, and registration requirements, following the awareness-assessment approach used in prior Indian studies (Kamboj, 2018; Sharma &amp; Kumar, 2023; Singh, 2016); (iv) access to and utilisation of government schemes and institutional support, including application, receipt, and satisfaction, following the structure used in prior scheme-evaluation research (L et al., 2026; Sharma &amp; </w:t>
      </w:r>
      <w:r w:rsidRPr="00732475">
        <w:rPr>
          <w:sz w:val="24"/>
          <w:szCs w:val="24"/>
        </w:rPr>
        <w:lastRenderedPageBreak/>
        <w:t xml:space="preserve">Kumar, 2023); (v) enterprise performance indicators, including turnover and investment changes over a specified reference period; and (vi) constraints, covering access to finance, infrastructure, technology, marketing, skills, and regulatory procedure, following the constraint categories documented in the Indian literature (Jani &amp; D, 2026; Nayak &amp; </w:t>
      </w:r>
      <w:proofErr w:type="spellStart"/>
      <w:r w:rsidRPr="00732475">
        <w:rPr>
          <w:sz w:val="24"/>
          <w:szCs w:val="24"/>
        </w:rPr>
        <w:t>Paluri</w:t>
      </w:r>
      <w:proofErr w:type="spellEnd"/>
      <w:r w:rsidRPr="00732475">
        <w:rPr>
          <w:sz w:val="24"/>
          <w:szCs w:val="24"/>
        </w:rPr>
        <w:t>, 2026).</w:t>
      </w:r>
    </w:p>
    <w:p w14:paraId="05F1F0DE" w14:textId="77777777" w:rsidR="00454995" w:rsidRPr="00732475" w:rsidRDefault="00454995" w:rsidP="00732475">
      <w:pPr>
        <w:spacing w:line="360" w:lineRule="auto"/>
        <w:jc w:val="both"/>
        <w:rPr>
          <w:sz w:val="24"/>
          <w:szCs w:val="24"/>
        </w:rPr>
      </w:pPr>
      <w:r w:rsidRPr="00732475">
        <w:rPr>
          <w:sz w:val="24"/>
          <w:szCs w:val="24"/>
        </w:rPr>
        <w:t>The interview schedule for institutional respondents is designed to elicit information on the administrative process of implementing the Act's provisions, the volume and disposition of delayed-payment references, and the perceived adequacy of institutional capacity. The field-observation record is designed to capture verifiable features of enterprise premises and industrial areas, such as the presence and condition of infrastructure, that respondents may not report reliably.</w:t>
      </w:r>
    </w:p>
    <w:p w14:paraId="2DB21DA3" w14:textId="77777777" w:rsidR="00454995" w:rsidRPr="00732475" w:rsidRDefault="00454995" w:rsidP="00732475">
      <w:pPr>
        <w:spacing w:line="360" w:lineRule="auto"/>
        <w:jc w:val="both"/>
        <w:rPr>
          <w:sz w:val="24"/>
          <w:szCs w:val="24"/>
        </w:rPr>
      </w:pPr>
      <w:r w:rsidRPr="00732475">
        <w:rPr>
          <w:sz w:val="24"/>
          <w:szCs w:val="24"/>
        </w:rPr>
        <w:t>It is stated explicitly that the instrument has not been validated, pilot-tested, or approved at the time of writing, and no claim to the contrary is made. The proposed instrument development and testing sequence comprises: drafting of items against the study's objectives and variables; review by the research supervisor and, where available, by subject specialists, for content validity, with the review and the resulting revisions documented; translation and back-translation if any respondents require administration in Hindi; a pilot administration to a small number of enterprises outside the main sample, with the number and selection procedure reported; revision of items on the basis of pilot experience, including the removal or rewording of items that respondents systematically misinterpret; and finalisation and documentation of the instrument before main data collection begins. No reliability coefficient is reported because no pilot has been conducted, and no expert-validation record is claimed because none exists at this stage.</w:t>
      </w:r>
    </w:p>
    <w:p w14:paraId="2527B768" w14:textId="77777777" w:rsidR="00454995" w:rsidRPr="00732475" w:rsidRDefault="00454995" w:rsidP="00732475">
      <w:pPr>
        <w:pStyle w:val="Heading2"/>
        <w:rPr>
          <w:color w:val="auto"/>
        </w:rPr>
      </w:pPr>
    </w:p>
    <w:p w14:paraId="7FB3C54D" w14:textId="77777777" w:rsidR="00454995" w:rsidRPr="00732475" w:rsidRDefault="00454995" w:rsidP="00732475">
      <w:pPr>
        <w:pStyle w:val="Heading2"/>
        <w:rPr>
          <w:b/>
          <w:bCs/>
          <w:color w:val="auto"/>
        </w:rPr>
      </w:pPr>
      <w:bookmarkStart w:id="37" w:name="_Toc243300804"/>
      <w:r w:rsidRPr="00732475">
        <w:rPr>
          <w:b/>
          <w:bCs/>
          <w:color w:val="auto"/>
          <w:sz w:val="28"/>
          <w:szCs w:val="28"/>
        </w:rPr>
        <w:t>2.7.7 Variables and Operational Definitions</w:t>
      </w:r>
      <w:bookmarkEnd w:id="37"/>
    </w:p>
    <w:p w14:paraId="2EA527D7" w14:textId="77777777" w:rsidR="00454995" w:rsidRPr="00732475" w:rsidRDefault="00454995" w:rsidP="00732475">
      <w:pPr>
        <w:spacing w:line="360" w:lineRule="auto"/>
        <w:jc w:val="both"/>
        <w:rPr>
          <w:sz w:val="24"/>
          <w:szCs w:val="24"/>
        </w:rPr>
      </w:pPr>
      <w:r w:rsidRPr="00732475">
        <w:rPr>
          <w:sz w:val="24"/>
          <w:szCs w:val="24"/>
        </w:rPr>
        <w:t>The study's variables are operationalised as follows, subject to the actual content of the final instrument and the availability of the corresponding secondary data. Only variables that are contained in, or can legitimately be measured by, the research instruments and available secondary data are included.</w:t>
      </w:r>
    </w:p>
    <w:p w14:paraId="10F6292B" w14:textId="77777777" w:rsidR="00454995" w:rsidRPr="00732475" w:rsidRDefault="00454995" w:rsidP="00732475">
      <w:pPr>
        <w:spacing w:line="360" w:lineRule="auto"/>
        <w:jc w:val="both"/>
        <w:rPr>
          <w:sz w:val="24"/>
          <w:szCs w:val="24"/>
        </w:rPr>
      </w:pPr>
      <w:r w:rsidRPr="00732475">
        <w:rPr>
          <w:i/>
          <w:iCs/>
          <w:sz w:val="24"/>
          <w:szCs w:val="24"/>
        </w:rPr>
        <w:t>Enterprise characteristics.</w:t>
      </w:r>
      <w:r w:rsidRPr="00732475">
        <w:rPr>
          <w:sz w:val="24"/>
          <w:szCs w:val="24"/>
        </w:rPr>
        <w:t xml:space="preserve"> Sector (manufacturing or service, following the Act's classification (</w:t>
      </w:r>
      <w:proofErr w:type="spellStart"/>
      <w:r w:rsidRPr="00732475">
        <w:rPr>
          <w:sz w:val="24"/>
          <w:szCs w:val="24"/>
        </w:rPr>
        <w:t>Abiramib</w:t>
      </w:r>
      <w:proofErr w:type="spellEnd"/>
      <w:r w:rsidRPr="00732475">
        <w:rPr>
          <w:sz w:val="24"/>
          <w:szCs w:val="24"/>
        </w:rPr>
        <w:t>, 2019)); activity type, recorded against the categories used in district industrial records; enterprise size category (micro, small, medium), determined by investment in plant and machinery or equipment against the statutory thresholds (</w:t>
      </w:r>
      <w:proofErr w:type="spellStart"/>
      <w:r w:rsidRPr="00732475">
        <w:rPr>
          <w:sz w:val="24"/>
          <w:szCs w:val="24"/>
        </w:rPr>
        <w:t>Abiramib</w:t>
      </w:r>
      <w:proofErr w:type="spellEnd"/>
      <w:r w:rsidRPr="00732475">
        <w:rPr>
          <w:sz w:val="24"/>
          <w:szCs w:val="24"/>
        </w:rPr>
        <w:t xml:space="preserve">, 2019); year of </w:t>
      </w:r>
      <w:r w:rsidRPr="00732475">
        <w:rPr>
          <w:sz w:val="24"/>
          <w:szCs w:val="24"/>
        </w:rPr>
        <w:lastRenderedPageBreak/>
        <w:t>establishment, recorded as a calendar year and used to derive enterprise age; legal form (proprietorship, partnership, company, cooperative, other); registration status (registered under the Act or otherwise); and number of years in operation.</w:t>
      </w:r>
    </w:p>
    <w:p w14:paraId="4E9603BA" w14:textId="4394AA4D" w:rsidR="00454995" w:rsidRPr="00732475" w:rsidRDefault="00454995" w:rsidP="00732475">
      <w:pPr>
        <w:spacing w:line="360" w:lineRule="auto"/>
        <w:jc w:val="both"/>
        <w:rPr>
          <w:sz w:val="24"/>
          <w:szCs w:val="24"/>
        </w:rPr>
      </w:pPr>
      <w:r w:rsidRPr="00732475">
        <w:rPr>
          <w:i/>
          <w:iCs/>
          <w:sz w:val="24"/>
          <w:szCs w:val="24"/>
        </w:rPr>
        <w:t>Awareness and implementation of MSME provisions.</w:t>
      </w:r>
      <w:r w:rsidRPr="00732475">
        <w:rPr>
          <w:sz w:val="24"/>
          <w:szCs w:val="24"/>
        </w:rPr>
        <w:t xml:space="preserve"> Awareness of each specific </w:t>
      </w:r>
      <w:r w:rsidRPr="00732475">
        <w:rPr>
          <w:sz w:val="24"/>
          <w:szCs w:val="24"/>
        </w:rPr>
        <w:t>provision,</w:t>
      </w:r>
      <w:r w:rsidRPr="00732475">
        <w:rPr>
          <w:sz w:val="24"/>
          <w:szCs w:val="24"/>
        </w:rPr>
        <w:t xml:space="preserve"> delayed-payment remedy under Section 16, facilitation council reference procedure, credit facilities, procurement preference, and </w:t>
      </w:r>
      <w:r w:rsidRPr="00732475">
        <w:rPr>
          <w:sz w:val="24"/>
          <w:szCs w:val="24"/>
        </w:rPr>
        <w:t>registration,</w:t>
      </w:r>
      <w:r w:rsidRPr="00732475">
        <w:rPr>
          <w:sz w:val="24"/>
          <w:szCs w:val="24"/>
        </w:rPr>
        <w:t xml:space="preserve"> recorded as a binary response for each provision, following the item-by-item approach used in prior Indian awareness studies (Kamboj, 2018; Singh, 2016). A composite awareness index will be constructed as the count of provisions of which the respondent is aware, expressed as a proportion of the provisions asked about. Implementation experience is recorded as whether the enterprise has ever sought a remedy, applied for a scheme, or received a benefit, with the outcome recorded.</w:t>
      </w:r>
    </w:p>
    <w:p w14:paraId="6C19DDBF" w14:textId="4C8A8BBE" w:rsidR="00454995" w:rsidRPr="00732475" w:rsidRDefault="00454995" w:rsidP="00732475">
      <w:pPr>
        <w:spacing w:line="360" w:lineRule="auto"/>
        <w:jc w:val="both"/>
        <w:rPr>
          <w:sz w:val="24"/>
          <w:szCs w:val="24"/>
        </w:rPr>
      </w:pPr>
      <w:r w:rsidRPr="00732475">
        <w:rPr>
          <w:i/>
          <w:iCs/>
          <w:sz w:val="24"/>
          <w:szCs w:val="24"/>
        </w:rPr>
        <w:t>Access to government support and institutional facilities.</w:t>
      </w:r>
      <w:r w:rsidRPr="00732475">
        <w:rPr>
          <w:sz w:val="24"/>
          <w:szCs w:val="24"/>
        </w:rPr>
        <w:t xml:space="preserve"> Scheme-specific access, recorded for each scheme named in the instrument, with three outcome </w:t>
      </w:r>
      <w:r w:rsidRPr="00732475">
        <w:rPr>
          <w:sz w:val="24"/>
          <w:szCs w:val="24"/>
        </w:rPr>
        <w:t>categories,</w:t>
      </w:r>
      <w:r w:rsidRPr="00732475">
        <w:rPr>
          <w:sz w:val="24"/>
          <w:szCs w:val="24"/>
        </w:rPr>
        <w:t xml:space="preserve"> applied and received, applied and not received, not </w:t>
      </w:r>
      <w:r w:rsidRPr="00732475">
        <w:rPr>
          <w:sz w:val="24"/>
          <w:szCs w:val="24"/>
        </w:rPr>
        <w:t>applied,</w:t>
      </w:r>
      <w:r w:rsidRPr="00732475">
        <w:rPr>
          <w:sz w:val="24"/>
          <w:szCs w:val="24"/>
        </w:rPr>
        <w:t xml:space="preserve"> following the awareness–benefit–satisfaction structure used in prior research (Sharma &amp; Kumar, 2023). Satisfaction with benefits received is recorded on a five-point ordinal scale. Reasons for non-application are recorded as a categorical variable, distinguishing unawareness, ineligibility as perceived by the respondent, procedural difficulty, and lack of interest.</w:t>
      </w:r>
    </w:p>
    <w:p w14:paraId="375CC6CC" w14:textId="77777777" w:rsidR="00454995" w:rsidRPr="00732475" w:rsidRDefault="00454995" w:rsidP="00732475">
      <w:pPr>
        <w:spacing w:line="360" w:lineRule="auto"/>
        <w:jc w:val="both"/>
        <w:rPr>
          <w:sz w:val="24"/>
          <w:szCs w:val="24"/>
        </w:rPr>
      </w:pPr>
      <w:r w:rsidRPr="00732475">
        <w:rPr>
          <w:i/>
          <w:iCs/>
          <w:sz w:val="24"/>
          <w:szCs w:val="24"/>
        </w:rPr>
        <w:t>Employment levels and employment-related changes.</w:t>
      </w:r>
      <w:r w:rsidRPr="00732475">
        <w:rPr>
          <w:sz w:val="24"/>
          <w:szCs w:val="24"/>
        </w:rPr>
        <w:t xml:space="preserve"> Total persons employed at the time of survey, recorded as a count; disaggregation by employment type (full-time, part-time, self-employment), following the categories used in prior sub-national research (Sarmah et al., 2021); disaggregation by gender; change in employment over a specified reference period, recorded as an increase, decrease, or no change, with the magnitude recorded where the respondent can report it; and, where available, average employment per unit, computed for comparability with prior studies that reported this measure (Sarmah et al., 2021).</w:t>
      </w:r>
    </w:p>
    <w:p w14:paraId="7D4354DA" w14:textId="77777777" w:rsidR="00454995" w:rsidRPr="00732475" w:rsidRDefault="00454995" w:rsidP="00732475">
      <w:pPr>
        <w:spacing w:line="360" w:lineRule="auto"/>
        <w:jc w:val="both"/>
        <w:rPr>
          <w:sz w:val="24"/>
          <w:szCs w:val="24"/>
        </w:rPr>
      </w:pPr>
      <w:r w:rsidRPr="00732475">
        <w:rPr>
          <w:i/>
          <w:iCs/>
          <w:sz w:val="24"/>
          <w:szCs w:val="24"/>
        </w:rPr>
        <w:t>Indicators of industrial activity or growth.</w:t>
      </w:r>
      <w:r w:rsidRPr="00732475">
        <w:rPr>
          <w:sz w:val="24"/>
          <w:szCs w:val="24"/>
        </w:rPr>
        <w:t xml:space="preserve"> Investment in plant and machinery or equipment, recorded as a monetary value and used both for size classification and as a growth indicator; annual turnover over the reference period, recorded in monetary terms where the respondent is willing and able to report it; capacity utilisation, recorded as a percentage where reported; and, at the aggregate level, district-level indicators of industrial activity drawn from District Industries Centre records, such as the number of registered units, employment in registered </w:t>
      </w:r>
      <w:r w:rsidRPr="00732475">
        <w:rPr>
          <w:sz w:val="24"/>
          <w:szCs w:val="24"/>
        </w:rPr>
        <w:lastRenderedPageBreak/>
        <w:t xml:space="preserve">units, and area under industrial use, following the parameter categories used in prior district-level analyses (Goyal et al., 2025; </w:t>
      </w:r>
      <w:proofErr w:type="spellStart"/>
      <w:r w:rsidRPr="00732475">
        <w:rPr>
          <w:sz w:val="24"/>
          <w:szCs w:val="24"/>
        </w:rPr>
        <w:t>Venkateshwarlu</w:t>
      </w:r>
      <w:proofErr w:type="spellEnd"/>
      <w:r w:rsidRPr="00732475">
        <w:rPr>
          <w:sz w:val="24"/>
          <w:szCs w:val="24"/>
        </w:rPr>
        <w:t>, 2026).</w:t>
      </w:r>
    </w:p>
    <w:p w14:paraId="1B1B19BF" w14:textId="44BA5577" w:rsidR="00454995" w:rsidRPr="00732475" w:rsidRDefault="00454995" w:rsidP="00732475">
      <w:pPr>
        <w:spacing w:line="360" w:lineRule="auto"/>
        <w:jc w:val="both"/>
        <w:rPr>
          <w:sz w:val="24"/>
          <w:szCs w:val="24"/>
        </w:rPr>
      </w:pPr>
      <w:r w:rsidRPr="00732475">
        <w:rPr>
          <w:i/>
          <w:iCs/>
          <w:sz w:val="24"/>
          <w:szCs w:val="24"/>
        </w:rPr>
        <w:t>Entrepreneurial constraints.</w:t>
      </w:r>
      <w:r w:rsidRPr="00732475">
        <w:rPr>
          <w:sz w:val="24"/>
          <w:szCs w:val="24"/>
        </w:rPr>
        <w:t xml:space="preserve"> For each of six constraint </w:t>
      </w:r>
      <w:r w:rsidR="00F743C4" w:rsidRPr="00732475">
        <w:rPr>
          <w:sz w:val="24"/>
          <w:szCs w:val="24"/>
        </w:rPr>
        <w:t>domains,</w:t>
      </w:r>
      <w:r w:rsidRPr="00732475">
        <w:rPr>
          <w:sz w:val="24"/>
          <w:szCs w:val="24"/>
        </w:rPr>
        <w:t xml:space="preserve"> access to finance, delayed payments, infrastructure, technology, marketing, and regulatory </w:t>
      </w:r>
      <w:r w:rsidR="00F743C4" w:rsidRPr="00732475">
        <w:rPr>
          <w:sz w:val="24"/>
          <w:szCs w:val="24"/>
        </w:rPr>
        <w:t>procedure,</w:t>
      </w:r>
      <w:r w:rsidRPr="00732475">
        <w:rPr>
          <w:sz w:val="24"/>
          <w:szCs w:val="24"/>
        </w:rPr>
        <w:t xml:space="preserve"> the respondent rates severity on a five-point ordinal scale and, where applicable, reports the specific instance. The constraint domains follow those documented in the Indian literature (Jani &amp; D, 2026; Nayak &amp; </w:t>
      </w:r>
      <w:proofErr w:type="spellStart"/>
      <w:r w:rsidRPr="00732475">
        <w:rPr>
          <w:sz w:val="24"/>
          <w:szCs w:val="24"/>
        </w:rPr>
        <w:t>Paluri</w:t>
      </w:r>
      <w:proofErr w:type="spellEnd"/>
      <w:r w:rsidRPr="00732475">
        <w:rPr>
          <w:sz w:val="24"/>
          <w:szCs w:val="24"/>
        </w:rPr>
        <w:t>, 2026), and the delayed-payment domain is included because the statutory remedy under Section 16 is a central object of the study (Sharda, 2018).</w:t>
      </w:r>
    </w:p>
    <w:p w14:paraId="79B77340" w14:textId="77777777" w:rsidR="00454995" w:rsidRPr="00732475" w:rsidRDefault="00454995" w:rsidP="00732475">
      <w:pPr>
        <w:spacing w:line="360" w:lineRule="auto"/>
        <w:jc w:val="both"/>
        <w:rPr>
          <w:sz w:val="24"/>
          <w:szCs w:val="24"/>
        </w:rPr>
      </w:pPr>
      <w:r w:rsidRPr="00732475">
        <w:rPr>
          <w:sz w:val="24"/>
          <w:szCs w:val="24"/>
        </w:rPr>
        <w:t>Reference periods will be specified in the instrument for all change and flow variables; the length of the reference period will be fixed at the instrument-finalisation stage and reported. Units of measurement are stated explicitly for monetary variables, for employment variables (persons), and for proportional variables (percentages). Where an indicator has not been established in the approved plan, it is flagged for confirmation rather than assumed.</w:t>
      </w:r>
    </w:p>
    <w:p w14:paraId="0DCD474E" w14:textId="77777777" w:rsidR="00454995" w:rsidRPr="00732475" w:rsidRDefault="00454995" w:rsidP="00732475">
      <w:pPr>
        <w:spacing w:line="360" w:lineRule="auto"/>
        <w:jc w:val="both"/>
        <w:rPr>
          <w:sz w:val="24"/>
          <w:szCs w:val="24"/>
        </w:rPr>
      </w:pPr>
    </w:p>
    <w:p w14:paraId="173521ED" w14:textId="77777777" w:rsidR="00454995" w:rsidRPr="00732475" w:rsidRDefault="00454995" w:rsidP="00732475">
      <w:pPr>
        <w:pStyle w:val="Heading2"/>
        <w:rPr>
          <w:color w:val="auto"/>
        </w:rPr>
      </w:pPr>
      <w:bookmarkStart w:id="38" w:name="_Toc243300805"/>
      <w:r w:rsidRPr="00732475">
        <w:rPr>
          <w:color w:val="auto"/>
        </w:rPr>
        <w:t>2.7.8 Data Collection Procedure</w:t>
      </w:r>
      <w:bookmarkEnd w:id="38"/>
    </w:p>
    <w:p w14:paraId="6C63497A" w14:textId="77777777" w:rsidR="00454995" w:rsidRPr="00732475" w:rsidRDefault="00454995" w:rsidP="00732475">
      <w:pPr>
        <w:spacing w:line="360" w:lineRule="auto"/>
        <w:jc w:val="both"/>
        <w:rPr>
          <w:sz w:val="24"/>
          <w:szCs w:val="24"/>
        </w:rPr>
      </w:pPr>
      <w:r w:rsidRPr="00732475">
        <w:rPr>
          <w:sz w:val="24"/>
          <w:szCs w:val="24"/>
        </w:rPr>
        <w:t>The following procedures are planned and have not yet been completed; they are therefore described in the future tense. Enterprises will be contacted initially by telephone or in person at their registered premises, using contact details from the sampling frame, and the purpose of the study will be explained before consent is sought. Questionnaires will be administered in person by the researcher or a trained enumerator, with self-administration permitted only where the respondent prefers it. Interviews with institutional respondents will be scheduled in advance and conducted at their offices. Field observations will be recorded on a structured record sheet at the time of the enterprise visit rather than retrospectively. Responses will be checked for completeness and internal consistency before the enumerator leaves the premises, and any apparent inconsistency will be resolved by re-questioning the respondent rather than by inference. Questionnaires will be numbered against the enterprise identifier from the sampling frame, and the record of contact attempts, outcomes, and substitutions will be maintained throughout fieldwork so that non-response can be analysed. Secondary information will be compiled from the sources listed in Section 2.7.5, with the source, date of access, and reference period recorded for each series so that the provenance of every secondary figure is auditable.</w:t>
      </w:r>
    </w:p>
    <w:p w14:paraId="3806B8FE" w14:textId="77777777" w:rsidR="00454995" w:rsidRPr="00732475" w:rsidRDefault="00454995" w:rsidP="00732475">
      <w:pPr>
        <w:spacing w:line="360" w:lineRule="auto"/>
        <w:jc w:val="both"/>
        <w:rPr>
          <w:sz w:val="24"/>
          <w:szCs w:val="24"/>
        </w:rPr>
      </w:pPr>
    </w:p>
    <w:p w14:paraId="74F3C2DC" w14:textId="77777777" w:rsidR="00454995" w:rsidRPr="00F743C4" w:rsidRDefault="00454995" w:rsidP="00732475">
      <w:pPr>
        <w:pStyle w:val="Heading2"/>
        <w:rPr>
          <w:b/>
          <w:color w:val="auto"/>
        </w:rPr>
      </w:pPr>
      <w:bookmarkStart w:id="39" w:name="_Toc243300806"/>
      <w:r w:rsidRPr="00F743C4">
        <w:rPr>
          <w:b/>
          <w:color w:val="auto"/>
        </w:rPr>
        <w:lastRenderedPageBreak/>
        <w:t>2.7.9 Data Processing and Analysis</w:t>
      </w:r>
      <w:bookmarkEnd w:id="39"/>
    </w:p>
    <w:p w14:paraId="468762EA" w14:textId="77777777" w:rsidR="00454995" w:rsidRPr="00732475" w:rsidRDefault="00454995" w:rsidP="00732475">
      <w:pPr>
        <w:spacing w:line="360" w:lineRule="auto"/>
        <w:jc w:val="both"/>
        <w:rPr>
          <w:sz w:val="24"/>
          <w:szCs w:val="24"/>
        </w:rPr>
      </w:pPr>
      <w:r w:rsidRPr="00732475">
        <w:rPr>
          <w:sz w:val="24"/>
          <w:szCs w:val="24"/>
        </w:rPr>
        <w:t>The analysis plan follows the approved synopsis, which proposes percentages, descriptive statistics, and non-parametric statistical measures.</w:t>
      </w:r>
    </w:p>
    <w:p w14:paraId="52EA818D" w14:textId="77777777" w:rsidR="00454995" w:rsidRPr="00732475" w:rsidRDefault="00454995" w:rsidP="00732475">
      <w:pPr>
        <w:spacing w:line="360" w:lineRule="auto"/>
        <w:jc w:val="both"/>
        <w:rPr>
          <w:sz w:val="24"/>
          <w:szCs w:val="24"/>
        </w:rPr>
      </w:pPr>
      <w:r w:rsidRPr="00732475">
        <w:rPr>
          <w:i/>
          <w:iCs/>
          <w:sz w:val="24"/>
          <w:szCs w:val="24"/>
        </w:rPr>
        <w:t>Frequency distributions</w:t>
      </w:r>
      <w:r w:rsidRPr="00732475">
        <w:rPr>
          <w:sz w:val="24"/>
          <w:szCs w:val="24"/>
        </w:rPr>
        <w:t xml:space="preserve"> will be constructed for all categorical variables, including sector, size category, legal form, registration status, awareness of each provision, scheme access outcome, and constraint severity rating. </w:t>
      </w:r>
      <w:r w:rsidRPr="00732475">
        <w:rPr>
          <w:i/>
          <w:iCs/>
          <w:sz w:val="24"/>
          <w:szCs w:val="24"/>
        </w:rPr>
        <w:t>Percentages and proportions</w:t>
      </w:r>
      <w:r w:rsidRPr="00732475">
        <w:rPr>
          <w:sz w:val="24"/>
          <w:szCs w:val="24"/>
        </w:rPr>
        <w:t xml:space="preserve"> will be computed for all categorical distributions and will be reported with the base number of cases on which each percentage rests, so that percentages are not presented without their denominators. </w:t>
      </w:r>
      <w:r w:rsidRPr="00732475">
        <w:rPr>
          <w:i/>
          <w:iCs/>
          <w:sz w:val="24"/>
          <w:szCs w:val="24"/>
        </w:rPr>
        <w:t>Tables and charts</w:t>
      </w:r>
      <w:r w:rsidRPr="00732475">
        <w:rPr>
          <w:sz w:val="24"/>
          <w:szCs w:val="24"/>
        </w:rPr>
        <w:t xml:space="preserve"> will be used to present distributions and cross-tabulations; charts will be used only where they communicate the distribution more clearly than a table, and every table and chart will carry a title, a source note, and the number of observations. </w:t>
      </w:r>
      <w:r w:rsidRPr="00732475">
        <w:rPr>
          <w:i/>
          <w:iCs/>
          <w:sz w:val="24"/>
          <w:szCs w:val="24"/>
        </w:rPr>
        <w:t>Descriptive summaries</w:t>
      </w:r>
      <w:r w:rsidRPr="00732475">
        <w:rPr>
          <w:sz w:val="24"/>
          <w:szCs w:val="24"/>
        </w:rPr>
        <w:t xml:space="preserve"> will be computed for continuous and ordinal variables, using means and standard deviations for approximately symmetric distributions and medians with interquartile ranges where distributions are skewed or where the variable is ordinal; the choice of summary statistic will be stated for each variable rather than applied uniformly.</w:t>
      </w:r>
    </w:p>
    <w:p w14:paraId="0978D033" w14:textId="7E29D575" w:rsidR="00454995" w:rsidRPr="00732475" w:rsidRDefault="00454995" w:rsidP="00732475">
      <w:pPr>
        <w:spacing w:line="360" w:lineRule="auto"/>
        <w:jc w:val="both"/>
        <w:rPr>
          <w:sz w:val="24"/>
          <w:szCs w:val="24"/>
        </w:rPr>
      </w:pPr>
      <w:r w:rsidRPr="00732475">
        <w:rPr>
          <w:i/>
          <w:iCs/>
          <w:sz w:val="24"/>
          <w:szCs w:val="24"/>
        </w:rPr>
        <w:t>Non-parametric measures.</w:t>
      </w:r>
      <w:r w:rsidRPr="00732475">
        <w:rPr>
          <w:sz w:val="24"/>
          <w:szCs w:val="24"/>
        </w:rPr>
        <w:t xml:space="preserve"> Because several of the study's variables are </w:t>
      </w:r>
      <w:r w:rsidR="00F743C4" w:rsidRPr="00732475">
        <w:rPr>
          <w:sz w:val="24"/>
          <w:szCs w:val="24"/>
        </w:rPr>
        <w:t>ordinal,</w:t>
      </w:r>
      <w:r w:rsidRPr="00732475">
        <w:rPr>
          <w:sz w:val="24"/>
          <w:szCs w:val="24"/>
        </w:rPr>
        <w:t xml:space="preserve"> constraint severity ratings, satisfaction ratings, and awareness </w:t>
      </w:r>
      <w:r w:rsidR="00F743C4" w:rsidRPr="00732475">
        <w:rPr>
          <w:sz w:val="24"/>
          <w:szCs w:val="24"/>
        </w:rPr>
        <w:t>indices,</w:t>
      </w:r>
      <w:r w:rsidRPr="00732475">
        <w:rPr>
          <w:sz w:val="24"/>
          <w:szCs w:val="24"/>
        </w:rPr>
        <w:t xml:space="preserve"> and because enterprise-level data on employment and turnover typically violate normality, non-parametric procedures are appropriate. Candidate procedures include the chi-square test of independence for association between categorical variables, such as between size category and awareness of provisions, following the precedent of prior sub-national Indian research that used the chi-square test together with Cramér's V (Sarmah et al., 2021); the Mann-Whitney U test for differences between two independent groups on ordinal or non-normal continuous variables, such as differences between manufacturing and service enterprises in employment per unit, again following prior precedent (Sarmah et al., 2021); the Kruskal-Wallis test where more than two groups are compared, such as across the three size categories; and Spearman's rank correlation for monotonic association between ordinal variables, such as between awareness index and employment change. Where the analysis involves comparison of observed frequencies against expected frequencies based on an external benchmark, a goodness-of-fit procedure will be used.</w:t>
      </w:r>
    </w:p>
    <w:p w14:paraId="7AD7DD0F" w14:textId="77777777" w:rsidR="00454995" w:rsidRPr="00732475" w:rsidRDefault="00454995" w:rsidP="00732475">
      <w:pPr>
        <w:spacing w:line="360" w:lineRule="auto"/>
        <w:jc w:val="both"/>
        <w:rPr>
          <w:sz w:val="24"/>
          <w:szCs w:val="24"/>
        </w:rPr>
      </w:pPr>
      <w:r w:rsidRPr="00732475">
        <w:rPr>
          <w:sz w:val="24"/>
          <w:szCs w:val="24"/>
        </w:rPr>
        <w:t xml:space="preserve">The exact statistical test will be selected for each research question only after the data have been examined, and the selection will depend on the measurement level of the variables </w:t>
      </w:r>
      <w:r w:rsidRPr="00732475">
        <w:rPr>
          <w:sz w:val="24"/>
          <w:szCs w:val="24"/>
        </w:rPr>
        <w:lastRenderedPageBreak/>
        <w:t>involved, the distributional characteristics of the data, the independence of observations, and the relevant assumptions of each procedure. Where assumptions are violated, the appropriate non-parametric alternative will be used rather than the parametric procedure. Tests will not be selected in order to make the methodology appear more advanced than the data warrant; the analysis will remain within the descriptive and non-parametric scope proposed in the synopsis. No statistical results, p-values, coefficients, or significance levels are reported anywhere in this chapter, because no data have been collected or analysed.</w:t>
      </w:r>
    </w:p>
    <w:p w14:paraId="464892EB" w14:textId="41E15B4D" w:rsidR="00454995" w:rsidRPr="00732475" w:rsidRDefault="00454995" w:rsidP="00732475">
      <w:pPr>
        <w:spacing w:line="360" w:lineRule="auto"/>
        <w:jc w:val="both"/>
        <w:rPr>
          <w:sz w:val="24"/>
          <w:szCs w:val="24"/>
        </w:rPr>
      </w:pPr>
      <w:r w:rsidRPr="00732475">
        <w:rPr>
          <w:sz w:val="24"/>
          <w:szCs w:val="24"/>
        </w:rPr>
        <w:t xml:space="preserve">If the approved hypotheses require tests beyond the descriptive and non-parametric procedures described </w:t>
      </w:r>
      <w:r w:rsidR="00F743C4" w:rsidRPr="00732475">
        <w:rPr>
          <w:sz w:val="24"/>
          <w:szCs w:val="24"/>
        </w:rPr>
        <w:t>here,</w:t>
      </w:r>
      <w:r w:rsidRPr="00732475">
        <w:rPr>
          <w:sz w:val="24"/>
          <w:szCs w:val="24"/>
        </w:rPr>
        <w:t xml:space="preserve"> for example, if a hypothesis requires comparison of means with assumptions of normality, or a multivariate </w:t>
      </w:r>
      <w:r w:rsidR="00F743C4" w:rsidRPr="00732475">
        <w:rPr>
          <w:sz w:val="24"/>
          <w:szCs w:val="24"/>
        </w:rPr>
        <w:t>procedure,</w:t>
      </w:r>
      <w:r w:rsidRPr="00732475">
        <w:rPr>
          <w:sz w:val="24"/>
          <w:szCs w:val="24"/>
        </w:rPr>
        <w:t xml:space="preserve"> that requirement will be identified and the necessary clarification or approval sought rather than the analysis plan being changed without documentation.</w:t>
      </w:r>
    </w:p>
    <w:p w14:paraId="69390E9F" w14:textId="77777777" w:rsidR="00454995" w:rsidRPr="00732475" w:rsidRDefault="00454995" w:rsidP="00732475">
      <w:pPr>
        <w:spacing w:line="360" w:lineRule="auto"/>
        <w:jc w:val="both"/>
        <w:rPr>
          <w:sz w:val="24"/>
          <w:szCs w:val="24"/>
        </w:rPr>
      </w:pPr>
    </w:p>
    <w:p w14:paraId="4CF2CE04" w14:textId="77777777" w:rsidR="00454995" w:rsidRPr="00F743C4" w:rsidRDefault="00454995" w:rsidP="00732475">
      <w:pPr>
        <w:pStyle w:val="Heading2"/>
        <w:rPr>
          <w:b/>
          <w:color w:val="auto"/>
        </w:rPr>
      </w:pPr>
      <w:bookmarkStart w:id="40" w:name="_Toc243300807"/>
      <w:r w:rsidRPr="00F743C4">
        <w:rPr>
          <w:b/>
          <w:color w:val="auto"/>
        </w:rPr>
        <w:t>2.7.10 Hypotheses and Their Testing</w:t>
      </w:r>
      <w:bookmarkEnd w:id="40"/>
    </w:p>
    <w:p w14:paraId="19D64AA5" w14:textId="77777777" w:rsidR="00454995" w:rsidRPr="00732475" w:rsidRDefault="00454995" w:rsidP="00732475">
      <w:pPr>
        <w:spacing w:line="360" w:lineRule="auto"/>
        <w:jc w:val="both"/>
        <w:rPr>
          <w:sz w:val="24"/>
          <w:szCs w:val="24"/>
        </w:rPr>
      </w:pPr>
      <w:r w:rsidRPr="00732475">
        <w:rPr>
          <w:sz w:val="24"/>
          <w:szCs w:val="24"/>
        </w:rPr>
        <w:t>The hypotheses of this study are those documented in the approved synopsis. The synopsis indicates themes concerning employment generation, benefits to entrepreneurs, and industrial performance following the Act. Because the exact approved wording was not available for verification at the time of writing, no hypothesis is stated in verbatim form in this chapter, and no hypothesis is invented. This is a deliberate restriction: fabricating hypothesis wording and subsequently reporting tests against it would misrepresent the approved research plan.</w:t>
      </w:r>
    </w:p>
    <w:p w14:paraId="4CFA5197" w14:textId="574F701B" w:rsidR="00454995" w:rsidRPr="00732475" w:rsidRDefault="00454995" w:rsidP="00732475">
      <w:pPr>
        <w:spacing w:line="360" w:lineRule="auto"/>
        <w:jc w:val="both"/>
        <w:rPr>
          <w:sz w:val="24"/>
          <w:szCs w:val="24"/>
        </w:rPr>
      </w:pPr>
      <w:r w:rsidRPr="00732475">
        <w:rPr>
          <w:sz w:val="24"/>
          <w:szCs w:val="24"/>
        </w:rPr>
        <w:t xml:space="preserve">The operationalisation and testing of each confirmed hypothesis will follow the structure below, to be completed once the approved wording is available. For each hypothesis, the following will be specified: the dependent variable and its measurement, drawn from Section 2.7.7; the independent or grouping variable and its measurement; the proposed statistical procedure, selected from the non-parametric procedures in Section 2.7.9 according to the measurement level of the variables; the null and alternative statements; and the decision criterion, including the significance level to be applied and the treatment of multiple comparisons where more than one test is conducted on the same dataset. For hypotheses concerning employment generation, the dependent variable will be an employment measure and the independent variable will be a characteristic such as enterprise size category, sector, or awareness level. For hypotheses concerning benefits to entrepreneurs, the dependent variable will be a measure of benefit receipt or satisfaction and the independent variable will be a </w:t>
      </w:r>
      <w:r w:rsidRPr="00732475">
        <w:rPr>
          <w:sz w:val="24"/>
          <w:szCs w:val="24"/>
        </w:rPr>
        <w:lastRenderedPageBreak/>
        <w:t>measure of awareness or access. For hypotheses concerning industrial performance following the Act, the variables will be drawn from the enterprise performance indicators and the district-level industrial indicators, and the analysis will be framed as association or difference rather than as a test of the Act's causal effect, consistent with Section 2.</w:t>
      </w:r>
      <w:r w:rsidR="00F743C4">
        <w:rPr>
          <w:sz w:val="24"/>
          <w:szCs w:val="24"/>
        </w:rPr>
        <w:t>7</w:t>
      </w:r>
      <w:r w:rsidRPr="00732475">
        <w:rPr>
          <w:sz w:val="24"/>
          <w:szCs w:val="24"/>
        </w:rPr>
        <w:t>.1.</w:t>
      </w:r>
    </w:p>
    <w:p w14:paraId="3A18E9CB" w14:textId="77777777" w:rsidR="00454995" w:rsidRPr="00732475" w:rsidRDefault="00454995" w:rsidP="00732475">
      <w:pPr>
        <w:spacing w:line="360" w:lineRule="auto"/>
        <w:jc w:val="both"/>
        <w:rPr>
          <w:sz w:val="24"/>
          <w:szCs w:val="24"/>
        </w:rPr>
      </w:pPr>
      <w:r w:rsidRPr="00732475">
        <w:rPr>
          <w:sz w:val="24"/>
          <w:szCs w:val="24"/>
        </w:rPr>
        <w:t xml:space="preserve">Where a hypothesis as approved cannot be tested with the instruments and data available , for example, because it requires a pre-Act baseline that is not </w:t>
      </w:r>
      <w:proofErr w:type="spellStart"/>
      <w:r w:rsidRPr="00732475">
        <w:rPr>
          <w:sz w:val="24"/>
          <w:szCs w:val="24"/>
        </w:rPr>
        <w:t>reconstructable</w:t>
      </w:r>
      <w:proofErr w:type="spellEnd"/>
      <w:r w:rsidRPr="00732475">
        <w:rPr>
          <w:sz w:val="24"/>
          <w:szCs w:val="24"/>
        </w:rPr>
        <w:t xml:space="preserve"> from district records , that limitation will be reported and the hypothesis treated as not testable within this design, rather than being tested with an inappropriate substitute procedure or reported as supported on the basis of inadequate evidence.</w:t>
      </w:r>
    </w:p>
    <w:p w14:paraId="68CDE5B6" w14:textId="77777777" w:rsidR="00454995" w:rsidRPr="00732475" w:rsidRDefault="00454995" w:rsidP="00732475">
      <w:pPr>
        <w:spacing w:line="360" w:lineRule="auto"/>
        <w:jc w:val="both"/>
        <w:rPr>
          <w:sz w:val="24"/>
          <w:szCs w:val="24"/>
        </w:rPr>
      </w:pPr>
    </w:p>
    <w:p w14:paraId="3DF27692" w14:textId="77777777" w:rsidR="00454995" w:rsidRPr="00F743C4" w:rsidRDefault="00454995" w:rsidP="00732475">
      <w:pPr>
        <w:pStyle w:val="Heading2"/>
        <w:rPr>
          <w:b/>
          <w:color w:val="auto"/>
        </w:rPr>
      </w:pPr>
      <w:bookmarkStart w:id="41" w:name="_Toc243300808"/>
      <w:r w:rsidRPr="00F743C4">
        <w:rPr>
          <w:b/>
          <w:color w:val="auto"/>
        </w:rPr>
        <w:t>2.7.11 Reliability, Validity, and Data Quality</w:t>
      </w:r>
      <w:bookmarkEnd w:id="41"/>
    </w:p>
    <w:p w14:paraId="19BB97C2" w14:textId="77777777" w:rsidR="00454995" w:rsidRPr="00732475" w:rsidRDefault="00454995" w:rsidP="00732475">
      <w:pPr>
        <w:spacing w:line="360" w:lineRule="auto"/>
        <w:jc w:val="both"/>
        <w:rPr>
          <w:sz w:val="24"/>
          <w:szCs w:val="24"/>
        </w:rPr>
      </w:pPr>
      <w:r w:rsidRPr="00732475">
        <w:rPr>
          <w:sz w:val="24"/>
          <w:szCs w:val="24"/>
        </w:rPr>
        <w:t>Measures for improving questionnaire clarity will include item review for ambiguous wording, avoidance of double-barrelled and leading questions, use of respondent-appropriate terminology for scheme names and statutory provisions, and translation and back-translation where Hindi administration is required. Measures for content validity will include review of the draft instrument against the study's objectives and variables by the research supervisor and, where available, subject specialists, with the review and revisions documented, and coverage checks to confirm that every variable in Section 2.8.7 has at least one corresponding item. Measures for consistency of data collection will include a written field procedure, training of enumerators on the instrument and on probing technique, standardisation of the order and wording of questions, and periodic field supervision with re-checks of a sample of completed questionnaires. Measures for data entry accuracy will include double entry of a subsample of questionnaires with discrepancy resolution, range and consistency checks programmed at the point of entry, and retention of the original paper questionnaires so that any entry can be verified against the source. Measures for comparability of secondary data will include recording the exact source, definition, reference period, and unit for every series used, and checking that series drawn from different sources use consistent definitions before they are combined or compared.</w:t>
      </w:r>
    </w:p>
    <w:p w14:paraId="4CB9A359" w14:textId="77777777" w:rsidR="00454995" w:rsidRPr="00732475" w:rsidRDefault="00454995" w:rsidP="00732475">
      <w:pPr>
        <w:spacing w:line="360" w:lineRule="auto"/>
        <w:jc w:val="both"/>
        <w:rPr>
          <w:sz w:val="24"/>
          <w:szCs w:val="24"/>
        </w:rPr>
      </w:pPr>
      <w:r w:rsidRPr="00732475">
        <w:rPr>
          <w:sz w:val="24"/>
          <w:szCs w:val="24"/>
        </w:rPr>
        <w:t>It is essential to distinguish proposed quality-control procedures from procedures already completed. All of the procedures described in this subsection are proposed; none has been completed, because the instrument has not been finalised and no data have been collected. No reliability coefficient is reported, because no pilot test has been conducted. No expert-</w:t>
      </w:r>
      <w:r w:rsidRPr="00732475">
        <w:rPr>
          <w:sz w:val="24"/>
          <w:szCs w:val="24"/>
        </w:rPr>
        <w:lastRenderedPageBreak/>
        <w:t>validation record is claimed, because no such validation has occurred. No pilot-study findings are reported, because no pilot study has been conducted. Where reliability and validity measures are eventually applied, their results will be reported in full, including cases in which they fall short of conventional thresholds.</w:t>
      </w:r>
    </w:p>
    <w:p w14:paraId="08BC7E2E" w14:textId="77777777" w:rsidR="00454995" w:rsidRPr="00732475" w:rsidRDefault="00454995" w:rsidP="00732475">
      <w:pPr>
        <w:spacing w:line="360" w:lineRule="auto"/>
        <w:jc w:val="both"/>
        <w:rPr>
          <w:sz w:val="24"/>
          <w:szCs w:val="24"/>
        </w:rPr>
      </w:pPr>
    </w:p>
    <w:p w14:paraId="42414CF4" w14:textId="77777777" w:rsidR="00454995" w:rsidRPr="00F743C4" w:rsidRDefault="00454995" w:rsidP="00732475">
      <w:pPr>
        <w:pStyle w:val="Heading1"/>
        <w:rPr>
          <w:b/>
          <w:color w:val="auto"/>
        </w:rPr>
      </w:pPr>
      <w:bookmarkStart w:id="42" w:name="_Toc243300809"/>
      <w:r w:rsidRPr="00F743C4">
        <w:rPr>
          <w:b/>
          <w:color w:val="auto"/>
        </w:rPr>
        <w:t>2.8 Ethical Considerations and Methodological Limitations</w:t>
      </w:r>
      <w:bookmarkEnd w:id="42"/>
    </w:p>
    <w:p w14:paraId="5E3206DA" w14:textId="77777777" w:rsidR="00454995" w:rsidRPr="00732475" w:rsidRDefault="00454995" w:rsidP="00732475">
      <w:pPr>
        <w:spacing w:line="360" w:lineRule="auto"/>
        <w:jc w:val="both"/>
        <w:rPr>
          <w:sz w:val="24"/>
          <w:szCs w:val="24"/>
        </w:rPr>
      </w:pPr>
      <w:r w:rsidRPr="00732475">
        <w:rPr>
          <w:sz w:val="24"/>
          <w:szCs w:val="24"/>
        </w:rPr>
        <w:t>This section provides an integrated account of research ethics, transparency, and the limitations of the literature review and bibliometric approach, avoiding duplication of the full methodology.</w:t>
      </w:r>
    </w:p>
    <w:p w14:paraId="403DCDB6" w14:textId="77777777" w:rsidR="00454995" w:rsidRPr="00732475" w:rsidRDefault="00454995" w:rsidP="00732475">
      <w:pPr>
        <w:spacing w:line="360" w:lineRule="auto"/>
        <w:jc w:val="both"/>
        <w:rPr>
          <w:sz w:val="24"/>
          <w:szCs w:val="24"/>
        </w:rPr>
      </w:pPr>
      <w:r w:rsidRPr="00732475">
        <w:rPr>
          <w:sz w:val="24"/>
          <w:szCs w:val="24"/>
        </w:rPr>
        <w:t xml:space="preserve">Three ethical commitments govern this research. The first is the prohibition on fabricated sources. No source cited in this chapter has been cited without verification that it supports the claim to which it is attached, and no source has been cited from an unverified secondary reference where the original was available. Sources that could not be verified are excluded rather than retained with uncertain attribution. The second is the prohibition on fabricated fieldwork. No fieldwork has been conducted for this study; no interviews have taken place, no questionnaires have been administered, and no observations have been recorded. Accordingly, no field data, response rates, achieved sample sizes, or respondent quotations appear anywhere in this chapter. The third is the prohibition on unsupported findings. No bibliometric statistic, no statistical result, no reliability coefficient, and no validation record attributable to this study is reported, because none exists. Where the study's design requires information that is not yet available, the exact approved hypothesis wording, the sampling frame, the strata and their sizes, the allocation of the sample, the instrument's final content, and the status of ethical </w:t>
      </w:r>
      <w:proofErr w:type="gramStart"/>
      <w:r w:rsidRPr="00732475">
        <w:rPr>
          <w:sz w:val="24"/>
          <w:szCs w:val="24"/>
        </w:rPr>
        <w:t>approval ,</w:t>
      </w:r>
      <w:proofErr w:type="gramEnd"/>
      <w:r w:rsidRPr="00732475">
        <w:rPr>
          <w:sz w:val="24"/>
          <w:szCs w:val="24"/>
        </w:rPr>
        <w:t xml:space="preserve"> that information is flagged for confirmation rather than supplied.</w:t>
      </w:r>
    </w:p>
    <w:p w14:paraId="1E0983E7" w14:textId="77777777" w:rsidR="00454995" w:rsidRPr="00732475" w:rsidRDefault="00454995" w:rsidP="00732475">
      <w:pPr>
        <w:spacing w:line="360" w:lineRule="auto"/>
        <w:jc w:val="both"/>
        <w:rPr>
          <w:sz w:val="24"/>
          <w:szCs w:val="24"/>
        </w:rPr>
      </w:pPr>
      <w:r w:rsidRPr="00732475">
        <w:rPr>
          <w:sz w:val="24"/>
          <w:szCs w:val="24"/>
        </w:rPr>
        <w:t>Transparency and data integrity are addressed through three commitments. First, the bibliometric section states plainly that the proposed analysis has not been executed, sets out a fully reproducible protocol, and reports only verified published bibliometric findings from identifiable prior studies, clearly attributed. Second, the literature review distinguishes throughout between peer-reviewed research, government reports, policy documents, working papers, and institutional reports, and it distinguishes district-specific evidence from state-level and comparable-regional evidence, so that the reader can assess the evidential weight of each claim. Third, the methodology distinguishes proposed procedures from completed procedures, and specifies that no dataset is claimed to have been obtained unless it is available and verified.</w:t>
      </w:r>
    </w:p>
    <w:p w14:paraId="6E160504" w14:textId="77777777" w:rsidR="00454995" w:rsidRPr="00732475" w:rsidRDefault="00454995" w:rsidP="00732475">
      <w:pPr>
        <w:spacing w:line="360" w:lineRule="auto"/>
        <w:jc w:val="both"/>
        <w:rPr>
          <w:sz w:val="24"/>
          <w:szCs w:val="24"/>
        </w:rPr>
      </w:pPr>
      <w:r w:rsidRPr="00732475">
        <w:rPr>
          <w:sz w:val="24"/>
          <w:szCs w:val="24"/>
        </w:rPr>
        <w:lastRenderedPageBreak/>
        <w:t xml:space="preserve">The limitations of the literature review are of three kinds. Its coverage is bounded by the sources accessible for this chapter, and the searches conducted were not exhaustive; additional relevant studies, particularly in Indian journals with limited online indexing and in non-English publications, may exist and would qualify the findings. Its geographic coverage is uneven: Punjab, Gujarat, Assam, Uttar Pradesh, and Madhya Pradesh are well represented in the Indian literature, while Chhattisgarh is represented by a small number of studies and Bilaspur district by none that were located. Its evidence on the study's central question, the relationship between implementation of the MSMED Act and district-level industrialisation and employment, is therefore largely indirect, resting on national and state-level findings and on comparable districts elsewhere. </w:t>
      </w:r>
    </w:p>
    <w:p w14:paraId="5DCB4AF6" w14:textId="77777777" w:rsidR="00454995" w:rsidRPr="00732475" w:rsidRDefault="00454995" w:rsidP="00732475">
      <w:pPr>
        <w:spacing w:line="360" w:lineRule="auto"/>
        <w:jc w:val="both"/>
        <w:rPr>
          <w:sz w:val="24"/>
          <w:szCs w:val="24"/>
        </w:rPr>
      </w:pPr>
    </w:p>
    <w:p w14:paraId="5B079768" w14:textId="77777777" w:rsidR="00454995" w:rsidRPr="00F743C4" w:rsidRDefault="00454995" w:rsidP="00732475">
      <w:pPr>
        <w:pStyle w:val="Heading1"/>
        <w:rPr>
          <w:b/>
          <w:color w:val="auto"/>
        </w:rPr>
      </w:pPr>
      <w:bookmarkStart w:id="43" w:name="_Toc243300810"/>
      <w:r w:rsidRPr="00F743C4">
        <w:rPr>
          <w:b/>
          <w:color w:val="auto"/>
        </w:rPr>
        <w:t>2.9 Chapter Summary</w:t>
      </w:r>
      <w:bookmarkEnd w:id="43"/>
    </w:p>
    <w:p w14:paraId="4D485B07" w14:textId="77777777" w:rsidR="00454995" w:rsidRPr="00732475" w:rsidRDefault="00454995" w:rsidP="00732475">
      <w:pPr>
        <w:spacing w:line="360" w:lineRule="auto"/>
        <w:jc w:val="both"/>
        <w:rPr>
          <w:sz w:val="24"/>
          <w:szCs w:val="24"/>
        </w:rPr>
      </w:pPr>
      <w:r w:rsidRPr="00732475">
        <w:rPr>
          <w:sz w:val="24"/>
          <w:szCs w:val="24"/>
        </w:rPr>
        <w:t>This chapter has reviewed Indian and international literature on MSME development, employment generation, industrialisation, and policy implementation, and has set out the methodology for the present study of Bilaspur district.</w:t>
      </w:r>
    </w:p>
    <w:p w14:paraId="6BD90B1C" w14:textId="77777777" w:rsidR="00454995" w:rsidRPr="00732475" w:rsidRDefault="00454995" w:rsidP="00732475">
      <w:pPr>
        <w:spacing w:line="360" w:lineRule="auto"/>
        <w:jc w:val="both"/>
        <w:rPr>
          <w:sz w:val="24"/>
          <w:szCs w:val="24"/>
        </w:rPr>
      </w:pPr>
      <w:r w:rsidRPr="00732475">
        <w:rPr>
          <w:sz w:val="24"/>
          <w:szCs w:val="24"/>
        </w:rPr>
        <w:t>The principal themes emerging from the Indian literature are that the MSME sector is the second-largest employer in India after agriculture, employing nearly 60 million people across 26 million enterprises, with unregistered enterprises generating more than 80 per cent of that employment (Rajeevan et al., 2015); that roughly half of all MSMEs operate in rural areas and provide nearly 45 per cent of total employment, with micro enterprises accounting for 97 per cent of employment in the segment (Mohapatra &amp; Mohapatra, 2020); that the MSMED Act, 2006 created a statutory framework providing for a National Board, memoranda, credit facilities, procurement preference, and delayed-payment remedies, and defined micro and medium enterprises for the first time in India (</w:t>
      </w:r>
      <w:proofErr w:type="spellStart"/>
      <w:r w:rsidRPr="00732475">
        <w:rPr>
          <w:sz w:val="24"/>
          <w:szCs w:val="24"/>
        </w:rPr>
        <w:t>Abiramib</w:t>
      </w:r>
      <w:proofErr w:type="spellEnd"/>
      <w:r w:rsidRPr="00732475">
        <w:rPr>
          <w:sz w:val="24"/>
          <w:szCs w:val="24"/>
        </w:rPr>
        <w:t>, 2019; Jahanshahi et al., 2011); that bank credit growth to the sector was relatively better in the post-Act period (</w:t>
      </w:r>
      <w:proofErr w:type="spellStart"/>
      <w:r w:rsidRPr="00732475">
        <w:rPr>
          <w:sz w:val="24"/>
          <w:szCs w:val="24"/>
        </w:rPr>
        <w:t>Mirdamadi</w:t>
      </w:r>
      <w:proofErr w:type="spellEnd"/>
      <w:r w:rsidRPr="00732475">
        <w:rPr>
          <w:sz w:val="24"/>
          <w:szCs w:val="24"/>
        </w:rPr>
        <w:t xml:space="preserve"> &amp; Ramesha, 2014); that awareness of schemes and provisions is persistently low, with 49 of 85 enterprises unaware of any scheme (Singh, 2016) and high awareness of MUDRA Yojana coexisting with only 7.58 per cent benefit receipt among 225 firms (Sharma &amp; Kumar, 2023); that delayed payments persist despite statutory remedy, with only 22 per cent of MSME </w:t>
      </w:r>
      <w:proofErr w:type="spellStart"/>
      <w:r w:rsidRPr="00732475">
        <w:rPr>
          <w:sz w:val="24"/>
          <w:szCs w:val="24"/>
        </w:rPr>
        <w:t>Samadhaan</w:t>
      </w:r>
      <w:proofErr w:type="spellEnd"/>
      <w:r w:rsidRPr="00732475">
        <w:rPr>
          <w:sz w:val="24"/>
          <w:szCs w:val="24"/>
        </w:rPr>
        <w:t xml:space="preserve"> cases resolved (Rabha &amp; Malakar, 2025); that medium enterprises are excluded from the facilitation council's jurisdiction (</w:t>
      </w:r>
      <w:proofErr w:type="spellStart"/>
      <w:r w:rsidRPr="00732475">
        <w:rPr>
          <w:sz w:val="24"/>
          <w:szCs w:val="24"/>
        </w:rPr>
        <w:t>Kolichala</w:t>
      </w:r>
      <w:proofErr w:type="spellEnd"/>
      <w:r w:rsidRPr="00732475">
        <w:rPr>
          <w:sz w:val="24"/>
          <w:szCs w:val="24"/>
        </w:rPr>
        <w:t xml:space="preserve">, 2020); and that access to finance is the most frequently reported constraint (Chaudhuri et al., 2018), although a nationally </w:t>
      </w:r>
      <w:r w:rsidRPr="00732475">
        <w:rPr>
          <w:sz w:val="24"/>
          <w:szCs w:val="24"/>
        </w:rPr>
        <w:lastRenderedPageBreak/>
        <w:t xml:space="preserve">representative Indian study found firm capabilities, urbanisation, electricity and road access, and human capital to be more important for firm transition than finance (Natarajan &amp; Sen, 2016), while related studies in the same programme found finance constraints significant (Natarajan &amp; Sen, 2014; Rabbani &amp; Natarajan, 2024). For Chhattisgarh specifically, the literature documents that the Act's role in industrialisation has been examined for the Raipur division (Sharma &amp; Bhave, 2024), that MSMEs are among the state's largest employers after agriculture with clusters in </w:t>
      </w:r>
      <w:proofErr w:type="spellStart"/>
      <w:r w:rsidRPr="00732475">
        <w:rPr>
          <w:sz w:val="24"/>
          <w:szCs w:val="24"/>
        </w:rPr>
        <w:t>agro</w:t>
      </w:r>
      <w:proofErr w:type="spellEnd"/>
      <w:r w:rsidRPr="00732475">
        <w:rPr>
          <w:sz w:val="24"/>
          <w:szCs w:val="24"/>
        </w:rPr>
        <w:t>-processing, textiles, engineering, and handicrafts (Nayak &amp; Soni, 2023), and that although the state achieved GSDP growth of 12.60 per cent by 2022-23 and reduced its Multidimensional Poverty Index from 0.355 in 2005 to 0.153 in 2015, industry's contribution to GSDP declined from 20.58 per cent in 2021-22 to 12.21 per cent in 2022-23 and regional inequalities persisted (Tiwari, 2025).</w:t>
      </w:r>
    </w:p>
    <w:p w14:paraId="008C1CC6" w14:textId="77777777" w:rsidR="00454995" w:rsidRPr="00732475" w:rsidRDefault="00454995" w:rsidP="00732475">
      <w:pPr>
        <w:spacing w:line="360" w:lineRule="auto"/>
        <w:jc w:val="both"/>
        <w:rPr>
          <w:sz w:val="24"/>
          <w:szCs w:val="24"/>
        </w:rPr>
      </w:pPr>
      <w:r w:rsidRPr="00732475">
        <w:rPr>
          <w:sz w:val="24"/>
          <w:szCs w:val="24"/>
        </w:rPr>
        <w:t>The principal themes emerging from the international literature are that SMEs represent roughly 99.7 per cent of enterprises and 60 per cent of employment in OECD countries (Koirala, 2019) and provide two thirds of all formal jobs in developing countries, rising to 80 per cent in low-income countries (</w:t>
      </w:r>
      <w:proofErr w:type="spellStart"/>
      <w:r w:rsidRPr="00732475">
        <w:rPr>
          <w:sz w:val="24"/>
          <w:szCs w:val="24"/>
        </w:rPr>
        <w:t>Deijl</w:t>
      </w:r>
      <w:proofErr w:type="spellEnd"/>
      <w:r w:rsidRPr="00732475">
        <w:rPr>
          <w:sz w:val="24"/>
          <w:szCs w:val="24"/>
        </w:rPr>
        <w:t xml:space="preserve"> et al., 2013); that small firms and mature firms hold the largest shares of total employment and job creation while large and young firms exhibit higher productivity growth (Ayyagari et al., 2011); that SMEs are more likely to be credit constrained than large firms across 116 countries and rely mainly on trade credit and informal finance (</w:t>
      </w:r>
      <w:proofErr w:type="spellStart"/>
      <w:r w:rsidRPr="00732475">
        <w:rPr>
          <w:sz w:val="24"/>
          <w:szCs w:val="24"/>
        </w:rPr>
        <w:t>Kuntchev</w:t>
      </w:r>
      <w:proofErr w:type="spellEnd"/>
      <w:r w:rsidRPr="00732475">
        <w:rPr>
          <w:sz w:val="24"/>
          <w:szCs w:val="24"/>
        </w:rPr>
        <w:t xml:space="preserve"> et al., 2013), with financing obstacles having almost twice the impact on small firms' annual growth (</w:t>
      </w:r>
      <w:proofErr w:type="spellStart"/>
      <w:r w:rsidRPr="00732475">
        <w:rPr>
          <w:sz w:val="24"/>
          <w:szCs w:val="24"/>
        </w:rPr>
        <w:t>Brixiová</w:t>
      </w:r>
      <w:proofErr w:type="spellEnd"/>
      <w:r w:rsidRPr="00732475">
        <w:rPr>
          <w:sz w:val="24"/>
          <w:szCs w:val="24"/>
        </w:rPr>
        <w:t xml:space="preserve"> et al., 2020); that more than half of firms in a 70-country sample had no demand for credit, so that low uptake does not demonstrate rationing (Léon, 2015); that clustering can contribute to regional growth but that outcomes depend on cluster type, with survival clusters offering little margin for capital accumulation (Dijk &amp; Sverrisson, 2003; Parrilli, 2007); and that institutional regulation matters more for entrepreneurial activity in developed than in developing economies (Kara et al., 2023), with policy ineffectiveness traceable to the formulation stage (</w:t>
      </w:r>
      <w:proofErr w:type="spellStart"/>
      <w:r w:rsidRPr="00732475">
        <w:rPr>
          <w:sz w:val="24"/>
          <w:szCs w:val="24"/>
        </w:rPr>
        <w:t>Arshed</w:t>
      </w:r>
      <w:proofErr w:type="spellEnd"/>
      <w:r w:rsidRPr="00732475">
        <w:rPr>
          <w:sz w:val="24"/>
          <w:szCs w:val="24"/>
        </w:rPr>
        <w:t xml:space="preserve"> et al., 2014).</w:t>
      </w:r>
    </w:p>
    <w:p w14:paraId="1A38851D" w14:textId="77777777" w:rsidR="00454995" w:rsidRPr="00732475" w:rsidRDefault="00454995" w:rsidP="00732475">
      <w:pPr>
        <w:spacing w:line="360" w:lineRule="auto"/>
        <w:jc w:val="both"/>
        <w:rPr>
          <w:sz w:val="24"/>
          <w:szCs w:val="24"/>
        </w:rPr>
      </w:pPr>
      <w:r w:rsidRPr="00732475">
        <w:rPr>
          <w:sz w:val="24"/>
          <w:szCs w:val="24"/>
        </w:rPr>
        <w:t>The contribution and limitations of bibliometric analysis were addressed by setting out a fully reproducible protocol for a Scopus-based analysis with a specified search string, screening and deduplication procedures, indicator set, and analytical tools, and by reporting verified published bibliometric findings from four identifiable prior studies. These indicate a rapidly expanding field with annual growth of 20.52 per cent across 7,494 Scopus articles from 1988 to November 2024 (</w:t>
      </w:r>
      <w:proofErr w:type="spellStart"/>
      <w:r w:rsidRPr="00732475">
        <w:rPr>
          <w:sz w:val="24"/>
          <w:szCs w:val="24"/>
        </w:rPr>
        <w:t>Nurcahyo</w:t>
      </w:r>
      <w:proofErr w:type="spellEnd"/>
      <w:r w:rsidRPr="00732475">
        <w:rPr>
          <w:sz w:val="24"/>
          <w:szCs w:val="24"/>
        </w:rPr>
        <w:t>, 2025), dominated thematically by innovation, sustainability, strategic management, and digital transformation (</w:t>
      </w:r>
      <w:proofErr w:type="spellStart"/>
      <w:r w:rsidRPr="00732475">
        <w:rPr>
          <w:sz w:val="24"/>
          <w:szCs w:val="24"/>
        </w:rPr>
        <w:t>Nurcahyo</w:t>
      </w:r>
      <w:proofErr w:type="spellEnd"/>
      <w:r w:rsidRPr="00732475">
        <w:rPr>
          <w:sz w:val="24"/>
          <w:szCs w:val="24"/>
        </w:rPr>
        <w:t xml:space="preserve">, 2025; Rafsanjani et al., 2025), </w:t>
      </w:r>
      <w:r w:rsidRPr="00732475">
        <w:rPr>
          <w:sz w:val="24"/>
          <w:szCs w:val="24"/>
        </w:rPr>
        <w:lastRenderedPageBreak/>
        <w:t>with China, the United Kingdom, and India as leading contributors (Rafsanjani et al., 2025). The limitations of the approach, database coverage, language bias, citation-age effects, inconsistent terminology, keyword dependence, and inability to identify local or unpublished research, mean that bibliometric evidence of a gap is indicative rather than conclusive.</w:t>
      </w:r>
    </w:p>
    <w:p w14:paraId="05577152" w14:textId="77777777" w:rsidR="00454995" w:rsidRPr="00732475" w:rsidRDefault="00454995" w:rsidP="00732475">
      <w:pPr>
        <w:spacing w:line="360" w:lineRule="auto"/>
        <w:jc w:val="both"/>
        <w:rPr>
          <w:sz w:val="24"/>
          <w:szCs w:val="24"/>
        </w:rPr>
      </w:pPr>
      <w:r w:rsidRPr="00732475">
        <w:rPr>
          <w:sz w:val="24"/>
          <w:szCs w:val="24"/>
        </w:rPr>
        <w:t>Six research gaps were identified, each supported by the reviewed evidence: limited district-level evidence on MSME development in Bilaspur; insufficient examination of the relationship between MSME policy implementation and local industrialisation; gaps in district-level empirical evidence on MSME employment generation; limited integration of industrial growth, employment, and entrepreneurial challenges within a single study; methodological weaknesses and inconsistent indicators in earlier research; and under-representation of regional studies in the wider MSME research literature. Each gap was mapped to the study's approved objectives, with Gaps 2, 3, and 4 corresponding to the synopsis themes of employment generation, benefits to entrepreneurs, and industrial performance following the Act.</w:t>
      </w:r>
    </w:p>
    <w:p w14:paraId="06A31638" w14:textId="77777777" w:rsidR="00454995" w:rsidRPr="00732475" w:rsidRDefault="00454995" w:rsidP="00732475">
      <w:pPr>
        <w:spacing w:line="360" w:lineRule="auto"/>
        <w:jc w:val="both"/>
        <w:rPr>
          <w:sz w:val="24"/>
          <w:szCs w:val="24"/>
        </w:rPr>
      </w:pPr>
      <w:r w:rsidRPr="00732475">
        <w:rPr>
          <w:sz w:val="24"/>
          <w:szCs w:val="24"/>
        </w:rPr>
        <w:t>The methodological approach adopted is a descriptive and analytical cross-sectional design using multistage stratified random sampling with a proposed sample of 350 industries, retained as specified in the approved synopsis, and drawing on primary data from structured questionnaires, interviews, discussions, and field observations together with secondary data from Ministry of MSME publications, Government of India reports, Directorate of Industries publications, District Industries Centre records, official district and state statistical publications, and scholarly and institutional literature. Analysis will proceed through frequency distributions, percentages, tables and charts, descriptive summaries, and non-parametric statistical measures, with the exact test selected according to measurement level, distribution, independence of observations, and relevant assumptions. The design explicitly disclaims causal inference: temporal changes observed after 2006 cannot be attributed to the Act within this design. Elements requiring confirmation, the sampling frame, strata and their sizes, sample allocation, the final instrument content, the exact approved hypothesis wording, and the status of ethical approval, are flagged rather than assumed.</w:t>
      </w:r>
    </w:p>
    <w:p w14:paraId="39981FC0" w14:textId="77777777" w:rsidR="00454995" w:rsidRPr="00732475" w:rsidRDefault="00454995" w:rsidP="00732475">
      <w:pPr>
        <w:spacing w:line="360" w:lineRule="auto"/>
        <w:jc w:val="both"/>
        <w:rPr>
          <w:sz w:val="24"/>
          <w:szCs w:val="24"/>
        </w:rPr>
      </w:pPr>
      <w:r w:rsidRPr="00732475">
        <w:rPr>
          <w:sz w:val="24"/>
          <w:szCs w:val="24"/>
        </w:rPr>
        <w:t xml:space="preserve">This chapter provides the foundation for the subsequent chapters in three ways. It supplies the conceptual and theoretical apparatus through which enterprise development, industrialisation, and employment generation will be interpreted. It identifies the specific gaps that the empirical chapters address, so that the study's contribution can be assessed against the existing literature rather than asserted. And it establishes the methodological standards, transparent sampling, </w:t>
      </w:r>
      <w:r w:rsidRPr="00732475">
        <w:rPr>
          <w:sz w:val="24"/>
          <w:szCs w:val="24"/>
        </w:rPr>
        <w:lastRenderedPageBreak/>
        <w:t xml:space="preserve">consistent operational definitions, careful separation of association from causation, and explicit disclosure of what is not yet documented, against which the findings will be judged. </w:t>
      </w:r>
    </w:p>
    <w:p w14:paraId="1C06C9D4" w14:textId="77777777" w:rsidR="00454995" w:rsidRPr="00732475" w:rsidRDefault="00454995" w:rsidP="00732475">
      <w:pPr>
        <w:spacing w:line="360" w:lineRule="auto"/>
        <w:jc w:val="both"/>
        <w:rPr>
          <w:sz w:val="24"/>
          <w:szCs w:val="24"/>
        </w:rPr>
      </w:pPr>
    </w:p>
    <w:p w14:paraId="3FF5B21D" w14:textId="77777777" w:rsidR="00F743C4" w:rsidRDefault="00F743C4">
      <w:pPr>
        <w:rPr>
          <w:b/>
          <w:sz w:val="32"/>
          <w:szCs w:val="32"/>
        </w:rPr>
      </w:pPr>
      <w:bookmarkStart w:id="44" w:name="_Toc243300811"/>
      <w:r>
        <w:rPr>
          <w:b/>
        </w:rPr>
        <w:br w:type="page"/>
      </w:r>
    </w:p>
    <w:p w14:paraId="4B79874E" w14:textId="52667725" w:rsidR="00454995" w:rsidRPr="00732475" w:rsidRDefault="00454995" w:rsidP="00732475">
      <w:pPr>
        <w:pStyle w:val="Heading1"/>
        <w:rPr>
          <w:b/>
          <w:color w:val="auto"/>
        </w:rPr>
      </w:pPr>
      <w:r w:rsidRPr="00732475">
        <w:rPr>
          <w:b/>
          <w:color w:val="auto"/>
        </w:rPr>
        <w:lastRenderedPageBreak/>
        <w:t>References</w:t>
      </w:r>
      <w:bookmarkEnd w:id="44"/>
    </w:p>
    <w:p w14:paraId="1048AB82" w14:textId="77777777" w:rsidR="00454995" w:rsidRPr="00732475" w:rsidRDefault="00454995" w:rsidP="00732475">
      <w:pPr>
        <w:spacing w:line="360" w:lineRule="auto"/>
        <w:jc w:val="both"/>
        <w:rPr>
          <w:sz w:val="24"/>
          <w:szCs w:val="24"/>
        </w:rPr>
      </w:pPr>
      <w:proofErr w:type="spellStart"/>
      <w:r w:rsidRPr="00732475">
        <w:rPr>
          <w:sz w:val="24"/>
          <w:szCs w:val="24"/>
        </w:rPr>
        <w:t>Abiramib</w:t>
      </w:r>
      <w:proofErr w:type="spellEnd"/>
      <w:r w:rsidRPr="00732475">
        <w:rPr>
          <w:sz w:val="24"/>
          <w:szCs w:val="24"/>
        </w:rPr>
        <w:t xml:space="preserve">, B. V. A. B. (2019). Navigating the Waters of “The Engine of Development”- Small Medium Enterprises (SME‟s) in India. </w:t>
      </w:r>
      <w:r w:rsidRPr="00732475">
        <w:rPr>
          <w:i/>
          <w:iCs/>
          <w:sz w:val="24"/>
          <w:szCs w:val="24"/>
        </w:rPr>
        <w:t>European Journal of Sustainable Development</w:t>
      </w:r>
      <w:r w:rsidRPr="00732475">
        <w:rPr>
          <w:sz w:val="24"/>
          <w:szCs w:val="24"/>
        </w:rPr>
        <w:t xml:space="preserve">, </w:t>
      </w:r>
      <w:r w:rsidRPr="00732475">
        <w:rPr>
          <w:i/>
          <w:iCs/>
          <w:sz w:val="24"/>
          <w:szCs w:val="24"/>
        </w:rPr>
        <w:t>8</w:t>
      </w:r>
      <w:r w:rsidRPr="00732475">
        <w:rPr>
          <w:sz w:val="24"/>
          <w:szCs w:val="24"/>
        </w:rPr>
        <w:t>(5), 234. https://doi.org/10.14207/ejsd.2019.v8n5p234</w:t>
      </w:r>
    </w:p>
    <w:p w14:paraId="4EE84A7B" w14:textId="77777777" w:rsidR="00454995" w:rsidRPr="00732475" w:rsidRDefault="00454995" w:rsidP="00732475">
      <w:pPr>
        <w:spacing w:line="360" w:lineRule="auto"/>
        <w:jc w:val="both"/>
        <w:rPr>
          <w:sz w:val="24"/>
          <w:szCs w:val="24"/>
        </w:rPr>
      </w:pPr>
    </w:p>
    <w:p w14:paraId="407E29A0" w14:textId="77777777" w:rsidR="00454995" w:rsidRPr="00732475" w:rsidRDefault="00454995" w:rsidP="00732475">
      <w:pPr>
        <w:spacing w:line="360" w:lineRule="auto"/>
        <w:jc w:val="both"/>
        <w:rPr>
          <w:sz w:val="24"/>
          <w:szCs w:val="24"/>
        </w:rPr>
      </w:pPr>
      <w:r w:rsidRPr="00732475">
        <w:rPr>
          <w:sz w:val="24"/>
          <w:szCs w:val="24"/>
        </w:rPr>
        <w:t xml:space="preserve">Adlakha, P., Kumarasamy, D., &amp; Singh, P. K. (2026). What Drives Firms’ Integration into Global Value Chains: Evidence from Developing Countries. </w:t>
      </w:r>
      <w:proofErr w:type="spellStart"/>
      <w:r w:rsidRPr="00732475">
        <w:rPr>
          <w:i/>
          <w:iCs/>
          <w:sz w:val="24"/>
          <w:szCs w:val="24"/>
        </w:rPr>
        <w:t>Zenodo</w:t>
      </w:r>
      <w:proofErr w:type="spellEnd"/>
      <w:r w:rsidRPr="00732475">
        <w:rPr>
          <w:i/>
          <w:iCs/>
          <w:sz w:val="24"/>
          <w:szCs w:val="24"/>
        </w:rPr>
        <w:t xml:space="preserve"> (CERN European Organization for Nuclear Research)</w:t>
      </w:r>
      <w:r w:rsidRPr="00732475">
        <w:rPr>
          <w:sz w:val="24"/>
          <w:szCs w:val="24"/>
        </w:rPr>
        <w:t>. https://doi.org/10.5281/zenodo.18210800</w:t>
      </w:r>
    </w:p>
    <w:p w14:paraId="430FA9E7" w14:textId="77777777" w:rsidR="00454995" w:rsidRPr="00732475" w:rsidRDefault="00454995" w:rsidP="00732475">
      <w:pPr>
        <w:spacing w:line="360" w:lineRule="auto"/>
        <w:jc w:val="both"/>
        <w:rPr>
          <w:sz w:val="24"/>
          <w:szCs w:val="24"/>
        </w:rPr>
      </w:pPr>
    </w:p>
    <w:p w14:paraId="4AF5E765" w14:textId="77777777" w:rsidR="00454995" w:rsidRPr="00732475" w:rsidRDefault="00454995" w:rsidP="00732475">
      <w:pPr>
        <w:spacing w:line="360" w:lineRule="auto"/>
        <w:jc w:val="both"/>
        <w:rPr>
          <w:sz w:val="24"/>
          <w:szCs w:val="24"/>
        </w:rPr>
      </w:pPr>
      <w:r w:rsidRPr="00732475">
        <w:rPr>
          <w:sz w:val="24"/>
          <w:szCs w:val="24"/>
        </w:rPr>
        <w:t xml:space="preserve">Aga, G., Francis, D., &amp; Meza, J. R. (2015). SMEs, Age, and Jobs: A Review of the Literature, Metrics, and Evidence. </w:t>
      </w:r>
      <w:r w:rsidRPr="00732475">
        <w:rPr>
          <w:i/>
          <w:iCs/>
          <w:sz w:val="24"/>
          <w:szCs w:val="24"/>
        </w:rPr>
        <w:t>World Bank, Washington, DC eBooks</w:t>
      </w:r>
      <w:r w:rsidRPr="00732475">
        <w:rPr>
          <w:sz w:val="24"/>
          <w:szCs w:val="24"/>
        </w:rPr>
        <w:t>. https://doi.org/10.1596/1813-9450-7493</w:t>
      </w:r>
    </w:p>
    <w:p w14:paraId="56BAFDC8" w14:textId="77777777" w:rsidR="00454995" w:rsidRPr="00732475" w:rsidRDefault="00454995" w:rsidP="00732475">
      <w:pPr>
        <w:spacing w:line="360" w:lineRule="auto"/>
        <w:jc w:val="both"/>
        <w:rPr>
          <w:sz w:val="24"/>
          <w:szCs w:val="24"/>
        </w:rPr>
      </w:pPr>
    </w:p>
    <w:p w14:paraId="5EA6D7AB" w14:textId="77777777" w:rsidR="00454995" w:rsidRPr="00732475" w:rsidRDefault="00454995" w:rsidP="00732475">
      <w:pPr>
        <w:spacing w:line="360" w:lineRule="auto"/>
        <w:jc w:val="both"/>
        <w:rPr>
          <w:sz w:val="24"/>
          <w:szCs w:val="24"/>
        </w:rPr>
      </w:pPr>
      <w:proofErr w:type="spellStart"/>
      <w:r w:rsidRPr="00732475">
        <w:rPr>
          <w:sz w:val="24"/>
          <w:szCs w:val="24"/>
        </w:rPr>
        <w:t>Aldasoro</w:t>
      </w:r>
      <w:proofErr w:type="spellEnd"/>
      <w:r w:rsidRPr="00732475">
        <w:rPr>
          <w:sz w:val="24"/>
          <w:szCs w:val="24"/>
        </w:rPr>
        <w:t xml:space="preserve">, I. O., &amp; Pérez, A. (2018). THE DIFFICULT ESCAPE FROM DUALISM: THE GREEN MOROCCO PLAN AT A CROSSROADS. </w:t>
      </w:r>
      <w:r w:rsidRPr="00732475">
        <w:rPr>
          <w:i/>
          <w:iCs/>
          <w:sz w:val="24"/>
          <w:szCs w:val="24"/>
        </w:rPr>
        <w:t xml:space="preserve">New </w:t>
      </w:r>
      <w:proofErr w:type="spellStart"/>
      <w:r w:rsidRPr="00732475">
        <w:rPr>
          <w:i/>
          <w:iCs/>
          <w:sz w:val="24"/>
          <w:szCs w:val="24"/>
        </w:rPr>
        <w:t>Medit</w:t>
      </w:r>
      <w:proofErr w:type="spellEnd"/>
      <w:r w:rsidRPr="00732475">
        <w:rPr>
          <w:sz w:val="24"/>
          <w:szCs w:val="24"/>
        </w:rPr>
        <w:t xml:space="preserve">, </w:t>
      </w:r>
      <w:r w:rsidRPr="00732475">
        <w:rPr>
          <w:i/>
          <w:iCs/>
          <w:sz w:val="24"/>
          <w:szCs w:val="24"/>
        </w:rPr>
        <w:t>3</w:t>
      </w:r>
      <w:r w:rsidRPr="00732475">
        <w:rPr>
          <w:sz w:val="24"/>
          <w:szCs w:val="24"/>
        </w:rPr>
        <w:t>, 37–50. https://doi.org/10.30682/nm1803d</w:t>
      </w:r>
    </w:p>
    <w:p w14:paraId="41AC982F" w14:textId="77777777" w:rsidR="00454995" w:rsidRPr="00732475" w:rsidRDefault="00454995" w:rsidP="00732475">
      <w:pPr>
        <w:spacing w:line="360" w:lineRule="auto"/>
        <w:jc w:val="both"/>
        <w:rPr>
          <w:sz w:val="24"/>
          <w:szCs w:val="24"/>
        </w:rPr>
      </w:pPr>
    </w:p>
    <w:p w14:paraId="15570D7B" w14:textId="77777777" w:rsidR="00454995" w:rsidRPr="00732475" w:rsidRDefault="00454995" w:rsidP="00732475">
      <w:pPr>
        <w:spacing w:line="360" w:lineRule="auto"/>
        <w:jc w:val="both"/>
        <w:rPr>
          <w:sz w:val="24"/>
          <w:szCs w:val="24"/>
        </w:rPr>
      </w:pPr>
      <w:proofErr w:type="spellStart"/>
      <w:r w:rsidRPr="00732475">
        <w:rPr>
          <w:sz w:val="24"/>
          <w:szCs w:val="24"/>
        </w:rPr>
        <w:t>Arshed</w:t>
      </w:r>
      <w:proofErr w:type="spellEnd"/>
      <w:r w:rsidRPr="00732475">
        <w:rPr>
          <w:sz w:val="24"/>
          <w:szCs w:val="24"/>
        </w:rPr>
        <w:t xml:space="preserve">, N., Carter, S., &amp; Mason, C. (2014). The ineffectiveness of entrepreneurship policy: is policy formulation to blame? </w:t>
      </w:r>
      <w:r w:rsidRPr="00732475">
        <w:rPr>
          <w:i/>
          <w:iCs/>
          <w:sz w:val="24"/>
          <w:szCs w:val="24"/>
        </w:rPr>
        <w:t>Discovery Research Portal (University of Dundee)</w:t>
      </w:r>
      <w:r w:rsidRPr="00732475">
        <w:rPr>
          <w:sz w:val="24"/>
          <w:szCs w:val="24"/>
        </w:rPr>
        <w:t xml:space="preserve">, </w:t>
      </w:r>
      <w:r w:rsidRPr="00732475">
        <w:rPr>
          <w:i/>
          <w:iCs/>
          <w:sz w:val="24"/>
          <w:szCs w:val="24"/>
        </w:rPr>
        <w:t>43</w:t>
      </w:r>
      <w:r w:rsidRPr="00732475">
        <w:rPr>
          <w:sz w:val="24"/>
          <w:szCs w:val="24"/>
        </w:rPr>
        <w:t>(3), 639–659. https://doi.org/10.1007/s11187-014-9554-8</w:t>
      </w:r>
    </w:p>
    <w:p w14:paraId="47ACE952" w14:textId="77777777" w:rsidR="00454995" w:rsidRPr="00732475" w:rsidRDefault="00454995" w:rsidP="00732475">
      <w:pPr>
        <w:spacing w:line="360" w:lineRule="auto"/>
        <w:jc w:val="both"/>
        <w:rPr>
          <w:sz w:val="24"/>
          <w:szCs w:val="24"/>
        </w:rPr>
      </w:pPr>
    </w:p>
    <w:p w14:paraId="4F7FCD20" w14:textId="77777777" w:rsidR="00454995" w:rsidRPr="00732475" w:rsidRDefault="00454995" w:rsidP="00732475">
      <w:pPr>
        <w:spacing w:line="360" w:lineRule="auto"/>
        <w:jc w:val="both"/>
        <w:rPr>
          <w:sz w:val="24"/>
          <w:szCs w:val="24"/>
        </w:rPr>
      </w:pPr>
      <w:r w:rsidRPr="00732475">
        <w:rPr>
          <w:sz w:val="24"/>
          <w:szCs w:val="24"/>
        </w:rPr>
        <w:t xml:space="preserve">Ayyagari, M., </w:t>
      </w:r>
      <w:proofErr w:type="spellStart"/>
      <w:r w:rsidRPr="00732475">
        <w:rPr>
          <w:sz w:val="24"/>
          <w:szCs w:val="24"/>
        </w:rPr>
        <w:t>Demirgüç</w:t>
      </w:r>
      <w:proofErr w:type="spellEnd"/>
      <w:r w:rsidRPr="00732475">
        <w:rPr>
          <w:sz w:val="24"/>
          <w:szCs w:val="24"/>
        </w:rPr>
        <w:t xml:space="preserve">‐Kunt, A., &amp; Maksimovic, V. (2011). Small vs. Young Firms across the World: Contribution to Employment, Job Creation, and Growth. In </w:t>
      </w:r>
      <w:r w:rsidRPr="00732475">
        <w:rPr>
          <w:i/>
          <w:iCs/>
          <w:sz w:val="24"/>
          <w:szCs w:val="24"/>
        </w:rPr>
        <w:t>World Bank eBooks</w:t>
      </w:r>
      <w:r w:rsidRPr="00732475">
        <w:rPr>
          <w:sz w:val="24"/>
          <w:szCs w:val="24"/>
        </w:rPr>
        <w:t>. https://doi.org/10.1596/1813-9450-5631</w:t>
      </w:r>
    </w:p>
    <w:p w14:paraId="74ED1266" w14:textId="77777777" w:rsidR="00454995" w:rsidRPr="00732475" w:rsidRDefault="00454995" w:rsidP="00732475">
      <w:pPr>
        <w:spacing w:line="360" w:lineRule="auto"/>
        <w:jc w:val="both"/>
        <w:rPr>
          <w:sz w:val="24"/>
          <w:szCs w:val="24"/>
        </w:rPr>
      </w:pPr>
    </w:p>
    <w:p w14:paraId="45E7C1B9" w14:textId="77777777" w:rsidR="00454995" w:rsidRPr="00732475" w:rsidRDefault="00454995" w:rsidP="00732475">
      <w:pPr>
        <w:spacing w:line="360" w:lineRule="auto"/>
        <w:jc w:val="both"/>
        <w:rPr>
          <w:sz w:val="24"/>
          <w:szCs w:val="24"/>
        </w:rPr>
      </w:pPr>
      <w:r w:rsidRPr="00732475">
        <w:rPr>
          <w:sz w:val="24"/>
          <w:szCs w:val="24"/>
        </w:rPr>
        <w:t xml:space="preserve">Bradley, S. W., Kim, P. H., Klein, P. G., McMullen, J. S., &amp; Wennberg, K. (2021). Policy for innovative entrepreneurship: Institutions, interventions, and societal challenges. </w:t>
      </w:r>
      <w:r w:rsidRPr="00732475">
        <w:rPr>
          <w:i/>
          <w:iCs/>
          <w:sz w:val="24"/>
          <w:szCs w:val="24"/>
        </w:rPr>
        <w:t>Strategic Entrepreneurship Journal</w:t>
      </w:r>
      <w:r w:rsidRPr="00732475">
        <w:rPr>
          <w:sz w:val="24"/>
          <w:szCs w:val="24"/>
        </w:rPr>
        <w:t xml:space="preserve">, </w:t>
      </w:r>
      <w:r w:rsidRPr="00732475">
        <w:rPr>
          <w:i/>
          <w:iCs/>
          <w:sz w:val="24"/>
          <w:szCs w:val="24"/>
        </w:rPr>
        <w:t>15</w:t>
      </w:r>
      <w:r w:rsidRPr="00732475">
        <w:rPr>
          <w:sz w:val="24"/>
          <w:szCs w:val="24"/>
        </w:rPr>
        <w:t>(2), 167–184. https://doi.org/10.1002/sej.1395</w:t>
      </w:r>
    </w:p>
    <w:p w14:paraId="66FFBAFC" w14:textId="77777777" w:rsidR="00454995" w:rsidRPr="00732475" w:rsidRDefault="00454995" w:rsidP="00732475">
      <w:pPr>
        <w:spacing w:line="360" w:lineRule="auto"/>
        <w:jc w:val="both"/>
        <w:rPr>
          <w:sz w:val="24"/>
          <w:szCs w:val="24"/>
        </w:rPr>
      </w:pPr>
    </w:p>
    <w:p w14:paraId="7BB53B25" w14:textId="77777777" w:rsidR="00454995" w:rsidRPr="00732475" w:rsidRDefault="00454995" w:rsidP="00732475">
      <w:pPr>
        <w:spacing w:line="360" w:lineRule="auto"/>
        <w:jc w:val="both"/>
        <w:rPr>
          <w:sz w:val="24"/>
          <w:szCs w:val="24"/>
        </w:rPr>
      </w:pPr>
      <w:proofErr w:type="spellStart"/>
      <w:r w:rsidRPr="00732475">
        <w:rPr>
          <w:sz w:val="24"/>
          <w:szCs w:val="24"/>
        </w:rPr>
        <w:lastRenderedPageBreak/>
        <w:t>Brixiová</w:t>
      </w:r>
      <w:proofErr w:type="spellEnd"/>
      <w:r w:rsidRPr="00732475">
        <w:rPr>
          <w:sz w:val="24"/>
          <w:szCs w:val="24"/>
        </w:rPr>
        <w:t xml:space="preserve">, Z., </w:t>
      </w:r>
      <w:proofErr w:type="spellStart"/>
      <w:r w:rsidRPr="00732475">
        <w:rPr>
          <w:sz w:val="24"/>
          <w:szCs w:val="24"/>
        </w:rPr>
        <w:t>Kangoye</w:t>
      </w:r>
      <w:proofErr w:type="spellEnd"/>
      <w:r w:rsidRPr="00732475">
        <w:rPr>
          <w:sz w:val="24"/>
          <w:szCs w:val="24"/>
        </w:rPr>
        <w:t xml:space="preserve">, T., &amp; Yogo, T. (2020a). Access to finance among small and medium-sized enterprises and job creation in Africa. </w:t>
      </w:r>
      <w:proofErr w:type="spellStart"/>
      <w:r w:rsidRPr="00732475">
        <w:rPr>
          <w:i/>
          <w:iCs/>
          <w:sz w:val="24"/>
          <w:szCs w:val="24"/>
        </w:rPr>
        <w:t>RePEc</w:t>
      </w:r>
      <w:proofErr w:type="spellEnd"/>
      <w:r w:rsidRPr="00732475">
        <w:rPr>
          <w:i/>
          <w:iCs/>
          <w:sz w:val="24"/>
          <w:szCs w:val="24"/>
        </w:rPr>
        <w:t>: Research Papers in Economics</w:t>
      </w:r>
      <w:r w:rsidRPr="00732475">
        <w:rPr>
          <w:sz w:val="24"/>
          <w:szCs w:val="24"/>
        </w:rPr>
        <w:t xml:space="preserve">, </w:t>
      </w:r>
      <w:r w:rsidRPr="00732475">
        <w:rPr>
          <w:i/>
          <w:iCs/>
          <w:sz w:val="24"/>
          <w:szCs w:val="24"/>
        </w:rPr>
        <w:t>55</w:t>
      </w:r>
      <w:r w:rsidRPr="00732475">
        <w:rPr>
          <w:sz w:val="24"/>
          <w:szCs w:val="24"/>
        </w:rPr>
        <w:t>, 177–189. https://doi.org/10.1016/j.strueco.2020.08.008</w:t>
      </w:r>
    </w:p>
    <w:p w14:paraId="72AB0654" w14:textId="77777777" w:rsidR="00454995" w:rsidRPr="00732475" w:rsidRDefault="00454995" w:rsidP="00732475">
      <w:pPr>
        <w:spacing w:line="360" w:lineRule="auto"/>
        <w:jc w:val="both"/>
        <w:rPr>
          <w:sz w:val="24"/>
          <w:szCs w:val="24"/>
        </w:rPr>
      </w:pPr>
    </w:p>
    <w:p w14:paraId="261EC984" w14:textId="77777777" w:rsidR="00454995" w:rsidRPr="00732475" w:rsidRDefault="00454995" w:rsidP="00732475">
      <w:pPr>
        <w:spacing w:line="360" w:lineRule="auto"/>
        <w:jc w:val="both"/>
        <w:rPr>
          <w:sz w:val="24"/>
          <w:szCs w:val="24"/>
        </w:rPr>
      </w:pPr>
      <w:proofErr w:type="spellStart"/>
      <w:r w:rsidRPr="00732475">
        <w:rPr>
          <w:sz w:val="24"/>
          <w:szCs w:val="24"/>
        </w:rPr>
        <w:t>Brixiová</w:t>
      </w:r>
      <w:proofErr w:type="spellEnd"/>
      <w:r w:rsidRPr="00732475">
        <w:rPr>
          <w:sz w:val="24"/>
          <w:szCs w:val="24"/>
        </w:rPr>
        <w:t xml:space="preserve">, Z., </w:t>
      </w:r>
      <w:proofErr w:type="spellStart"/>
      <w:r w:rsidRPr="00732475">
        <w:rPr>
          <w:sz w:val="24"/>
          <w:szCs w:val="24"/>
        </w:rPr>
        <w:t>Kangoye</w:t>
      </w:r>
      <w:proofErr w:type="spellEnd"/>
      <w:r w:rsidRPr="00732475">
        <w:rPr>
          <w:sz w:val="24"/>
          <w:szCs w:val="24"/>
        </w:rPr>
        <w:t xml:space="preserve">, T., &amp; Yogo, U. T. (2020b). Access to Finance Among Small and Medium-Sized Enterprises and Job Creation in Africa. </w:t>
      </w:r>
      <w:r w:rsidRPr="00732475">
        <w:rPr>
          <w:i/>
          <w:iCs/>
          <w:sz w:val="24"/>
          <w:szCs w:val="24"/>
        </w:rPr>
        <w:t>SSRN Electronic Journal</w:t>
      </w:r>
      <w:r w:rsidRPr="00732475">
        <w:rPr>
          <w:sz w:val="24"/>
          <w:szCs w:val="24"/>
        </w:rPr>
        <w:t>. https://doi.org/10.2139/ssrn.3695409</w:t>
      </w:r>
    </w:p>
    <w:p w14:paraId="06259051" w14:textId="77777777" w:rsidR="00454995" w:rsidRPr="00732475" w:rsidRDefault="00454995" w:rsidP="00732475">
      <w:pPr>
        <w:spacing w:line="360" w:lineRule="auto"/>
        <w:jc w:val="both"/>
        <w:rPr>
          <w:sz w:val="24"/>
          <w:szCs w:val="24"/>
        </w:rPr>
      </w:pPr>
    </w:p>
    <w:p w14:paraId="6A1E3237" w14:textId="77777777" w:rsidR="00454995" w:rsidRPr="00732475" w:rsidRDefault="00454995" w:rsidP="00732475">
      <w:pPr>
        <w:spacing w:line="360" w:lineRule="auto"/>
        <w:jc w:val="both"/>
        <w:rPr>
          <w:sz w:val="24"/>
          <w:szCs w:val="24"/>
        </w:rPr>
      </w:pPr>
      <w:r w:rsidRPr="00732475">
        <w:rPr>
          <w:sz w:val="24"/>
          <w:szCs w:val="24"/>
        </w:rPr>
        <w:t xml:space="preserve">Bruton, G. D., Ahlström, D., &amp; Li, H. (2010). Institutional Theory and Entrepreneurship: Where Are We Now and Where Do We Need to Move in the Future? </w:t>
      </w:r>
      <w:r w:rsidRPr="00732475">
        <w:rPr>
          <w:i/>
          <w:iCs/>
          <w:sz w:val="24"/>
          <w:szCs w:val="24"/>
        </w:rPr>
        <w:t>Entrepreneurship Theory and Practice</w:t>
      </w:r>
      <w:r w:rsidRPr="00732475">
        <w:rPr>
          <w:sz w:val="24"/>
          <w:szCs w:val="24"/>
        </w:rPr>
        <w:t xml:space="preserve">, </w:t>
      </w:r>
      <w:r w:rsidRPr="00732475">
        <w:rPr>
          <w:i/>
          <w:iCs/>
          <w:sz w:val="24"/>
          <w:szCs w:val="24"/>
        </w:rPr>
        <w:t>34</w:t>
      </w:r>
      <w:r w:rsidRPr="00732475">
        <w:rPr>
          <w:sz w:val="24"/>
          <w:szCs w:val="24"/>
        </w:rPr>
        <w:t>(3), 421–440. https://doi.org/10.1111/j.1540-6520.2010.00390.x</w:t>
      </w:r>
    </w:p>
    <w:p w14:paraId="23794A10" w14:textId="77777777" w:rsidR="00454995" w:rsidRPr="00732475" w:rsidRDefault="00454995" w:rsidP="00732475">
      <w:pPr>
        <w:spacing w:line="360" w:lineRule="auto"/>
        <w:jc w:val="both"/>
        <w:rPr>
          <w:sz w:val="24"/>
          <w:szCs w:val="24"/>
        </w:rPr>
      </w:pPr>
    </w:p>
    <w:p w14:paraId="7F1B18BB" w14:textId="77777777" w:rsidR="00454995" w:rsidRPr="00732475" w:rsidRDefault="00454995" w:rsidP="00732475">
      <w:pPr>
        <w:spacing w:line="360" w:lineRule="auto"/>
        <w:jc w:val="both"/>
        <w:rPr>
          <w:sz w:val="24"/>
          <w:szCs w:val="24"/>
        </w:rPr>
      </w:pPr>
      <w:proofErr w:type="spellStart"/>
      <w:r w:rsidRPr="00732475">
        <w:rPr>
          <w:sz w:val="24"/>
          <w:szCs w:val="24"/>
        </w:rPr>
        <w:t>Buciuni</w:t>
      </w:r>
      <w:proofErr w:type="spellEnd"/>
      <w:r w:rsidRPr="00732475">
        <w:rPr>
          <w:sz w:val="24"/>
          <w:szCs w:val="24"/>
        </w:rPr>
        <w:t xml:space="preserve">, G., </w:t>
      </w:r>
      <w:proofErr w:type="spellStart"/>
      <w:r w:rsidRPr="00732475">
        <w:rPr>
          <w:sz w:val="24"/>
          <w:szCs w:val="24"/>
        </w:rPr>
        <w:t>Canello</w:t>
      </w:r>
      <w:proofErr w:type="spellEnd"/>
      <w:r w:rsidRPr="00732475">
        <w:rPr>
          <w:sz w:val="24"/>
          <w:szCs w:val="24"/>
        </w:rPr>
        <w:t xml:space="preserve">, J., &amp; Gereffi, G. (2022). </w:t>
      </w:r>
      <w:proofErr w:type="spellStart"/>
      <w:r w:rsidRPr="00732475">
        <w:rPr>
          <w:sz w:val="24"/>
          <w:szCs w:val="24"/>
        </w:rPr>
        <w:t>Microfoundations</w:t>
      </w:r>
      <w:proofErr w:type="spellEnd"/>
      <w:r w:rsidRPr="00732475">
        <w:rPr>
          <w:sz w:val="24"/>
          <w:szCs w:val="24"/>
        </w:rPr>
        <w:t xml:space="preserve"> of global value chain research: Big decisions by small firms. </w:t>
      </w:r>
      <w:r w:rsidRPr="00732475">
        <w:rPr>
          <w:i/>
          <w:iCs/>
          <w:sz w:val="24"/>
          <w:szCs w:val="24"/>
        </w:rPr>
        <w:t xml:space="preserve">Environment and Planning </w:t>
      </w:r>
      <w:proofErr w:type="spellStart"/>
      <w:proofErr w:type="gramStart"/>
      <w:r w:rsidRPr="00732475">
        <w:rPr>
          <w:i/>
          <w:iCs/>
          <w:sz w:val="24"/>
          <w:szCs w:val="24"/>
        </w:rPr>
        <w:t>A</w:t>
      </w:r>
      <w:proofErr w:type="spellEnd"/>
      <w:proofErr w:type="gramEnd"/>
      <w:r w:rsidRPr="00732475">
        <w:rPr>
          <w:i/>
          <w:iCs/>
          <w:sz w:val="24"/>
          <w:szCs w:val="24"/>
        </w:rPr>
        <w:t xml:space="preserve"> Economy and Space</w:t>
      </w:r>
      <w:r w:rsidRPr="00732475">
        <w:rPr>
          <w:sz w:val="24"/>
          <w:szCs w:val="24"/>
        </w:rPr>
        <w:t xml:space="preserve">, </w:t>
      </w:r>
      <w:r w:rsidRPr="00732475">
        <w:rPr>
          <w:i/>
          <w:iCs/>
          <w:sz w:val="24"/>
          <w:szCs w:val="24"/>
        </w:rPr>
        <w:t>54</w:t>
      </w:r>
      <w:r w:rsidRPr="00732475">
        <w:rPr>
          <w:sz w:val="24"/>
          <w:szCs w:val="24"/>
        </w:rPr>
        <w:t>(6), 1086–1111. https://doi.org/10.1177/0308518x221099025</w:t>
      </w:r>
    </w:p>
    <w:p w14:paraId="4D90C4BB" w14:textId="77777777" w:rsidR="00454995" w:rsidRPr="00732475" w:rsidRDefault="00454995" w:rsidP="00732475">
      <w:pPr>
        <w:spacing w:line="360" w:lineRule="auto"/>
        <w:jc w:val="both"/>
        <w:rPr>
          <w:sz w:val="24"/>
          <w:szCs w:val="24"/>
        </w:rPr>
      </w:pPr>
    </w:p>
    <w:p w14:paraId="45D80B15" w14:textId="77777777" w:rsidR="00454995" w:rsidRPr="00732475" w:rsidRDefault="00454995" w:rsidP="00732475">
      <w:pPr>
        <w:spacing w:line="360" w:lineRule="auto"/>
        <w:jc w:val="both"/>
        <w:rPr>
          <w:sz w:val="24"/>
          <w:szCs w:val="24"/>
        </w:rPr>
      </w:pPr>
      <w:r w:rsidRPr="00732475">
        <w:rPr>
          <w:sz w:val="24"/>
          <w:szCs w:val="24"/>
        </w:rPr>
        <w:t xml:space="preserve">Chaudhuri, K., Sasidharan, S., &amp; Natarajan, R. R. (2018). Gender, small firm ownership, and credit access: some insights from India. </w:t>
      </w:r>
      <w:r w:rsidRPr="00732475">
        <w:rPr>
          <w:i/>
          <w:iCs/>
          <w:sz w:val="24"/>
          <w:szCs w:val="24"/>
        </w:rPr>
        <w:t>Small Business Economics</w:t>
      </w:r>
      <w:r w:rsidRPr="00732475">
        <w:rPr>
          <w:sz w:val="24"/>
          <w:szCs w:val="24"/>
        </w:rPr>
        <w:t xml:space="preserve">, </w:t>
      </w:r>
      <w:r w:rsidRPr="00732475">
        <w:rPr>
          <w:i/>
          <w:iCs/>
          <w:sz w:val="24"/>
          <w:szCs w:val="24"/>
        </w:rPr>
        <w:t>54</w:t>
      </w:r>
      <w:r w:rsidRPr="00732475">
        <w:rPr>
          <w:sz w:val="24"/>
          <w:szCs w:val="24"/>
        </w:rPr>
        <w:t>(4), 1165–1181. https://doi.org/10.1007/s11187-018-0124-3</w:t>
      </w:r>
    </w:p>
    <w:p w14:paraId="0C2DF39B" w14:textId="77777777" w:rsidR="00454995" w:rsidRPr="00732475" w:rsidRDefault="00454995" w:rsidP="00732475">
      <w:pPr>
        <w:spacing w:line="360" w:lineRule="auto"/>
        <w:jc w:val="both"/>
        <w:rPr>
          <w:sz w:val="24"/>
          <w:szCs w:val="24"/>
        </w:rPr>
      </w:pPr>
    </w:p>
    <w:p w14:paraId="59E74604" w14:textId="77777777" w:rsidR="00454995" w:rsidRPr="00732475" w:rsidRDefault="00454995" w:rsidP="00732475">
      <w:pPr>
        <w:spacing w:line="360" w:lineRule="auto"/>
        <w:jc w:val="both"/>
        <w:rPr>
          <w:sz w:val="24"/>
          <w:szCs w:val="24"/>
        </w:rPr>
      </w:pPr>
      <w:r w:rsidRPr="00732475">
        <w:rPr>
          <w:sz w:val="24"/>
          <w:szCs w:val="24"/>
        </w:rPr>
        <w:t xml:space="preserve">Chiplunkar, G., &amp; Goldberg, P. (2024). Aggregate Implications of Barriers to Female Entrepreneurship. </w:t>
      </w:r>
      <w:proofErr w:type="spellStart"/>
      <w:r w:rsidRPr="00732475">
        <w:rPr>
          <w:i/>
          <w:iCs/>
          <w:sz w:val="24"/>
          <w:szCs w:val="24"/>
        </w:rPr>
        <w:t>Econometrica</w:t>
      </w:r>
      <w:proofErr w:type="spellEnd"/>
      <w:r w:rsidRPr="00732475">
        <w:rPr>
          <w:sz w:val="24"/>
          <w:szCs w:val="24"/>
        </w:rPr>
        <w:t xml:space="preserve">, </w:t>
      </w:r>
      <w:r w:rsidRPr="00732475">
        <w:rPr>
          <w:i/>
          <w:iCs/>
          <w:sz w:val="24"/>
          <w:szCs w:val="24"/>
        </w:rPr>
        <w:t>92</w:t>
      </w:r>
      <w:r w:rsidRPr="00732475">
        <w:rPr>
          <w:sz w:val="24"/>
          <w:szCs w:val="24"/>
        </w:rPr>
        <w:t>(6), 1801–1835. https://doi.org/10.3982/ecta20396</w:t>
      </w:r>
    </w:p>
    <w:p w14:paraId="1875F6F3" w14:textId="77777777" w:rsidR="00454995" w:rsidRPr="00732475" w:rsidRDefault="00454995" w:rsidP="00732475">
      <w:pPr>
        <w:spacing w:line="360" w:lineRule="auto"/>
        <w:jc w:val="both"/>
        <w:rPr>
          <w:sz w:val="24"/>
          <w:szCs w:val="24"/>
        </w:rPr>
      </w:pPr>
    </w:p>
    <w:p w14:paraId="008F868C" w14:textId="77777777" w:rsidR="00454995" w:rsidRPr="00732475" w:rsidRDefault="00454995" w:rsidP="00732475">
      <w:pPr>
        <w:spacing w:line="360" w:lineRule="auto"/>
        <w:jc w:val="both"/>
        <w:rPr>
          <w:sz w:val="24"/>
          <w:szCs w:val="24"/>
        </w:rPr>
      </w:pPr>
      <w:r w:rsidRPr="00732475">
        <w:rPr>
          <w:sz w:val="24"/>
          <w:szCs w:val="24"/>
        </w:rPr>
        <w:t xml:space="preserve">Das, D., &amp; Das, T. C. (2025). Evaluating the Growth of MSMEs within Industrial Infrastructures: Insights from Assam, India. </w:t>
      </w:r>
      <w:r w:rsidRPr="00732475">
        <w:rPr>
          <w:i/>
          <w:iCs/>
          <w:sz w:val="24"/>
          <w:szCs w:val="24"/>
        </w:rPr>
        <w:t>International Journal of Economics and Financial Issues</w:t>
      </w:r>
      <w:r w:rsidRPr="00732475">
        <w:rPr>
          <w:sz w:val="24"/>
          <w:szCs w:val="24"/>
        </w:rPr>
        <w:t xml:space="preserve">, </w:t>
      </w:r>
      <w:r w:rsidRPr="00732475">
        <w:rPr>
          <w:i/>
          <w:iCs/>
          <w:sz w:val="24"/>
          <w:szCs w:val="24"/>
        </w:rPr>
        <w:t>15</w:t>
      </w:r>
      <w:r w:rsidRPr="00732475">
        <w:rPr>
          <w:sz w:val="24"/>
          <w:szCs w:val="24"/>
        </w:rPr>
        <w:t>(2), 142–154. https://doi.org/10.32479/ijefi.17696</w:t>
      </w:r>
    </w:p>
    <w:p w14:paraId="1D295A2A" w14:textId="77777777" w:rsidR="00454995" w:rsidRPr="00732475" w:rsidRDefault="00454995" w:rsidP="00732475">
      <w:pPr>
        <w:spacing w:line="360" w:lineRule="auto"/>
        <w:jc w:val="both"/>
        <w:rPr>
          <w:sz w:val="24"/>
          <w:szCs w:val="24"/>
        </w:rPr>
      </w:pPr>
    </w:p>
    <w:p w14:paraId="5674C4AA" w14:textId="77777777" w:rsidR="00454995" w:rsidRPr="00732475" w:rsidRDefault="00454995" w:rsidP="00732475">
      <w:pPr>
        <w:spacing w:line="360" w:lineRule="auto"/>
        <w:jc w:val="both"/>
        <w:rPr>
          <w:sz w:val="24"/>
          <w:szCs w:val="24"/>
        </w:rPr>
      </w:pPr>
      <w:proofErr w:type="spellStart"/>
      <w:r w:rsidRPr="00732475">
        <w:rPr>
          <w:sz w:val="24"/>
          <w:szCs w:val="24"/>
        </w:rPr>
        <w:t>Deijl</w:t>
      </w:r>
      <w:proofErr w:type="spellEnd"/>
      <w:r w:rsidRPr="00732475">
        <w:rPr>
          <w:sz w:val="24"/>
          <w:szCs w:val="24"/>
        </w:rPr>
        <w:t xml:space="preserve">, C., Kok, J. de, &amp; Essen, C. V.-V. (2013). Is Small Still Beautiful? Literature Review of Recent Empirical Evidence on the Contribution of SMEs to Employment Creation. </w:t>
      </w:r>
      <w:r w:rsidRPr="00732475">
        <w:rPr>
          <w:i/>
          <w:iCs/>
          <w:sz w:val="24"/>
          <w:szCs w:val="24"/>
        </w:rPr>
        <w:t xml:space="preserve">Lund </w:t>
      </w:r>
      <w:r w:rsidRPr="00732475">
        <w:rPr>
          <w:i/>
          <w:iCs/>
          <w:sz w:val="24"/>
          <w:szCs w:val="24"/>
        </w:rPr>
        <w:lastRenderedPageBreak/>
        <w:t>University Publications (Lund University)</w:t>
      </w:r>
      <w:r w:rsidRPr="00732475">
        <w:rPr>
          <w:sz w:val="24"/>
          <w:szCs w:val="24"/>
        </w:rPr>
        <w:t>. https://lup.lub.lu.se/record/cfac576e-a5c4-4802-b5f3-7989d9bffd46</w:t>
      </w:r>
    </w:p>
    <w:p w14:paraId="58A99711" w14:textId="77777777" w:rsidR="00454995" w:rsidRPr="00732475" w:rsidRDefault="00454995" w:rsidP="00732475">
      <w:pPr>
        <w:spacing w:line="360" w:lineRule="auto"/>
        <w:jc w:val="both"/>
        <w:rPr>
          <w:sz w:val="24"/>
          <w:szCs w:val="24"/>
        </w:rPr>
      </w:pPr>
    </w:p>
    <w:p w14:paraId="7D155F82" w14:textId="77777777" w:rsidR="00454995" w:rsidRPr="00732475" w:rsidRDefault="00454995" w:rsidP="00732475">
      <w:pPr>
        <w:spacing w:line="360" w:lineRule="auto"/>
        <w:jc w:val="both"/>
        <w:rPr>
          <w:sz w:val="24"/>
          <w:szCs w:val="24"/>
        </w:rPr>
      </w:pPr>
      <w:r w:rsidRPr="00732475">
        <w:rPr>
          <w:sz w:val="24"/>
          <w:szCs w:val="24"/>
        </w:rPr>
        <w:t>Dijk, M. P. van, &amp; Sverrisson, √</w:t>
      </w:r>
      <w:proofErr w:type="spellStart"/>
      <w:r w:rsidRPr="00732475">
        <w:rPr>
          <w:sz w:val="24"/>
          <w:szCs w:val="24"/>
        </w:rPr>
        <w:t>Årni</w:t>
      </w:r>
      <w:proofErr w:type="spellEnd"/>
      <w:r w:rsidRPr="00732475">
        <w:rPr>
          <w:sz w:val="24"/>
          <w:szCs w:val="24"/>
        </w:rPr>
        <w:t xml:space="preserve">. (2003). Enterprise clusters in developing countries: mechanisms of transition and stagnation. </w:t>
      </w:r>
      <w:r w:rsidRPr="00732475">
        <w:rPr>
          <w:i/>
          <w:iCs/>
          <w:sz w:val="24"/>
          <w:szCs w:val="24"/>
        </w:rPr>
        <w:t>Entrepreneurship and Regional Development</w:t>
      </w:r>
      <w:r w:rsidRPr="00732475">
        <w:rPr>
          <w:sz w:val="24"/>
          <w:szCs w:val="24"/>
        </w:rPr>
        <w:t xml:space="preserve">, </w:t>
      </w:r>
      <w:r w:rsidRPr="00732475">
        <w:rPr>
          <w:i/>
          <w:iCs/>
          <w:sz w:val="24"/>
          <w:szCs w:val="24"/>
        </w:rPr>
        <w:t>15</w:t>
      </w:r>
      <w:r w:rsidRPr="00732475">
        <w:rPr>
          <w:sz w:val="24"/>
          <w:szCs w:val="24"/>
        </w:rPr>
        <w:t>(3), 183–206. https://doi.org/10.1080/08985620210159239</w:t>
      </w:r>
    </w:p>
    <w:p w14:paraId="37FDF37D" w14:textId="77777777" w:rsidR="00454995" w:rsidRPr="00732475" w:rsidRDefault="00454995" w:rsidP="00732475">
      <w:pPr>
        <w:spacing w:line="360" w:lineRule="auto"/>
        <w:jc w:val="both"/>
        <w:rPr>
          <w:sz w:val="24"/>
          <w:szCs w:val="24"/>
        </w:rPr>
      </w:pPr>
    </w:p>
    <w:p w14:paraId="2472E697" w14:textId="77777777" w:rsidR="00454995" w:rsidRPr="00732475" w:rsidRDefault="00454995" w:rsidP="00732475">
      <w:pPr>
        <w:spacing w:line="360" w:lineRule="auto"/>
        <w:jc w:val="both"/>
        <w:rPr>
          <w:sz w:val="24"/>
          <w:szCs w:val="24"/>
        </w:rPr>
      </w:pPr>
      <w:r w:rsidRPr="00732475">
        <w:rPr>
          <w:sz w:val="24"/>
          <w:szCs w:val="24"/>
        </w:rPr>
        <w:t xml:space="preserve">Filimonova, N., BOLTUNOVA, S., &amp; FILIMONOVA, V. (2021). Small and Medium Entrepreneurship: Bibliometric Analysis. </w:t>
      </w:r>
      <w:r w:rsidRPr="00732475">
        <w:rPr>
          <w:i/>
          <w:iCs/>
          <w:sz w:val="24"/>
          <w:szCs w:val="24"/>
        </w:rPr>
        <w:t>Public Administration and Civil Service</w:t>
      </w:r>
      <w:r w:rsidRPr="00732475">
        <w:rPr>
          <w:sz w:val="24"/>
          <w:szCs w:val="24"/>
        </w:rPr>
        <w:t>, 53–60. https://doi.org/10.52123/1994-2370-2021-226</w:t>
      </w:r>
    </w:p>
    <w:p w14:paraId="67050313" w14:textId="77777777" w:rsidR="00454995" w:rsidRPr="00732475" w:rsidRDefault="00454995" w:rsidP="00732475">
      <w:pPr>
        <w:spacing w:line="360" w:lineRule="auto"/>
        <w:jc w:val="both"/>
        <w:rPr>
          <w:sz w:val="24"/>
          <w:szCs w:val="24"/>
        </w:rPr>
      </w:pPr>
    </w:p>
    <w:p w14:paraId="4653D009" w14:textId="77777777" w:rsidR="00454995" w:rsidRPr="00732475" w:rsidRDefault="00454995" w:rsidP="00732475">
      <w:pPr>
        <w:spacing w:line="360" w:lineRule="auto"/>
        <w:jc w:val="both"/>
        <w:rPr>
          <w:sz w:val="24"/>
          <w:szCs w:val="24"/>
        </w:rPr>
      </w:pPr>
      <w:r w:rsidRPr="00732475">
        <w:rPr>
          <w:sz w:val="24"/>
          <w:szCs w:val="24"/>
        </w:rPr>
        <w:t xml:space="preserve">Fisher, E., &amp; Reuber, R. (2000). Industrial Clusters and SME Promotion in Developing Countries. In </w:t>
      </w:r>
      <w:r w:rsidRPr="00732475">
        <w:rPr>
          <w:i/>
          <w:iCs/>
          <w:sz w:val="24"/>
          <w:szCs w:val="24"/>
        </w:rPr>
        <w:t>Commonwealth trade and enterprise paper</w:t>
      </w:r>
      <w:r w:rsidRPr="00732475">
        <w:rPr>
          <w:sz w:val="24"/>
          <w:szCs w:val="24"/>
        </w:rPr>
        <w:t>. https://doi.org/10.14217/9781848597266-en</w:t>
      </w:r>
    </w:p>
    <w:p w14:paraId="1860C4D6" w14:textId="77777777" w:rsidR="00454995" w:rsidRPr="00732475" w:rsidRDefault="00454995" w:rsidP="00732475">
      <w:pPr>
        <w:spacing w:line="360" w:lineRule="auto"/>
        <w:jc w:val="both"/>
        <w:rPr>
          <w:sz w:val="24"/>
          <w:szCs w:val="24"/>
        </w:rPr>
      </w:pPr>
    </w:p>
    <w:p w14:paraId="536BF7DE" w14:textId="77777777" w:rsidR="00454995" w:rsidRPr="00732475" w:rsidRDefault="00454995" w:rsidP="00732475">
      <w:pPr>
        <w:spacing w:line="360" w:lineRule="auto"/>
        <w:jc w:val="both"/>
        <w:rPr>
          <w:sz w:val="24"/>
          <w:szCs w:val="24"/>
        </w:rPr>
      </w:pPr>
      <w:r w:rsidRPr="00732475">
        <w:rPr>
          <w:sz w:val="24"/>
          <w:szCs w:val="24"/>
        </w:rPr>
        <w:t xml:space="preserve">Fujiwara, Y., </w:t>
      </w:r>
      <w:proofErr w:type="spellStart"/>
      <w:r w:rsidRPr="00732475">
        <w:rPr>
          <w:sz w:val="24"/>
          <w:szCs w:val="24"/>
        </w:rPr>
        <w:t>Guilmi</w:t>
      </w:r>
      <w:proofErr w:type="spellEnd"/>
      <w:r w:rsidRPr="00732475">
        <w:rPr>
          <w:sz w:val="24"/>
          <w:szCs w:val="24"/>
        </w:rPr>
        <w:t xml:space="preserve">, C. D., Aoyama, H., </w:t>
      </w:r>
      <w:proofErr w:type="spellStart"/>
      <w:r w:rsidRPr="00732475">
        <w:rPr>
          <w:sz w:val="24"/>
          <w:szCs w:val="24"/>
        </w:rPr>
        <w:t>Gallegati</w:t>
      </w:r>
      <w:proofErr w:type="spellEnd"/>
      <w:r w:rsidRPr="00732475">
        <w:rPr>
          <w:sz w:val="24"/>
          <w:szCs w:val="24"/>
        </w:rPr>
        <w:t xml:space="preserve">, M., &amp; Souma, W. (2004). Do Pareto–Zipf and </w:t>
      </w:r>
      <w:proofErr w:type="spellStart"/>
      <w:r w:rsidRPr="00732475">
        <w:rPr>
          <w:sz w:val="24"/>
          <w:szCs w:val="24"/>
        </w:rPr>
        <w:t>Gibrat</w:t>
      </w:r>
      <w:proofErr w:type="spellEnd"/>
      <w:r w:rsidRPr="00732475">
        <w:rPr>
          <w:sz w:val="24"/>
          <w:szCs w:val="24"/>
        </w:rPr>
        <w:t xml:space="preserve"> laws hold true? An analysis with European firms. </w:t>
      </w:r>
      <w:proofErr w:type="spellStart"/>
      <w:r w:rsidRPr="00732475">
        <w:rPr>
          <w:i/>
          <w:iCs/>
          <w:sz w:val="24"/>
          <w:szCs w:val="24"/>
        </w:rPr>
        <w:t>arXiv</w:t>
      </w:r>
      <w:proofErr w:type="spellEnd"/>
      <w:r w:rsidRPr="00732475">
        <w:rPr>
          <w:i/>
          <w:iCs/>
          <w:sz w:val="24"/>
          <w:szCs w:val="24"/>
        </w:rPr>
        <w:t xml:space="preserve"> (Cornell University)</w:t>
      </w:r>
      <w:r w:rsidRPr="00732475">
        <w:rPr>
          <w:sz w:val="24"/>
          <w:szCs w:val="24"/>
        </w:rPr>
        <w:t xml:space="preserve">, </w:t>
      </w:r>
      <w:r w:rsidRPr="00732475">
        <w:rPr>
          <w:i/>
          <w:iCs/>
          <w:sz w:val="24"/>
          <w:szCs w:val="24"/>
        </w:rPr>
        <w:t>335</w:t>
      </w:r>
      <w:r w:rsidRPr="00732475">
        <w:rPr>
          <w:sz w:val="24"/>
          <w:szCs w:val="24"/>
        </w:rPr>
        <w:t>, 197–216. https://doi.org/10.1016/j.physa.2003.12.015</w:t>
      </w:r>
    </w:p>
    <w:p w14:paraId="7010ED57" w14:textId="77777777" w:rsidR="00454995" w:rsidRPr="00732475" w:rsidRDefault="00454995" w:rsidP="00732475">
      <w:pPr>
        <w:spacing w:line="360" w:lineRule="auto"/>
        <w:jc w:val="both"/>
        <w:rPr>
          <w:sz w:val="24"/>
          <w:szCs w:val="24"/>
        </w:rPr>
      </w:pPr>
    </w:p>
    <w:p w14:paraId="546E1FCF" w14:textId="77777777" w:rsidR="00454995" w:rsidRPr="00732475" w:rsidRDefault="00454995" w:rsidP="00732475">
      <w:pPr>
        <w:spacing w:line="360" w:lineRule="auto"/>
        <w:jc w:val="both"/>
        <w:rPr>
          <w:sz w:val="24"/>
          <w:szCs w:val="24"/>
        </w:rPr>
      </w:pPr>
      <w:r w:rsidRPr="00732475">
        <w:rPr>
          <w:sz w:val="24"/>
          <w:szCs w:val="24"/>
        </w:rPr>
        <w:t xml:space="preserve">Goel, S., &amp; Mittal, S. (2023). Women Entrepreneurship in MSME Sector. </w:t>
      </w:r>
      <w:r w:rsidRPr="00732475">
        <w:rPr>
          <w:i/>
          <w:iCs/>
          <w:sz w:val="24"/>
          <w:szCs w:val="24"/>
        </w:rPr>
        <w:t>International Journal for Research in Applied Science and Engineering Technology</w:t>
      </w:r>
      <w:r w:rsidRPr="00732475">
        <w:rPr>
          <w:sz w:val="24"/>
          <w:szCs w:val="24"/>
        </w:rPr>
        <w:t xml:space="preserve">, </w:t>
      </w:r>
      <w:r w:rsidRPr="00732475">
        <w:rPr>
          <w:i/>
          <w:iCs/>
          <w:sz w:val="24"/>
          <w:szCs w:val="24"/>
        </w:rPr>
        <w:t>11</w:t>
      </w:r>
      <w:r w:rsidRPr="00732475">
        <w:rPr>
          <w:sz w:val="24"/>
          <w:szCs w:val="24"/>
        </w:rPr>
        <w:t>(8), 2112–2114. https://doi.org/10.22214/ijraset.2023.55536</w:t>
      </w:r>
    </w:p>
    <w:p w14:paraId="1FC7361F" w14:textId="77777777" w:rsidR="00454995" w:rsidRPr="00732475" w:rsidRDefault="00454995" w:rsidP="00732475">
      <w:pPr>
        <w:spacing w:line="360" w:lineRule="auto"/>
        <w:jc w:val="both"/>
        <w:rPr>
          <w:sz w:val="24"/>
          <w:szCs w:val="24"/>
        </w:rPr>
      </w:pPr>
    </w:p>
    <w:p w14:paraId="387408A5" w14:textId="77777777" w:rsidR="00454995" w:rsidRPr="00732475" w:rsidRDefault="00454995" w:rsidP="00732475">
      <w:pPr>
        <w:spacing w:line="360" w:lineRule="auto"/>
        <w:jc w:val="both"/>
        <w:rPr>
          <w:sz w:val="24"/>
          <w:szCs w:val="24"/>
        </w:rPr>
      </w:pPr>
      <w:r w:rsidRPr="00732475">
        <w:rPr>
          <w:sz w:val="24"/>
          <w:szCs w:val="24"/>
        </w:rPr>
        <w:t xml:space="preserve">Goyal, A., Gupta, M. K., Aziz, M., &amp; Jaiswal, D. K. (2025). Development and Stability of </w:t>
      </w:r>
      <w:proofErr w:type="spellStart"/>
      <w:r w:rsidRPr="00732475">
        <w:rPr>
          <w:sz w:val="24"/>
          <w:szCs w:val="24"/>
        </w:rPr>
        <w:t>Msmes</w:t>
      </w:r>
      <w:proofErr w:type="spellEnd"/>
      <w:r w:rsidRPr="00732475">
        <w:rPr>
          <w:sz w:val="24"/>
          <w:szCs w:val="24"/>
        </w:rPr>
        <w:t xml:space="preserve"> in Uttar Pradesh: a District Wise Analysis. </w:t>
      </w:r>
      <w:r w:rsidRPr="00732475">
        <w:rPr>
          <w:i/>
          <w:iCs/>
          <w:sz w:val="24"/>
          <w:szCs w:val="24"/>
        </w:rPr>
        <w:t xml:space="preserve">International Journal </w:t>
      </w:r>
      <w:proofErr w:type="gramStart"/>
      <w:r w:rsidRPr="00732475">
        <w:rPr>
          <w:i/>
          <w:iCs/>
          <w:sz w:val="24"/>
          <w:szCs w:val="24"/>
        </w:rPr>
        <w:t>For</w:t>
      </w:r>
      <w:proofErr w:type="gramEnd"/>
      <w:r w:rsidRPr="00732475">
        <w:rPr>
          <w:i/>
          <w:iCs/>
          <w:sz w:val="24"/>
          <w:szCs w:val="24"/>
        </w:rPr>
        <w:t xml:space="preserve"> Multidisciplinary Research</w:t>
      </w:r>
      <w:r w:rsidRPr="00732475">
        <w:rPr>
          <w:sz w:val="24"/>
          <w:szCs w:val="24"/>
        </w:rPr>
        <w:t xml:space="preserve">, </w:t>
      </w:r>
      <w:r w:rsidRPr="00732475">
        <w:rPr>
          <w:i/>
          <w:iCs/>
          <w:sz w:val="24"/>
          <w:szCs w:val="24"/>
        </w:rPr>
        <w:t>7</w:t>
      </w:r>
      <w:r w:rsidRPr="00732475">
        <w:rPr>
          <w:sz w:val="24"/>
          <w:szCs w:val="24"/>
        </w:rPr>
        <w:t>(4). https://doi.org/10.36948/ijfmr.2025.v07i04.51618</w:t>
      </w:r>
    </w:p>
    <w:p w14:paraId="567C836C" w14:textId="77777777" w:rsidR="00454995" w:rsidRPr="00732475" w:rsidRDefault="00454995" w:rsidP="00732475">
      <w:pPr>
        <w:spacing w:line="360" w:lineRule="auto"/>
        <w:jc w:val="both"/>
        <w:rPr>
          <w:sz w:val="24"/>
          <w:szCs w:val="24"/>
        </w:rPr>
      </w:pPr>
    </w:p>
    <w:p w14:paraId="01CAAC24" w14:textId="77777777" w:rsidR="00454995" w:rsidRPr="00732475" w:rsidRDefault="00454995" w:rsidP="00732475">
      <w:pPr>
        <w:spacing w:line="360" w:lineRule="auto"/>
        <w:jc w:val="both"/>
        <w:rPr>
          <w:sz w:val="24"/>
          <w:szCs w:val="24"/>
        </w:rPr>
      </w:pPr>
      <w:r w:rsidRPr="00732475">
        <w:rPr>
          <w:sz w:val="24"/>
          <w:szCs w:val="24"/>
        </w:rPr>
        <w:lastRenderedPageBreak/>
        <w:t xml:space="preserve">Hortoványi, L., &amp; Szepesi, B. (2026). Resilience and innovation: SME responses in global value chains under uncertainty. </w:t>
      </w:r>
      <w:r w:rsidRPr="00732475">
        <w:rPr>
          <w:i/>
          <w:iCs/>
          <w:sz w:val="24"/>
          <w:szCs w:val="24"/>
        </w:rPr>
        <w:t>Journal of Business Research</w:t>
      </w:r>
      <w:r w:rsidRPr="00732475">
        <w:rPr>
          <w:sz w:val="24"/>
          <w:szCs w:val="24"/>
        </w:rPr>
        <w:t xml:space="preserve">, </w:t>
      </w:r>
      <w:r w:rsidRPr="00732475">
        <w:rPr>
          <w:i/>
          <w:iCs/>
          <w:sz w:val="24"/>
          <w:szCs w:val="24"/>
        </w:rPr>
        <w:t>209</w:t>
      </w:r>
      <w:r w:rsidRPr="00732475">
        <w:rPr>
          <w:sz w:val="24"/>
          <w:szCs w:val="24"/>
        </w:rPr>
        <w:t>, 116120. https://doi.org/10.1016/j.jbusres.2026.116120</w:t>
      </w:r>
    </w:p>
    <w:p w14:paraId="573A95C0" w14:textId="77777777" w:rsidR="00454995" w:rsidRPr="00732475" w:rsidRDefault="00454995" w:rsidP="00732475">
      <w:pPr>
        <w:spacing w:line="360" w:lineRule="auto"/>
        <w:jc w:val="both"/>
        <w:rPr>
          <w:sz w:val="24"/>
          <w:szCs w:val="24"/>
        </w:rPr>
      </w:pPr>
    </w:p>
    <w:p w14:paraId="7D8FDB30" w14:textId="77777777" w:rsidR="00454995" w:rsidRPr="00732475" w:rsidRDefault="00454995" w:rsidP="00732475">
      <w:pPr>
        <w:spacing w:line="360" w:lineRule="auto"/>
        <w:jc w:val="both"/>
        <w:rPr>
          <w:sz w:val="24"/>
          <w:szCs w:val="24"/>
        </w:rPr>
      </w:pPr>
      <w:r w:rsidRPr="00732475">
        <w:rPr>
          <w:sz w:val="24"/>
          <w:szCs w:val="24"/>
        </w:rPr>
        <w:t xml:space="preserve">Hsieh, C., &amp; Olken, B. (2014). The Missing “Missing Middle.” </w:t>
      </w:r>
      <w:r w:rsidRPr="00732475">
        <w:rPr>
          <w:i/>
          <w:iCs/>
          <w:sz w:val="24"/>
          <w:szCs w:val="24"/>
        </w:rPr>
        <w:t>The Journal of Economic Perspectives</w:t>
      </w:r>
      <w:r w:rsidRPr="00732475">
        <w:rPr>
          <w:sz w:val="24"/>
          <w:szCs w:val="24"/>
        </w:rPr>
        <w:t xml:space="preserve">, </w:t>
      </w:r>
      <w:r w:rsidRPr="00732475">
        <w:rPr>
          <w:i/>
          <w:iCs/>
          <w:sz w:val="24"/>
          <w:szCs w:val="24"/>
        </w:rPr>
        <w:t>28</w:t>
      </w:r>
      <w:r w:rsidRPr="00732475">
        <w:rPr>
          <w:sz w:val="24"/>
          <w:szCs w:val="24"/>
        </w:rPr>
        <w:t>(3), 89–108. https://doi.org/10.1257/jep.28.3.89</w:t>
      </w:r>
    </w:p>
    <w:p w14:paraId="12D8BB9F" w14:textId="77777777" w:rsidR="00454995" w:rsidRPr="00732475" w:rsidRDefault="00454995" w:rsidP="00732475">
      <w:pPr>
        <w:spacing w:line="360" w:lineRule="auto"/>
        <w:jc w:val="both"/>
        <w:rPr>
          <w:sz w:val="24"/>
          <w:szCs w:val="24"/>
        </w:rPr>
      </w:pPr>
    </w:p>
    <w:p w14:paraId="1FA28DEB" w14:textId="77777777" w:rsidR="00454995" w:rsidRPr="00732475" w:rsidRDefault="00454995" w:rsidP="00732475">
      <w:pPr>
        <w:spacing w:line="360" w:lineRule="auto"/>
        <w:jc w:val="both"/>
        <w:rPr>
          <w:sz w:val="24"/>
          <w:szCs w:val="24"/>
        </w:rPr>
      </w:pPr>
      <w:r w:rsidRPr="00732475">
        <w:rPr>
          <w:sz w:val="24"/>
          <w:szCs w:val="24"/>
        </w:rPr>
        <w:t xml:space="preserve">Ivaturi, V., &amp; Sinha, A. S. (n.d.). INDIAN MSMES’ ENCOUNTER WITH DELAYED PAYMENTS: A RESOURCE DEPENDENCE THEORY PERSPECTIVE (RDT). In </w:t>
      </w:r>
      <w:proofErr w:type="spellStart"/>
      <w:r w:rsidRPr="00732475">
        <w:rPr>
          <w:i/>
          <w:iCs/>
          <w:sz w:val="24"/>
          <w:szCs w:val="24"/>
        </w:rPr>
        <w:t>RePEc</w:t>
      </w:r>
      <w:proofErr w:type="spellEnd"/>
      <w:r w:rsidRPr="00732475">
        <w:rPr>
          <w:i/>
          <w:iCs/>
          <w:sz w:val="24"/>
          <w:szCs w:val="24"/>
        </w:rPr>
        <w:t>: Research Papers in Economics</w:t>
      </w:r>
      <w:r w:rsidRPr="00732475">
        <w:rPr>
          <w:sz w:val="24"/>
          <w:szCs w:val="24"/>
        </w:rPr>
        <w:t>. Federal Reserve Bank of St. Louis.</w:t>
      </w:r>
    </w:p>
    <w:p w14:paraId="3A2B2AF7" w14:textId="77777777" w:rsidR="00454995" w:rsidRPr="00732475" w:rsidRDefault="00454995" w:rsidP="00732475">
      <w:pPr>
        <w:spacing w:line="360" w:lineRule="auto"/>
        <w:jc w:val="both"/>
        <w:rPr>
          <w:sz w:val="24"/>
          <w:szCs w:val="24"/>
        </w:rPr>
      </w:pPr>
    </w:p>
    <w:p w14:paraId="251C2138" w14:textId="77777777" w:rsidR="00454995" w:rsidRPr="00732475" w:rsidRDefault="00454995" w:rsidP="00732475">
      <w:pPr>
        <w:spacing w:line="360" w:lineRule="auto"/>
        <w:jc w:val="both"/>
        <w:rPr>
          <w:sz w:val="24"/>
          <w:szCs w:val="24"/>
        </w:rPr>
      </w:pPr>
      <w:r w:rsidRPr="00732475">
        <w:rPr>
          <w:sz w:val="24"/>
          <w:szCs w:val="24"/>
        </w:rPr>
        <w:t xml:space="preserve">Jahanshahi, A. A., </w:t>
      </w:r>
      <w:proofErr w:type="spellStart"/>
      <w:r w:rsidRPr="00732475">
        <w:rPr>
          <w:sz w:val="24"/>
          <w:szCs w:val="24"/>
        </w:rPr>
        <w:t>Nawaser</w:t>
      </w:r>
      <w:proofErr w:type="spellEnd"/>
      <w:r w:rsidRPr="00732475">
        <w:rPr>
          <w:sz w:val="24"/>
          <w:szCs w:val="24"/>
        </w:rPr>
        <w:t xml:space="preserve">, K., Khaksar, S. M. S., &amp; </w:t>
      </w:r>
      <w:proofErr w:type="spellStart"/>
      <w:r w:rsidRPr="00732475">
        <w:rPr>
          <w:sz w:val="24"/>
          <w:szCs w:val="24"/>
        </w:rPr>
        <w:t>Kamalian</w:t>
      </w:r>
      <w:proofErr w:type="spellEnd"/>
      <w:r w:rsidRPr="00732475">
        <w:rPr>
          <w:sz w:val="24"/>
          <w:szCs w:val="24"/>
        </w:rPr>
        <w:t xml:space="preserve">, A. R. (2011). The Relationship Between Government Policy and the Growth of Entrepreneurship in the Micro, Small &amp; Medium Enterprises of India. </w:t>
      </w:r>
      <w:r w:rsidRPr="00732475">
        <w:rPr>
          <w:i/>
          <w:iCs/>
          <w:sz w:val="24"/>
          <w:szCs w:val="24"/>
        </w:rPr>
        <w:t>Journal of Technology Management &amp; Innovation</w:t>
      </w:r>
      <w:r w:rsidRPr="00732475">
        <w:rPr>
          <w:sz w:val="24"/>
          <w:szCs w:val="24"/>
        </w:rPr>
        <w:t xml:space="preserve">, </w:t>
      </w:r>
      <w:r w:rsidRPr="00732475">
        <w:rPr>
          <w:i/>
          <w:iCs/>
          <w:sz w:val="24"/>
          <w:szCs w:val="24"/>
        </w:rPr>
        <w:t>6</w:t>
      </w:r>
      <w:r w:rsidRPr="00732475">
        <w:rPr>
          <w:sz w:val="24"/>
          <w:szCs w:val="24"/>
        </w:rPr>
        <w:t>(1), 66–76. https://doi.org/10.4067/s0718-27242011000100007</w:t>
      </w:r>
    </w:p>
    <w:p w14:paraId="433332DE" w14:textId="77777777" w:rsidR="00454995" w:rsidRPr="00732475" w:rsidRDefault="00454995" w:rsidP="00732475">
      <w:pPr>
        <w:spacing w:line="360" w:lineRule="auto"/>
        <w:jc w:val="both"/>
        <w:rPr>
          <w:sz w:val="24"/>
          <w:szCs w:val="24"/>
        </w:rPr>
      </w:pPr>
    </w:p>
    <w:p w14:paraId="1E333A1B" w14:textId="77777777" w:rsidR="00454995" w:rsidRPr="00732475" w:rsidRDefault="00454995" w:rsidP="00732475">
      <w:pPr>
        <w:spacing w:line="360" w:lineRule="auto"/>
        <w:jc w:val="both"/>
        <w:rPr>
          <w:sz w:val="24"/>
          <w:szCs w:val="24"/>
        </w:rPr>
      </w:pPr>
      <w:r w:rsidRPr="00732475">
        <w:rPr>
          <w:sz w:val="24"/>
          <w:szCs w:val="24"/>
        </w:rPr>
        <w:t xml:space="preserve">Jani, H. K., &amp; D, </w:t>
      </w:r>
      <w:proofErr w:type="gramStart"/>
      <w:r w:rsidRPr="00732475">
        <w:rPr>
          <w:sz w:val="24"/>
          <w:szCs w:val="24"/>
        </w:rPr>
        <w:t>DR. .</w:t>
      </w:r>
      <w:proofErr w:type="gramEnd"/>
      <w:r w:rsidRPr="00732475">
        <w:rPr>
          <w:sz w:val="24"/>
          <w:szCs w:val="24"/>
        </w:rPr>
        <w:t xml:space="preserve"> S. N. (2026). A Study on Challenges Faced by </w:t>
      </w:r>
      <w:proofErr w:type="spellStart"/>
      <w:r w:rsidRPr="00732475">
        <w:rPr>
          <w:sz w:val="24"/>
          <w:szCs w:val="24"/>
        </w:rPr>
        <w:t>Msme’s</w:t>
      </w:r>
      <w:proofErr w:type="spellEnd"/>
      <w:r w:rsidRPr="00732475">
        <w:rPr>
          <w:sz w:val="24"/>
          <w:szCs w:val="24"/>
        </w:rPr>
        <w:t xml:space="preserve"> in Gujarat State. </w:t>
      </w:r>
      <w:r w:rsidRPr="00732475">
        <w:rPr>
          <w:i/>
          <w:iCs/>
          <w:sz w:val="24"/>
          <w:szCs w:val="24"/>
        </w:rPr>
        <w:t>International Scientific Journal of Engineering and Management</w:t>
      </w:r>
      <w:r w:rsidRPr="00732475">
        <w:rPr>
          <w:sz w:val="24"/>
          <w:szCs w:val="24"/>
        </w:rPr>
        <w:t xml:space="preserve">, </w:t>
      </w:r>
      <w:r w:rsidRPr="00732475">
        <w:rPr>
          <w:i/>
          <w:iCs/>
          <w:sz w:val="24"/>
          <w:szCs w:val="24"/>
        </w:rPr>
        <w:t>5</w:t>
      </w:r>
      <w:r w:rsidRPr="00732475">
        <w:rPr>
          <w:sz w:val="24"/>
          <w:szCs w:val="24"/>
        </w:rPr>
        <w:t>(2), 1–9. https://doi.org/10.55041/isjem05456</w:t>
      </w:r>
    </w:p>
    <w:p w14:paraId="2E48CDEA" w14:textId="77777777" w:rsidR="00454995" w:rsidRPr="00732475" w:rsidRDefault="00454995" w:rsidP="00732475">
      <w:pPr>
        <w:spacing w:line="360" w:lineRule="auto"/>
        <w:jc w:val="both"/>
        <w:rPr>
          <w:sz w:val="24"/>
          <w:szCs w:val="24"/>
        </w:rPr>
      </w:pPr>
    </w:p>
    <w:p w14:paraId="3A105503" w14:textId="77777777" w:rsidR="00454995" w:rsidRPr="00732475" w:rsidRDefault="00454995" w:rsidP="00732475">
      <w:pPr>
        <w:spacing w:line="360" w:lineRule="auto"/>
        <w:jc w:val="both"/>
        <w:rPr>
          <w:sz w:val="24"/>
          <w:szCs w:val="24"/>
        </w:rPr>
      </w:pPr>
      <w:r w:rsidRPr="00732475">
        <w:rPr>
          <w:sz w:val="24"/>
          <w:szCs w:val="24"/>
        </w:rPr>
        <w:t xml:space="preserve">Kamboj, D. (2018). Government Schemes and their Awareness among MSMEs: A Study of Punjab Region. </w:t>
      </w:r>
      <w:r w:rsidRPr="00732475">
        <w:rPr>
          <w:i/>
          <w:iCs/>
          <w:sz w:val="24"/>
          <w:szCs w:val="24"/>
        </w:rPr>
        <w:t>Research Journal of Social Science &amp; Management</w:t>
      </w:r>
      <w:r w:rsidRPr="00732475">
        <w:rPr>
          <w:sz w:val="24"/>
          <w:szCs w:val="24"/>
        </w:rPr>
        <w:t xml:space="preserve">, </w:t>
      </w:r>
      <w:r w:rsidRPr="00732475">
        <w:rPr>
          <w:i/>
          <w:iCs/>
          <w:sz w:val="24"/>
          <w:szCs w:val="24"/>
        </w:rPr>
        <w:t>7</w:t>
      </w:r>
      <w:r w:rsidRPr="00732475">
        <w:rPr>
          <w:sz w:val="24"/>
          <w:szCs w:val="24"/>
        </w:rPr>
        <w:t>(12). http://theinternationaljournal.org/ojs/index.php?journal=tij&amp;page=article&amp;op=view&amp;path%5B%5D=6870&amp;path%5B%5D=pdf</w:t>
      </w:r>
    </w:p>
    <w:p w14:paraId="1F9A271D" w14:textId="77777777" w:rsidR="00454995" w:rsidRPr="00732475" w:rsidRDefault="00454995" w:rsidP="00732475">
      <w:pPr>
        <w:spacing w:line="360" w:lineRule="auto"/>
        <w:jc w:val="both"/>
        <w:rPr>
          <w:sz w:val="24"/>
          <w:szCs w:val="24"/>
        </w:rPr>
      </w:pPr>
    </w:p>
    <w:p w14:paraId="77DB40E6" w14:textId="77777777" w:rsidR="00454995" w:rsidRPr="00732475" w:rsidRDefault="00454995" w:rsidP="00732475">
      <w:pPr>
        <w:spacing w:line="360" w:lineRule="auto"/>
        <w:jc w:val="both"/>
        <w:rPr>
          <w:sz w:val="24"/>
          <w:szCs w:val="24"/>
        </w:rPr>
      </w:pPr>
      <w:r w:rsidRPr="00732475">
        <w:rPr>
          <w:sz w:val="24"/>
          <w:szCs w:val="24"/>
        </w:rPr>
        <w:t xml:space="preserve">Kano, L., Tsang, E. W. K., &amp; Yeung, H. W. (2020). Global value chains: A review of the multi-disciplinary literature. </w:t>
      </w:r>
      <w:r w:rsidRPr="00732475">
        <w:rPr>
          <w:i/>
          <w:iCs/>
          <w:sz w:val="24"/>
          <w:szCs w:val="24"/>
        </w:rPr>
        <w:t>Journal of International Business Studies</w:t>
      </w:r>
      <w:r w:rsidRPr="00732475">
        <w:rPr>
          <w:sz w:val="24"/>
          <w:szCs w:val="24"/>
        </w:rPr>
        <w:t xml:space="preserve">, </w:t>
      </w:r>
      <w:r w:rsidRPr="00732475">
        <w:rPr>
          <w:i/>
          <w:iCs/>
          <w:sz w:val="24"/>
          <w:szCs w:val="24"/>
        </w:rPr>
        <w:t>51</w:t>
      </w:r>
      <w:r w:rsidRPr="00732475">
        <w:rPr>
          <w:sz w:val="24"/>
          <w:szCs w:val="24"/>
        </w:rPr>
        <w:t>(4), 577–622. https://doi.org/10.1057/s41267-020-00304-2</w:t>
      </w:r>
    </w:p>
    <w:p w14:paraId="3155AEB1" w14:textId="77777777" w:rsidR="00454995" w:rsidRPr="00732475" w:rsidRDefault="00454995" w:rsidP="00732475">
      <w:pPr>
        <w:spacing w:line="360" w:lineRule="auto"/>
        <w:jc w:val="both"/>
        <w:rPr>
          <w:sz w:val="24"/>
          <w:szCs w:val="24"/>
        </w:rPr>
      </w:pPr>
    </w:p>
    <w:p w14:paraId="3F1B8EF2" w14:textId="77777777" w:rsidR="00454995" w:rsidRPr="00732475" w:rsidRDefault="00454995" w:rsidP="00732475">
      <w:pPr>
        <w:spacing w:line="360" w:lineRule="auto"/>
        <w:jc w:val="both"/>
        <w:rPr>
          <w:sz w:val="24"/>
          <w:szCs w:val="24"/>
        </w:rPr>
      </w:pPr>
      <w:r w:rsidRPr="00732475">
        <w:rPr>
          <w:sz w:val="24"/>
          <w:szCs w:val="24"/>
        </w:rPr>
        <w:lastRenderedPageBreak/>
        <w:t xml:space="preserve">Kara, O., Altınay, L., </w:t>
      </w:r>
      <w:proofErr w:type="spellStart"/>
      <w:r w:rsidRPr="00732475">
        <w:rPr>
          <w:sz w:val="24"/>
          <w:szCs w:val="24"/>
        </w:rPr>
        <w:t>Bağış</w:t>
      </w:r>
      <w:proofErr w:type="spellEnd"/>
      <w:r w:rsidRPr="00732475">
        <w:rPr>
          <w:sz w:val="24"/>
          <w:szCs w:val="24"/>
        </w:rPr>
        <w:t xml:space="preserve">, M., </w:t>
      </w:r>
      <w:proofErr w:type="spellStart"/>
      <w:r w:rsidRPr="00732475">
        <w:rPr>
          <w:sz w:val="24"/>
          <w:szCs w:val="24"/>
        </w:rPr>
        <w:t>Kurutkan</w:t>
      </w:r>
      <w:proofErr w:type="spellEnd"/>
      <w:r w:rsidRPr="00732475">
        <w:rPr>
          <w:sz w:val="24"/>
          <w:szCs w:val="24"/>
        </w:rPr>
        <w:t xml:space="preserve">, M. N., &amp; </w:t>
      </w:r>
      <w:proofErr w:type="spellStart"/>
      <w:r w:rsidRPr="00732475">
        <w:rPr>
          <w:sz w:val="24"/>
          <w:szCs w:val="24"/>
        </w:rPr>
        <w:t>Vatankhah</w:t>
      </w:r>
      <w:proofErr w:type="spellEnd"/>
      <w:r w:rsidRPr="00732475">
        <w:rPr>
          <w:sz w:val="24"/>
          <w:szCs w:val="24"/>
        </w:rPr>
        <w:t xml:space="preserve">, S. (2023). Institutions and macroeconomic indicators: entrepreneurial activities across the world. </w:t>
      </w:r>
      <w:r w:rsidRPr="00732475">
        <w:rPr>
          <w:i/>
          <w:iCs/>
          <w:sz w:val="24"/>
          <w:szCs w:val="24"/>
        </w:rPr>
        <w:t>Radar (Oxford Brookes University)</w:t>
      </w:r>
      <w:r w:rsidRPr="00732475">
        <w:rPr>
          <w:sz w:val="24"/>
          <w:szCs w:val="24"/>
        </w:rPr>
        <w:t xml:space="preserve">, </w:t>
      </w:r>
      <w:r w:rsidRPr="00732475">
        <w:rPr>
          <w:i/>
          <w:iCs/>
          <w:sz w:val="24"/>
          <w:szCs w:val="24"/>
        </w:rPr>
        <w:t>62</w:t>
      </w:r>
      <w:r w:rsidRPr="00732475">
        <w:rPr>
          <w:sz w:val="24"/>
          <w:szCs w:val="24"/>
        </w:rPr>
        <w:t>(4), 1238–1290. https://doi.org/10.1108/md-04-2023-0490</w:t>
      </w:r>
    </w:p>
    <w:p w14:paraId="1F47C12B" w14:textId="77777777" w:rsidR="00454995" w:rsidRPr="00732475" w:rsidRDefault="00454995" w:rsidP="00732475">
      <w:pPr>
        <w:spacing w:line="360" w:lineRule="auto"/>
        <w:jc w:val="both"/>
        <w:rPr>
          <w:sz w:val="24"/>
          <w:szCs w:val="24"/>
        </w:rPr>
      </w:pPr>
    </w:p>
    <w:p w14:paraId="1ECA4DA3" w14:textId="77777777" w:rsidR="00454995" w:rsidRPr="00732475" w:rsidRDefault="00454995" w:rsidP="00732475">
      <w:pPr>
        <w:spacing w:line="360" w:lineRule="auto"/>
        <w:jc w:val="both"/>
        <w:rPr>
          <w:sz w:val="24"/>
          <w:szCs w:val="24"/>
        </w:rPr>
      </w:pPr>
      <w:r w:rsidRPr="00732475">
        <w:rPr>
          <w:sz w:val="24"/>
          <w:szCs w:val="24"/>
        </w:rPr>
        <w:t xml:space="preserve">Karunakaran, N. (2026). Leveraging technology and innovation to address vulnerabilities of MSMEs in India. </w:t>
      </w:r>
      <w:r w:rsidRPr="00732475">
        <w:rPr>
          <w:i/>
          <w:iCs/>
          <w:sz w:val="24"/>
          <w:szCs w:val="24"/>
        </w:rPr>
        <w:t>Journal of Advanced Research in Journalism &amp; Mass Communication</w:t>
      </w:r>
      <w:r w:rsidRPr="00732475">
        <w:rPr>
          <w:sz w:val="24"/>
          <w:szCs w:val="24"/>
        </w:rPr>
        <w:t xml:space="preserve">, </w:t>
      </w:r>
      <w:r w:rsidRPr="00732475">
        <w:rPr>
          <w:i/>
          <w:iCs/>
          <w:sz w:val="24"/>
          <w:szCs w:val="24"/>
        </w:rPr>
        <w:t>13</w:t>
      </w:r>
      <w:r w:rsidRPr="00732475">
        <w:rPr>
          <w:sz w:val="24"/>
          <w:szCs w:val="24"/>
        </w:rPr>
        <w:t>, 1–5. https://doi.org/10.24321/2395.3810.202602</w:t>
      </w:r>
    </w:p>
    <w:p w14:paraId="521136D6" w14:textId="77777777" w:rsidR="00454995" w:rsidRPr="00732475" w:rsidRDefault="00454995" w:rsidP="00732475">
      <w:pPr>
        <w:spacing w:line="360" w:lineRule="auto"/>
        <w:jc w:val="both"/>
        <w:rPr>
          <w:sz w:val="24"/>
          <w:szCs w:val="24"/>
        </w:rPr>
      </w:pPr>
    </w:p>
    <w:p w14:paraId="79719AA9" w14:textId="77777777" w:rsidR="00454995" w:rsidRPr="00732475" w:rsidRDefault="00454995" w:rsidP="00732475">
      <w:pPr>
        <w:spacing w:line="360" w:lineRule="auto"/>
        <w:jc w:val="both"/>
        <w:rPr>
          <w:sz w:val="24"/>
          <w:szCs w:val="24"/>
        </w:rPr>
      </w:pPr>
      <w:r w:rsidRPr="00732475">
        <w:rPr>
          <w:sz w:val="24"/>
          <w:szCs w:val="24"/>
        </w:rPr>
        <w:t xml:space="preserve">Kavita, Dr. S., &amp; Shekhar, S. (2026). Digital Technology Adoption and Its Impact on the Performance of Micro and Small Enterprises in Developing Countries: Special Reference to India. </w:t>
      </w:r>
      <w:proofErr w:type="spellStart"/>
      <w:r w:rsidRPr="00732475">
        <w:rPr>
          <w:i/>
          <w:iCs/>
          <w:sz w:val="24"/>
          <w:szCs w:val="24"/>
        </w:rPr>
        <w:t>Zenodo</w:t>
      </w:r>
      <w:proofErr w:type="spellEnd"/>
      <w:r w:rsidRPr="00732475">
        <w:rPr>
          <w:i/>
          <w:iCs/>
          <w:sz w:val="24"/>
          <w:szCs w:val="24"/>
        </w:rPr>
        <w:t xml:space="preserve"> (CERN European Organization for Nuclear Research)</w:t>
      </w:r>
      <w:r w:rsidRPr="00732475">
        <w:rPr>
          <w:sz w:val="24"/>
          <w:szCs w:val="24"/>
        </w:rPr>
        <w:t>. https://doi.org/10.5281/zenodo.18506578</w:t>
      </w:r>
    </w:p>
    <w:p w14:paraId="16474D51" w14:textId="77777777" w:rsidR="00454995" w:rsidRPr="00732475" w:rsidRDefault="00454995" w:rsidP="00732475">
      <w:pPr>
        <w:spacing w:line="360" w:lineRule="auto"/>
        <w:jc w:val="both"/>
        <w:rPr>
          <w:sz w:val="24"/>
          <w:szCs w:val="24"/>
        </w:rPr>
      </w:pPr>
    </w:p>
    <w:p w14:paraId="486DE315" w14:textId="77777777" w:rsidR="00454995" w:rsidRPr="00732475" w:rsidRDefault="00454995" w:rsidP="00732475">
      <w:pPr>
        <w:spacing w:line="360" w:lineRule="auto"/>
        <w:jc w:val="both"/>
        <w:rPr>
          <w:sz w:val="24"/>
          <w:szCs w:val="24"/>
        </w:rPr>
      </w:pPr>
      <w:r w:rsidRPr="00732475">
        <w:rPr>
          <w:sz w:val="24"/>
          <w:szCs w:val="24"/>
        </w:rPr>
        <w:t xml:space="preserve">Keeble, D., &amp; Wilkinson, F. (1999). Collective Learning and Knowledge Development in the Evolution of Regional Clusters of High Technology SMEs in Europe. </w:t>
      </w:r>
      <w:r w:rsidRPr="00732475">
        <w:rPr>
          <w:i/>
          <w:iCs/>
          <w:sz w:val="24"/>
          <w:szCs w:val="24"/>
        </w:rPr>
        <w:t>Regional Studies</w:t>
      </w:r>
      <w:r w:rsidRPr="00732475">
        <w:rPr>
          <w:sz w:val="24"/>
          <w:szCs w:val="24"/>
        </w:rPr>
        <w:t xml:space="preserve">, </w:t>
      </w:r>
      <w:r w:rsidRPr="00732475">
        <w:rPr>
          <w:i/>
          <w:iCs/>
          <w:sz w:val="24"/>
          <w:szCs w:val="24"/>
        </w:rPr>
        <w:t>33</w:t>
      </w:r>
      <w:r w:rsidRPr="00732475">
        <w:rPr>
          <w:sz w:val="24"/>
          <w:szCs w:val="24"/>
        </w:rPr>
        <w:t>(4), 295–303. https://doi.org/10.1080/00343409950081167</w:t>
      </w:r>
    </w:p>
    <w:p w14:paraId="3AAD817C" w14:textId="77777777" w:rsidR="00454995" w:rsidRPr="00732475" w:rsidRDefault="00454995" w:rsidP="00732475">
      <w:pPr>
        <w:spacing w:line="360" w:lineRule="auto"/>
        <w:jc w:val="both"/>
        <w:rPr>
          <w:sz w:val="24"/>
          <w:szCs w:val="24"/>
        </w:rPr>
      </w:pPr>
    </w:p>
    <w:p w14:paraId="2D4D3842" w14:textId="77777777" w:rsidR="00454995" w:rsidRPr="00732475" w:rsidRDefault="00454995" w:rsidP="00732475">
      <w:pPr>
        <w:spacing w:line="360" w:lineRule="auto"/>
        <w:jc w:val="both"/>
        <w:rPr>
          <w:sz w:val="24"/>
          <w:szCs w:val="24"/>
        </w:rPr>
      </w:pPr>
      <w:r w:rsidRPr="00732475">
        <w:rPr>
          <w:sz w:val="24"/>
          <w:szCs w:val="24"/>
        </w:rPr>
        <w:t xml:space="preserve">Koirala, S. (2019). SMEs: Key drivers of green and inclusive growth. In </w:t>
      </w:r>
      <w:r w:rsidRPr="00732475">
        <w:rPr>
          <w:i/>
          <w:iCs/>
          <w:sz w:val="24"/>
          <w:szCs w:val="24"/>
        </w:rPr>
        <w:t>OECD green growth papers</w:t>
      </w:r>
      <w:r w:rsidRPr="00732475">
        <w:rPr>
          <w:sz w:val="24"/>
          <w:szCs w:val="24"/>
        </w:rPr>
        <w:t>. https://doi.org/10.1787/8a51fc0c-en</w:t>
      </w:r>
    </w:p>
    <w:p w14:paraId="0673F706" w14:textId="77777777" w:rsidR="00454995" w:rsidRPr="00732475" w:rsidRDefault="00454995" w:rsidP="00732475">
      <w:pPr>
        <w:spacing w:line="360" w:lineRule="auto"/>
        <w:jc w:val="both"/>
        <w:rPr>
          <w:sz w:val="24"/>
          <w:szCs w:val="24"/>
        </w:rPr>
      </w:pPr>
    </w:p>
    <w:p w14:paraId="29D859C1" w14:textId="77777777" w:rsidR="00454995" w:rsidRPr="00732475" w:rsidRDefault="00454995" w:rsidP="00732475">
      <w:pPr>
        <w:spacing w:line="360" w:lineRule="auto"/>
        <w:jc w:val="both"/>
        <w:rPr>
          <w:sz w:val="24"/>
          <w:szCs w:val="24"/>
        </w:rPr>
      </w:pPr>
      <w:proofErr w:type="spellStart"/>
      <w:r w:rsidRPr="00732475">
        <w:rPr>
          <w:sz w:val="24"/>
          <w:szCs w:val="24"/>
        </w:rPr>
        <w:t>Kolichala</w:t>
      </w:r>
      <w:proofErr w:type="spellEnd"/>
      <w:r w:rsidRPr="00732475">
        <w:rPr>
          <w:sz w:val="24"/>
          <w:szCs w:val="24"/>
        </w:rPr>
        <w:t xml:space="preserve">, H. K. (2020). Dispute Settlement Mechanism Under MSME Act, 2006 and Micro and Small Enterprises Facilitation Council. </w:t>
      </w:r>
      <w:r w:rsidRPr="00732475">
        <w:rPr>
          <w:i/>
          <w:iCs/>
          <w:sz w:val="24"/>
          <w:szCs w:val="24"/>
        </w:rPr>
        <w:t>The Management Accountant Journal</w:t>
      </w:r>
      <w:r w:rsidRPr="00732475">
        <w:rPr>
          <w:sz w:val="24"/>
          <w:szCs w:val="24"/>
        </w:rPr>
        <w:t>, 35–38. https://doi.org/10.33516/maj.v55i12.35-38p</w:t>
      </w:r>
    </w:p>
    <w:p w14:paraId="6BF7F9E8" w14:textId="77777777" w:rsidR="00454995" w:rsidRPr="00732475" w:rsidRDefault="00454995" w:rsidP="00732475">
      <w:pPr>
        <w:spacing w:line="360" w:lineRule="auto"/>
        <w:jc w:val="both"/>
        <w:rPr>
          <w:sz w:val="24"/>
          <w:szCs w:val="24"/>
        </w:rPr>
      </w:pPr>
    </w:p>
    <w:p w14:paraId="233B2D59" w14:textId="77777777" w:rsidR="00454995" w:rsidRPr="00732475" w:rsidRDefault="00454995" w:rsidP="00732475">
      <w:pPr>
        <w:spacing w:line="360" w:lineRule="auto"/>
        <w:jc w:val="both"/>
        <w:rPr>
          <w:sz w:val="24"/>
          <w:szCs w:val="24"/>
        </w:rPr>
      </w:pPr>
      <w:r w:rsidRPr="00732475">
        <w:rPr>
          <w:sz w:val="24"/>
          <w:szCs w:val="24"/>
        </w:rPr>
        <w:t xml:space="preserve">Kongolo, M. (2010). Job creation versus job shedding and the role of SMEs in economic development. </w:t>
      </w:r>
      <w:r w:rsidRPr="00732475">
        <w:rPr>
          <w:i/>
          <w:iCs/>
          <w:sz w:val="24"/>
          <w:szCs w:val="24"/>
        </w:rPr>
        <w:t>AFRICAN JOURNAL OF BUSINESS MANAGEMENT</w:t>
      </w:r>
      <w:r w:rsidRPr="00732475">
        <w:rPr>
          <w:sz w:val="24"/>
          <w:szCs w:val="24"/>
        </w:rPr>
        <w:t xml:space="preserve">, </w:t>
      </w:r>
      <w:r w:rsidRPr="00732475">
        <w:rPr>
          <w:i/>
          <w:iCs/>
          <w:sz w:val="24"/>
          <w:szCs w:val="24"/>
        </w:rPr>
        <w:t>4</w:t>
      </w:r>
      <w:r w:rsidRPr="00732475">
        <w:rPr>
          <w:sz w:val="24"/>
          <w:szCs w:val="24"/>
        </w:rPr>
        <w:t>(11), 2288–2295. https://doi.org/10.5897/ajbm.9000376</w:t>
      </w:r>
    </w:p>
    <w:p w14:paraId="304770BF" w14:textId="77777777" w:rsidR="00454995" w:rsidRPr="00732475" w:rsidRDefault="00454995" w:rsidP="00732475">
      <w:pPr>
        <w:spacing w:line="360" w:lineRule="auto"/>
        <w:jc w:val="both"/>
        <w:rPr>
          <w:sz w:val="24"/>
          <w:szCs w:val="24"/>
        </w:rPr>
      </w:pPr>
    </w:p>
    <w:p w14:paraId="3FBD18D1" w14:textId="77777777" w:rsidR="00454995" w:rsidRPr="00732475" w:rsidRDefault="00454995" w:rsidP="00732475">
      <w:pPr>
        <w:spacing w:line="360" w:lineRule="auto"/>
        <w:jc w:val="both"/>
        <w:rPr>
          <w:sz w:val="24"/>
          <w:szCs w:val="24"/>
        </w:rPr>
      </w:pPr>
      <w:r w:rsidRPr="00732475">
        <w:rPr>
          <w:sz w:val="24"/>
          <w:szCs w:val="24"/>
        </w:rPr>
        <w:lastRenderedPageBreak/>
        <w:t xml:space="preserve">Kumari, A., &amp; Kumari, P. (2024). MSME IN INDIA: ENGINES OF EMPLOYMENT GENERATION AND ECONOMIC GROWTH. </w:t>
      </w:r>
      <w:r w:rsidRPr="00732475">
        <w:rPr>
          <w:i/>
          <w:iCs/>
          <w:sz w:val="24"/>
          <w:szCs w:val="24"/>
        </w:rPr>
        <w:t>International Journal of Social Science and Economic Research</w:t>
      </w:r>
      <w:r w:rsidRPr="00732475">
        <w:rPr>
          <w:sz w:val="24"/>
          <w:szCs w:val="24"/>
        </w:rPr>
        <w:t xml:space="preserve">, </w:t>
      </w:r>
      <w:r w:rsidRPr="00732475">
        <w:rPr>
          <w:i/>
          <w:iCs/>
          <w:sz w:val="24"/>
          <w:szCs w:val="24"/>
        </w:rPr>
        <w:t>9</w:t>
      </w:r>
      <w:r w:rsidRPr="00732475">
        <w:rPr>
          <w:sz w:val="24"/>
          <w:szCs w:val="24"/>
        </w:rPr>
        <w:t>(2), 514–524. https://doi.org/10.46609/ijsser.2024.v09i02.012</w:t>
      </w:r>
    </w:p>
    <w:p w14:paraId="546DE410" w14:textId="77777777" w:rsidR="00454995" w:rsidRPr="00732475" w:rsidRDefault="00454995" w:rsidP="00732475">
      <w:pPr>
        <w:spacing w:line="360" w:lineRule="auto"/>
        <w:jc w:val="both"/>
        <w:rPr>
          <w:sz w:val="24"/>
          <w:szCs w:val="24"/>
        </w:rPr>
      </w:pPr>
    </w:p>
    <w:p w14:paraId="16D3275C" w14:textId="77777777" w:rsidR="00454995" w:rsidRPr="00732475" w:rsidRDefault="00454995" w:rsidP="00732475">
      <w:pPr>
        <w:spacing w:line="360" w:lineRule="auto"/>
        <w:jc w:val="both"/>
        <w:rPr>
          <w:sz w:val="24"/>
          <w:szCs w:val="24"/>
        </w:rPr>
      </w:pPr>
      <w:r w:rsidRPr="00732475">
        <w:rPr>
          <w:sz w:val="24"/>
          <w:szCs w:val="24"/>
        </w:rPr>
        <w:t xml:space="preserve">Kuntchev, V., Ramalho, R., Rodríguez-Meza, J., &amp; Yang, J. (2013). What Have We Learned from the Enterprise Surveys regarding Access to Credit by SMEs? In </w:t>
      </w:r>
      <w:r w:rsidRPr="00732475">
        <w:rPr>
          <w:i/>
          <w:iCs/>
          <w:sz w:val="24"/>
          <w:szCs w:val="24"/>
        </w:rPr>
        <w:t>World Bank, Washington, DC eBooks</w:t>
      </w:r>
      <w:r w:rsidRPr="00732475">
        <w:rPr>
          <w:sz w:val="24"/>
          <w:szCs w:val="24"/>
        </w:rPr>
        <w:t>. https://doi.org/10.1596/1813-9450-6670</w:t>
      </w:r>
    </w:p>
    <w:p w14:paraId="3D99BD54" w14:textId="77777777" w:rsidR="00454995" w:rsidRPr="00732475" w:rsidRDefault="00454995" w:rsidP="00732475">
      <w:pPr>
        <w:spacing w:line="360" w:lineRule="auto"/>
        <w:jc w:val="both"/>
        <w:rPr>
          <w:sz w:val="24"/>
          <w:szCs w:val="24"/>
        </w:rPr>
      </w:pPr>
    </w:p>
    <w:p w14:paraId="4E010F3D" w14:textId="77777777" w:rsidR="00454995" w:rsidRPr="00732475" w:rsidRDefault="00454995" w:rsidP="00732475">
      <w:pPr>
        <w:spacing w:line="360" w:lineRule="auto"/>
        <w:jc w:val="both"/>
        <w:rPr>
          <w:sz w:val="24"/>
          <w:szCs w:val="24"/>
        </w:rPr>
      </w:pPr>
      <w:r w:rsidRPr="00732475">
        <w:rPr>
          <w:sz w:val="24"/>
          <w:szCs w:val="24"/>
        </w:rPr>
        <w:t xml:space="preserve">L, S., Dakshayini, D., &amp; H, R. G. (2026). A Study on Government of India Schemes for Financial Promotion of Entrepreneurship. </w:t>
      </w:r>
      <w:r w:rsidRPr="00732475">
        <w:rPr>
          <w:i/>
          <w:iCs/>
          <w:sz w:val="24"/>
          <w:szCs w:val="24"/>
        </w:rPr>
        <w:t>International Journal of Science Strategic Management and Technology</w:t>
      </w:r>
      <w:r w:rsidRPr="00732475">
        <w:rPr>
          <w:sz w:val="24"/>
          <w:szCs w:val="24"/>
        </w:rPr>
        <w:t xml:space="preserve">, </w:t>
      </w:r>
      <w:r w:rsidRPr="00732475">
        <w:rPr>
          <w:i/>
          <w:iCs/>
          <w:sz w:val="24"/>
          <w:szCs w:val="24"/>
        </w:rPr>
        <w:t>2</w:t>
      </w:r>
      <w:r w:rsidRPr="00732475">
        <w:rPr>
          <w:sz w:val="24"/>
          <w:szCs w:val="24"/>
        </w:rPr>
        <w:t>(3), 1–9. https://doi.org/10.55041/ijsmt.v2i3.002</w:t>
      </w:r>
    </w:p>
    <w:p w14:paraId="19B27B31" w14:textId="77777777" w:rsidR="00454995" w:rsidRPr="00732475" w:rsidRDefault="00454995" w:rsidP="00732475">
      <w:pPr>
        <w:spacing w:line="360" w:lineRule="auto"/>
        <w:jc w:val="both"/>
        <w:rPr>
          <w:sz w:val="24"/>
          <w:szCs w:val="24"/>
        </w:rPr>
      </w:pPr>
    </w:p>
    <w:p w14:paraId="6F2CCD15" w14:textId="77777777" w:rsidR="00454995" w:rsidRPr="00732475" w:rsidRDefault="00454995" w:rsidP="00732475">
      <w:pPr>
        <w:spacing w:line="360" w:lineRule="auto"/>
        <w:jc w:val="both"/>
        <w:rPr>
          <w:sz w:val="24"/>
          <w:szCs w:val="24"/>
        </w:rPr>
      </w:pPr>
      <w:r w:rsidRPr="00732475">
        <w:rPr>
          <w:sz w:val="24"/>
          <w:szCs w:val="24"/>
        </w:rPr>
        <w:t xml:space="preserve">Lee, S. (2017). Executive Summary. </w:t>
      </w:r>
      <w:r w:rsidRPr="00732475">
        <w:rPr>
          <w:i/>
          <w:iCs/>
          <w:sz w:val="24"/>
          <w:szCs w:val="24"/>
        </w:rPr>
        <w:t>World Employment and Social Outlook</w:t>
      </w:r>
      <w:r w:rsidRPr="00732475">
        <w:rPr>
          <w:sz w:val="24"/>
          <w:szCs w:val="24"/>
        </w:rPr>
        <w:t xml:space="preserve">, </w:t>
      </w:r>
      <w:r w:rsidRPr="00732475">
        <w:rPr>
          <w:i/>
          <w:iCs/>
          <w:sz w:val="24"/>
          <w:szCs w:val="24"/>
        </w:rPr>
        <w:t>2017</w:t>
      </w:r>
      <w:r w:rsidRPr="00732475">
        <w:rPr>
          <w:sz w:val="24"/>
          <w:szCs w:val="24"/>
        </w:rPr>
        <w:t>(3), 1–4. https://doi.org/10.1002/wow3.113</w:t>
      </w:r>
    </w:p>
    <w:p w14:paraId="24C48702" w14:textId="77777777" w:rsidR="00454995" w:rsidRPr="00732475" w:rsidRDefault="00454995" w:rsidP="00732475">
      <w:pPr>
        <w:spacing w:line="360" w:lineRule="auto"/>
        <w:jc w:val="both"/>
        <w:rPr>
          <w:sz w:val="24"/>
          <w:szCs w:val="24"/>
        </w:rPr>
      </w:pPr>
    </w:p>
    <w:p w14:paraId="227C0C41" w14:textId="77777777" w:rsidR="00454995" w:rsidRPr="00732475" w:rsidRDefault="00454995" w:rsidP="00732475">
      <w:pPr>
        <w:spacing w:line="360" w:lineRule="auto"/>
        <w:jc w:val="both"/>
        <w:rPr>
          <w:sz w:val="24"/>
          <w:szCs w:val="24"/>
        </w:rPr>
      </w:pPr>
      <w:r w:rsidRPr="00732475">
        <w:rPr>
          <w:sz w:val="24"/>
          <w:szCs w:val="24"/>
        </w:rPr>
        <w:t xml:space="preserve">Léon, F. (2015). Does bank competition alleviate credit constraints in developing countries? </w:t>
      </w:r>
      <w:r w:rsidRPr="00732475">
        <w:rPr>
          <w:i/>
          <w:iCs/>
          <w:sz w:val="24"/>
          <w:szCs w:val="24"/>
        </w:rPr>
        <w:t>Journal of Banking &amp; Finance</w:t>
      </w:r>
      <w:r w:rsidRPr="00732475">
        <w:rPr>
          <w:sz w:val="24"/>
          <w:szCs w:val="24"/>
        </w:rPr>
        <w:t xml:space="preserve">, </w:t>
      </w:r>
      <w:r w:rsidRPr="00732475">
        <w:rPr>
          <w:i/>
          <w:iCs/>
          <w:sz w:val="24"/>
          <w:szCs w:val="24"/>
        </w:rPr>
        <w:t>57</w:t>
      </w:r>
      <w:r w:rsidRPr="00732475">
        <w:rPr>
          <w:sz w:val="24"/>
          <w:szCs w:val="24"/>
        </w:rPr>
        <w:t>, 130–142. https://doi.org/10.1016/j.jbankfin.2015.04.005</w:t>
      </w:r>
    </w:p>
    <w:p w14:paraId="0BEED9C1" w14:textId="77777777" w:rsidR="00454995" w:rsidRPr="00732475" w:rsidRDefault="00454995" w:rsidP="00732475">
      <w:pPr>
        <w:spacing w:line="360" w:lineRule="auto"/>
        <w:jc w:val="both"/>
        <w:rPr>
          <w:sz w:val="24"/>
          <w:szCs w:val="24"/>
        </w:rPr>
      </w:pPr>
    </w:p>
    <w:p w14:paraId="6524872B" w14:textId="77777777" w:rsidR="00454995" w:rsidRPr="00732475" w:rsidRDefault="00454995" w:rsidP="00732475">
      <w:pPr>
        <w:spacing w:line="360" w:lineRule="auto"/>
        <w:jc w:val="both"/>
        <w:rPr>
          <w:sz w:val="24"/>
          <w:szCs w:val="24"/>
        </w:rPr>
      </w:pPr>
      <w:r w:rsidRPr="00732475">
        <w:rPr>
          <w:sz w:val="24"/>
          <w:szCs w:val="24"/>
        </w:rPr>
        <w:t xml:space="preserve">Li, W., &amp; Lu, S. (2024). Assessing Structural Transformation and the Potential Impacts of Belt and Road Initiative Projects in Africa. </w:t>
      </w:r>
      <w:r w:rsidRPr="00732475">
        <w:rPr>
          <w:i/>
          <w:iCs/>
          <w:sz w:val="24"/>
          <w:szCs w:val="24"/>
        </w:rPr>
        <w:t>European Journal of Development Research</w:t>
      </w:r>
      <w:r w:rsidRPr="00732475">
        <w:rPr>
          <w:sz w:val="24"/>
          <w:szCs w:val="24"/>
        </w:rPr>
        <w:t xml:space="preserve">, </w:t>
      </w:r>
      <w:r w:rsidRPr="00732475">
        <w:rPr>
          <w:i/>
          <w:iCs/>
          <w:sz w:val="24"/>
          <w:szCs w:val="24"/>
        </w:rPr>
        <w:t>36</w:t>
      </w:r>
      <w:r w:rsidRPr="00732475">
        <w:rPr>
          <w:sz w:val="24"/>
          <w:szCs w:val="24"/>
        </w:rPr>
        <w:t>(3), 548–570. https://doi.org/10.1057/s41287-024-00624-1</w:t>
      </w:r>
    </w:p>
    <w:p w14:paraId="45627674" w14:textId="77777777" w:rsidR="00454995" w:rsidRPr="00732475" w:rsidRDefault="00454995" w:rsidP="00732475">
      <w:pPr>
        <w:spacing w:line="360" w:lineRule="auto"/>
        <w:jc w:val="both"/>
        <w:rPr>
          <w:sz w:val="24"/>
          <w:szCs w:val="24"/>
        </w:rPr>
      </w:pPr>
    </w:p>
    <w:p w14:paraId="6D672750" w14:textId="77777777" w:rsidR="00454995" w:rsidRPr="00732475" w:rsidRDefault="00454995" w:rsidP="00732475">
      <w:pPr>
        <w:spacing w:line="360" w:lineRule="auto"/>
        <w:jc w:val="both"/>
        <w:rPr>
          <w:sz w:val="24"/>
          <w:szCs w:val="24"/>
        </w:rPr>
      </w:pPr>
      <w:r w:rsidRPr="00732475">
        <w:rPr>
          <w:sz w:val="24"/>
          <w:szCs w:val="24"/>
        </w:rPr>
        <w:t xml:space="preserve">Li, Y., &amp; Rama, M. (2015). Firm Dynamics, Productivity Growth, and Job Creation in Developing Countries: The Role of Micro- and Small Enterprises. </w:t>
      </w:r>
      <w:r w:rsidRPr="00732475">
        <w:rPr>
          <w:i/>
          <w:iCs/>
          <w:sz w:val="24"/>
          <w:szCs w:val="24"/>
        </w:rPr>
        <w:t>The World Bank Research Observer</w:t>
      </w:r>
      <w:r w:rsidRPr="00732475">
        <w:rPr>
          <w:sz w:val="24"/>
          <w:szCs w:val="24"/>
        </w:rPr>
        <w:t xml:space="preserve">, </w:t>
      </w:r>
      <w:r w:rsidRPr="00732475">
        <w:rPr>
          <w:i/>
          <w:iCs/>
          <w:sz w:val="24"/>
          <w:szCs w:val="24"/>
        </w:rPr>
        <w:t>30</w:t>
      </w:r>
      <w:r w:rsidRPr="00732475">
        <w:rPr>
          <w:sz w:val="24"/>
          <w:szCs w:val="24"/>
        </w:rPr>
        <w:t>(1), 3–38. https://doi.org/10.1093/wbro/lkv002</w:t>
      </w:r>
    </w:p>
    <w:p w14:paraId="295C2CD6" w14:textId="77777777" w:rsidR="00454995" w:rsidRPr="00732475" w:rsidRDefault="00454995" w:rsidP="00732475">
      <w:pPr>
        <w:spacing w:line="360" w:lineRule="auto"/>
        <w:jc w:val="both"/>
        <w:rPr>
          <w:sz w:val="24"/>
          <w:szCs w:val="24"/>
        </w:rPr>
      </w:pPr>
    </w:p>
    <w:p w14:paraId="5030E27C" w14:textId="77777777" w:rsidR="00454995" w:rsidRPr="00732475" w:rsidRDefault="00454995" w:rsidP="00732475">
      <w:pPr>
        <w:spacing w:line="360" w:lineRule="auto"/>
        <w:jc w:val="both"/>
        <w:rPr>
          <w:sz w:val="24"/>
          <w:szCs w:val="24"/>
        </w:rPr>
      </w:pPr>
      <w:r w:rsidRPr="00732475">
        <w:rPr>
          <w:sz w:val="24"/>
          <w:szCs w:val="24"/>
        </w:rPr>
        <w:t xml:space="preserve">Luttmer, E. G. J. (2011). On the Mechanics of Firm Growth. </w:t>
      </w:r>
      <w:r w:rsidRPr="00732475">
        <w:rPr>
          <w:i/>
          <w:iCs/>
          <w:sz w:val="24"/>
          <w:szCs w:val="24"/>
        </w:rPr>
        <w:t>The Review of Economic Studies</w:t>
      </w:r>
      <w:r w:rsidRPr="00732475">
        <w:rPr>
          <w:sz w:val="24"/>
          <w:szCs w:val="24"/>
        </w:rPr>
        <w:t xml:space="preserve">, </w:t>
      </w:r>
      <w:r w:rsidRPr="00732475">
        <w:rPr>
          <w:i/>
          <w:iCs/>
          <w:sz w:val="24"/>
          <w:szCs w:val="24"/>
        </w:rPr>
        <w:t>78</w:t>
      </w:r>
      <w:r w:rsidRPr="00732475">
        <w:rPr>
          <w:sz w:val="24"/>
          <w:szCs w:val="24"/>
        </w:rPr>
        <w:t>(3), 1042–1068. https://doi.org/10.1093/restud/rdq028</w:t>
      </w:r>
    </w:p>
    <w:p w14:paraId="7E6D9997" w14:textId="77777777" w:rsidR="00454995" w:rsidRPr="00732475" w:rsidRDefault="00454995" w:rsidP="00732475">
      <w:pPr>
        <w:spacing w:line="360" w:lineRule="auto"/>
        <w:jc w:val="both"/>
        <w:rPr>
          <w:sz w:val="24"/>
          <w:szCs w:val="24"/>
        </w:rPr>
      </w:pPr>
    </w:p>
    <w:p w14:paraId="4DAA414C" w14:textId="77777777" w:rsidR="00454995" w:rsidRPr="00732475" w:rsidRDefault="00454995" w:rsidP="00732475">
      <w:pPr>
        <w:spacing w:line="360" w:lineRule="auto"/>
        <w:jc w:val="both"/>
        <w:rPr>
          <w:sz w:val="24"/>
          <w:szCs w:val="24"/>
        </w:rPr>
      </w:pPr>
      <w:r w:rsidRPr="00732475">
        <w:rPr>
          <w:sz w:val="24"/>
          <w:szCs w:val="24"/>
        </w:rPr>
        <w:t xml:space="preserve">Maclean, R. (2012). Skills Development for Inclusive and Sustainable Growth in Developing Asia-Pacific. In </w:t>
      </w:r>
      <w:r w:rsidRPr="00732475">
        <w:rPr>
          <w:i/>
          <w:iCs/>
          <w:sz w:val="24"/>
          <w:szCs w:val="24"/>
        </w:rPr>
        <w:t>Technical and vocational education and training</w:t>
      </w:r>
      <w:r w:rsidRPr="00732475">
        <w:rPr>
          <w:sz w:val="24"/>
          <w:szCs w:val="24"/>
        </w:rPr>
        <w:t>. Springer International Publishing. https://doi.org/10.1007/978-94-007-5937-4</w:t>
      </w:r>
    </w:p>
    <w:p w14:paraId="1797DBCD" w14:textId="77777777" w:rsidR="00454995" w:rsidRPr="00732475" w:rsidRDefault="00454995" w:rsidP="00732475">
      <w:pPr>
        <w:spacing w:line="360" w:lineRule="auto"/>
        <w:jc w:val="both"/>
        <w:rPr>
          <w:sz w:val="24"/>
          <w:szCs w:val="24"/>
        </w:rPr>
      </w:pPr>
    </w:p>
    <w:p w14:paraId="37D7FD1F" w14:textId="77777777" w:rsidR="00454995" w:rsidRPr="00732475" w:rsidRDefault="00454995" w:rsidP="00732475">
      <w:pPr>
        <w:spacing w:line="360" w:lineRule="auto"/>
        <w:jc w:val="both"/>
        <w:rPr>
          <w:sz w:val="24"/>
          <w:szCs w:val="24"/>
        </w:rPr>
      </w:pPr>
      <w:r w:rsidRPr="00732475">
        <w:rPr>
          <w:sz w:val="24"/>
          <w:szCs w:val="24"/>
        </w:rPr>
        <w:t xml:space="preserve">Martin, L., Nataraj, S., &amp; Harrison, A. (2017). In with the Big, </w:t>
      </w:r>
      <w:proofErr w:type="gramStart"/>
      <w:r w:rsidRPr="00732475">
        <w:rPr>
          <w:sz w:val="24"/>
          <w:szCs w:val="24"/>
        </w:rPr>
        <w:t>Out</w:t>
      </w:r>
      <w:proofErr w:type="gramEnd"/>
      <w:r w:rsidRPr="00732475">
        <w:rPr>
          <w:sz w:val="24"/>
          <w:szCs w:val="24"/>
        </w:rPr>
        <w:t xml:space="preserve"> with the Small: Removing Small-Scale Reservations in India. </w:t>
      </w:r>
      <w:r w:rsidRPr="00732475">
        <w:rPr>
          <w:i/>
          <w:iCs/>
          <w:sz w:val="24"/>
          <w:szCs w:val="24"/>
        </w:rPr>
        <w:t>American Economic Review</w:t>
      </w:r>
      <w:r w:rsidRPr="00732475">
        <w:rPr>
          <w:sz w:val="24"/>
          <w:szCs w:val="24"/>
        </w:rPr>
        <w:t xml:space="preserve">, </w:t>
      </w:r>
      <w:r w:rsidRPr="00732475">
        <w:rPr>
          <w:i/>
          <w:iCs/>
          <w:sz w:val="24"/>
          <w:szCs w:val="24"/>
        </w:rPr>
        <w:t>107</w:t>
      </w:r>
      <w:r w:rsidRPr="00732475">
        <w:rPr>
          <w:sz w:val="24"/>
          <w:szCs w:val="24"/>
        </w:rPr>
        <w:t>(2), 354–386. https://doi.org/10.1257/aer.20141335</w:t>
      </w:r>
    </w:p>
    <w:p w14:paraId="74166A32" w14:textId="77777777" w:rsidR="00454995" w:rsidRPr="00732475" w:rsidRDefault="00454995" w:rsidP="00732475">
      <w:pPr>
        <w:spacing w:line="360" w:lineRule="auto"/>
        <w:jc w:val="both"/>
        <w:rPr>
          <w:sz w:val="24"/>
          <w:szCs w:val="24"/>
        </w:rPr>
      </w:pPr>
    </w:p>
    <w:p w14:paraId="1AF4FB80" w14:textId="77777777" w:rsidR="00454995" w:rsidRPr="00732475" w:rsidRDefault="00454995" w:rsidP="00732475">
      <w:pPr>
        <w:spacing w:line="360" w:lineRule="auto"/>
        <w:jc w:val="both"/>
        <w:rPr>
          <w:sz w:val="24"/>
          <w:szCs w:val="24"/>
        </w:rPr>
      </w:pPr>
      <w:r w:rsidRPr="00732475">
        <w:rPr>
          <w:sz w:val="24"/>
          <w:szCs w:val="24"/>
        </w:rPr>
        <w:t xml:space="preserve">Mehrotra, S., &amp; Giri, T. (2023). Enterprise Informality in India: The Blind Spots in Public Policy. </w:t>
      </w:r>
      <w:r w:rsidRPr="00732475">
        <w:rPr>
          <w:i/>
          <w:iCs/>
          <w:sz w:val="24"/>
          <w:szCs w:val="24"/>
        </w:rPr>
        <w:t>Indian Journal of Labour Economics</w:t>
      </w:r>
      <w:r w:rsidRPr="00732475">
        <w:rPr>
          <w:sz w:val="24"/>
          <w:szCs w:val="24"/>
        </w:rPr>
        <w:t xml:space="preserve">, </w:t>
      </w:r>
      <w:r w:rsidRPr="00732475">
        <w:rPr>
          <w:i/>
          <w:iCs/>
          <w:sz w:val="24"/>
          <w:szCs w:val="24"/>
        </w:rPr>
        <w:t>66</w:t>
      </w:r>
      <w:r w:rsidRPr="00732475">
        <w:rPr>
          <w:sz w:val="24"/>
          <w:szCs w:val="24"/>
        </w:rPr>
        <w:t>(3), 687–710. https://doi.org/10.1007/s41027-023-00450-9</w:t>
      </w:r>
    </w:p>
    <w:p w14:paraId="43611060" w14:textId="77777777" w:rsidR="00454995" w:rsidRPr="00732475" w:rsidRDefault="00454995" w:rsidP="00732475">
      <w:pPr>
        <w:spacing w:line="360" w:lineRule="auto"/>
        <w:jc w:val="both"/>
        <w:rPr>
          <w:sz w:val="24"/>
          <w:szCs w:val="24"/>
        </w:rPr>
      </w:pPr>
    </w:p>
    <w:p w14:paraId="7DBE1986" w14:textId="77777777" w:rsidR="00454995" w:rsidRPr="00732475" w:rsidRDefault="00454995" w:rsidP="00732475">
      <w:pPr>
        <w:spacing w:line="360" w:lineRule="auto"/>
        <w:jc w:val="both"/>
        <w:rPr>
          <w:sz w:val="24"/>
          <w:szCs w:val="24"/>
        </w:rPr>
      </w:pPr>
      <w:proofErr w:type="spellStart"/>
      <w:r w:rsidRPr="00732475">
        <w:rPr>
          <w:sz w:val="24"/>
          <w:szCs w:val="24"/>
        </w:rPr>
        <w:t>Mirdamadi</w:t>
      </w:r>
      <w:proofErr w:type="spellEnd"/>
      <w:r w:rsidRPr="00732475">
        <w:rPr>
          <w:sz w:val="24"/>
          <w:szCs w:val="24"/>
        </w:rPr>
        <w:t xml:space="preserve">, A., &amp; Ramesha, K. P. (2014). Bank Finance to MSMEs in India – A Discussion on Pre and Post MSMED Act. </w:t>
      </w:r>
      <w:r w:rsidRPr="00732475">
        <w:rPr>
          <w:i/>
          <w:iCs/>
          <w:sz w:val="24"/>
          <w:szCs w:val="24"/>
        </w:rPr>
        <w:t>Research Journal of Social Science &amp; Management</w:t>
      </w:r>
      <w:r w:rsidRPr="00732475">
        <w:rPr>
          <w:sz w:val="24"/>
          <w:szCs w:val="24"/>
        </w:rPr>
        <w:t xml:space="preserve">, </w:t>
      </w:r>
      <w:r w:rsidRPr="00732475">
        <w:rPr>
          <w:i/>
          <w:iCs/>
          <w:sz w:val="24"/>
          <w:szCs w:val="24"/>
        </w:rPr>
        <w:t>4</w:t>
      </w:r>
      <w:r w:rsidRPr="00732475">
        <w:rPr>
          <w:sz w:val="24"/>
          <w:szCs w:val="24"/>
        </w:rPr>
        <w:t>(2). http://www.theinternationaljournal.org/ojs/index.php?journal=tij&amp;page=article&amp;op=view&amp;path%5B%5D=2766</w:t>
      </w:r>
    </w:p>
    <w:p w14:paraId="00E6240B" w14:textId="77777777" w:rsidR="00454995" w:rsidRPr="00732475" w:rsidRDefault="00454995" w:rsidP="00732475">
      <w:pPr>
        <w:spacing w:line="360" w:lineRule="auto"/>
        <w:jc w:val="both"/>
        <w:rPr>
          <w:sz w:val="24"/>
          <w:szCs w:val="24"/>
        </w:rPr>
      </w:pPr>
    </w:p>
    <w:p w14:paraId="18015EF0" w14:textId="77777777" w:rsidR="00454995" w:rsidRPr="00732475" w:rsidRDefault="00454995" w:rsidP="00732475">
      <w:pPr>
        <w:spacing w:line="360" w:lineRule="auto"/>
        <w:jc w:val="both"/>
        <w:rPr>
          <w:sz w:val="24"/>
          <w:szCs w:val="24"/>
        </w:rPr>
      </w:pPr>
      <w:r w:rsidRPr="00732475">
        <w:rPr>
          <w:sz w:val="24"/>
          <w:szCs w:val="24"/>
        </w:rPr>
        <w:t xml:space="preserve">Mohapatra, Ms. S., &amp; Mohapatra, Ms. S. (2020). Regional Trends in Financing and Growth of Indian MSMEs. </w:t>
      </w:r>
      <w:r w:rsidRPr="00732475">
        <w:rPr>
          <w:i/>
          <w:iCs/>
          <w:sz w:val="24"/>
          <w:szCs w:val="24"/>
        </w:rPr>
        <w:t>International Journal of Management and Humanities</w:t>
      </w:r>
      <w:r w:rsidRPr="00732475">
        <w:rPr>
          <w:sz w:val="24"/>
          <w:szCs w:val="24"/>
        </w:rPr>
        <w:t xml:space="preserve">, </w:t>
      </w:r>
      <w:r w:rsidRPr="00732475">
        <w:rPr>
          <w:i/>
          <w:iCs/>
          <w:sz w:val="24"/>
          <w:szCs w:val="24"/>
        </w:rPr>
        <w:t>5</w:t>
      </w:r>
      <w:r w:rsidRPr="00732475">
        <w:rPr>
          <w:sz w:val="24"/>
          <w:szCs w:val="24"/>
        </w:rPr>
        <w:t>(3), 10–12. https://doi.org/10.35940/ijmh.c1164.115320</w:t>
      </w:r>
    </w:p>
    <w:p w14:paraId="07A3E5B9" w14:textId="77777777" w:rsidR="00454995" w:rsidRPr="00732475" w:rsidRDefault="00454995" w:rsidP="00732475">
      <w:pPr>
        <w:spacing w:line="360" w:lineRule="auto"/>
        <w:jc w:val="both"/>
        <w:rPr>
          <w:sz w:val="24"/>
          <w:szCs w:val="24"/>
        </w:rPr>
      </w:pPr>
    </w:p>
    <w:p w14:paraId="35B0A297" w14:textId="77777777" w:rsidR="00454995" w:rsidRPr="00732475" w:rsidRDefault="00454995" w:rsidP="00732475">
      <w:pPr>
        <w:spacing w:line="360" w:lineRule="auto"/>
        <w:jc w:val="both"/>
        <w:rPr>
          <w:sz w:val="24"/>
          <w:szCs w:val="24"/>
        </w:rPr>
      </w:pPr>
      <w:r w:rsidRPr="00732475">
        <w:rPr>
          <w:sz w:val="24"/>
          <w:szCs w:val="24"/>
        </w:rPr>
        <w:t xml:space="preserve">Nadeem, M., Ahmad, M., Ahmad, M., Pathak, P. C., Gupta, S., &amp; Pandey, H. (2023). </w:t>
      </w:r>
      <w:r w:rsidRPr="00732475">
        <w:rPr>
          <w:i/>
          <w:iCs/>
          <w:sz w:val="24"/>
          <w:szCs w:val="24"/>
        </w:rPr>
        <w:t>Evaluating the Factors of CGTMSE Scheme in Bank by Using Fuzzy AHP</w:t>
      </w:r>
      <w:r w:rsidRPr="00732475">
        <w:rPr>
          <w:sz w:val="24"/>
          <w:szCs w:val="24"/>
        </w:rPr>
        <w:t>. 56–61. https://doi.org/10.1109/ic3i59117.2023.10397669</w:t>
      </w:r>
    </w:p>
    <w:p w14:paraId="545A5BC6" w14:textId="77777777" w:rsidR="00454995" w:rsidRPr="00732475" w:rsidRDefault="00454995" w:rsidP="00732475">
      <w:pPr>
        <w:spacing w:line="360" w:lineRule="auto"/>
        <w:jc w:val="both"/>
        <w:rPr>
          <w:sz w:val="24"/>
          <w:szCs w:val="24"/>
        </w:rPr>
      </w:pPr>
    </w:p>
    <w:p w14:paraId="297FA614" w14:textId="77777777" w:rsidR="00454995" w:rsidRPr="00732475" w:rsidRDefault="00454995" w:rsidP="00732475">
      <w:pPr>
        <w:spacing w:line="360" w:lineRule="auto"/>
        <w:jc w:val="both"/>
        <w:rPr>
          <w:sz w:val="24"/>
          <w:szCs w:val="24"/>
        </w:rPr>
      </w:pPr>
      <w:r w:rsidRPr="00732475">
        <w:rPr>
          <w:sz w:val="24"/>
          <w:szCs w:val="24"/>
        </w:rPr>
        <w:t xml:space="preserve">Natarajan, R. R., &amp; Sen, K. (2014). Finance Constraints and Firm Transition in the Informal Sector: Evidence from Indian Manufacturing. </w:t>
      </w:r>
      <w:r w:rsidRPr="00732475">
        <w:rPr>
          <w:i/>
          <w:iCs/>
          <w:sz w:val="24"/>
          <w:szCs w:val="24"/>
        </w:rPr>
        <w:t>Oxford Development Studies</w:t>
      </w:r>
      <w:r w:rsidRPr="00732475">
        <w:rPr>
          <w:sz w:val="24"/>
          <w:szCs w:val="24"/>
        </w:rPr>
        <w:t xml:space="preserve">, </w:t>
      </w:r>
      <w:r w:rsidRPr="00732475">
        <w:rPr>
          <w:i/>
          <w:iCs/>
          <w:sz w:val="24"/>
          <w:szCs w:val="24"/>
        </w:rPr>
        <w:t>43</w:t>
      </w:r>
      <w:r w:rsidRPr="00732475">
        <w:rPr>
          <w:sz w:val="24"/>
          <w:szCs w:val="24"/>
        </w:rPr>
        <w:t>(1), 123–143. https://doi.org/10.1080/13600818.2014.972352</w:t>
      </w:r>
    </w:p>
    <w:p w14:paraId="21131D5E" w14:textId="77777777" w:rsidR="00454995" w:rsidRPr="00732475" w:rsidRDefault="00454995" w:rsidP="00732475">
      <w:pPr>
        <w:spacing w:line="360" w:lineRule="auto"/>
        <w:jc w:val="both"/>
        <w:rPr>
          <w:sz w:val="24"/>
          <w:szCs w:val="24"/>
        </w:rPr>
      </w:pPr>
    </w:p>
    <w:p w14:paraId="755A594A" w14:textId="77777777" w:rsidR="00454995" w:rsidRPr="00732475" w:rsidRDefault="00454995" w:rsidP="00732475">
      <w:pPr>
        <w:spacing w:line="360" w:lineRule="auto"/>
        <w:jc w:val="both"/>
        <w:rPr>
          <w:sz w:val="24"/>
          <w:szCs w:val="24"/>
        </w:rPr>
      </w:pPr>
      <w:r w:rsidRPr="00732475">
        <w:rPr>
          <w:sz w:val="24"/>
          <w:szCs w:val="24"/>
        </w:rPr>
        <w:t xml:space="preserve">Natarajan, R. R., &amp; Sen, K. (2016). Moving out of the bottom of the economy? Constraints to firm transition in the Indian informal manufacturing sector. </w:t>
      </w:r>
      <w:r w:rsidRPr="00732475">
        <w:rPr>
          <w:i/>
          <w:iCs/>
          <w:sz w:val="24"/>
          <w:szCs w:val="24"/>
        </w:rPr>
        <w:t>IZA Journal of Labor &amp; Development</w:t>
      </w:r>
      <w:r w:rsidRPr="00732475">
        <w:rPr>
          <w:sz w:val="24"/>
          <w:szCs w:val="24"/>
        </w:rPr>
        <w:t xml:space="preserve">, </w:t>
      </w:r>
      <w:r w:rsidRPr="00732475">
        <w:rPr>
          <w:i/>
          <w:iCs/>
          <w:sz w:val="24"/>
          <w:szCs w:val="24"/>
        </w:rPr>
        <w:t>5</w:t>
      </w:r>
      <w:r w:rsidRPr="00732475">
        <w:rPr>
          <w:sz w:val="24"/>
          <w:szCs w:val="24"/>
        </w:rPr>
        <w:t>(1). https://doi.org/10.1186/s40175-016-0056-8</w:t>
      </w:r>
    </w:p>
    <w:p w14:paraId="26206A4A" w14:textId="77777777" w:rsidR="00454995" w:rsidRPr="00732475" w:rsidRDefault="00454995" w:rsidP="00732475">
      <w:pPr>
        <w:spacing w:line="360" w:lineRule="auto"/>
        <w:jc w:val="both"/>
        <w:rPr>
          <w:sz w:val="24"/>
          <w:szCs w:val="24"/>
        </w:rPr>
      </w:pPr>
    </w:p>
    <w:p w14:paraId="449A5CD8" w14:textId="77777777" w:rsidR="00454995" w:rsidRPr="00732475" w:rsidRDefault="00454995" w:rsidP="00732475">
      <w:pPr>
        <w:spacing w:line="360" w:lineRule="auto"/>
        <w:jc w:val="both"/>
        <w:rPr>
          <w:sz w:val="24"/>
          <w:szCs w:val="24"/>
        </w:rPr>
      </w:pPr>
      <w:r w:rsidRPr="00732475">
        <w:rPr>
          <w:sz w:val="24"/>
          <w:szCs w:val="24"/>
        </w:rPr>
        <w:t xml:space="preserve">Nattrass, N., &amp; Seekings, J. (2019). </w:t>
      </w:r>
      <w:r w:rsidRPr="00732475">
        <w:rPr>
          <w:i/>
          <w:iCs/>
          <w:sz w:val="24"/>
          <w:szCs w:val="24"/>
        </w:rPr>
        <w:t>Inclusive Dualism</w:t>
      </w:r>
      <w:r w:rsidRPr="00732475">
        <w:rPr>
          <w:sz w:val="24"/>
          <w:szCs w:val="24"/>
        </w:rPr>
        <w:t>. https://doi.org/10.1093/oso/9780198841463.001.0001</w:t>
      </w:r>
    </w:p>
    <w:p w14:paraId="70E89AA4" w14:textId="77777777" w:rsidR="00454995" w:rsidRPr="00732475" w:rsidRDefault="00454995" w:rsidP="00732475">
      <w:pPr>
        <w:spacing w:line="360" w:lineRule="auto"/>
        <w:jc w:val="both"/>
        <w:rPr>
          <w:sz w:val="24"/>
          <w:szCs w:val="24"/>
        </w:rPr>
      </w:pPr>
    </w:p>
    <w:p w14:paraId="26816D0E" w14:textId="77777777" w:rsidR="00454995" w:rsidRPr="00732475" w:rsidRDefault="00454995" w:rsidP="00732475">
      <w:pPr>
        <w:spacing w:line="360" w:lineRule="auto"/>
        <w:jc w:val="both"/>
        <w:rPr>
          <w:sz w:val="24"/>
          <w:szCs w:val="24"/>
        </w:rPr>
      </w:pPr>
      <w:r w:rsidRPr="00732475">
        <w:rPr>
          <w:sz w:val="24"/>
          <w:szCs w:val="24"/>
        </w:rPr>
        <w:t xml:space="preserve">Nayak, M. K., &amp; Soni, S. (2023). ROLE OF MICRO, SMALL AND MEDIUM ENTERPRISES (MSMEs) IN THE DEVELOPMENT OF CHHATTISGARH. </w:t>
      </w:r>
      <w:proofErr w:type="spellStart"/>
      <w:r w:rsidRPr="00732475">
        <w:rPr>
          <w:i/>
          <w:iCs/>
          <w:sz w:val="24"/>
          <w:szCs w:val="24"/>
        </w:rPr>
        <w:t>ShodhKosh</w:t>
      </w:r>
      <w:proofErr w:type="spellEnd"/>
      <w:r w:rsidRPr="00732475">
        <w:rPr>
          <w:i/>
          <w:iCs/>
          <w:sz w:val="24"/>
          <w:szCs w:val="24"/>
        </w:rPr>
        <w:t xml:space="preserve"> Journal of Visual and Performing Arts</w:t>
      </w:r>
      <w:r w:rsidRPr="00732475">
        <w:rPr>
          <w:sz w:val="24"/>
          <w:szCs w:val="24"/>
        </w:rPr>
        <w:t xml:space="preserve">, </w:t>
      </w:r>
      <w:r w:rsidRPr="00732475">
        <w:rPr>
          <w:i/>
          <w:iCs/>
          <w:sz w:val="24"/>
          <w:szCs w:val="24"/>
        </w:rPr>
        <w:t>4</w:t>
      </w:r>
      <w:r w:rsidRPr="00732475">
        <w:rPr>
          <w:sz w:val="24"/>
          <w:szCs w:val="24"/>
        </w:rPr>
        <w:t>(2). https://doi.org/10.29121/shodhkosh.v4.i2.2023.5160</w:t>
      </w:r>
    </w:p>
    <w:p w14:paraId="4E418614" w14:textId="77777777" w:rsidR="00454995" w:rsidRPr="00732475" w:rsidRDefault="00454995" w:rsidP="00732475">
      <w:pPr>
        <w:spacing w:line="360" w:lineRule="auto"/>
        <w:jc w:val="both"/>
        <w:rPr>
          <w:sz w:val="24"/>
          <w:szCs w:val="24"/>
        </w:rPr>
      </w:pPr>
    </w:p>
    <w:p w14:paraId="42C19EDB" w14:textId="77777777" w:rsidR="00454995" w:rsidRPr="00732475" w:rsidRDefault="00454995" w:rsidP="00732475">
      <w:pPr>
        <w:spacing w:line="360" w:lineRule="auto"/>
        <w:jc w:val="both"/>
        <w:rPr>
          <w:sz w:val="24"/>
          <w:szCs w:val="24"/>
        </w:rPr>
      </w:pPr>
      <w:r w:rsidRPr="00732475">
        <w:rPr>
          <w:sz w:val="24"/>
          <w:szCs w:val="24"/>
        </w:rPr>
        <w:t xml:space="preserve">Nayak, V., &amp; </w:t>
      </w:r>
      <w:proofErr w:type="spellStart"/>
      <w:r w:rsidRPr="00732475">
        <w:rPr>
          <w:sz w:val="24"/>
          <w:szCs w:val="24"/>
        </w:rPr>
        <w:t>Paluri</w:t>
      </w:r>
      <w:proofErr w:type="spellEnd"/>
      <w:r w:rsidRPr="00732475">
        <w:rPr>
          <w:sz w:val="24"/>
          <w:szCs w:val="24"/>
        </w:rPr>
        <w:t xml:space="preserve">, A. R. (2026). An Empirical Analysis of Knowledge Gaps and Knowledge-Based Constraints Faced by MSMEs. </w:t>
      </w:r>
      <w:r w:rsidRPr="00732475">
        <w:rPr>
          <w:i/>
          <w:iCs/>
          <w:sz w:val="24"/>
          <w:szCs w:val="24"/>
        </w:rPr>
        <w:t>Journal of the Knowledge Economy</w:t>
      </w:r>
      <w:r w:rsidRPr="00732475">
        <w:rPr>
          <w:sz w:val="24"/>
          <w:szCs w:val="24"/>
        </w:rPr>
        <w:t>. https://doi.org/10.1007/s13132-026-03311-0</w:t>
      </w:r>
    </w:p>
    <w:p w14:paraId="18F81F7D" w14:textId="77777777" w:rsidR="00454995" w:rsidRPr="00732475" w:rsidRDefault="00454995" w:rsidP="00732475">
      <w:pPr>
        <w:spacing w:line="360" w:lineRule="auto"/>
        <w:jc w:val="both"/>
        <w:rPr>
          <w:sz w:val="24"/>
          <w:szCs w:val="24"/>
        </w:rPr>
      </w:pPr>
    </w:p>
    <w:p w14:paraId="01DCAF6B" w14:textId="77777777" w:rsidR="00454995" w:rsidRPr="00732475" w:rsidRDefault="00454995" w:rsidP="00732475">
      <w:pPr>
        <w:spacing w:line="360" w:lineRule="auto"/>
        <w:jc w:val="both"/>
        <w:rPr>
          <w:sz w:val="24"/>
          <w:szCs w:val="24"/>
        </w:rPr>
      </w:pPr>
      <w:proofErr w:type="spellStart"/>
      <w:r w:rsidRPr="00732475">
        <w:rPr>
          <w:sz w:val="24"/>
          <w:szCs w:val="24"/>
        </w:rPr>
        <w:t>Nurcahyo</w:t>
      </w:r>
      <w:proofErr w:type="spellEnd"/>
      <w:r w:rsidRPr="00732475">
        <w:rPr>
          <w:sz w:val="24"/>
          <w:szCs w:val="24"/>
        </w:rPr>
        <w:t xml:space="preserve">, M. A. (2025). Small and medium enterprise trends, themes, and global contributions: bibliometric analysis. </w:t>
      </w:r>
      <w:proofErr w:type="spellStart"/>
      <w:r w:rsidRPr="00732475">
        <w:rPr>
          <w:i/>
          <w:iCs/>
          <w:sz w:val="24"/>
          <w:szCs w:val="24"/>
        </w:rPr>
        <w:t>Jurnal</w:t>
      </w:r>
      <w:proofErr w:type="spellEnd"/>
      <w:r w:rsidRPr="00732475">
        <w:rPr>
          <w:i/>
          <w:iCs/>
          <w:sz w:val="24"/>
          <w:szCs w:val="24"/>
        </w:rPr>
        <w:t xml:space="preserve"> </w:t>
      </w:r>
      <w:proofErr w:type="spellStart"/>
      <w:r w:rsidRPr="00732475">
        <w:rPr>
          <w:i/>
          <w:iCs/>
          <w:sz w:val="24"/>
          <w:szCs w:val="24"/>
        </w:rPr>
        <w:t>Manajemen</w:t>
      </w:r>
      <w:proofErr w:type="spellEnd"/>
      <w:r w:rsidRPr="00732475">
        <w:rPr>
          <w:sz w:val="24"/>
          <w:szCs w:val="24"/>
        </w:rPr>
        <w:t xml:space="preserve">, </w:t>
      </w:r>
      <w:r w:rsidRPr="00732475">
        <w:rPr>
          <w:i/>
          <w:iCs/>
          <w:sz w:val="24"/>
          <w:szCs w:val="24"/>
        </w:rPr>
        <w:t>15</w:t>
      </w:r>
      <w:r w:rsidRPr="00732475">
        <w:rPr>
          <w:sz w:val="24"/>
          <w:szCs w:val="24"/>
        </w:rPr>
        <w:t>(1), 1–23. https://doi.org/10.46806/jm.v15i1.1391</w:t>
      </w:r>
    </w:p>
    <w:p w14:paraId="0A424768" w14:textId="77777777" w:rsidR="00454995" w:rsidRPr="00732475" w:rsidRDefault="00454995" w:rsidP="00732475">
      <w:pPr>
        <w:spacing w:line="360" w:lineRule="auto"/>
        <w:jc w:val="both"/>
        <w:rPr>
          <w:sz w:val="24"/>
          <w:szCs w:val="24"/>
        </w:rPr>
      </w:pPr>
    </w:p>
    <w:p w14:paraId="2BBA28B7" w14:textId="77777777" w:rsidR="00454995" w:rsidRPr="00732475" w:rsidRDefault="00454995" w:rsidP="00732475">
      <w:pPr>
        <w:spacing w:line="360" w:lineRule="auto"/>
        <w:jc w:val="both"/>
        <w:rPr>
          <w:sz w:val="24"/>
          <w:szCs w:val="24"/>
        </w:rPr>
      </w:pPr>
      <w:r w:rsidRPr="00732475">
        <w:rPr>
          <w:sz w:val="24"/>
          <w:szCs w:val="24"/>
        </w:rPr>
        <w:t xml:space="preserve">OECD. (2019). Integrating Southeast Asian SMEs in Global Value Chains: Enabling Linkages with Foreign Investors. In </w:t>
      </w:r>
      <w:r w:rsidRPr="00732475">
        <w:rPr>
          <w:i/>
          <w:iCs/>
          <w:sz w:val="24"/>
          <w:szCs w:val="24"/>
        </w:rPr>
        <w:t>OECD eBooks</w:t>
      </w:r>
      <w:r w:rsidRPr="00732475">
        <w:rPr>
          <w:sz w:val="24"/>
          <w:szCs w:val="24"/>
        </w:rPr>
        <w:t>. Organization for Economic Cooperation and Development. https://doi.org/10.1787/016ecfa0-en</w:t>
      </w:r>
    </w:p>
    <w:p w14:paraId="1FB8CD57" w14:textId="77777777" w:rsidR="00454995" w:rsidRPr="00732475" w:rsidRDefault="00454995" w:rsidP="00732475">
      <w:pPr>
        <w:spacing w:line="360" w:lineRule="auto"/>
        <w:jc w:val="both"/>
        <w:rPr>
          <w:sz w:val="24"/>
          <w:szCs w:val="24"/>
        </w:rPr>
      </w:pPr>
    </w:p>
    <w:p w14:paraId="0FAA372C" w14:textId="77777777" w:rsidR="00454995" w:rsidRPr="00732475" w:rsidRDefault="00454995" w:rsidP="00732475">
      <w:pPr>
        <w:spacing w:line="360" w:lineRule="auto"/>
        <w:jc w:val="both"/>
        <w:rPr>
          <w:sz w:val="24"/>
          <w:szCs w:val="24"/>
        </w:rPr>
      </w:pPr>
      <w:r w:rsidRPr="00732475">
        <w:rPr>
          <w:sz w:val="24"/>
          <w:szCs w:val="24"/>
        </w:rPr>
        <w:t xml:space="preserve">PAARHAN, M. V., Gowri, M. U., &amp; MALATHY, S. (2025). Job Profile Analysis of MSME Diversification in India: Employment Generation and Career Development. </w:t>
      </w:r>
      <w:r w:rsidRPr="00732475">
        <w:rPr>
          <w:i/>
          <w:iCs/>
          <w:sz w:val="24"/>
          <w:szCs w:val="24"/>
        </w:rPr>
        <w:t xml:space="preserve">International Journal </w:t>
      </w:r>
      <w:proofErr w:type="gramStart"/>
      <w:r w:rsidRPr="00732475">
        <w:rPr>
          <w:i/>
          <w:iCs/>
          <w:sz w:val="24"/>
          <w:szCs w:val="24"/>
        </w:rPr>
        <w:t>For</w:t>
      </w:r>
      <w:proofErr w:type="gramEnd"/>
      <w:r w:rsidRPr="00732475">
        <w:rPr>
          <w:i/>
          <w:iCs/>
          <w:sz w:val="24"/>
          <w:szCs w:val="24"/>
        </w:rPr>
        <w:t xml:space="preserve"> Multidisciplinary Research</w:t>
      </w:r>
      <w:r w:rsidRPr="00732475">
        <w:rPr>
          <w:sz w:val="24"/>
          <w:szCs w:val="24"/>
        </w:rPr>
        <w:t xml:space="preserve">, </w:t>
      </w:r>
      <w:r w:rsidRPr="00732475">
        <w:rPr>
          <w:i/>
          <w:iCs/>
          <w:sz w:val="24"/>
          <w:szCs w:val="24"/>
        </w:rPr>
        <w:t>7</w:t>
      </w:r>
      <w:r w:rsidRPr="00732475">
        <w:rPr>
          <w:sz w:val="24"/>
          <w:szCs w:val="24"/>
        </w:rPr>
        <w:t>(5). https://doi.org/10.36948/ijfmr.2025.v07i05.58257</w:t>
      </w:r>
    </w:p>
    <w:p w14:paraId="1013436E" w14:textId="77777777" w:rsidR="00454995" w:rsidRPr="00732475" w:rsidRDefault="00454995" w:rsidP="00732475">
      <w:pPr>
        <w:spacing w:line="360" w:lineRule="auto"/>
        <w:jc w:val="both"/>
        <w:rPr>
          <w:sz w:val="24"/>
          <w:szCs w:val="24"/>
        </w:rPr>
      </w:pPr>
    </w:p>
    <w:p w14:paraId="4E0E83C7" w14:textId="77777777" w:rsidR="00454995" w:rsidRPr="00732475" w:rsidRDefault="00454995" w:rsidP="00732475">
      <w:pPr>
        <w:spacing w:line="360" w:lineRule="auto"/>
        <w:jc w:val="both"/>
        <w:rPr>
          <w:sz w:val="24"/>
          <w:szCs w:val="24"/>
        </w:rPr>
      </w:pPr>
      <w:r w:rsidRPr="00732475">
        <w:rPr>
          <w:sz w:val="24"/>
          <w:szCs w:val="24"/>
        </w:rPr>
        <w:t xml:space="preserve">Parrilli, M. D. (2007). Introduction. In </w:t>
      </w:r>
      <w:r w:rsidRPr="00732475">
        <w:rPr>
          <w:i/>
          <w:iCs/>
          <w:sz w:val="24"/>
          <w:szCs w:val="24"/>
        </w:rPr>
        <w:t>Palgrave Macmillan UK eBooks</w:t>
      </w:r>
      <w:r w:rsidRPr="00732475">
        <w:rPr>
          <w:sz w:val="24"/>
          <w:szCs w:val="24"/>
        </w:rPr>
        <w:t xml:space="preserve"> (pp. 1–10). Palgrave Macmillan. https://doi.org/10.1057/9780230801509_1</w:t>
      </w:r>
    </w:p>
    <w:p w14:paraId="1DE23CF4" w14:textId="77777777" w:rsidR="00454995" w:rsidRPr="00732475" w:rsidRDefault="00454995" w:rsidP="00732475">
      <w:pPr>
        <w:spacing w:line="360" w:lineRule="auto"/>
        <w:jc w:val="both"/>
        <w:rPr>
          <w:sz w:val="24"/>
          <w:szCs w:val="24"/>
        </w:rPr>
      </w:pPr>
    </w:p>
    <w:p w14:paraId="0B491BBC" w14:textId="77777777" w:rsidR="00454995" w:rsidRPr="00732475" w:rsidRDefault="00454995" w:rsidP="00732475">
      <w:pPr>
        <w:spacing w:line="360" w:lineRule="auto"/>
        <w:jc w:val="both"/>
        <w:rPr>
          <w:sz w:val="24"/>
          <w:szCs w:val="24"/>
        </w:rPr>
      </w:pPr>
      <w:r w:rsidRPr="00732475">
        <w:rPr>
          <w:sz w:val="24"/>
          <w:szCs w:val="24"/>
        </w:rPr>
        <w:t xml:space="preserve">Rabbani, G., &amp; Natarajan, R. R. (2024). The role of financial constraints in firm </w:t>
      </w:r>
      <w:proofErr w:type="spellStart"/>
      <w:proofErr w:type="gramStart"/>
      <w:r w:rsidRPr="00732475">
        <w:rPr>
          <w:sz w:val="24"/>
          <w:szCs w:val="24"/>
        </w:rPr>
        <w:t>transition,Evidence</w:t>
      </w:r>
      <w:proofErr w:type="spellEnd"/>
      <w:proofErr w:type="gramEnd"/>
      <w:r w:rsidRPr="00732475">
        <w:rPr>
          <w:sz w:val="24"/>
          <w:szCs w:val="24"/>
        </w:rPr>
        <w:t xml:space="preserve"> from Indian manufacturing. </w:t>
      </w:r>
      <w:r w:rsidRPr="00732475">
        <w:rPr>
          <w:i/>
          <w:iCs/>
          <w:sz w:val="24"/>
          <w:szCs w:val="24"/>
        </w:rPr>
        <w:t>Journal of International Development</w:t>
      </w:r>
      <w:r w:rsidRPr="00732475">
        <w:rPr>
          <w:sz w:val="24"/>
          <w:szCs w:val="24"/>
        </w:rPr>
        <w:t xml:space="preserve">, </w:t>
      </w:r>
      <w:r w:rsidRPr="00732475">
        <w:rPr>
          <w:i/>
          <w:iCs/>
          <w:sz w:val="24"/>
          <w:szCs w:val="24"/>
        </w:rPr>
        <w:t>36</w:t>
      </w:r>
      <w:r w:rsidRPr="00732475">
        <w:rPr>
          <w:sz w:val="24"/>
          <w:szCs w:val="24"/>
        </w:rPr>
        <w:t>(4), 2193–2228. https://doi.org/10.1002/jid.3898</w:t>
      </w:r>
    </w:p>
    <w:p w14:paraId="0EB9AC87" w14:textId="77777777" w:rsidR="00454995" w:rsidRPr="00732475" w:rsidRDefault="00454995" w:rsidP="00732475">
      <w:pPr>
        <w:spacing w:line="360" w:lineRule="auto"/>
        <w:jc w:val="both"/>
        <w:rPr>
          <w:sz w:val="24"/>
          <w:szCs w:val="24"/>
        </w:rPr>
      </w:pPr>
    </w:p>
    <w:p w14:paraId="041C777C" w14:textId="77777777" w:rsidR="00454995" w:rsidRPr="00732475" w:rsidRDefault="00454995" w:rsidP="00732475">
      <w:pPr>
        <w:spacing w:line="360" w:lineRule="auto"/>
        <w:jc w:val="both"/>
        <w:rPr>
          <w:sz w:val="24"/>
          <w:szCs w:val="24"/>
        </w:rPr>
      </w:pPr>
      <w:r w:rsidRPr="00732475">
        <w:rPr>
          <w:sz w:val="24"/>
          <w:szCs w:val="24"/>
        </w:rPr>
        <w:t xml:space="preserve">Rabha, B., &amp; Malakar, D. (2025). Can Digital Platforms Solve MSMEs’ Delayed Payment Crisis? Assessing </w:t>
      </w:r>
      <w:proofErr w:type="spellStart"/>
      <w:r w:rsidRPr="00732475">
        <w:rPr>
          <w:sz w:val="24"/>
          <w:szCs w:val="24"/>
        </w:rPr>
        <w:t>TReDS</w:t>
      </w:r>
      <w:proofErr w:type="spellEnd"/>
      <w:r w:rsidRPr="00732475">
        <w:rPr>
          <w:sz w:val="24"/>
          <w:szCs w:val="24"/>
        </w:rPr>
        <w:t xml:space="preserve"> and MSME </w:t>
      </w:r>
      <w:proofErr w:type="spellStart"/>
      <w:r w:rsidRPr="00732475">
        <w:rPr>
          <w:sz w:val="24"/>
          <w:szCs w:val="24"/>
        </w:rPr>
        <w:t>Samadhaan</w:t>
      </w:r>
      <w:proofErr w:type="spellEnd"/>
      <w:r w:rsidRPr="00732475">
        <w:rPr>
          <w:sz w:val="24"/>
          <w:szCs w:val="24"/>
        </w:rPr>
        <w:t xml:space="preserve"> in India. </w:t>
      </w:r>
      <w:proofErr w:type="spellStart"/>
      <w:r w:rsidRPr="00732475">
        <w:rPr>
          <w:i/>
          <w:iCs/>
          <w:sz w:val="24"/>
          <w:szCs w:val="24"/>
        </w:rPr>
        <w:t>Zenodo</w:t>
      </w:r>
      <w:proofErr w:type="spellEnd"/>
      <w:r w:rsidRPr="00732475">
        <w:rPr>
          <w:i/>
          <w:iCs/>
          <w:sz w:val="24"/>
          <w:szCs w:val="24"/>
        </w:rPr>
        <w:t xml:space="preserve"> (CERN European Organization for Nuclear Research)</w:t>
      </w:r>
      <w:r w:rsidRPr="00732475">
        <w:rPr>
          <w:sz w:val="24"/>
          <w:szCs w:val="24"/>
        </w:rPr>
        <w:t>. https://doi.org/10.5281/zenodo.17527604</w:t>
      </w:r>
    </w:p>
    <w:p w14:paraId="53208B9D" w14:textId="77777777" w:rsidR="00454995" w:rsidRPr="00732475" w:rsidRDefault="00454995" w:rsidP="00732475">
      <w:pPr>
        <w:spacing w:line="360" w:lineRule="auto"/>
        <w:jc w:val="both"/>
        <w:rPr>
          <w:sz w:val="24"/>
          <w:szCs w:val="24"/>
        </w:rPr>
      </w:pPr>
    </w:p>
    <w:p w14:paraId="2298EF63" w14:textId="77777777" w:rsidR="00454995" w:rsidRPr="00732475" w:rsidRDefault="00454995" w:rsidP="00732475">
      <w:pPr>
        <w:spacing w:line="360" w:lineRule="auto"/>
        <w:jc w:val="both"/>
        <w:rPr>
          <w:sz w:val="24"/>
          <w:szCs w:val="24"/>
        </w:rPr>
      </w:pPr>
      <w:r w:rsidRPr="00732475">
        <w:rPr>
          <w:sz w:val="24"/>
          <w:szCs w:val="24"/>
        </w:rPr>
        <w:t xml:space="preserve">Rafsanjani, M. A., Subroto, W. T., Sakti, N. C., &amp; Irawan, N. (2025). Trend of research on small and medium enterprises (SMEs) in developing countries in the last five years: a bibliometric analysis. </w:t>
      </w:r>
      <w:r w:rsidRPr="00732475">
        <w:rPr>
          <w:i/>
          <w:iCs/>
          <w:sz w:val="24"/>
          <w:szCs w:val="24"/>
        </w:rPr>
        <w:t>Digital Innovation</w:t>
      </w:r>
      <w:r w:rsidRPr="00732475">
        <w:rPr>
          <w:sz w:val="24"/>
          <w:szCs w:val="24"/>
        </w:rPr>
        <w:t xml:space="preserve">, </w:t>
      </w:r>
      <w:r w:rsidRPr="00732475">
        <w:rPr>
          <w:i/>
          <w:iCs/>
          <w:sz w:val="24"/>
          <w:szCs w:val="24"/>
        </w:rPr>
        <w:t>2</w:t>
      </w:r>
      <w:r w:rsidRPr="00732475">
        <w:rPr>
          <w:sz w:val="24"/>
          <w:szCs w:val="24"/>
        </w:rPr>
        <w:t>(1), 160–173. https://doi.org/10.61132/digitalinnovation.v2i1.178</w:t>
      </w:r>
    </w:p>
    <w:p w14:paraId="60246B46" w14:textId="77777777" w:rsidR="00454995" w:rsidRPr="00732475" w:rsidRDefault="00454995" w:rsidP="00732475">
      <w:pPr>
        <w:spacing w:line="360" w:lineRule="auto"/>
        <w:jc w:val="both"/>
        <w:rPr>
          <w:sz w:val="24"/>
          <w:szCs w:val="24"/>
        </w:rPr>
      </w:pPr>
    </w:p>
    <w:p w14:paraId="7034531D" w14:textId="77777777" w:rsidR="00454995" w:rsidRPr="00732475" w:rsidRDefault="00454995" w:rsidP="00732475">
      <w:pPr>
        <w:spacing w:line="360" w:lineRule="auto"/>
        <w:jc w:val="both"/>
        <w:rPr>
          <w:sz w:val="24"/>
          <w:szCs w:val="24"/>
        </w:rPr>
      </w:pPr>
      <w:r w:rsidRPr="00732475">
        <w:rPr>
          <w:sz w:val="24"/>
          <w:szCs w:val="24"/>
        </w:rPr>
        <w:t xml:space="preserve">Rajeevan, N., </w:t>
      </w:r>
      <w:proofErr w:type="spellStart"/>
      <w:r w:rsidRPr="00732475">
        <w:rPr>
          <w:sz w:val="24"/>
          <w:szCs w:val="24"/>
        </w:rPr>
        <w:t>Sulphey</w:t>
      </w:r>
      <w:proofErr w:type="spellEnd"/>
      <w:r w:rsidRPr="00732475">
        <w:rPr>
          <w:sz w:val="24"/>
          <w:szCs w:val="24"/>
        </w:rPr>
        <w:t xml:space="preserve">, M. M., &amp; Rajasekar, S. (2015). The Critical Role of Micro, Small &amp; Medium Enterprises in Employment Generation: An Indian Experience. </w:t>
      </w:r>
      <w:r w:rsidRPr="00732475">
        <w:rPr>
          <w:i/>
          <w:iCs/>
          <w:sz w:val="24"/>
          <w:szCs w:val="24"/>
        </w:rPr>
        <w:t>Asian Social Science</w:t>
      </w:r>
      <w:r w:rsidRPr="00732475">
        <w:rPr>
          <w:sz w:val="24"/>
          <w:szCs w:val="24"/>
        </w:rPr>
        <w:t xml:space="preserve">, </w:t>
      </w:r>
      <w:r w:rsidRPr="00732475">
        <w:rPr>
          <w:i/>
          <w:iCs/>
          <w:sz w:val="24"/>
          <w:szCs w:val="24"/>
        </w:rPr>
        <w:t>11</w:t>
      </w:r>
      <w:r w:rsidRPr="00732475">
        <w:rPr>
          <w:sz w:val="24"/>
          <w:szCs w:val="24"/>
        </w:rPr>
        <w:t>(24). https://doi.org/10.5539/ass.v11n24p258</w:t>
      </w:r>
    </w:p>
    <w:p w14:paraId="226574F3" w14:textId="77777777" w:rsidR="00454995" w:rsidRPr="00732475" w:rsidRDefault="00454995" w:rsidP="00732475">
      <w:pPr>
        <w:spacing w:line="360" w:lineRule="auto"/>
        <w:jc w:val="both"/>
        <w:rPr>
          <w:sz w:val="24"/>
          <w:szCs w:val="24"/>
        </w:rPr>
      </w:pPr>
    </w:p>
    <w:p w14:paraId="29445A08" w14:textId="77777777" w:rsidR="00454995" w:rsidRPr="00732475" w:rsidRDefault="00454995" w:rsidP="00732475">
      <w:pPr>
        <w:spacing w:line="360" w:lineRule="auto"/>
        <w:jc w:val="both"/>
        <w:rPr>
          <w:sz w:val="24"/>
          <w:szCs w:val="24"/>
        </w:rPr>
      </w:pPr>
      <w:r w:rsidRPr="00732475">
        <w:rPr>
          <w:sz w:val="24"/>
          <w:szCs w:val="24"/>
        </w:rPr>
        <w:t xml:space="preserve">Ranis, G. (1987). Labour Surplus Economies. In </w:t>
      </w:r>
      <w:r w:rsidRPr="00732475">
        <w:rPr>
          <w:i/>
          <w:iCs/>
          <w:sz w:val="24"/>
          <w:szCs w:val="24"/>
        </w:rPr>
        <w:t>The New Palgrave Dictionary of Economics</w:t>
      </w:r>
      <w:r w:rsidRPr="00732475">
        <w:rPr>
          <w:sz w:val="24"/>
          <w:szCs w:val="24"/>
        </w:rPr>
        <w:t xml:space="preserve"> (pp. 1–7). https://doi.org/10.1057/978-1-349-95121-5_1044-1</w:t>
      </w:r>
    </w:p>
    <w:p w14:paraId="3E3EB0E2" w14:textId="77777777" w:rsidR="00454995" w:rsidRPr="00732475" w:rsidRDefault="00454995" w:rsidP="00732475">
      <w:pPr>
        <w:spacing w:line="360" w:lineRule="auto"/>
        <w:jc w:val="both"/>
        <w:rPr>
          <w:sz w:val="24"/>
          <w:szCs w:val="24"/>
        </w:rPr>
      </w:pPr>
    </w:p>
    <w:p w14:paraId="0614AEFD" w14:textId="77777777" w:rsidR="00454995" w:rsidRPr="00732475" w:rsidRDefault="00454995" w:rsidP="00732475">
      <w:pPr>
        <w:spacing w:line="360" w:lineRule="auto"/>
        <w:jc w:val="both"/>
        <w:rPr>
          <w:sz w:val="24"/>
          <w:szCs w:val="24"/>
        </w:rPr>
      </w:pPr>
      <w:r w:rsidRPr="00732475">
        <w:rPr>
          <w:sz w:val="24"/>
          <w:szCs w:val="24"/>
        </w:rPr>
        <w:t xml:space="preserve">Rovere, R. L. L., Hasenclever, L., &amp; Erber, F. S. (2004). Industrial and technology policy for regional development: Promoting clusters in Brazil. </w:t>
      </w:r>
      <w:r w:rsidRPr="00732475">
        <w:rPr>
          <w:i/>
          <w:iCs/>
          <w:sz w:val="24"/>
          <w:szCs w:val="24"/>
        </w:rPr>
        <w:t>International Journal of Technology Management and Sustainable Development</w:t>
      </w:r>
      <w:r w:rsidRPr="00732475">
        <w:rPr>
          <w:sz w:val="24"/>
          <w:szCs w:val="24"/>
        </w:rPr>
        <w:t xml:space="preserve">, </w:t>
      </w:r>
      <w:r w:rsidRPr="00732475">
        <w:rPr>
          <w:i/>
          <w:iCs/>
          <w:sz w:val="24"/>
          <w:szCs w:val="24"/>
        </w:rPr>
        <w:t>2</w:t>
      </w:r>
      <w:r w:rsidRPr="00732475">
        <w:rPr>
          <w:sz w:val="24"/>
          <w:szCs w:val="24"/>
        </w:rPr>
        <w:t>(3), 205–217. https://doi.org/10.1386/ijtm.2.3.205/1</w:t>
      </w:r>
    </w:p>
    <w:p w14:paraId="6289CE10" w14:textId="77777777" w:rsidR="00454995" w:rsidRPr="00732475" w:rsidRDefault="00454995" w:rsidP="00732475">
      <w:pPr>
        <w:spacing w:line="360" w:lineRule="auto"/>
        <w:jc w:val="both"/>
        <w:rPr>
          <w:sz w:val="24"/>
          <w:szCs w:val="24"/>
        </w:rPr>
      </w:pPr>
    </w:p>
    <w:p w14:paraId="5BB337D1" w14:textId="77777777" w:rsidR="00454995" w:rsidRPr="00732475" w:rsidRDefault="00454995" w:rsidP="00732475">
      <w:pPr>
        <w:spacing w:line="360" w:lineRule="auto"/>
        <w:jc w:val="both"/>
        <w:rPr>
          <w:sz w:val="24"/>
          <w:szCs w:val="24"/>
        </w:rPr>
      </w:pPr>
      <w:r w:rsidRPr="00732475">
        <w:rPr>
          <w:sz w:val="24"/>
          <w:szCs w:val="24"/>
        </w:rPr>
        <w:lastRenderedPageBreak/>
        <w:t xml:space="preserve">Saranya, V. (2025). Indian MSMEs Encounter with Delayed Payments: A Resource Dependence Theory Perspective (RDT). </w:t>
      </w:r>
      <w:r w:rsidRPr="00732475">
        <w:rPr>
          <w:i/>
          <w:iCs/>
          <w:sz w:val="24"/>
          <w:szCs w:val="24"/>
        </w:rPr>
        <w:t>Academy of Management Proceedings</w:t>
      </w:r>
      <w:r w:rsidRPr="00732475">
        <w:rPr>
          <w:sz w:val="24"/>
          <w:szCs w:val="24"/>
        </w:rPr>
        <w:t xml:space="preserve">, </w:t>
      </w:r>
      <w:r w:rsidRPr="00732475">
        <w:rPr>
          <w:i/>
          <w:iCs/>
          <w:sz w:val="24"/>
          <w:szCs w:val="24"/>
        </w:rPr>
        <w:t>2025</w:t>
      </w:r>
      <w:r w:rsidRPr="00732475">
        <w:rPr>
          <w:sz w:val="24"/>
          <w:szCs w:val="24"/>
        </w:rPr>
        <w:t>(1). https://doi.org/10.5465/amproc.2025.21139poster</w:t>
      </w:r>
    </w:p>
    <w:p w14:paraId="05713E5F" w14:textId="77777777" w:rsidR="00454995" w:rsidRPr="00732475" w:rsidRDefault="00454995" w:rsidP="00732475">
      <w:pPr>
        <w:spacing w:line="360" w:lineRule="auto"/>
        <w:jc w:val="both"/>
        <w:rPr>
          <w:sz w:val="24"/>
          <w:szCs w:val="24"/>
        </w:rPr>
      </w:pPr>
    </w:p>
    <w:p w14:paraId="64727623" w14:textId="77777777" w:rsidR="00454995" w:rsidRPr="00732475" w:rsidRDefault="00454995" w:rsidP="00732475">
      <w:pPr>
        <w:spacing w:line="360" w:lineRule="auto"/>
        <w:jc w:val="both"/>
        <w:rPr>
          <w:sz w:val="24"/>
          <w:szCs w:val="24"/>
        </w:rPr>
      </w:pPr>
      <w:r w:rsidRPr="00732475">
        <w:rPr>
          <w:sz w:val="24"/>
          <w:szCs w:val="24"/>
        </w:rPr>
        <w:t xml:space="preserve">Sarmah, A., Saikia, B., &amp; Tripathi, D. (2021). Can unemployment be answered by Micro Small and Medium Enterprises? Evidences from Assam. </w:t>
      </w:r>
      <w:r w:rsidRPr="00732475">
        <w:rPr>
          <w:i/>
          <w:iCs/>
          <w:sz w:val="24"/>
          <w:szCs w:val="24"/>
        </w:rPr>
        <w:t>Indian Growth and Development Review</w:t>
      </w:r>
      <w:r w:rsidRPr="00732475">
        <w:rPr>
          <w:sz w:val="24"/>
          <w:szCs w:val="24"/>
        </w:rPr>
        <w:t xml:space="preserve">, </w:t>
      </w:r>
      <w:r w:rsidRPr="00732475">
        <w:rPr>
          <w:i/>
          <w:iCs/>
          <w:sz w:val="24"/>
          <w:szCs w:val="24"/>
        </w:rPr>
        <w:t>14</w:t>
      </w:r>
      <w:r w:rsidRPr="00732475">
        <w:rPr>
          <w:sz w:val="24"/>
          <w:szCs w:val="24"/>
        </w:rPr>
        <w:t>(2), 199–222. https://doi.org/10.1108/igdr-09-2020-0140</w:t>
      </w:r>
    </w:p>
    <w:p w14:paraId="162AFC54" w14:textId="77777777" w:rsidR="00454995" w:rsidRPr="00732475" w:rsidRDefault="00454995" w:rsidP="00732475">
      <w:pPr>
        <w:spacing w:line="360" w:lineRule="auto"/>
        <w:jc w:val="both"/>
        <w:rPr>
          <w:sz w:val="24"/>
          <w:szCs w:val="24"/>
        </w:rPr>
      </w:pPr>
    </w:p>
    <w:p w14:paraId="0A1ECD4E" w14:textId="77777777" w:rsidR="00454995" w:rsidRPr="00732475" w:rsidRDefault="00454995" w:rsidP="00732475">
      <w:pPr>
        <w:spacing w:line="360" w:lineRule="auto"/>
        <w:jc w:val="both"/>
        <w:rPr>
          <w:sz w:val="24"/>
          <w:szCs w:val="24"/>
        </w:rPr>
      </w:pPr>
      <w:r w:rsidRPr="00732475">
        <w:rPr>
          <w:sz w:val="24"/>
          <w:szCs w:val="24"/>
        </w:rPr>
        <w:t xml:space="preserve">Sharda, P. (2018). Review of Steps Taken by Government for MSME’s in Digital India. </w:t>
      </w:r>
      <w:r w:rsidRPr="00732475">
        <w:rPr>
          <w:i/>
          <w:iCs/>
          <w:sz w:val="24"/>
          <w:szCs w:val="24"/>
        </w:rPr>
        <w:t>International Journal of Trend in Scientific Research and Development</w:t>
      </w:r>
      <w:r w:rsidRPr="00732475">
        <w:rPr>
          <w:sz w:val="24"/>
          <w:szCs w:val="24"/>
        </w:rPr>
        <w:t>, 1384–1391. https://doi.org/10.31142/ijtsrd16988</w:t>
      </w:r>
    </w:p>
    <w:p w14:paraId="5AB6D1F2" w14:textId="77777777" w:rsidR="00454995" w:rsidRPr="00732475" w:rsidRDefault="00454995" w:rsidP="00732475">
      <w:pPr>
        <w:spacing w:line="360" w:lineRule="auto"/>
        <w:jc w:val="both"/>
        <w:rPr>
          <w:sz w:val="24"/>
          <w:szCs w:val="24"/>
        </w:rPr>
      </w:pPr>
    </w:p>
    <w:p w14:paraId="32A11BFD" w14:textId="77777777" w:rsidR="00454995" w:rsidRPr="00732475" w:rsidRDefault="00454995" w:rsidP="00732475">
      <w:pPr>
        <w:spacing w:line="360" w:lineRule="auto"/>
        <w:jc w:val="both"/>
        <w:rPr>
          <w:sz w:val="24"/>
          <w:szCs w:val="24"/>
        </w:rPr>
      </w:pPr>
      <w:r w:rsidRPr="00732475">
        <w:rPr>
          <w:sz w:val="24"/>
          <w:szCs w:val="24"/>
        </w:rPr>
        <w:t xml:space="preserve">Sharma, A. K., &amp; Kumar, S. (2023). Understanding the Impact of Covid-19 on MSMEs in India: Lessons for Resilient and Sustained Growth of Small Firms. </w:t>
      </w:r>
      <w:r w:rsidRPr="00732475">
        <w:rPr>
          <w:i/>
          <w:iCs/>
          <w:sz w:val="24"/>
          <w:szCs w:val="24"/>
        </w:rPr>
        <w:t>Journal of Small Business Strategy</w:t>
      </w:r>
      <w:r w:rsidRPr="00732475">
        <w:rPr>
          <w:sz w:val="24"/>
          <w:szCs w:val="24"/>
        </w:rPr>
        <w:t xml:space="preserve">, </w:t>
      </w:r>
      <w:r w:rsidRPr="00732475">
        <w:rPr>
          <w:i/>
          <w:iCs/>
          <w:sz w:val="24"/>
          <w:szCs w:val="24"/>
        </w:rPr>
        <w:t>33</w:t>
      </w:r>
      <w:r w:rsidRPr="00732475">
        <w:rPr>
          <w:sz w:val="24"/>
          <w:szCs w:val="24"/>
        </w:rPr>
        <w:t>(1). https://doi.org/10.53703/001c.72698</w:t>
      </w:r>
    </w:p>
    <w:p w14:paraId="69BB820A" w14:textId="77777777" w:rsidR="00454995" w:rsidRPr="00732475" w:rsidRDefault="00454995" w:rsidP="00732475">
      <w:pPr>
        <w:spacing w:line="360" w:lineRule="auto"/>
        <w:jc w:val="both"/>
        <w:rPr>
          <w:sz w:val="24"/>
          <w:szCs w:val="24"/>
        </w:rPr>
      </w:pPr>
    </w:p>
    <w:p w14:paraId="59789E43" w14:textId="77777777" w:rsidR="00454995" w:rsidRPr="00732475" w:rsidRDefault="00454995" w:rsidP="00732475">
      <w:pPr>
        <w:spacing w:line="360" w:lineRule="auto"/>
        <w:jc w:val="both"/>
        <w:rPr>
          <w:sz w:val="24"/>
          <w:szCs w:val="24"/>
        </w:rPr>
      </w:pPr>
      <w:r w:rsidRPr="00732475">
        <w:rPr>
          <w:sz w:val="24"/>
          <w:szCs w:val="24"/>
        </w:rPr>
        <w:t xml:space="preserve">Sharma, K., &amp; Chatterji, M. (2025). A bibliometric analysis of micro, small and medium enterprises research impacted by COVID-19. </w:t>
      </w:r>
      <w:r w:rsidRPr="00732475">
        <w:rPr>
          <w:i/>
          <w:iCs/>
          <w:sz w:val="24"/>
          <w:szCs w:val="24"/>
        </w:rPr>
        <w:t>International Journal of Entrepreneurship and Small Business</w:t>
      </w:r>
      <w:r w:rsidRPr="00732475">
        <w:rPr>
          <w:sz w:val="24"/>
          <w:szCs w:val="24"/>
        </w:rPr>
        <w:t xml:space="preserve">, </w:t>
      </w:r>
      <w:r w:rsidRPr="00732475">
        <w:rPr>
          <w:i/>
          <w:iCs/>
          <w:sz w:val="24"/>
          <w:szCs w:val="24"/>
        </w:rPr>
        <w:t>56</w:t>
      </w:r>
      <w:r w:rsidRPr="00732475">
        <w:rPr>
          <w:sz w:val="24"/>
          <w:szCs w:val="24"/>
        </w:rPr>
        <w:t>(2), 214–243. https://doi.org/10.1504/ijesb.2025.148229</w:t>
      </w:r>
    </w:p>
    <w:p w14:paraId="035C4803" w14:textId="77777777" w:rsidR="00454995" w:rsidRPr="00732475" w:rsidRDefault="00454995" w:rsidP="00732475">
      <w:pPr>
        <w:spacing w:line="360" w:lineRule="auto"/>
        <w:jc w:val="both"/>
        <w:rPr>
          <w:sz w:val="24"/>
          <w:szCs w:val="24"/>
        </w:rPr>
      </w:pPr>
    </w:p>
    <w:p w14:paraId="06433C23" w14:textId="77777777" w:rsidR="00454995" w:rsidRPr="00732475" w:rsidRDefault="00454995" w:rsidP="00732475">
      <w:pPr>
        <w:spacing w:line="360" w:lineRule="auto"/>
        <w:jc w:val="both"/>
        <w:rPr>
          <w:sz w:val="24"/>
          <w:szCs w:val="24"/>
        </w:rPr>
      </w:pPr>
      <w:r w:rsidRPr="00732475">
        <w:rPr>
          <w:sz w:val="24"/>
          <w:szCs w:val="24"/>
        </w:rPr>
        <w:t xml:space="preserve">Sharma, M. K., &amp; Bhave, S. (2024). ROLE OF MSME ACT DEVELOPMENT ACT 2006 IN INDUSTRIALIZATION GROWTH IN CHHATTISGARH STATE (WITH SPECIAL REFERENCE TO RAIPUR DIVISION). </w:t>
      </w:r>
      <w:proofErr w:type="spellStart"/>
      <w:r w:rsidRPr="00732475">
        <w:rPr>
          <w:i/>
          <w:iCs/>
          <w:sz w:val="24"/>
          <w:szCs w:val="24"/>
        </w:rPr>
        <w:t>ShodhKosh</w:t>
      </w:r>
      <w:proofErr w:type="spellEnd"/>
      <w:r w:rsidRPr="00732475">
        <w:rPr>
          <w:i/>
          <w:iCs/>
          <w:sz w:val="24"/>
          <w:szCs w:val="24"/>
        </w:rPr>
        <w:t xml:space="preserve"> Journal of Visual and Performing Arts</w:t>
      </w:r>
      <w:r w:rsidRPr="00732475">
        <w:rPr>
          <w:sz w:val="24"/>
          <w:szCs w:val="24"/>
        </w:rPr>
        <w:t xml:space="preserve">, </w:t>
      </w:r>
      <w:r w:rsidRPr="00732475">
        <w:rPr>
          <w:i/>
          <w:iCs/>
          <w:sz w:val="24"/>
          <w:szCs w:val="24"/>
        </w:rPr>
        <w:t>5</w:t>
      </w:r>
      <w:r w:rsidRPr="00732475">
        <w:rPr>
          <w:sz w:val="24"/>
          <w:szCs w:val="24"/>
        </w:rPr>
        <w:t>(2). https://doi.org/10.29121/shodhkosh.v5.i2.2024.3334</w:t>
      </w:r>
    </w:p>
    <w:p w14:paraId="5C66C229" w14:textId="77777777" w:rsidR="00454995" w:rsidRPr="00732475" w:rsidRDefault="00454995" w:rsidP="00732475">
      <w:pPr>
        <w:spacing w:line="360" w:lineRule="auto"/>
        <w:jc w:val="both"/>
        <w:rPr>
          <w:sz w:val="24"/>
          <w:szCs w:val="24"/>
        </w:rPr>
      </w:pPr>
    </w:p>
    <w:p w14:paraId="6D33889E" w14:textId="77777777" w:rsidR="00454995" w:rsidRPr="00732475" w:rsidRDefault="00454995" w:rsidP="00732475">
      <w:pPr>
        <w:spacing w:line="360" w:lineRule="auto"/>
        <w:jc w:val="both"/>
        <w:rPr>
          <w:sz w:val="24"/>
          <w:szCs w:val="24"/>
        </w:rPr>
      </w:pPr>
      <w:r w:rsidRPr="00732475">
        <w:rPr>
          <w:sz w:val="24"/>
          <w:szCs w:val="24"/>
        </w:rPr>
        <w:t xml:space="preserve">Sharma, N., Sinha, E., &amp; </w:t>
      </w:r>
      <w:proofErr w:type="spellStart"/>
      <w:r w:rsidRPr="00732475">
        <w:rPr>
          <w:sz w:val="24"/>
          <w:szCs w:val="24"/>
        </w:rPr>
        <w:t>Shalender</w:t>
      </w:r>
      <w:proofErr w:type="spellEnd"/>
      <w:r w:rsidRPr="00732475">
        <w:rPr>
          <w:sz w:val="24"/>
          <w:szCs w:val="24"/>
        </w:rPr>
        <w:t xml:space="preserve">, K. (2023). Espoused model of women entrepreneurship: antecedents to women entrepreneurial intention and moderating role of entrepreneurial self-efficacy. </w:t>
      </w:r>
      <w:r w:rsidRPr="00732475">
        <w:rPr>
          <w:i/>
          <w:iCs/>
          <w:sz w:val="24"/>
          <w:szCs w:val="24"/>
        </w:rPr>
        <w:t>Journal of Enterprising Communities People and Places in the Global Economy</w:t>
      </w:r>
      <w:r w:rsidRPr="00732475">
        <w:rPr>
          <w:sz w:val="24"/>
          <w:szCs w:val="24"/>
        </w:rPr>
        <w:t xml:space="preserve">, </w:t>
      </w:r>
      <w:r w:rsidRPr="00732475">
        <w:rPr>
          <w:i/>
          <w:iCs/>
          <w:sz w:val="24"/>
          <w:szCs w:val="24"/>
        </w:rPr>
        <w:t>18</w:t>
      </w:r>
      <w:r w:rsidRPr="00732475">
        <w:rPr>
          <w:sz w:val="24"/>
          <w:szCs w:val="24"/>
        </w:rPr>
        <w:t>(5), 881–901. https://doi.org/10.1108/jec-01-2023-0011</w:t>
      </w:r>
    </w:p>
    <w:p w14:paraId="6D0CFA8D" w14:textId="77777777" w:rsidR="00454995" w:rsidRPr="00732475" w:rsidRDefault="00454995" w:rsidP="00732475">
      <w:pPr>
        <w:spacing w:line="360" w:lineRule="auto"/>
        <w:jc w:val="both"/>
        <w:rPr>
          <w:sz w:val="24"/>
          <w:szCs w:val="24"/>
        </w:rPr>
      </w:pPr>
    </w:p>
    <w:p w14:paraId="25F4D575" w14:textId="77777777" w:rsidR="00454995" w:rsidRPr="00732475" w:rsidRDefault="00454995" w:rsidP="00732475">
      <w:pPr>
        <w:spacing w:line="360" w:lineRule="auto"/>
        <w:jc w:val="both"/>
        <w:rPr>
          <w:sz w:val="24"/>
          <w:szCs w:val="24"/>
        </w:rPr>
      </w:pPr>
      <w:r w:rsidRPr="00732475">
        <w:rPr>
          <w:sz w:val="24"/>
          <w:szCs w:val="24"/>
        </w:rPr>
        <w:t xml:space="preserve">Singh, C. (2016). Finance for Micro, Small, and Medium-Sized Enterprises in India: Sources and Challenges. </w:t>
      </w:r>
      <w:r w:rsidRPr="00732475">
        <w:rPr>
          <w:i/>
          <w:iCs/>
          <w:sz w:val="24"/>
          <w:szCs w:val="24"/>
        </w:rPr>
        <w:t>SSRN Electronic Journal</w:t>
      </w:r>
      <w:r w:rsidRPr="00732475">
        <w:rPr>
          <w:sz w:val="24"/>
          <w:szCs w:val="24"/>
        </w:rPr>
        <w:t>. https://doi.org/10.2139/ssrn.2833748</w:t>
      </w:r>
    </w:p>
    <w:p w14:paraId="3CADA213" w14:textId="77777777" w:rsidR="00454995" w:rsidRPr="00732475" w:rsidRDefault="00454995" w:rsidP="00732475">
      <w:pPr>
        <w:spacing w:line="360" w:lineRule="auto"/>
        <w:jc w:val="both"/>
        <w:rPr>
          <w:sz w:val="24"/>
          <w:szCs w:val="24"/>
        </w:rPr>
      </w:pPr>
    </w:p>
    <w:p w14:paraId="6C2F920F" w14:textId="77777777" w:rsidR="00454995" w:rsidRPr="00732475" w:rsidRDefault="00454995" w:rsidP="00732475">
      <w:pPr>
        <w:spacing w:line="360" w:lineRule="auto"/>
        <w:jc w:val="both"/>
        <w:rPr>
          <w:sz w:val="24"/>
          <w:szCs w:val="24"/>
        </w:rPr>
      </w:pPr>
      <w:r w:rsidRPr="00732475">
        <w:rPr>
          <w:sz w:val="24"/>
          <w:szCs w:val="24"/>
        </w:rPr>
        <w:t xml:space="preserve">Stam, E. (2010). Growth beyond </w:t>
      </w:r>
      <w:proofErr w:type="spellStart"/>
      <w:r w:rsidRPr="00732475">
        <w:rPr>
          <w:sz w:val="24"/>
          <w:szCs w:val="24"/>
        </w:rPr>
        <w:t>Gibrat</w:t>
      </w:r>
      <w:proofErr w:type="spellEnd"/>
      <w:r w:rsidRPr="00732475">
        <w:rPr>
          <w:sz w:val="24"/>
          <w:szCs w:val="24"/>
        </w:rPr>
        <w:t xml:space="preserve">: firm growth processes and strategies. </w:t>
      </w:r>
      <w:r w:rsidRPr="00732475">
        <w:rPr>
          <w:i/>
          <w:iCs/>
          <w:sz w:val="24"/>
          <w:szCs w:val="24"/>
        </w:rPr>
        <w:t>Small Business Economics</w:t>
      </w:r>
      <w:r w:rsidRPr="00732475">
        <w:rPr>
          <w:sz w:val="24"/>
          <w:szCs w:val="24"/>
        </w:rPr>
        <w:t xml:space="preserve">, </w:t>
      </w:r>
      <w:r w:rsidRPr="00732475">
        <w:rPr>
          <w:i/>
          <w:iCs/>
          <w:sz w:val="24"/>
          <w:szCs w:val="24"/>
        </w:rPr>
        <w:t>35</w:t>
      </w:r>
      <w:r w:rsidRPr="00732475">
        <w:rPr>
          <w:sz w:val="24"/>
          <w:szCs w:val="24"/>
        </w:rPr>
        <w:t>(2), 129–135. https://doi.org/10.1007/s11187-010-9294-3</w:t>
      </w:r>
    </w:p>
    <w:p w14:paraId="78033D83" w14:textId="77777777" w:rsidR="00454995" w:rsidRPr="00732475" w:rsidRDefault="00454995" w:rsidP="00732475">
      <w:pPr>
        <w:spacing w:line="360" w:lineRule="auto"/>
        <w:jc w:val="both"/>
        <w:rPr>
          <w:sz w:val="24"/>
          <w:szCs w:val="24"/>
        </w:rPr>
      </w:pPr>
    </w:p>
    <w:p w14:paraId="2F5BB25E" w14:textId="77777777" w:rsidR="00454995" w:rsidRPr="00732475" w:rsidRDefault="00454995" w:rsidP="00732475">
      <w:pPr>
        <w:spacing w:line="360" w:lineRule="auto"/>
        <w:jc w:val="both"/>
        <w:rPr>
          <w:sz w:val="24"/>
          <w:szCs w:val="24"/>
        </w:rPr>
      </w:pPr>
      <w:r w:rsidRPr="00732475">
        <w:rPr>
          <w:sz w:val="24"/>
          <w:szCs w:val="24"/>
        </w:rPr>
        <w:t xml:space="preserve">Tiwari, N. K. (2025). Inclusive Growth and Strategic Evolution: A Two-Decade Analysis of Chhattisgarh’s Industrial Policy Transformation (2004-2024). </w:t>
      </w:r>
      <w:r w:rsidRPr="00732475">
        <w:rPr>
          <w:i/>
          <w:iCs/>
          <w:sz w:val="24"/>
          <w:szCs w:val="24"/>
        </w:rPr>
        <w:t>International Journal of Reviews and Research in Social Sciences</w:t>
      </w:r>
      <w:r w:rsidRPr="00732475">
        <w:rPr>
          <w:sz w:val="24"/>
          <w:szCs w:val="24"/>
        </w:rPr>
        <w:t>, 141–146. https://doi.org/10.52711/2454-2687.2025.00021</w:t>
      </w:r>
    </w:p>
    <w:p w14:paraId="6BD689A7" w14:textId="77777777" w:rsidR="00454995" w:rsidRPr="00732475" w:rsidRDefault="00454995" w:rsidP="00732475">
      <w:pPr>
        <w:spacing w:line="360" w:lineRule="auto"/>
        <w:jc w:val="both"/>
        <w:rPr>
          <w:sz w:val="24"/>
          <w:szCs w:val="24"/>
        </w:rPr>
      </w:pPr>
    </w:p>
    <w:p w14:paraId="206BACC7" w14:textId="77777777" w:rsidR="00454995" w:rsidRPr="00732475" w:rsidRDefault="00454995" w:rsidP="00732475">
      <w:pPr>
        <w:spacing w:line="360" w:lineRule="auto"/>
        <w:jc w:val="both"/>
        <w:rPr>
          <w:sz w:val="24"/>
          <w:szCs w:val="24"/>
        </w:rPr>
      </w:pPr>
      <w:r w:rsidRPr="00732475">
        <w:rPr>
          <w:sz w:val="24"/>
          <w:szCs w:val="24"/>
        </w:rPr>
        <w:t xml:space="preserve">Uma, T. (2018). A study on the growth and evaluation of MSMEs in India. </w:t>
      </w:r>
      <w:r w:rsidRPr="00732475">
        <w:rPr>
          <w:i/>
          <w:iCs/>
          <w:sz w:val="24"/>
          <w:szCs w:val="24"/>
        </w:rPr>
        <w:t>International Journal of Research in Finance and Management</w:t>
      </w:r>
      <w:r w:rsidRPr="00732475">
        <w:rPr>
          <w:sz w:val="24"/>
          <w:szCs w:val="24"/>
        </w:rPr>
        <w:t xml:space="preserve">, </w:t>
      </w:r>
      <w:r w:rsidRPr="00732475">
        <w:rPr>
          <w:i/>
          <w:iCs/>
          <w:sz w:val="24"/>
          <w:szCs w:val="24"/>
        </w:rPr>
        <w:t>1</w:t>
      </w:r>
      <w:r w:rsidRPr="00732475">
        <w:rPr>
          <w:sz w:val="24"/>
          <w:szCs w:val="24"/>
        </w:rPr>
        <w:t>(2), 108–115. https://doi.org/10.33545/26175754.2018.v1.i2a.288</w:t>
      </w:r>
    </w:p>
    <w:p w14:paraId="5DD0115A" w14:textId="77777777" w:rsidR="00454995" w:rsidRPr="00732475" w:rsidRDefault="00454995" w:rsidP="00732475">
      <w:pPr>
        <w:spacing w:line="360" w:lineRule="auto"/>
        <w:jc w:val="both"/>
        <w:rPr>
          <w:sz w:val="24"/>
          <w:szCs w:val="24"/>
        </w:rPr>
      </w:pPr>
    </w:p>
    <w:p w14:paraId="12369957" w14:textId="77777777" w:rsidR="00454995" w:rsidRPr="00732475" w:rsidRDefault="00454995" w:rsidP="00732475">
      <w:pPr>
        <w:spacing w:line="360" w:lineRule="auto"/>
        <w:jc w:val="both"/>
        <w:rPr>
          <w:sz w:val="24"/>
          <w:szCs w:val="24"/>
        </w:rPr>
      </w:pPr>
      <w:proofErr w:type="spellStart"/>
      <w:r w:rsidRPr="00732475">
        <w:rPr>
          <w:sz w:val="24"/>
          <w:szCs w:val="24"/>
        </w:rPr>
        <w:t>Venkateshwarlu</w:t>
      </w:r>
      <w:proofErr w:type="spellEnd"/>
      <w:r w:rsidRPr="00732475">
        <w:rPr>
          <w:sz w:val="24"/>
          <w:szCs w:val="24"/>
        </w:rPr>
        <w:t xml:space="preserve">, M. (2026). ENTREPRENEURIAL GROWTH AND INDUSTRIAL DEVELOPMENT IN SELECT DISTRICTS OF MADHYA PRADESH. </w:t>
      </w:r>
      <w:proofErr w:type="spellStart"/>
      <w:r w:rsidRPr="00732475">
        <w:rPr>
          <w:i/>
          <w:iCs/>
          <w:sz w:val="24"/>
          <w:szCs w:val="24"/>
        </w:rPr>
        <w:t>Zenodo</w:t>
      </w:r>
      <w:proofErr w:type="spellEnd"/>
      <w:r w:rsidRPr="00732475">
        <w:rPr>
          <w:i/>
          <w:iCs/>
          <w:sz w:val="24"/>
          <w:szCs w:val="24"/>
        </w:rPr>
        <w:t xml:space="preserve"> (CERN European Organization for Nuclear Research)</w:t>
      </w:r>
      <w:r w:rsidRPr="00732475">
        <w:rPr>
          <w:sz w:val="24"/>
          <w:szCs w:val="24"/>
        </w:rPr>
        <w:t>. https://doi.org/10.5281/zenodo.18712735</w:t>
      </w:r>
    </w:p>
    <w:p w14:paraId="53A56ACF" w14:textId="77777777" w:rsidR="00454995" w:rsidRPr="00732475" w:rsidRDefault="00454995" w:rsidP="00732475">
      <w:pPr>
        <w:spacing w:line="360" w:lineRule="auto"/>
        <w:jc w:val="both"/>
        <w:rPr>
          <w:sz w:val="24"/>
          <w:szCs w:val="24"/>
        </w:rPr>
      </w:pPr>
    </w:p>
    <w:p w14:paraId="0BFF56A0" w14:textId="77777777" w:rsidR="00454995" w:rsidRPr="00732475" w:rsidRDefault="00454995" w:rsidP="00732475">
      <w:pPr>
        <w:spacing w:line="360" w:lineRule="auto"/>
        <w:jc w:val="both"/>
        <w:rPr>
          <w:sz w:val="24"/>
          <w:szCs w:val="24"/>
        </w:rPr>
      </w:pPr>
      <w:r w:rsidRPr="00732475">
        <w:rPr>
          <w:sz w:val="24"/>
          <w:szCs w:val="24"/>
        </w:rPr>
        <w:t xml:space="preserve">Verma, A., Das, K. Ch., &amp; Misra, P. (2024). Digital finance and MSME performance in India: evidence from World Bank Enterprise Survey data. </w:t>
      </w:r>
      <w:r w:rsidRPr="00732475">
        <w:rPr>
          <w:i/>
          <w:iCs/>
          <w:sz w:val="24"/>
          <w:szCs w:val="24"/>
        </w:rPr>
        <w:t>Journal of Economic Studies</w:t>
      </w:r>
      <w:r w:rsidRPr="00732475">
        <w:rPr>
          <w:sz w:val="24"/>
          <w:szCs w:val="24"/>
        </w:rPr>
        <w:t xml:space="preserve">, </w:t>
      </w:r>
      <w:r w:rsidRPr="00732475">
        <w:rPr>
          <w:i/>
          <w:iCs/>
          <w:sz w:val="24"/>
          <w:szCs w:val="24"/>
        </w:rPr>
        <w:t>52</w:t>
      </w:r>
      <w:r w:rsidRPr="00732475">
        <w:rPr>
          <w:sz w:val="24"/>
          <w:szCs w:val="24"/>
        </w:rPr>
        <w:t>(5), 887–903. https://doi.org/10.1108/jes-12-2023-0744</w:t>
      </w:r>
    </w:p>
    <w:p w14:paraId="5DAB0048" w14:textId="77777777" w:rsidR="00454995" w:rsidRPr="00732475" w:rsidRDefault="00454995" w:rsidP="00732475">
      <w:pPr>
        <w:spacing w:line="360" w:lineRule="auto"/>
        <w:jc w:val="both"/>
        <w:rPr>
          <w:sz w:val="24"/>
          <w:szCs w:val="24"/>
        </w:rPr>
      </w:pPr>
    </w:p>
    <w:p w14:paraId="0436A0ED" w14:textId="77777777" w:rsidR="00454995" w:rsidRPr="00732475" w:rsidRDefault="00454995" w:rsidP="00732475">
      <w:pPr>
        <w:spacing w:line="360" w:lineRule="auto"/>
        <w:jc w:val="both"/>
        <w:rPr>
          <w:sz w:val="24"/>
          <w:szCs w:val="24"/>
        </w:rPr>
      </w:pPr>
      <w:r w:rsidRPr="00732475">
        <w:rPr>
          <w:sz w:val="24"/>
          <w:szCs w:val="24"/>
        </w:rPr>
        <w:t xml:space="preserve">Walter, S. G., &amp; Block, J. (2015). Outcomes of entrepreneurship education: An institutional perspective. </w:t>
      </w:r>
      <w:r w:rsidRPr="00732475">
        <w:rPr>
          <w:i/>
          <w:iCs/>
          <w:sz w:val="24"/>
          <w:szCs w:val="24"/>
        </w:rPr>
        <w:t xml:space="preserve">Lancaster </w:t>
      </w:r>
      <w:proofErr w:type="spellStart"/>
      <w:r w:rsidRPr="00732475">
        <w:rPr>
          <w:i/>
          <w:iCs/>
          <w:sz w:val="24"/>
          <w:szCs w:val="24"/>
        </w:rPr>
        <w:t>EPrints</w:t>
      </w:r>
      <w:proofErr w:type="spellEnd"/>
      <w:r w:rsidRPr="00732475">
        <w:rPr>
          <w:i/>
          <w:iCs/>
          <w:sz w:val="24"/>
          <w:szCs w:val="24"/>
        </w:rPr>
        <w:t xml:space="preserve"> (Lancaster University)</w:t>
      </w:r>
      <w:r w:rsidRPr="00732475">
        <w:rPr>
          <w:sz w:val="24"/>
          <w:szCs w:val="24"/>
        </w:rPr>
        <w:t xml:space="preserve">, </w:t>
      </w:r>
      <w:r w:rsidRPr="00732475">
        <w:rPr>
          <w:i/>
          <w:iCs/>
          <w:sz w:val="24"/>
          <w:szCs w:val="24"/>
        </w:rPr>
        <w:t>31</w:t>
      </w:r>
      <w:r w:rsidRPr="00732475">
        <w:rPr>
          <w:sz w:val="24"/>
          <w:szCs w:val="24"/>
        </w:rPr>
        <w:t>(2), 216–233. https://doi.org/10.1016/j.jbusvent.2015.10.003</w:t>
      </w:r>
    </w:p>
    <w:p w14:paraId="3EC8649C" w14:textId="77777777" w:rsidR="00454995" w:rsidRPr="00732475" w:rsidRDefault="00454995" w:rsidP="00732475">
      <w:pPr>
        <w:spacing w:line="360" w:lineRule="auto"/>
        <w:jc w:val="both"/>
        <w:rPr>
          <w:sz w:val="24"/>
          <w:szCs w:val="24"/>
        </w:rPr>
      </w:pPr>
    </w:p>
    <w:p w14:paraId="28C89D93" w14:textId="77777777" w:rsidR="00454995" w:rsidRPr="00732475" w:rsidRDefault="00454995" w:rsidP="00732475">
      <w:pPr>
        <w:spacing w:line="360" w:lineRule="auto"/>
        <w:jc w:val="both"/>
        <w:rPr>
          <w:sz w:val="24"/>
          <w:szCs w:val="24"/>
        </w:rPr>
      </w:pPr>
      <w:r w:rsidRPr="00732475">
        <w:rPr>
          <w:sz w:val="24"/>
          <w:szCs w:val="24"/>
        </w:rPr>
        <w:lastRenderedPageBreak/>
        <w:t xml:space="preserve">Wang, X., &amp; Piesse, J. (2011). THE MICRO‐FOUNDATIONS OF DUAL ECONOMY MODELS*. </w:t>
      </w:r>
      <w:r w:rsidRPr="00732475">
        <w:rPr>
          <w:i/>
          <w:iCs/>
          <w:sz w:val="24"/>
          <w:szCs w:val="24"/>
        </w:rPr>
        <w:t>Research Explorer (The University of Manchester)</w:t>
      </w:r>
      <w:r w:rsidRPr="00732475">
        <w:rPr>
          <w:sz w:val="24"/>
          <w:szCs w:val="24"/>
        </w:rPr>
        <w:t xml:space="preserve">, </w:t>
      </w:r>
      <w:r w:rsidRPr="00732475">
        <w:rPr>
          <w:i/>
          <w:iCs/>
          <w:sz w:val="24"/>
          <w:szCs w:val="24"/>
        </w:rPr>
        <w:t>81</w:t>
      </w:r>
      <w:r w:rsidRPr="00732475">
        <w:rPr>
          <w:sz w:val="24"/>
          <w:szCs w:val="24"/>
        </w:rPr>
        <w:t>(1), 80–101. https://doi.org/10.1111/j.1467-9957.2011.02263.x</w:t>
      </w:r>
    </w:p>
    <w:p w14:paraId="3351CF45" w14:textId="77777777" w:rsidR="00454995" w:rsidRPr="00732475" w:rsidRDefault="00454995" w:rsidP="00732475">
      <w:pPr>
        <w:spacing w:line="360" w:lineRule="auto"/>
        <w:jc w:val="both"/>
        <w:rPr>
          <w:sz w:val="24"/>
          <w:szCs w:val="24"/>
        </w:rPr>
      </w:pPr>
    </w:p>
    <w:p w14:paraId="458976C4" w14:textId="12CAA375" w:rsidR="00526132" w:rsidRPr="00732475" w:rsidRDefault="00526132" w:rsidP="00732475">
      <w:pPr>
        <w:spacing w:line="360" w:lineRule="auto"/>
        <w:jc w:val="both"/>
        <w:rPr>
          <w:sz w:val="24"/>
          <w:szCs w:val="24"/>
        </w:rPr>
      </w:pPr>
    </w:p>
    <w:sectPr w:rsidR="00526132" w:rsidRPr="007324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7B47"/>
    <w:multiLevelType w:val="hybridMultilevel"/>
    <w:tmpl w:val="603C4C54"/>
    <w:lvl w:ilvl="0" w:tplc="BD8C409C">
      <w:start w:val="1"/>
      <w:numFmt w:val="bullet"/>
      <w:lvlText w:val=""/>
      <w:lvlJc w:val="left"/>
      <w:pPr>
        <w:ind w:left="720" w:hanging="360"/>
      </w:pPr>
    </w:lvl>
    <w:lvl w:ilvl="1" w:tplc="2DBC0C44">
      <w:start w:val="1"/>
      <w:numFmt w:val="bullet"/>
      <w:lvlText w:val=""/>
      <w:lvlJc w:val="left"/>
      <w:pPr>
        <w:ind w:left="1440" w:hanging="360"/>
      </w:pPr>
    </w:lvl>
    <w:lvl w:ilvl="2" w:tplc="F1F62898">
      <w:start w:val="1"/>
      <w:numFmt w:val="bullet"/>
      <w:lvlText w:val=""/>
      <w:lvlJc w:val="left"/>
      <w:pPr>
        <w:ind w:left="2160" w:hanging="360"/>
      </w:pPr>
    </w:lvl>
    <w:lvl w:ilvl="3" w:tplc="D73CD74A">
      <w:start w:val="1"/>
      <w:numFmt w:val="bullet"/>
      <w:lvlText w:val=""/>
      <w:lvlJc w:val="left"/>
      <w:pPr>
        <w:ind w:left="2880" w:hanging="360"/>
      </w:pPr>
    </w:lvl>
    <w:lvl w:ilvl="4" w:tplc="ECFC07B6">
      <w:start w:val="1"/>
      <w:numFmt w:val="bullet"/>
      <w:lvlText w:val=""/>
      <w:lvlJc w:val="left"/>
      <w:pPr>
        <w:ind w:left="3600" w:hanging="360"/>
      </w:pPr>
    </w:lvl>
    <w:lvl w:ilvl="5" w:tplc="27A8B6AE">
      <w:start w:val="1"/>
      <w:numFmt w:val="bullet"/>
      <w:lvlText w:val=""/>
      <w:lvlJc w:val="left"/>
      <w:pPr>
        <w:ind w:left="4320" w:hanging="360"/>
      </w:pPr>
    </w:lvl>
    <w:lvl w:ilvl="6" w:tplc="D044408A">
      <w:start w:val="1"/>
      <w:numFmt w:val="bullet"/>
      <w:lvlText w:val=""/>
      <w:lvlJc w:val="left"/>
      <w:pPr>
        <w:ind w:left="5040" w:hanging="360"/>
      </w:pPr>
    </w:lvl>
    <w:lvl w:ilvl="7" w:tplc="58A2B754">
      <w:start w:val="1"/>
      <w:numFmt w:val="bullet"/>
      <w:lvlText w:val=""/>
      <w:lvlJc w:val="left"/>
      <w:pPr>
        <w:ind w:left="5760" w:hanging="360"/>
      </w:pPr>
    </w:lvl>
    <w:lvl w:ilvl="8" w:tplc="B0A41EDE">
      <w:start w:val="1"/>
      <w:numFmt w:val="bullet"/>
      <w:lvlText w:val=""/>
      <w:lvlJc w:val="left"/>
      <w:pPr>
        <w:ind w:left="6480" w:hanging="360"/>
      </w:pPr>
    </w:lvl>
  </w:abstractNum>
  <w:abstractNum w:abstractNumId="1" w15:restartNumberingAfterBreak="0">
    <w:nsid w:val="627977E7"/>
    <w:multiLevelType w:val="hybridMultilevel"/>
    <w:tmpl w:val="6896E488"/>
    <w:lvl w:ilvl="0" w:tplc="B5EEE1CC">
      <w:start w:val="1"/>
      <w:numFmt w:val="decimalEnclosedFullstop"/>
      <w:lvlText w:val="%1"/>
      <w:lvlJc w:val="left"/>
      <w:pPr>
        <w:ind w:left="720" w:hanging="360"/>
      </w:pPr>
    </w:lvl>
    <w:lvl w:ilvl="1" w:tplc="E2241FBA">
      <w:start w:val="1"/>
      <w:numFmt w:val="decimalEnclosedFullstop"/>
      <w:lvlText w:val="%2"/>
      <w:lvlJc w:val="left"/>
      <w:pPr>
        <w:ind w:left="1440" w:hanging="360"/>
      </w:pPr>
    </w:lvl>
    <w:lvl w:ilvl="2" w:tplc="6270D3CC">
      <w:start w:val="1"/>
      <w:numFmt w:val="decimalEnclosedFullstop"/>
      <w:lvlText w:val="%3"/>
      <w:lvlJc w:val="left"/>
      <w:pPr>
        <w:ind w:left="2160" w:hanging="360"/>
      </w:pPr>
    </w:lvl>
    <w:lvl w:ilvl="3" w:tplc="F89E7E3C">
      <w:start w:val="1"/>
      <w:numFmt w:val="decimalEnclosedFullstop"/>
      <w:lvlText w:val="%4"/>
      <w:lvlJc w:val="left"/>
      <w:pPr>
        <w:ind w:left="2880" w:hanging="360"/>
      </w:pPr>
    </w:lvl>
    <w:lvl w:ilvl="4" w:tplc="292C08EA">
      <w:start w:val="1"/>
      <w:numFmt w:val="decimalEnclosedFullstop"/>
      <w:lvlText w:val="%5"/>
      <w:lvlJc w:val="left"/>
      <w:pPr>
        <w:ind w:left="3600" w:hanging="360"/>
      </w:pPr>
    </w:lvl>
    <w:lvl w:ilvl="5" w:tplc="3D4273CA">
      <w:start w:val="1"/>
      <w:numFmt w:val="decimalEnclosedFullstop"/>
      <w:lvlText w:val="%6"/>
      <w:lvlJc w:val="left"/>
      <w:pPr>
        <w:ind w:left="4320" w:hanging="360"/>
      </w:pPr>
    </w:lvl>
    <w:lvl w:ilvl="6" w:tplc="8E642472">
      <w:start w:val="1"/>
      <w:numFmt w:val="decimalEnclosedFullstop"/>
      <w:lvlText w:val="%7"/>
      <w:lvlJc w:val="left"/>
      <w:pPr>
        <w:ind w:left="5040" w:hanging="360"/>
      </w:pPr>
    </w:lvl>
    <w:lvl w:ilvl="7" w:tplc="9AC4DE26">
      <w:start w:val="1"/>
      <w:numFmt w:val="decimalEnclosedFullstop"/>
      <w:lvlText w:val="%8"/>
      <w:lvlJc w:val="left"/>
      <w:pPr>
        <w:ind w:left="5760" w:hanging="360"/>
      </w:pPr>
    </w:lvl>
    <w:lvl w:ilvl="8" w:tplc="FDF66070">
      <w:start w:val="1"/>
      <w:numFmt w:val="decimalEnclosedFullstop"/>
      <w:lvlText w:val="%9"/>
      <w:lvlJc w:val="left"/>
      <w:pPr>
        <w:ind w:left="6480" w:hanging="360"/>
      </w:pPr>
    </w:lvl>
  </w:abstractNum>
  <w:abstractNum w:abstractNumId="2" w15:restartNumberingAfterBreak="0">
    <w:nsid w:val="7DCB1F79"/>
    <w:multiLevelType w:val="hybridMultilevel"/>
    <w:tmpl w:val="5AF00ADE"/>
    <w:lvl w:ilvl="0" w:tplc="418C1F24">
      <w:start w:val="1"/>
      <w:numFmt w:val="bullet"/>
      <w:lvlText w:val="●"/>
      <w:lvlJc w:val="left"/>
      <w:pPr>
        <w:ind w:left="720" w:hanging="360"/>
      </w:pPr>
    </w:lvl>
    <w:lvl w:ilvl="1" w:tplc="F8EC375E">
      <w:start w:val="1"/>
      <w:numFmt w:val="bullet"/>
      <w:lvlText w:val="○"/>
      <w:lvlJc w:val="left"/>
      <w:pPr>
        <w:ind w:left="1440" w:hanging="360"/>
      </w:pPr>
    </w:lvl>
    <w:lvl w:ilvl="2" w:tplc="9EDCCCD6">
      <w:start w:val="1"/>
      <w:numFmt w:val="bullet"/>
      <w:lvlText w:val="■"/>
      <w:lvlJc w:val="left"/>
      <w:pPr>
        <w:ind w:left="2160" w:hanging="360"/>
      </w:pPr>
    </w:lvl>
    <w:lvl w:ilvl="3" w:tplc="D8B2DAF8">
      <w:start w:val="1"/>
      <w:numFmt w:val="bullet"/>
      <w:lvlText w:val="●"/>
      <w:lvlJc w:val="left"/>
      <w:pPr>
        <w:ind w:left="2880" w:hanging="360"/>
      </w:pPr>
    </w:lvl>
    <w:lvl w:ilvl="4" w:tplc="F36063D0">
      <w:start w:val="1"/>
      <w:numFmt w:val="bullet"/>
      <w:lvlText w:val="○"/>
      <w:lvlJc w:val="left"/>
      <w:pPr>
        <w:ind w:left="3600" w:hanging="360"/>
      </w:pPr>
    </w:lvl>
    <w:lvl w:ilvl="5" w:tplc="A4BC54D4">
      <w:start w:val="1"/>
      <w:numFmt w:val="bullet"/>
      <w:lvlText w:val="■"/>
      <w:lvlJc w:val="left"/>
      <w:pPr>
        <w:ind w:left="4320" w:hanging="360"/>
      </w:pPr>
    </w:lvl>
    <w:lvl w:ilvl="6" w:tplc="A356B56C">
      <w:start w:val="1"/>
      <w:numFmt w:val="bullet"/>
      <w:lvlText w:val="●"/>
      <w:lvlJc w:val="left"/>
      <w:pPr>
        <w:ind w:left="5040" w:hanging="360"/>
      </w:pPr>
    </w:lvl>
    <w:lvl w:ilvl="7" w:tplc="8FCCEFFC">
      <w:start w:val="1"/>
      <w:numFmt w:val="bullet"/>
      <w:lvlText w:val="●"/>
      <w:lvlJc w:val="left"/>
      <w:pPr>
        <w:ind w:left="5760" w:hanging="360"/>
      </w:pPr>
    </w:lvl>
    <w:lvl w:ilvl="8" w:tplc="5034452A">
      <w:start w:val="1"/>
      <w:numFmt w:val="bullet"/>
      <w:lvlText w:val="●"/>
      <w:lvlJc w:val="left"/>
      <w:pPr>
        <w:ind w:left="6480" w:hanging="360"/>
      </w:pPr>
    </w:lvl>
  </w:abstractNum>
  <w:num w:numId="1" w16cid:durableId="17570885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132"/>
    <w:rsid w:val="00000424"/>
    <w:rsid w:val="000336E6"/>
    <w:rsid w:val="000701D9"/>
    <w:rsid w:val="000B030D"/>
    <w:rsid w:val="000D4479"/>
    <w:rsid w:val="000E14B7"/>
    <w:rsid w:val="001A7F99"/>
    <w:rsid w:val="001C793B"/>
    <w:rsid w:val="00205BB9"/>
    <w:rsid w:val="00213A5A"/>
    <w:rsid w:val="00235540"/>
    <w:rsid w:val="00244755"/>
    <w:rsid w:val="00246F17"/>
    <w:rsid w:val="00253DA0"/>
    <w:rsid w:val="002C0254"/>
    <w:rsid w:val="00316D49"/>
    <w:rsid w:val="00346CCB"/>
    <w:rsid w:val="003B457F"/>
    <w:rsid w:val="003D226B"/>
    <w:rsid w:val="00454995"/>
    <w:rsid w:val="0045563D"/>
    <w:rsid w:val="00521522"/>
    <w:rsid w:val="00526132"/>
    <w:rsid w:val="005C5761"/>
    <w:rsid w:val="005D1C7C"/>
    <w:rsid w:val="005F1BF7"/>
    <w:rsid w:val="007316EA"/>
    <w:rsid w:val="00732475"/>
    <w:rsid w:val="00735769"/>
    <w:rsid w:val="00823934"/>
    <w:rsid w:val="00835F0E"/>
    <w:rsid w:val="00863AC1"/>
    <w:rsid w:val="008A2C46"/>
    <w:rsid w:val="008A413D"/>
    <w:rsid w:val="00951BA3"/>
    <w:rsid w:val="0096300E"/>
    <w:rsid w:val="009C0DF6"/>
    <w:rsid w:val="009C2314"/>
    <w:rsid w:val="009F2E82"/>
    <w:rsid w:val="00A63C29"/>
    <w:rsid w:val="00A75CF9"/>
    <w:rsid w:val="00A934F3"/>
    <w:rsid w:val="00AF7F0E"/>
    <w:rsid w:val="00B30A6B"/>
    <w:rsid w:val="00BF3384"/>
    <w:rsid w:val="00C3119F"/>
    <w:rsid w:val="00C71B47"/>
    <w:rsid w:val="00C82A77"/>
    <w:rsid w:val="00CC12C4"/>
    <w:rsid w:val="00CF6224"/>
    <w:rsid w:val="00D5057A"/>
    <w:rsid w:val="00DE61A2"/>
    <w:rsid w:val="00DF64A0"/>
    <w:rsid w:val="00F339F2"/>
    <w:rsid w:val="00F743C4"/>
    <w:rsid w:val="00FD09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328C"/>
  <w15:docId w15:val="{425CF54D-885D-442E-BD4E-604BF304F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paragraph" w:customStyle="1" w:styleId="JenniFigureCaption">
    <w:name w:val="JenniFigureCaption"/>
    <w:qFormat/>
    <w:pPr>
      <w:spacing w:after="120"/>
    </w:pPr>
    <w:rPr>
      <w:i/>
      <w:iCs/>
    </w:rPr>
  </w:style>
  <w:style w:type="paragraph" w:customStyle="1" w:styleId="JenniCodeBlock">
    <w:name w:val="JenniCodeBlock"/>
    <w:qFormat/>
    <w:rPr>
      <w:rFonts w:ascii="Consolas" w:eastAsia="Consolas" w:hAnsi="Consolas" w:cs="Consolas"/>
    </w:rPr>
  </w:style>
  <w:style w:type="paragraph" w:customStyle="1" w:styleId="JenniCodeLanguage">
    <w:name w:val="JenniCodeLanguage"/>
    <w:next w:val="JenniCodeBlock"/>
    <w:qFormat/>
    <w:pPr>
      <w:spacing w:after="60"/>
    </w:pPr>
    <w:rPr>
      <w:i/>
      <w:iCs/>
      <w:color w:val="71717A"/>
    </w:rPr>
  </w:style>
  <w:style w:type="character" w:styleId="FollowedHyperlink">
    <w:name w:val="FollowedHyperlink"/>
    <w:basedOn w:val="DefaultParagraphFont"/>
    <w:uiPriority w:val="99"/>
    <w:semiHidden/>
    <w:unhideWhenUsed/>
    <w:rsid w:val="00213A5A"/>
    <w:rPr>
      <w:color w:val="96607D" w:themeColor="followedHyperlink"/>
      <w:u w:val="single"/>
    </w:rPr>
  </w:style>
  <w:style w:type="paragraph" w:styleId="TOCHeading">
    <w:name w:val="TOC Heading"/>
    <w:basedOn w:val="Heading1"/>
    <w:next w:val="Normal"/>
    <w:uiPriority w:val="39"/>
    <w:unhideWhenUsed/>
    <w:qFormat/>
    <w:rsid w:val="00732475"/>
    <w:pPr>
      <w:keepNext/>
      <w:keepLines/>
      <w:spacing w:before="240" w:after="0" w:line="259" w:lineRule="auto"/>
      <w:outlineLvl w:val="9"/>
    </w:pPr>
    <w:rPr>
      <w:rFonts w:asciiTheme="majorHAnsi" w:eastAsiaTheme="majorEastAsia" w:hAnsiTheme="majorHAnsi" w:cstheme="majorBidi"/>
      <w:color w:val="0F4761" w:themeColor="accent1" w:themeShade="BF"/>
      <w:lang w:val="en-US" w:eastAsia="en-US" w:bidi="ar-SA"/>
    </w:rPr>
  </w:style>
  <w:style w:type="paragraph" w:styleId="TOC1">
    <w:name w:val="toc 1"/>
    <w:basedOn w:val="Normal"/>
    <w:next w:val="Normal"/>
    <w:autoRedefine/>
    <w:uiPriority w:val="39"/>
    <w:unhideWhenUsed/>
    <w:rsid w:val="00732475"/>
    <w:pPr>
      <w:spacing w:after="100"/>
    </w:pPr>
    <w:rPr>
      <w:rFonts w:cs="Mangal"/>
      <w:szCs w:val="18"/>
    </w:rPr>
  </w:style>
  <w:style w:type="paragraph" w:styleId="TOC2">
    <w:name w:val="toc 2"/>
    <w:basedOn w:val="Normal"/>
    <w:next w:val="Normal"/>
    <w:autoRedefine/>
    <w:uiPriority w:val="39"/>
    <w:unhideWhenUsed/>
    <w:rsid w:val="00732475"/>
    <w:pPr>
      <w:spacing w:after="100"/>
      <w:ind w:left="200"/>
    </w:pPr>
    <w:rPr>
      <w:rFonts w:cs="Mangal"/>
      <w:szCs w:val="18"/>
    </w:rPr>
  </w:style>
  <w:style w:type="paragraph" w:styleId="TOC3">
    <w:name w:val="toc 3"/>
    <w:basedOn w:val="Normal"/>
    <w:next w:val="Normal"/>
    <w:autoRedefine/>
    <w:uiPriority w:val="39"/>
    <w:unhideWhenUsed/>
    <w:rsid w:val="00732475"/>
    <w:pPr>
      <w:spacing w:after="100"/>
      <w:ind w:left="400"/>
    </w:pPr>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6967C3-45D8-4FA6-9BB0-058474711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67</Pages>
  <Words>109169</Words>
  <Characters>622267</Characters>
  <Application>Microsoft Office Word</Application>
  <DocSecurity>0</DocSecurity>
  <Lines>5185</Lines>
  <Paragraphs>1459</Paragraphs>
  <ScaleCrop>false</ScaleCrop>
  <HeadingPairs>
    <vt:vector size="2" baseType="variant">
      <vt:variant>
        <vt:lpstr>Title</vt:lpstr>
      </vt:variant>
      <vt:variant>
        <vt:i4>1</vt:i4>
      </vt:variant>
    </vt:vector>
  </HeadingPairs>
  <TitlesOfParts>
    <vt:vector size="1" baseType="lpstr">
      <vt:lpstr>Chapter 2 Finance Yash batra</vt:lpstr>
    </vt:vector>
  </TitlesOfParts>
  <Company/>
  <LinksUpToDate>false</LinksUpToDate>
  <CharactersWithSpaces>729977</CharactersWithSpaces>
  <SharedDoc>false</SharedDoc>
  <HLinks>
    <vt:vector size="12" baseType="variant">
      <vt:variant>
        <vt:i4>5963784</vt:i4>
      </vt:variant>
      <vt:variant>
        <vt:i4>3</vt:i4>
      </vt:variant>
      <vt:variant>
        <vt:i4>0</vt:i4>
      </vt:variant>
      <vt:variant>
        <vt:i4>5</vt:i4>
      </vt:variant>
      <vt:variant>
        <vt:lpwstr/>
      </vt:variant>
      <vt:variant>
        <vt:lpwstr>4245b244f53b5316869f450f11558966</vt:lpwstr>
      </vt:variant>
      <vt:variant>
        <vt:i4>5636101</vt:i4>
      </vt:variant>
      <vt:variant>
        <vt:i4>0</vt:i4>
      </vt:variant>
      <vt:variant>
        <vt:i4>0</vt:i4>
      </vt:variant>
      <vt:variant>
        <vt:i4>5</vt:i4>
      </vt:variant>
      <vt:variant>
        <vt:lpwstr/>
      </vt:variant>
      <vt:variant>
        <vt:lpwstr>477ccc1453f23ce0bcc83468dcbd1ab6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Finance Yash batra</dc:title>
  <dc:subject/>
  <dc:creator>The Wellness Atelier</dc:creator>
  <cp:keywords/>
  <cp:lastModifiedBy>Gunjan Khanndelwal</cp:lastModifiedBy>
  <cp:revision>4</cp:revision>
  <dcterms:created xsi:type="dcterms:W3CDTF">2026-10-19T04:45:00Z</dcterms:created>
  <dcterms:modified xsi:type="dcterms:W3CDTF">2026-10-19T05:47:00Z</dcterms:modified>
</cp:coreProperties>
</file>