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2D914" w14:textId="77777777" w:rsidR="00EC0372" w:rsidRDefault="00EC0372" w:rsidP="00EC0372">
      <w:pPr>
        <w:pStyle w:val="Heading2"/>
      </w:pPr>
      <w:proofErr w:type="spellStart"/>
      <w:r>
        <w:rPr>
          <w:rFonts w:ascii="Nirmala UI" w:hAnsi="Nirmala UI" w:cs="Nirmala UI"/>
        </w:rPr>
        <w:t>உணர்ச்சி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ஒழுங்குமுறை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கேள்வித்தாள்</w:t>
      </w:r>
      <w:proofErr w:type="spellEnd"/>
      <w:r>
        <w:t xml:space="preserve"> - </w:t>
      </w:r>
      <w:proofErr w:type="spellStart"/>
      <w:r>
        <w:rPr>
          <w:rFonts w:ascii="Nirmala UI" w:hAnsi="Nirmala UI" w:cs="Nirmala UI"/>
        </w:rPr>
        <w:t>குறு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வடிவம்</w:t>
      </w:r>
      <w:proofErr w:type="spellEnd"/>
      <w:r>
        <w:t xml:space="preserve"> (ERQ-S)</w:t>
      </w:r>
    </w:p>
    <w:p w14:paraId="526E7B61" w14:textId="77777777" w:rsidR="00EC0372" w:rsidRDefault="00EC0372" w:rsidP="00EC0372">
      <w:pPr>
        <w:pStyle w:val="NormalWeb"/>
      </w:pP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வாழ்க்கை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குறித்து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கேள்விகளைக்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கேட்க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விரும்புகிறோம்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குறிப்பாக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உணர்ச்சிகளை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எவ்வாறு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கட்டுப்படுத்துகிறீர்கள்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ஒழுங்குபடுத்துகிறீர்கள்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மற்றும்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நிர்வகிக்கிறீர்கள்</w:t>
      </w:r>
      <w:proofErr w:type="spellEnd"/>
      <w:r>
        <w:t xml:space="preserve">). </w:t>
      </w:r>
      <w:proofErr w:type="spellStart"/>
      <w:r>
        <w:rPr>
          <w:rFonts w:ascii="Nirmala UI" w:hAnsi="Nirmala UI" w:cs="Nirmala UI"/>
        </w:rPr>
        <w:t>கீழேயுள்ள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கேள்விகள்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உணர்ச்சி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வாழ்க்கையின்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இரண்டு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தனித்துவமான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அம்சங்களை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உள்ளடக்கியவை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ஒன்று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உணர்ச்சி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அனுபவம்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உள்ளே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எப்படி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உணர்கிறீர்கள்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மற்றொன்று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உணர்ச்சி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வெளிப்பாடு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அதாவது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நீங்கள்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பேசுவதிலோ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சைகை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செய்வதிலோ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அல்லது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நடந்துகொள்வதிலோ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உங்கள்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உணர்ச்சிகளை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எவ்வாறு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காட்டுகிறீர்கள்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என்பது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பின்வரும்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சில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கேள்விகள்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ஒன்றுக்கொன்று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ஒத்ததாகத்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தோன்றினாலும்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அவை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முக்கியமான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வழிகளில்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வேறுபடுகின்றன</w:t>
      </w:r>
      <w:proofErr w:type="spellEnd"/>
      <w:r>
        <w:t xml:space="preserve">. </w:t>
      </w:r>
      <w:proofErr w:type="spellStart"/>
      <w:r>
        <w:rPr>
          <w:rFonts w:ascii="Nirmala UI" w:hAnsi="Nirmala UI" w:cs="Nirmala UI"/>
        </w:rPr>
        <w:t>ஒவ்வொரு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உருப்படிக்கும்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தயவுசெய்து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பின்வரும்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அளவைப்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பயன்படுத்தி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பதிலளிக்கவும்</w:t>
      </w:r>
      <w:proofErr w:type="spellEnd"/>
      <w:r>
        <w:t>:</w:t>
      </w:r>
    </w:p>
    <w:p w14:paraId="73800B08" w14:textId="77777777" w:rsidR="00EC0372" w:rsidRDefault="00EC0372" w:rsidP="00EC0372">
      <w:pPr>
        <w:pStyle w:val="NormalWeb"/>
      </w:pPr>
      <w:r>
        <w:rPr>
          <w:rStyle w:val="Strong"/>
        </w:rPr>
        <w:t>Preece, Petrova, Mehta, &amp; Gross (2023)</w:t>
      </w:r>
    </w:p>
    <w:p w14:paraId="12342719" w14:textId="77777777" w:rsidR="00EC0372" w:rsidRDefault="00EC0372" w:rsidP="00EC0372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மதிப்பீட்டு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அளவு</w:t>
      </w:r>
      <w:proofErr w:type="spellEnd"/>
      <w:r>
        <w:rPr>
          <w:rStyle w:val="Strong"/>
        </w:rPr>
        <w:t>:</w:t>
      </w:r>
    </w:p>
    <w:p w14:paraId="75CCA0DA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முற்றிலும்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உடன்பாடில்லை</w:t>
      </w:r>
      <w:proofErr w:type="spellEnd"/>
      <w:r>
        <w:t xml:space="preserve"> (Strongly disagree)</w:t>
      </w:r>
    </w:p>
    <w:p w14:paraId="4643C2EE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உடன்பாடில்லை</w:t>
      </w:r>
      <w:proofErr w:type="spellEnd"/>
      <w:r>
        <w:t xml:space="preserve"> (Disagree)</w:t>
      </w:r>
    </w:p>
    <w:p w14:paraId="309A087E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ஓரளவுக்கு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உடன்பாடில்லை</w:t>
      </w:r>
      <w:proofErr w:type="spellEnd"/>
      <w:r>
        <w:t xml:space="preserve"> (Slightly disagree)</w:t>
      </w:r>
    </w:p>
    <w:p w14:paraId="2044900F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ஓரளவுக்கு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உடன்பாடு</w:t>
      </w:r>
      <w:proofErr w:type="spellEnd"/>
      <w:r>
        <w:t xml:space="preserve"> (Slightly agree)</w:t>
      </w:r>
    </w:p>
    <w:p w14:paraId="01575177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உடன்பாடு</w:t>
      </w:r>
      <w:proofErr w:type="spellEnd"/>
      <w:r>
        <w:t xml:space="preserve"> (Agree)</w:t>
      </w:r>
    </w:p>
    <w:p w14:paraId="0DDCF6AF" w14:textId="77777777" w:rsidR="00EC0372" w:rsidRDefault="00EC0372" w:rsidP="00EC0372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Strong"/>
          <w:rFonts w:ascii="Nirmala UI" w:hAnsi="Nirmala UI" w:cs="Nirmala UI"/>
        </w:rPr>
        <w:t>முற்றிலும்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உடன்பாடு</w:t>
      </w:r>
      <w:proofErr w:type="spellEnd"/>
      <w:r>
        <w:t xml:space="preserve"> (Strongly agree)</w:t>
      </w:r>
    </w:p>
    <w:p w14:paraId="70F050BE" w14:textId="7ECC8D27" w:rsidR="00EC0372" w:rsidRDefault="00EC0372" w:rsidP="00EC0372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5813"/>
        <w:gridCol w:w="328"/>
        <w:gridCol w:w="328"/>
        <w:gridCol w:w="328"/>
        <w:gridCol w:w="328"/>
        <w:gridCol w:w="328"/>
        <w:gridCol w:w="328"/>
      </w:tblGrid>
      <w:tr w:rsidR="00EC0372" w14:paraId="7D147078" w14:textId="77777777" w:rsidTr="00EC0372">
        <w:tc>
          <w:tcPr>
            <w:tcW w:w="0" w:type="auto"/>
            <w:hideMark/>
          </w:tcPr>
          <w:p w14:paraId="4E568511" w14:textId="77777777" w:rsidR="00EC0372" w:rsidRDefault="00EC0372">
            <w:pPr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கேள்வி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எண்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683BBEF4" w14:textId="77777777" w:rsidR="00EC0372" w:rsidRDefault="00EC0372">
            <w:pPr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கேள்வி</w:t>
            </w:r>
            <w:proofErr w:type="spellEnd"/>
          </w:p>
        </w:tc>
        <w:tc>
          <w:tcPr>
            <w:tcW w:w="0" w:type="auto"/>
            <w:hideMark/>
          </w:tcPr>
          <w:p w14:paraId="5719986A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BF90B6E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C38242B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0D08214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A1B07DE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A0997E2" w14:textId="77777777" w:rsidR="00EC0372" w:rsidRDefault="00EC0372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</w:tr>
      <w:tr w:rsidR="00EC0372" w14:paraId="5E7CA152" w14:textId="77777777" w:rsidTr="00EC0372">
        <w:tc>
          <w:tcPr>
            <w:tcW w:w="0" w:type="auto"/>
            <w:hideMark/>
          </w:tcPr>
          <w:p w14:paraId="142BB4B7" w14:textId="77777777" w:rsidR="00EC0372" w:rsidRDefault="00EC0372">
            <w:r>
              <w:t>1</w:t>
            </w:r>
          </w:p>
        </w:tc>
        <w:tc>
          <w:tcPr>
            <w:tcW w:w="0" w:type="auto"/>
            <w:hideMark/>
          </w:tcPr>
          <w:p w14:paraId="6BC0938A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அதிக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நேர்மறை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உணர்ச்சியை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மகிழ்ச்சி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அல்லது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பொழுதுபோக்கு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போன்றவை</w:t>
            </w:r>
            <w:proofErr w:type="spellEnd"/>
            <w:r>
              <w:t xml:space="preserve">) </w:t>
            </w:r>
            <w:proofErr w:type="spellStart"/>
            <w:r>
              <w:rPr>
                <w:rFonts w:ascii="Nirmala UI" w:hAnsi="Nirmala UI" w:cs="Nirmala UI"/>
              </w:rPr>
              <w:t>உணர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விரும்பும்போது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சூழ்நிலையைப்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சிந்திக்கும்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விதத்தை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மாற்றுகிறேன்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55E904C6" w14:textId="77777777" w:rsidR="00EC0372" w:rsidRDefault="00EC0372"/>
        </w:tc>
        <w:tc>
          <w:tcPr>
            <w:tcW w:w="0" w:type="auto"/>
            <w:hideMark/>
          </w:tcPr>
          <w:p w14:paraId="676912A5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4FD214D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DF36D40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EB307C4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53DCA09" w14:textId="77777777" w:rsidR="00EC0372" w:rsidRDefault="00EC0372">
            <w:pPr>
              <w:rPr>
                <w:sz w:val="20"/>
                <w:szCs w:val="20"/>
              </w:rPr>
            </w:pPr>
          </w:p>
        </w:tc>
      </w:tr>
      <w:tr w:rsidR="00EC0372" w14:paraId="31688707" w14:textId="77777777" w:rsidTr="00EC0372">
        <w:tc>
          <w:tcPr>
            <w:tcW w:w="0" w:type="auto"/>
            <w:hideMark/>
          </w:tcPr>
          <w:p w14:paraId="6E45AFE9" w14:textId="77777777" w:rsidR="00EC0372" w:rsidRDefault="00EC0372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hideMark/>
          </w:tcPr>
          <w:p w14:paraId="027A77C8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எனக்கே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வைத்துக்கொள்கிறேன்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F51EA21" w14:textId="77777777" w:rsidR="00EC0372" w:rsidRDefault="00EC0372"/>
        </w:tc>
        <w:tc>
          <w:tcPr>
            <w:tcW w:w="0" w:type="auto"/>
            <w:hideMark/>
          </w:tcPr>
          <w:p w14:paraId="748FCFDA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C25C333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FBE4FAC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30352A7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18689FD" w14:textId="77777777" w:rsidR="00EC0372" w:rsidRDefault="00EC0372">
            <w:pPr>
              <w:rPr>
                <w:sz w:val="20"/>
                <w:szCs w:val="20"/>
              </w:rPr>
            </w:pPr>
          </w:p>
        </w:tc>
      </w:tr>
      <w:tr w:rsidR="00EC0372" w14:paraId="56DE9B5C" w14:textId="77777777" w:rsidTr="00EC0372">
        <w:tc>
          <w:tcPr>
            <w:tcW w:w="0" w:type="auto"/>
            <w:hideMark/>
          </w:tcPr>
          <w:p w14:paraId="1210E266" w14:textId="77777777" w:rsidR="00EC0372" w:rsidRDefault="00EC0372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hideMark/>
          </w:tcPr>
          <w:p w14:paraId="2CCA2824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குறைந்த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எதிர்மறை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உணர்ச்சியை</w:t>
            </w:r>
            <w:proofErr w:type="spellEnd"/>
            <w:r>
              <w:t xml:space="preserve"> (</w:t>
            </w:r>
            <w:proofErr w:type="spellStart"/>
            <w:r>
              <w:rPr>
                <w:rFonts w:ascii="Nirmala UI" w:hAnsi="Nirmala UI" w:cs="Nirmala UI"/>
              </w:rPr>
              <w:t>துக்கம்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அல்லது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கோபம்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போன்றவை</w:t>
            </w:r>
            <w:proofErr w:type="spellEnd"/>
            <w:r>
              <w:t xml:space="preserve">) </w:t>
            </w:r>
            <w:proofErr w:type="spellStart"/>
            <w:r>
              <w:rPr>
                <w:rFonts w:ascii="Nirmala UI" w:hAnsi="Nirmala UI" w:cs="Nirmala UI"/>
              </w:rPr>
              <w:t>உணர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விரும்பும்போது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சூழ்நிலையைப்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சிந்திக்கும்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விதத்தை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மாற்றுகிறேன்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6272B2AF" w14:textId="77777777" w:rsidR="00EC0372" w:rsidRDefault="00EC0372"/>
        </w:tc>
        <w:tc>
          <w:tcPr>
            <w:tcW w:w="0" w:type="auto"/>
            <w:hideMark/>
          </w:tcPr>
          <w:p w14:paraId="653DD9F5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0DF8BE9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B071F71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B4E1BEE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921FE6" w14:textId="77777777" w:rsidR="00EC0372" w:rsidRDefault="00EC0372">
            <w:pPr>
              <w:rPr>
                <w:sz w:val="20"/>
                <w:szCs w:val="20"/>
              </w:rPr>
            </w:pPr>
          </w:p>
        </w:tc>
      </w:tr>
      <w:tr w:rsidR="00EC0372" w14:paraId="70D90A34" w14:textId="77777777" w:rsidTr="00EC0372">
        <w:tc>
          <w:tcPr>
            <w:tcW w:w="0" w:type="auto"/>
            <w:hideMark/>
          </w:tcPr>
          <w:p w14:paraId="34FB0C56" w14:textId="77777777" w:rsidR="00EC0372" w:rsidRDefault="00EC0372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hideMark/>
          </w:tcPr>
          <w:p w14:paraId="1E151902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என்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வெளிப்படுத்தாமல்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கட்டுப்படுத்துகிறேன்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2A6D2C6F" w14:textId="77777777" w:rsidR="00EC0372" w:rsidRDefault="00EC0372"/>
        </w:tc>
        <w:tc>
          <w:tcPr>
            <w:tcW w:w="0" w:type="auto"/>
            <w:hideMark/>
          </w:tcPr>
          <w:p w14:paraId="394E5579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D31D0D0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B246479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2F568A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917CB25" w14:textId="77777777" w:rsidR="00EC0372" w:rsidRDefault="00EC0372">
            <w:pPr>
              <w:rPr>
                <w:sz w:val="20"/>
                <w:szCs w:val="20"/>
              </w:rPr>
            </w:pPr>
          </w:p>
        </w:tc>
      </w:tr>
      <w:tr w:rsidR="00EC0372" w14:paraId="60BE079A" w14:textId="77777777" w:rsidTr="00EC0372">
        <w:tc>
          <w:tcPr>
            <w:tcW w:w="0" w:type="auto"/>
            <w:hideMark/>
          </w:tcPr>
          <w:p w14:paraId="51695CD5" w14:textId="77777777" w:rsidR="00EC0372" w:rsidRDefault="00EC0372">
            <w:pPr>
              <w:rPr>
                <w:sz w:val="24"/>
                <w:szCs w:val="24"/>
              </w:rPr>
            </w:pPr>
            <w:r>
              <w:lastRenderedPageBreak/>
              <w:t>5</w:t>
            </w:r>
          </w:p>
        </w:tc>
        <w:tc>
          <w:tcPr>
            <w:tcW w:w="0" w:type="auto"/>
            <w:hideMark/>
          </w:tcPr>
          <w:p w14:paraId="521B3F9A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இருக்கும்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சூழ்நிலையைப்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பற்றி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சிந்திக்கும்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விதத்தை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மாற்றுவதன்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மூலம்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உணர்ச்சிகளைக்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கட்டுப்படுத்துகிறேன்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7A63EA2F" w14:textId="77777777" w:rsidR="00EC0372" w:rsidRDefault="00EC0372"/>
        </w:tc>
        <w:tc>
          <w:tcPr>
            <w:tcW w:w="0" w:type="auto"/>
            <w:hideMark/>
          </w:tcPr>
          <w:p w14:paraId="661BF4D9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8D18B3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4F96C23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B63DC7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D6CC493" w14:textId="77777777" w:rsidR="00EC0372" w:rsidRDefault="00EC0372">
            <w:pPr>
              <w:rPr>
                <w:sz w:val="20"/>
                <w:szCs w:val="20"/>
              </w:rPr>
            </w:pPr>
          </w:p>
        </w:tc>
      </w:tr>
      <w:tr w:rsidR="00EC0372" w14:paraId="6DD335C8" w14:textId="77777777" w:rsidTr="00EC0372">
        <w:tc>
          <w:tcPr>
            <w:tcW w:w="0" w:type="auto"/>
            <w:hideMark/>
          </w:tcPr>
          <w:p w14:paraId="753694BB" w14:textId="77777777" w:rsidR="00EC0372" w:rsidRDefault="00EC0372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hideMark/>
          </w:tcPr>
          <w:p w14:paraId="49F4B874" w14:textId="77777777" w:rsidR="00EC0372" w:rsidRDefault="00EC0372">
            <w:proofErr w:type="spellStart"/>
            <w:r>
              <w:rPr>
                <w:rFonts w:ascii="Nirmala UI" w:hAnsi="Nirmala UI" w:cs="Nirmala UI"/>
              </w:rPr>
              <w:t>நான்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எதிர்மறை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உணர்ச்சிகளை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உணரும்போது</w:t>
            </w:r>
            <w:proofErr w:type="spellEnd"/>
            <w:r>
              <w:t xml:space="preserve">, </w:t>
            </w:r>
            <w:r>
              <w:rPr>
                <w:rFonts w:ascii="Times New Roman" w:hAnsi="Times New Roman" w:cs="Times New Roman"/>
              </w:rPr>
              <w:t>​​</w:t>
            </w:r>
            <w:proofErr w:type="spellStart"/>
            <w:r>
              <w:rPr>
                <w:rFonts w:ascii="Nirmala UI" w:hAnsi="Nirmala UI" w:cs="Nirmala UI"/>
              </w:rPr>
              <w:t>அவற்றை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வெளிப்படுத்தாமல்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பார்த்துக்கொள்கிறேன்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4C5510FB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6795B07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A60053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672F79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94D4BA" w14:textId="77777777" w:rsidR="00EC0372" w:rsidRDefault="00EC03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0B1BE02" w14:textId="77777777" w:rsidR="00EC0372" w:rsidRDefault="00EC0372">
            <w:pPr>
              <w:rPr>
                <w:sz w:val="20"/>
                <w:szCs w:val="20"/>
              </w:rPr>
            </w:pPr>
          </w:p>
        </w:tc>
      </w:tr>
    </w:tbl>
    <w:p w14:paraId="4ED0683D" w14:textId="77777777" w:rsidR="001344CF" w:rsidRDefault="001344CF"/>
    <w:sectPr w:rsidR="00134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35C92"/>
    <w:multiLevelType w:val="multilevel"/>
    <w:tmpl w:val="284C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66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D3"/>
    <w:rsid w:val="001344CF"/>
    <w:rsid w:val="003B0DD3"/>
    <w:rsid w:val="00EC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BE69F-5220-433F-8826-CB24510B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C03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03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0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0372"/>
    <w:rPr>
      <w:b/>
      <w:bCs/>
    </w:rPr>
  </w:style>
  <w:style w:type="table" w:styleId="TableGrid">
    <w:name w:val="Table Grid"/>
    <w:basedOn w:val="TableNormal"/>
    <w:uiPriority w:val="39"/>
    <w:rsid w:val="00EC0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5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9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6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Lourdu Brissilla</dc:creator>
  <cp:keywords/>
  <dc:description/>
  <cp:lastModifiedBy>Lourdu Brissilla</cp:lastModifiedBy>
  <cp:revision>2</cp:revision>
  <dcterms:created xsi:type="dcterms:W3CDTF">2025-06-02T07:59:00Z</dcterms:created>
  <dcterms:modified xsi:type="dcterms:W3CDTF">2025-06-02T08:03:00Z</dcterms:modified>
</cp:coreProperties>
</file>