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4E7C" w14:textId="77777777" w:rsidR="00C06463" w:rsidRPr="00C06463" w:rsidRDefault="00C06463" w:rsidP="00C06463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06463">
        <w:rPr>
          <w:rFonts w:ascii="Times New Roman" w:hAnsi="Times New Roman" w:cs="Times New Roman"/>
          <w:b/>
          <w:bCs/>
          <w:u w:val="single"/>
        </w:rPr>
        <w:t>PROPOSED DETAILED THESIS OUTLINE</w:t>
      </w:r>
    </w:p>
    <w:p w14:paraId="3EEEDE5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  <w:highlight w:val="yellow"/>
        </w:rPr>
        <w:t>CHAPTER 1: INTRODUCTION</w:t>
      </w:r>
    </w:p>
    <w:p w14:paraId="6CD55E2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 Background of the Study</w:t>
      </w:r>
    </w:p>
    <w:p w14:paraId="508A5CE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1.2 Concept and Meaning of Migration</w:t>
      </w:r>
    </w:p>
    <w:p w14:paraId="671BF10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1.3 Concept and Meaning of Migrant Workers</w:t>
      </w:r>
    </w:p>
    <w:p w14:paraId="35FB4A5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1.4 Historical Perspective of Labour Migration in India</w:t>
      </w:r>
    </w:p>
    <w:p w14:paraId="0460353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1.5 Rural-to-Urban and Inter-State Labour Migration</w:t>
      </w:r>
    </w:p>
    <w:p w14:paraId="79E7372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1.6 Migration and Socio-Economic Transformation</w:t>
      </w:r>
    </w:p>
    <w:p w14:paraId="363AE24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1.7 Historical Background of Murshidabad District</w:t>
      </w:r>
    </w:p>
    <w:p w14:paraId="0C06956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1.8 Socio-Economic Profile of Murshidabad District</w:t>
      </w:r>
    </w:p>
    <w:p w14:paraId="739F712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1.9 Emergence and Development of Labour Migration from Murshidabad</w:t>
      </w:r>
    </w:p>
    <w:p w14:paraId="46C5D1D8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1.10 Migrant Workers in Murshidabad: Historical Context, 1970–2022</w:t>
      </w:r>
    </w:p>
    <w:p w14:paraId="2E10271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1.11 Major Sources of Livelihood in Murshidabad</w:t>
      </w:r>
    </w:p>
    <w:p w14:paraId="3CB91645" w14:textId="77777777" w:rsidR="00C06463" w:rsidRPr="00C06463" w:rsidRDefault="00C06463" w:rsidP="00C064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Agriculture and agricultural labour </w:t>
      </w:r>
    </w:p>
    <w:p w14:paraId="23981847" w14:textId="77777777" w:rsidR="00C06463" w:rsidRPr="00C06463" w:rsidRDefault="00C06463" w:rsidP="00C064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Beedi industry </w:t>
      </w:r>
    </w:p>
    <w:p w14:paraId="1CE83303" w14:textId="77777777" w:rsidR="00C06463" w:rsidRPr="00C06463" w:rsidRDefault="00C06463" w:rsidP="00C064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Construction work </w:t>
      </w:r>
    </w:p>
    <w:p w14:paraId="12F9BE0E" w14:textId="77777777" w:rsidR="00C06463" w:rsidRPr="00C06463" w:rsidRDefault="00C06463" w:rsidP="00C064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Small-scale and informal employment </w:t>
      </w:r>
    </w:p>
    <w:p w14:paraId="11FCC8E6" w14:textId="77777777" w:rsidR="00C06463" w:rsidRPr="00C06463" w:rsidRDefault="00C06463" w:rsidP="00C064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Other occupations </w:t>
      </w:r>
    </w:p>
    <w:p w14:paraId="29B3E0AB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1.12 Causes of Migration from Murshidabad</w:t>
      </w:r>
    </w:p>
    <w:p w14:paraId="74BED40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1.13 Patterns and Trends of Out-Migration</w:t>
      </w:r>
    </w:p>
    <w:p w14:paraId="57D96E4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1.14 Inter-State and International Migration</w:t>
      </w:r>
    </w:p>
    <w:p w14:paraId="4B679FB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1.15 Statement of the Research Problem</w:t>
      </w:r>
    </w:p>
    <w:p w14:paraId="6167CD4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1.16 Research Gap</w:t>
      </w:r>
    </w:p>
    <w:p w14:paraId="663A2E4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1.17 Rationale of the Study</w:t>
      </w:r>
    </w:p>
    <w:p w14:paraId="610E1057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lastRenderedPageBreak/>
        <w:t>1.18 Significance of the Study</w:t>
      </w:r>
    </w:p>
    <w:p w14:paraId="7395BC6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1.19 Objectives of the Study</w:t>
      </w:r>
    </w:p>
    <w:p w14:paraId="526ADE9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1.20 Research Questions</w:t>
      </w:r>
    </w:p>
    <w:p w14:paraId="68E93E6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1.21 Scope of the Study</w:t>
      </w:r>
    </w:p>
    <w:p w14:paraId="570C24E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1.22 Limitations of the Study</w:t>
      </w:r>
    </w:p>
    <w:p w14:paraId="07F074D5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1.23 Research Methodology – An Overview</w:t>
      </w:r>
    </w:p>
    <w:p w14:paraId="2EBECAB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b/>
          <w:bCs/>
        </w:rPr>
        <w:t>1.24 Organisation of the Thesis</w:t>
      </w:r>
    </w:p>
    <w:p w14:paraId="6873EFA6" w14:textId="586F260A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</w:p>
    <w:p w14:paraId="42BDA858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  <w:highlight w:val="yellow"/>
        </w:rPr>
        <w:t>CHAPTER 2: SOCIO-ECONOMIC CONDITION OF MIGRANT WORKERS IN MURSHIDABAD DISTRICT</w:t>
      </w:r>
    </w:p>
    <w:p w14:paraId="00F0072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This chapter should establish the </w:t>
      </w:r>
      <w:r w:rsidRPr="00C06463">
        <w:rPr>
          <w:rFonts w:ascii="Times New Roman" w:hAnsi="Times New Roman" w:cs="Times New Roman"/>
          <w:b/>
          <w:bCs/>
        </w:rPr>
        <w:t>profile and living conditions</w:t>
      </w:r>
      <w:r w:rsidRPr="00C06463">
        <w:rPr>
          <w:rFonts w:ascii="Times New Roman" w:hAnsi="Times New Roman" w:cs="Times New Roman"/>
        </w:rPr>
        <w:t xml:space="preserve"> of migrant workers. It directly addresses the objective concerning their socio-economic status. The synopsis identifies Murshidabad as a major source area for out-migration, associated with low employment opportunities, dependence on agriculture and the beedi industry, and limited industrial development. </w:t>
      </w:r>
    </w:p>
    <w:p w14:paraId="134FD63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 Introduction</w:t>
      </w:r>
    </w:p>
    <w:p w14:paraId="78DA9EE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2.2 Historical Development of Migrant Labour in Murshidabad</w:t>
      </w:r>
    </w:p>
    <w:p w14:paraId="760FDB5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2.3 Demographic Characteristics of Migrant Workers</w:t>
      </w:r>
    </w:p>
    <w:p w14:paraId="595EE77B" w14:textId="77777777" w:rsidR="00C06463" w:rsidRPr="00C06463" w:rsidRDefault="00C06463" w:rsidP="00C064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Age </w:t>
      </w:r>
    </w:p>
    <w:p w14:paraId="28E34728" w14:textId="77777777" w:rsidR="00C06463" w:rsidRPr="00C06463" w:rsidRDefault="00C06463" w:rsidP="00C064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Gender </w:t>
      </w:r>
    </w:p>
    <w:p w14:paraId="322D8B78" w14:textId="77777777" w:rsidR="00C06463" w:rsidRPr="00C06463" w:rsidRDefault="00C06463" w:rsidP="00C064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Religion </w:t>
      </w:r>
    </w:p>
    <w:p w14:paraId="184C4E71" w14:textId="77777777" w:rsidR="00C06463" w:rsidRPr="00C06463" w:rsidRDefault="00C06463" w:rsidP="00C064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Social category </w:t>
      </w:r>
    </w:p>
    <w:p w14:paraId="426A0258" w14:textId="77777777" w:rsidR="00C06463" w:rsidRPr="00C06463" w:rsidRDefault="00C06463" w:rsidP="00C064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Marital status </w:t>
      </w:r>
    </w:p>
    <w:p w14:paraId="77E8B3C5" w14:textId="77777777" w:rsidR="00C06463" w:rsidRPr="00C06463" w:rsidRDefault="00C06463" w:rsidP="00C064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Family size </w:t>
      </w:r>
    </w:p>
    <w:p w14:paraId="3545898C" w14:textId="77777777" w:rsidR="00C06463" w:rsidRPr="00C06463" w:rsidRDefault="00C06463" w:rsidP="00C064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Educational status </w:t>
      </w:r>
    </w:p>
    <w:p w14:paraId="47BA98C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2.4 Occupational Characteristics</w:t>
      </w:r>
    </w:p>
    <w:p w14:paraId="5C84BB40" w14:textId="77777777" w:rsidR="00C06463" w:rsidRPr="00C06463" w:rsidRDefault="00C06463" w:rsidP="00C0646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lastRenderedPageBreak/>
        <w:t xml:space="preserve">Occupation before migration </w:t>
      </w:r>
    </w:p>
    <w:p w14:paraId="6B106ABA" w14:textId="77777777" w:rsidR="00C06463" w:rsidRPr="00C06463" w:rsidRDefault="00C06463" w:rsidP="00C0646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Occupation after migration </w:t>
      </w:r>
    </w:p>
    <w:p w14:paraId="6FDB51A9" w14:textId="77777777" w:rsidR="00C06463" w:rsidRPr="00C06463" w:rsidRDefault="00C06463" w:rsidP="00C0646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Nature of employment </w:t>
      </w:r>
    </w:p>
    <w:p w14:paraId="4BD8B668" w14:textId="77777777" w:rsidR="00C06463" w:rsidRPr="00C06463" w:rsidRDefault="00C06463" w:rsidP="00C0646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Skilled, semi-skilled and unskilled workers </w:t>
      </w:r>
    </w:p>
    <w:p w14:paraId="53DA90EB" w14:textId="77777777" w:rsidR="00C06463" w:rsidRPr="00C06463" w:rsidRDefault="00C06463" w:rsidP="00C0646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Casual and regular employment </w:t>
      </w:r>
    </w:p>
    <w:p w14:paraId="02F658B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2.5 Economic Characteristics</w:t>
      </w:r>
    </w:p>
    <w:p w14:paraId="3FB754E7" w14:textId="77777777" w:rsidR="00C06463" w:rsidRPr="00C06463" w:rsidRDefault="00C06463" w:rsidP="00C064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Income before migration </w:t>
      </w:r>
    </w:p>
    <w:p w14:paraId="774100A0" w14:textId="77777777" w:rsidR="00C06463" w:rsidRPr="00C06463" w:rsidRDefault="00C06463" w:rsidP="00C064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Income after migration </w:t>
      </w:r>
    </w:p>
    <w:p w14:paraId="13C201C0" w14:textId="77777777" w:rsidR="00C06463" w:rsidRPr="00C06463" w:rsidRDefault="00C06463" w:rsidP="00C064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Household expenditure </w:t>
      </w:r>
    </w:p>
    <w:p w14:paraId="14C9CD89" w14:textId="77777777" w:rsidR="00C06463" w:rsidRPr="00C06463" w:rsidRDefault="00C06463" w:rsidP="00C064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Savings </w:t>
      </w:r>
    </w:p>
    <w:p w14:paraId="1CDECFBF" w14:textId="77777777" w:rsidR="00C06463" w:rsidRPr="00C06463" w:rsidRDefault="00C06463" w:rsidP="00C064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Debt and indebtedness </w:t>
      </w:r>
    </w:p>
    <w:p w14:paraId="2AD49719" w14:textId="77777777" w:rsidR="00C06463" w:rsidRPr="00C06463" w:rsidRDefault="00C06463" w:rsidP="00C064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Remittances </w:t>
      </w:r>
    </w:p>
    <w:p w14:paraId="38B56336" w14:textId="77777777" w:rsidR="00C06463" w:rsidRPr="00C06463" w:rsidRDefault="00C06463" w:rsidP="00C064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Land and property ownership </w:t>
      </w:r>
    </w:p>
    <w:p w14:paraId="21ABF340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2.6 Housing and Living Conditions</w:t>
      </w:r>
    </w:p>
    <w:p w14:paraId="5C9F8F8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2.7 Family Structure and Household Conditions</w:t>
      </w:r>
    </w:p>
    <w:p w14:paraId="705301F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2.8 Education of Migrant Workers and Their Children</w:t>
      </w:r>
    </w:p>
    <w:p w14:paraId="3B804B1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2.9 Health Status and Access to Healthcare</w:t>
      </w:r>
    </w:p>
    <w:p w14:paraId="43CD4E5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2.10 Social Status and Social Mobility</w:t>
      </w:r>
    </w:p>
    <w:p w14:paraId="3643B7D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2.11 Role of Women in Migrant Households</w:t>
      </w:r>
    </w:p>
    <w:p w14:paraId="5EF0E1E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2.12 Dowry and Migrant Labour Households</w:t>
      </w:r>
    </w:p>
    <w:p w14:paraId="5A179EE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2.13 Socialisation and Community Relations</w:t>
      </w:r>
    </w:p>
    <w:p w14:paraId="5738F0E4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2.14 Changes in Standard of Living after Migration</w:t>
      </w:r>
    </w:p>
    <w:p w14:paraId="3E7E5244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2.15 Impact of Migration on Family Economy</w:t>
      </w:r>
    </w:p>
    <w:p w14:paraId="0F26C2B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2.16 Impact of Remittances on Household Development</w:t>
      </w:r>
    </w:p>
    <w:p w14:paraId="5D0888F2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lastRenderedPageBreak/>
        <w:t>2.17 Comparative Analysis of Migrant and Non-Migrant Households</w:t>
      </w:r>
    </w:p>
    <w:p w14:paraId="2B7A9B0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  <w:i/>
          <w:iCs/>
        </w:rPr>
        <w:t>If supported by the collected data.</w:t>
      </w:r>
    </w:p>
    <w:p w14:paraId="199A6A0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2.18 Major Findings</w:t>
      </w:r>
    </w:p>
    <w:p w14:paraId="53E3875B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2.19 Chapter Summary</w:t>
      </w:r>
    </w:p>
    <w:p w14:paraId="5ACC99F4" w14:textId="3B1333C3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</w:p>
    <w:p w14:paraId="763B150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  <w:highlight w:val="yellow"/>
        </w:rPr>
        <w:t>CHAPTER 3: CONTEMPORARY CHALLENGES FACED BY MIGRANT WORKERS</w:t>
      </w:r>
    </w:p>
    <w:p w14:paraId="53A3BE1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This chapter should focus specifically on the </w:t>
      </w:r>
      <w:r w:rsidRPr="00C06463">
        <w:rPr>
          <w:rFonts w:ascii="Times New Roman" w:hAnsi="Times New Roman" w:cs="Times New Roman"/>
          <w:b/>
          <w:bCs/>
        </w:rPr>
        <w:t>problems and vulnerabilities</w:t>
      </w:r>
      <w:r w:rsidRPr="00C06463">
        <w:rPr>
          <w:rFonts w:ascii="Times New Roman" w:hAnsi="Times New Roman" w:cs="Times New Roman"/>
        </w:rPr>
        <w:t xml:space="preserve"> of migrant workers rather than repeating their socio-economic profile.</w:t>
      </w:r>
    </w:p>
    <w:p w14:paraId="4BC1141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 Introduction</w:t>
      </w:r>
    </w:p>
    <w:p w14:paraId="492D4B24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3.2 Nature of Employment-Related Challenges</w:t>
      </w:r>
    </w:p>
    <w:p w14:paraId="69A87D2A" w14:textId="77777777" w:rsidR="00C06463" w:rsidRPr="00C06463" w:rsidRDefault="00C06463" w:rsidP="00C0646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Job insecurity </w:t>
      </w:r>
    </w:p>
    <w:p w14:paraId="7FD6B355" w14:textId="77777777" w:rsidR="00C06463" w:rsidRPr="00C06463" w:rsidRDefault="00C06463" w:rsidP="00C0646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Irregular employment </w:t>
      </w:r>
    </w:p>
    <w:p w14:paraId="6AAAC67A" w14:textId="77777777" w:rsidR="00C06463" w:rsidRPr="00C06463" w:rsidRDefault="00C06463" w:rsidP="00C0646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Low wages </w:t>
      </w:r>
    </w:p>
    <w:p w14:paraId="348D273D" w14:textId="77777777" w:rsidR="00C06463" w:rsidRPr="00C06463" w:rsidRDefault="00C06463" w:rsidP="00C0646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Long working hours </w:t>
      </w:r>
    </w:p>
    <w:p w14:paraId="26271EBC" w14:textId="77777777" w:rsidR="00C06463" w:rsidRPr="00C06463" w:rsidRDefault="00C06463" w:rsidP="00C0646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Lack of written contracts </w:t>
      </w:r>
    </w:p>
    <w:p w14:paraId="45D2E864" w14:textId="77777777" w:rsidR="00C06463" w:rsidRPr="00C06463" w:rsidRDefault="00C06463" w:rsidP="00C0646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Exploitation by contractors/intermediaries </w:t>
      </w:r>
    </w:p>
    <w:p w14:paraId="472A12D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3.3 Occupational Safety and Workplace Conditions</w:t>
      </w:r>
    </w:p>
    <w:p w14:paraId="34221CD2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3.4 Health Risks and Healthcare Challenges</w:t>
      </w:r>
    </w:p>
    <w:p w14:paraId="1BB8862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3.5 Housing and Accommodation Problems at Destination</w:t>
      </w:r>
    </w:p>
    <w:p w14:paraId="10FF1BD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3.6 Food and Basic Living Conditions</w:t>
      </w:r>
    </w:p>
    <w:p w14:paraId="25DB341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3.7 Social Security and Welfare Access</w:t>
      </w:r>
    </w:p>
    <w:p w14:paraId="6569FFF0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3.8 Documentation and Identity-Related Challenges</w:t>
      </w:r>
    </w:p>
    <w:p w14:paraId="2E8C9320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3.9 Problems in Accessing Government Schemes</w:t>
      </w:r>
    </w:p>
    <w:p w14:paraId="61F4EC8B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3.10 Social Exclusion and Discrimination</w:t>
      </w:r>
    </w:p>
    <w:p w14:paraId="0C237A00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lastRenderedPageBreak/>
        <w:t>3.11 Family Separation and Socialisation Barriers</w:t>
      </w:r>
    </w:p>
    <w:p w14:paraId="480BFBE2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3.12 Problems Faced by Women and Children in Migrant Families</w:t>
      </w:r>
    </w:p>
    <w:p w14:paraId="0ECAFB8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3.13 Indebtedness and Financial Vulnerability</w:t>
      </w:r>
    </w:p>
    <w:p w14:paraId="1C20F9A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3.14 Role of Labour Contractors and Intermediaries</w:t>
      </w:r>
    </w:p>
    <w:p w14:paraId="38168D08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3.15 Exploitation and Vulnerability of Migrant Workers</w:t>
      </w:r>
    </w:p>
    <w:p w14:paraId="542D2E1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3.16 COVID-19 Pandemic and Migrant Workers</w:t>
      </w:r>
    </w:p>
    <w:p w14:paraId="644D2AEC" w14:textId="77777777" w:rsidR="00C06463" w:rsidRPr="00C06463" w:rsidRDefault="00C06463" w:rsidP="00C0646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Loss of employment </w:t>
      </w:r>
    </w:p>
    <w:p w14:paraId="7F749D63" w14:textId="77777777" w:rsidR="00C06463" w:rsidRPr="00C06463" w:rsidRDefault="00C06463" w:rsidP="00C0646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Wage disruption </w:t>
      </w:r>
    </w:p>
    <w:p w14:paraId="37C6D042" w14:textId="77777777" w:rsidR="00C06463" w:rsidRPr="00C06463" w:rsidRDefault="00C06463" w:rsidP="00C0646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Return migration </w:t>
      </w:r>
    </w:p>
    <w:p w14:paraId="61304007" w14:textId="77777777" w:rsidR="00C06463" w:rsidRPr="00C06463" w:rsidRDefault="00C06463" w:rsidP="00C0646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Food and livelihood insecurity </w:t>
      </w:r>
    </w:p>
    <w:p w14:paraId="13153466" w14:textId="77777777" w:rsidR="00C06463" w:rsidRPr="00C06463" w:rsidRDefault="00C06463" w:rsidP="00C0646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Health-related challenges </w:t>
      </w:r>
    </w:p>
    <w:p w14:paraId="2F87D717" w14:textId="77777777" w:rsidR="00C06463" w:rsidRPr="00C06463" w:rsidRDefault="00C06463" w:rsidP="00C0646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Financial crisis </w:t>
      </w:r>
    </w:p>
    <w:p w14:paraId="09536360" w14:textId="77777777" w:rsidR="00C06463" w:rsidRPr="00C06463" w:rsidRDefault="00C06463" w:rsidP="00C0646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Problems during the journey home </w:t>
      </w:r>
    </w:p>
    <w:p w14:paraId="5F18216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The synopsis specifically identifies the COVID-19 impact on migrant livelihoods as one of the research objectives. </w:t>
      </w:r>
    </w:p>
    <w:p w14:paraId="3BC764B5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3.17 Government Measures for Migrant Workers</w:t>
      </w:r>
    </w:p>
    <w:p w14:paraId="6B6F553C" w14:textId="77777777" w:rsidR="00C06463" w:rsidRPr="00C06463" w:rsidRDefault="00C06463" w:rsidP="00C0646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MGNREGA </w:t>
      </w:r>
    </w:p>
    <w:p w14:paraId="2925C4B3" w14:textId="77777777" w:rsidR="00C06463" w:rsidRPr="00C06463" w:rsidRDefault="00C06463" w:rsidP="00C0646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Garib Kalyan Rojgar Yojana </w:t>
      </w:r>
    </w:p>
    <w:p w14:paraId="28F7E211" w14:textId="77777777" w:rsidR="00C06463" w:rsidRPr="00C06463" w:rsidRDefault="00C06463" w:rsidP="00C0646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PM Awas Yojana </w:t>
      </w:r>
    </w:p>
    <w:p w14:paraId="48A87440" w14:textId="77777777" w:rsidR="00C06463" w:rsidRPr="00C06463" w:rsidRDefault="00C06463" w:rsidP="00C0646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06463">
        <w:rPr>
          <w:rFonts w:ascii="Times New Roman" w:hAnsi="Times New Roman" w:cs="Times New Roman"/>
        </w:rPr>
        <w:t>Khadyasathi</w:t>
      </w:r>
      <w:proofErr w:type="spellEnd"/>
      <w:r w:rsidRPr="00C06463">
        <w:rPr>
          <w:rFonts w:ascii="Times New Roman" w:hAnsi="Times New Roman" w:cs="Times New Roman"/>
        </w:rPr>
        <w:t xml:space="preserve"> </w:t>
      </w:r>
    </w:p>
    <w:p w14:paraId="01809F6F" w14:textId="77777777" w:rsidR="00C06463" w:rsidRPr="00C06463" w:rsidRDefault="00C06463" w:rsidP="00C0646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06463">
        <w:rPr>
          <w:rFonts w:ascii="Times New Roman" w:hAnsi="Times New Roman" w:cs="Times New Roman"/>
        </w:rPr>
        <w:t>Swasthyasathi</w:t>
      </w:r>
      <w:proofErr w:type="spellEnd"/>
      <w:r w:rsidRPr="00C06463">
        <w:rPr>
          <w:rFonts w:ascii="Times New Roman" w:hAnsi="Times New Roman" w:cs="Times New Roman"/>
        </w:rPr>
        <w:t xml:space="preserve"> </w:t>
      </w:r>
    </w:p>
    <w:p w14:paraId="3E71132E" w14:textId="77777777" w:rsidR="00C06463" w:rsidRPr="00C06463" w:rsidRDefault="00C06463" w:rsidP="00C0646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Other relevant welfare initiatives </w:t>
      </w:r>
    </w:p>
    <w:p w14:paraId="12F9ABD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The synopsis itself notes these schemes but also indicates that their benefits have not been sufficient to meet migrant workers' needs. </w:t>
      </w:r>
    </w:p>
    <w:p w14:paraId="0F426480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3.18 Major Contemporary Challenges: Analytical Assessment</w:t>
      </w:r>
    </w:p>
    <w:p w14:paraId="01162C9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lastRenderedPageBreak/>
        <w:t>3.19 Major Findings</w:t>
      </w:r>
    </w:p>
    <w:p w14:paraId="4ABA39A8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3.20 Chapter Summary</w:t>
      </w:r>
    </w:p>
    <w:p w14:paraId="6542CBD4" w14:textId="6AB5896B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</w:p>
    <w:p w14:paraId="4E927B9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  <w:highlight w:val="yellow"/>
        </w:rPr>
        <w:t>CHAPTER 4: MIGRATION CORRIDORS: A STUDY OF MURSHIDABAD</w:t>
      </w:r>
    </w:p>
    <w:p w14:paraId="649C98E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This should be one of the </w:t>
      </w:r>
      <w:r w:rsidRPr="00C06463">
        <w:rPr>
          <w:rFonts w:ascii="Times New Roman" w:hAnsi="Times New Roman" w:cs="Times New Roman"/>
          <w:b/>
          <w:bCs/>
        </w:rPr>
        <w:t>core chapters</w:t>
      </w:r>
      <w:r w:rsidRPr="00C06463">
        <w:rPr>
          <w:rFonts w:ascii="Times New Roman" w:hAnsi="Times New Roman" w:cs="Times New Roman"/>
        </w:rPr>
        <w:t xml:space="preserve"> because the synopsis identifies established migration corridors as an important research gap. It notes both inter-state and international migration and specifically mentions destinations such as Kolkata, Chennai, Kerala, Mumbai, Pune, Nashik, Saudi Arabia, Qatar and Kuwait. </w:t>
      </w:r>
    </w:p>
    <w:p w14:paraId="66A2236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 Introduction</w:t>
      </w:r>
    </w:p>
    <w:p w14:paraId="7535895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4.2 Concept of Migration Corridors</w:t>
      </w:r>
    </w:p>
    <w:p w14:paraId="21E408F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4.3 Historical Evolution of Migration Corridors from Murshidabad</w:t>
      </w:r>
    </w:p>
    <w:p w14:paraId="44396E9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4.4 Major Migration Corridors from Murshidabad</w:t>
      </w:r>
    </w:p>
    <w:p w14:paraId="6A551FF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4.4.1 Intra-State Migration Corridors</w:t>
      </w:r>
    </w:p>
    <w:p w14:paraId="5EB79FD7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4.4.2 Inter-State Migration Corridors</w:t>
      </w:r>
    </w:p>
    <w:p w14:paraId="457BF0E5" w14:textId="77777777" w:rsidR="00C06463" w:rsidRPr="00C06463" w:rsidRDefault="00C06463" w:rsidP="00C0646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Murshidabad–Kolkata </w:t>
      </w:r>
    </w:p>
    <w:p w14:paraId="3ED54959" w14:textId="77777777" w:rsidR="00C06463" w:rsidRPr="00C06463" w:rsidRDefault="00C06463" w:rsidP="00C0646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Murshidabad–Kerala </w:t>
      </w:r>
    </w:p>
    <w:p w14:paraId="176BB21A" w14:textId="77777777" w:rsidR="00C06463" w:rsidRPr="00C06463" w:rsidRDefault="00C06463" w:rsidP="00C0646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Murshidabad–Mumbai </w:t>
      </w:r>
    </w:p>
    <w:p w14:paraId="199C4FF6" w14:textId="77777777" w:rsidR="00C06463" w:rsidRPr="00C06463" w:rsidRDefault="00C06463" w:rsidP="00C0646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Murshidabad–Pune </w:t>
      </w:r>
    </w:p>
    <w:p w14:paraId="1CB452E8" w14:textId="77777777" w:rsidR="00C06463" w:rsidRPr="00C06463" w:rsidRDefault="00C06463" w:rsidP="00C0646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Murshidabad–Chennai </w:t>
      </w:r>
    </w:p>
    <w:p w14:paraId="4CDD4D25" w14:textId="77777777" w:rsidR="00C06463" w:rsidRPr="00C06463" w:rsidRDefault="00C06463" w:rsidP="00C0646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Murshidabad–Nashik </w:t>
      </w:r>
    </w:p>
    <w:p w14:paraId="60E56D7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4.4.3 International Migration Corridors</w:t>
      </w:r>
    </w:p>
    <w:p w14:paraId="5CA64793" w14:textId="77777777" w:rsidR="00C06463" w:rsidRPr="00C06463" w:rsidRDefault="00C06463" w:rsidP="00C0646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Murshidabad–Saudi Arabia </w:t>
      </w:r>
    </w:p>
    <w:p w14:paraId="7214B335" w14:textId="77777777" w:rsidR="00C06463" w:rsidRPr="00C06463" w:rsidRDefault="00C06463" w:rsidP="00C0646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Murshidabad–Qatar </w:t>
      </w:r>
    </w:p>
    <w:p w14:paraId="1F2BEC2C" w14:textId="77777777" w:rsidR="00C06463" w:rsidRPr="00C06463" w:rsidRDefault="00C06463" w:rsidP="00C0646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Murshidabad–Kuwait </w:t>
      </w:r>
    </w:p>
    <w:p w14:paraId="73100775" w14:textId="77777777" w:rsidR="00C06463" w:rsidRPr="00C06463" w:rsidRDefault="00C06463" w:rsidP="00C0646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Other destinations identified from primary data </w:t>
      </w:r>
    </w:p>
    <w:p w14:paraId="48FB0B8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lastRenderedPageBreak/>
        <w:t>4.5 Spatial Distribution of Migration Corridors</w:t>
      </w:r>
    </w:p>
    <w:p w14:paraId="61F686A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4.6 Origin Characteristics of Migrants</w:t>
      </w:r>
    </w:p>
    <w:p w14:paraId="499950A5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4.7 Destination Characteristics</w:t>
      </w:r>
    </w:p>
    <w:p w14:paraId="19B7B3D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4.8 Duration and Frequency of Migration</w:t>
      </w:r>
    </w:p>
    <w:p w14:paraId="377A25A7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4.9 Seasonal and Circular Migration</w:t>
      </w:r>
    </w:p>
    <w:p w14:paraId="6403518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4.10 Occupational Distribution across Migration Corridors</w:t>
      </w:r>
    </w:p>
    <w:p w14:paraId="6E5AB9E5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4.11 Role of Contractors, Agents and Intermediaries</w:t>
      </w:r>
    </w:p>
    <w:p w14:paraId="299A85F2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4.12 Factors Influencing Destination Choice</w:t>
      </w:r>
    </w:p>
    <w:p w14:paraId="28116337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4.13 Factors Influencing Migration Decisions</w:t>
      </w:r>
    </w:p>
    <w:p w14:paraId="3E1807B4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4.14 Migration Networks and Social Relations</w:t>
      </w:r>
    </w:p>
    <w:p w14:paraId="3AEC4C3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4.15 Return Migration and Re-Migration</w:t>
      </w:r>
    </w:p>
    <w:p w14:paraId="1635EE2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4.16 Remittance Flow through Migration Corridors</w:t>
      </w:r>
    </w:p>
    <w:p w14:paraId="2DFDD27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4.17 Migration Corridors and Household Transformation</w:t>
      </w:r>
    </w:p>
    <w:p w14:paraId="7D7EFA1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4.18 Statistical Analysis of Migration Patterns</w:t>
      </w:r>
    </w:p>
    <w:p w14:paraId="0B4D114F" w14:textId="77777777" w:rsidR="00C06463" w:rsidRPr="00C06463" w:rsidRDefault="00C06463" w:rsidP="00C0646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Descriptive statistics </w:t>
      </w:r>
    </w:p>
    <w:p w14:paraId="269DCC28" w14:textId="77777777" w:rsidR="00C06463" w:rsidRPr="00C06463" w:rsidRDefault="00C06463" w:rsidP="00C0646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Bivariate analysis </w:t>
      </w:r>
    </w:p>
    <w:p w14:paraId="0EADE6D0" w14:textId="77777777" w:rsidR="00C06463" w:rsidRPr="00C06463" w:rsidRDefault="00C06463" w:rsidP="00C0646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Determinants of migration </w:t>
      </w:r>
    </w:p>
    <w:p w14:paraId="407C6998" w14:textId="77777777" w:rsidR="00C06463" w:rsidRPr="00C06463" w:rsidRDefault="00C06463" w:rsidP="00C0646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Occupation before migration </w:t>
      </w:r>
    </w:p>
    <w:p w14:paraId="7FEBB040" w14:textId="77777777" w:rsidR="00C06463" w:rsidRPr="00C06463" w:rsidRDefault="00C06463" w:rsidP="00C0646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Occupation at destination </w:t>
      </w:r>
    </w:p>
    <w:p w14:paraId="0FD584C2" w14:textId="77777777" w:rsidR="00C06463" w:rsidRPr="00C06463" w:rsidRDefault="00C06463" w:rsidP="00C0646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Occupation after return </w:t>
      </w:r>
    </w:p>
    <w:p w14:paraId="0D52C38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4.19 Multinomial Regression Analysis of Occupational Choice</w:t>
      </w:r>
    </w:p>
    <w:p w14:paraId="3B2486C2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The proposed methodology specifically provides for multinomial regression to examine occupational choices before migration, at destination and after return. </w:t>
      </w:r>
    </w:p>
    <w:p w14:paraId="0352A37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4.20 Cartographic Representation of Migration Corridors</w:t>
      </w:r>
    </w:p>
    <w:p w14:paraId="1455975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4.21 Major Findings</w:t>
      </w:r>
    </w:p>
    <w:p w14:paraId="329AFA2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lastRenderedPageBreak/>
        <w:t>4.22 Chapter Summary</w:t>
      </w:r>
    </w:p>
    <w:p w14:paraId="7E7AD6EB" w14:textId="5165B5F2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</w:p>
    <w:p w14:paraId="4993FD24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  <w:highlight w:val="yellow"/>
        </w:rPr>
        <w:t>CHAPTER 5: MURSHIDABAD DISTRICT AND THE CONTRIBUTION</w:t>
      </w:r>
      <w:r w:rsidRPr="00C06463">
        <w:rPr>
          <w:rFonts w:ascii="Times New Roman" w:hAnsi="Times New Roman" w:cs="Times New Roman"/>
          <w:b/>
          <w:bCs/>
        </w:rPr>
        <w:t xml:space="preserve"> OF MIGRANT WORKERS TO DISTRICT DEVELOPMENT</w:t>
      </w:r>
    </w:p>
    <w:p w14:paraId="4D632D0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This chapter should move from </w:t>
      </w:r>
      <w:r w:rsidRPr="00C06463">
        <w:rPr>
          <w:rFonts w:ascii="Times New Roman" w:hAnsi="Times New Roman" w:cs="Times New Roman"/>
          <w:b/>
          <w:bCs/>
        </w:rPr>
        <w:t>problems to development outcomes</w:t>
      </w:r>
      <w:r w:rsidRPr="00C06463">
        <w:rPr>
          <w:rFonts w:ascii="Times New Roman" w:hAnsi="Times New Roman" w:cs="Times New Roman"/>
        </w:rPr>
        <w:t>, particularly the role of migration and remittances in transforming the source region.</w:t>
      </w:r>
    </w:p>
    <w:p w14:paraId="70C2AB3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 Introduction</w:t>
      </w:r>
    </w:p>
    <w:p w14:paraId="773083F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5.2 Concept of Migration and Development</w:t>
      </w:r>
    </w:p>
    <w:p w14:paraId="1B42E90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5.3 Economic Contribution of Migrant Workers</w:t>
      </w:r>
    </w:p>
    <w:p w14:paraId="70F38797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5.4 Contribution through Remittances</w:t>
      </w:r>
    </w:p>
    <w:p w14:paraId="49A58CF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5.5 Use of Remittances by Migrant Households</w:t>
      </w:r>
    </w:p>
    <w:p w14:paraId="6F1DA2CA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Food and consumption </w:t>
      </w:r>
    </w:p>
    <w:p w14:paraId="5EFB0F06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Housing </w:t>
      </w:r>
    </w:p>
    <w:p w14:paraId="607C4BE5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Education </w:t>
      </w:r>
    </w:p>
    <w:p w14:paraId="1B786D8E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Healthcare </w:t>
      </w:r>
    </w:p>
    <w:p w14:paraId="760FA07F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Land purchase </w:t>
      </w:r>
    </w:p>
    <w:p w14:paraId="508D2604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Agricultural investment </w:t>
      </w:r>
    </w:p>
    <w:p w14:paraId="51F84749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Business investment </w:t>
      </w:r>
    </w:p>
    <w:p w14:paraId="3CD3A193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Debt repayment </w:t>
      </w:r>
    </w:p>
    <w:p w14:paraId="1DEA4704" w14:textId="77777777" w:rsidR="00C06463" w:rsidRPr="00C06463" w:rsidRDefault="00C06463" w:rsidP="00C064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06463">
        <w:rPr>
          <w:rFonts w:ascii="Times New Roman" w:hAnsi="Times New Roman" w:cs="Times New Roman"/>
        </w:rPr>
        <w:t xml:space="preserve">Savings </w:t>
      </w:r>
    </w:p>
    <w:p w14:paraId="3FB32A4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5.6 Impact of Migration on Household Income</w:t>
      </w:r>
    </w:p>
    <w:p w14:paraId="576A1772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5.7 Impact on Housing and Physical Assets</w:t>
      </w:r>
    </w:p>
    <w:p w14:paraId="1C1263F5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5.8 Impact on Education and Human Capital</w:t>
      </w:r>
    </w:p>
    <w:p w14:paraId="089164E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5.9 Impact on Health and Healthcare</w:t>
      </w:r>
    </w:p>
    <w:p w14:paraId="4CD9B768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5.10 Impact on Agriculture and Rural Economy</w:t>
      </w:r>
    </w:p>
    <w:p w14:paraId="575DEC6B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lastRenderedPageBreak/>
        <w:t>5.11 Impact on Local Employment and Entrepreneurship</w:t>
      </w:r>
    </w:p>
    <w:p w14:paraId="4943A454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5.12 Contribution to Social and Economic Mobility</w:t>
      </w:r>
    </w:p>
    <w:p w14:paraId="43041417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5.13 Contribution to Rural Infrastructure and Living Standards</w:t>
      </w:r>
    </w:p>
    <w:p w14:paraId="0E838D9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5.14 Migrant Workers and Transformation of Rural Society</w:t>
      </w:r>
    </w:p>
    <w:p w14:paraId="67DB045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5.15 Migration, Remittances and Reduction of Poverty</w:t>
      </w:r>
    </w:p>
    <w:p w14:paraId="584333F5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5.16 Positive and Negative Developmental Consequences of Migration</w:t>
      </w:r>
    </w:p>
    <w:p w14:paraId="252D257B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5.17 Migrant Workers and the Development of Murshidabad District</w:t>
      </w:r>
    </w:p>
    <w:p w14:paraId="5003B39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5.18 Government Programmes and Their Role in Development</w:t>
      </w:r>
    </w:p>
    <w:p w14:paraId="390E0592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5.19 Migrant Workers as Agents of Local Development</w:t>
      </w:r>
    </w:p>
    <w:p w14:paraId="69F877B8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5.20 Historical Changes in Migrant Workers' Contribution: 1970–2022</w:t>
      </w:r>
    </w:p>
    <w:p w14:paraId="7C15CB32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5.21 Overall Assessment of Migration and District Development</w:t>
      </w:r>
    </w:p>
    <w:p w14:paraId="6B2138F1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5.22 Major Findings</w:t>
      </w:r>
    </w:p>
    <w:p w14:paraId="7492787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5.23 Chapter Summary</w:t>
      </w:r>
    </w:p>
    <w:p w14:paraId="3223BA35" w14:textId="4601EA38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</w:p>
    <w:p w14:paraId="1FAB426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  <w:highlight w:val="yellow"/>
        </w:rPr>
        <w:t>CHAPTER 6: CONCLUSION AND RECOMMENDATIONS</w:t>
      </w:r>
    </w:p>
    <w:p w14:paraId="081FE16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 Introduction</w:t>
      </w:r>
    </w:p>
    <w:p w14:paraId="4A181BA4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6.2 Summary of the Study</w:t>
      </w:r>
    </w:p>
    <w:p w14:paraId="19E944E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6.3 Major Findings of the Study</w:t>
      </w:r>
    </w:p>
    <w:p w14:paraId="250477E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6.4 Historical Trends of Migration from Murshidabad, 1970–2022</w:t>
      </w:r>
    </w:p>
    <w:p w14:paraId="3779B988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6.5 Socio-Economic Condition of Migrant Workers</w:t>
      </w:r>
    </w:p>
    <w:p w14:paraId="53CF689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6.6 Major Contemporary Challenges</w:t>
      </w:r>
    </w:p>
    <w:p w14:paraId="56ECBFC0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6.7 Major Migration Corridors and Their Characteristics</w:t>
      </w:r>
    </w:p>
    <w:p w14:paraId="5385007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6.8 Role of Migration and Remittances in District Development</w:t>
      </w:r>
    </w:p>
    <w:p w14:paraId="3070B026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6.9 Assessment of Research Objectives</w:t>
      </w:r>
    </w:p>
    <w:p w14:paraId="6E227B7E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lastRenderedPageBreak/>
        <w:t>6.10 Answers to Research Questions</w:t>
      </w:r>
    </w:p>
    <w:p w14:paraId="3BE87ADF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6.11 Major Contributions of the Study</w:t>
      </w:r>
    </w:p>
    <w:p w14:paraId="60BE9EA4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6.12 Policy Implications</w:t>
      </w:r>
    </w:p>
    <w:p w14:paraId="0BD8ED6C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6.13 Suggestions for Improving Migrant Workers' Welfare</w:t>
      </w:r>
    </w:p>
    <w:p w14:paraId="1C18F4AB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6.14 Suggestions for Employment Generation in Murshidabad</w:t>
      </w:r>
    </w:p>
    <w:p w14:paraId="046F12F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6.15 Suggestions for Strengthening Social Security</w:t>
      </w:r>
    </w:p>
    <w:p w14:paraId="3436AB0D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6.16 Measures for Safe and Sustainable Migration</w:t>
      </w:r>
    </w:p>
    <w:p w14:paraId="304CE319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6.17 Recommendations for Reducing Distress Migration</w:t>
      </w:r>
    </w:p>
    <w:p w14:paraId="10B0F39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6.18 Scope for Future Research</w:t>
      </w:r>
    </w:p>
    <w:p w14:paraId="6F7E134A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6.19 Concluding Remarks</w:t>
      </w:r>
    </w:p>
    <w:p w14:paraId="52B6EE80" w14:textId="52832FFF" w:rsidR="00C06463" w:rsidRPr="00C06463" w:rsidRDefault="00C06463" w:rsidP="00C06463">
      <w:pPr>
        <w:spacing w:line="360" w:lineRule="auto"/>
        <w:rPr>
          <w:rFonts w:ascii="Times New Roman" w:hAnsi="Times New Roman" w:cs="Times New Roman"/>
        </w:rPr>
      </w:pPr>
    </w:p>
    <w:p w14:paraId="4EE87EA3" w14:textId="77777777" w:rsidR="00C06463" w:rsidRPr="00C06463" w:rsidRDefault="00C06463" w:rsidP="00C06463">
      <w:pPr>
        <w:spacing w:line="360" w:lineRule="auto"/>
        <w:rPr>
          <w:rFonts w:ascii="Times New Roman" w:hAnsi="Times New Roman" w:cs="Times New Roman"/>
          <w:b/>
          <w:bCs/>
        </w:rPr>
      </w:pPr>
      <w:r w:rsidRPr="00C06463">
        <w:rPr>
          <w:rFonts w:ascii="Times New Roman" w:hAnsi="Times New Roman" w:cs="Times New Roman"/>
          <w:b/>
          <w:bCs/>
        </w:rPr>
        <w:t>REFERENCES / BIBLIOGRAPHY</w:t>
      </w:r>
    </w:p>
    <w:p w14:paraId="0F796A03" w14:textId="77777777" w:rsidR="004B3365" w:rsidRPr="00C06463" w:rsidRDefault="004B3365" w:rsidP="00C06463">
      <w:pPr>
        <w:spacing w:line="360" w:lineRule="auto"/>
        <w:rPr>
          <w:rFonts w:ascii="Times New Roman" w:hAnsi="Times New Roman" w:cs="Times New Roman"/>
        </w:rPr>
      </w:pPr>
    </w:p>
    <w:sectPr w:rsidR="004B3365" w:rsidRPr="00C06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B09"/>
    <w:multiLevelType w:val="multilevel"/>
    <w:tmpl w:val="ACA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7DD8"/>
    <w:multiLevelType w:val="multilevel"/>
    <w:tmpl w:val="16C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1C0E"/>
    <w:multiLevelType w:val="multilevel"/>
    <w:tmpl w:val="184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A1137"/>
    <w:multiLevelType w:val="multilevel"/>
    <w:tmpl w:val="1F0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4360B"/>
    <w:multiLevelType w:val="multilevel"/>
    <w:tmpl w:val="EB3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57F70"/>
    <w:multiLevelType w:val="multilevel"/>
    <w:tmpl w:val="8B3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64846"/>
    <w:multiLevelType w:val="multilevel"/>
    <w:tmpl w:val="EF7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46438"/>
    <w:multiLevelType w:val="multilevel"/>
    <w:tmpl w:val="154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449E5"/>
    <w:multiLevelType w:val="multilevel"/>
    <w:tmpl w:val="1E8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06A7B"/>
    <w:multiLevelType w:val="multilevel"/>
    <w:tmpl w:val="5D24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D5B9D"/>
    <w:multiLevelType w:val="multilevel"/>
    <w:tmpl w:val="CAC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823288">
    <w:abstractNumId w:val="5"/>
  </w:num>
  <w:num w:numId="2" w16cid:durableId="72312878">
    <w:abstractNumId w:val="1"/>
  </w:num>
  <w:num w:numId="3" w16cid:durableId="354237017">
    <w:abstractNumId w:val="8"/>
  </w:num>
  <w:num w:numId="4" w16cid:durableId="945115957">
    <w:abstractNumId w:val="4"/>
  </w:num>
  <w:num w:numId="5" w16cid:durableId="1309892962">
    <w:abstractNumId w:val="7"/>
  </w:num>
  <w:num w:numId="6" w16cid:durableId="92164361">
    <w:abstractNumId w:val="6"/>
  </w:num>
  <w:num w:numId="7" w16cid:durableId="461848906">
    <w:abstractNumId w:val="0"/>
  </w:num>
  <w:num w:numId="8" w16cid:durableId="1927765525">
    <w:abstractNumId w:val="10"/>
  </w:num>
  <w:num w:numId="9" w16cid:durableId="471288008">
    <w:abstractNumId w:val="2"/>
  </w:num>
  <w:num w:numId="10" w16cid:durableId="147745776">
    <w:abstractNumId w:val="9"/>
  </w:num>
  <w:num w:numId="11" w16cid:durableId="10299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65"/>
    <w:rsid w:val="004B3365"/>
    <w:rsid w:val="00B13880"/>
    <w:rsid w:val="00C0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F1B8"/>
  <w15:chartTrackingRefBased/>
  <w15:docId w15:val="{55D29FA6-67D1-4236-B79D-BB31F8F9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1325</Words>
  <Characters>7558</Characters>
  <Application>Microsoft Office Word</Application>
  <DocSecurity>0</DocSecurity>
  <Lines>62</Lines>
  <Paragraphs>17</Paragraphs>
  <ScaleCrop>false</ScaleCrop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2026-08-14T13:00:00Z</dcterms:created>
  <dcterms:modified xsi:type="dcterms:W3CDTF">2026-08-14T13:02:00Z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831c1f17-1b05-4fc9-8983-dd959bdc7516</vt:lpwstr>
  </property>
</Properties>
</file>