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0F172A"/>
          <w:sz w:val="48"/>
        </w:rPr>
        <w:t>ENTERPRISE PLATFORM</w:t>
        <w:br/>
      </w:r>
      <w:r>
        <w:rPr>
          <w:rFonts w:ascii="Calibri" w:hAnsi="Calibri"/>
          <w:b/>
          <w:color w:val="2563EB"/>
          <w:sz w:val="32"/>
        </w:rPr>
        <w:t>CẨM NANG HƯỚNG DẪN QUẢN TRỊ VIÊN TOÀN DIỆN</w:t>
      </w:r>
    </w:p>
    <w:p>
      <w:pPr>
        <w:spacing w:before="40" w:after="280"/>
      </w:pPr>
      <w:r>
        <w:rPr>
          <w:rFonts w:ascii="Calibri" w:hAnsi="Calibri"/>
          <w:i/>
          <w:color w:val="475569"/>
          <w:sz w:val="20"/>
        </w:rPr>
        <w:t>Tài liệu bàn giao &amp; Hướng dẫn vận hành chi tiết từ A-Z dành cho Platform Super Admin &amp; Tenant Admin</w:t>
        <w:br/>
        <w:t>Kiến trúc: SaaS Modular Monolith | Dedicated Tenant Database | 5 Phân hệ Nghiệp vụ Cốt lõi</w:t>
      </w:r>
    </w:p>
    <w:p>
      <w:pPr>
        <w:spacing w:before="0" w:after="240"/>
        <w:pBdr>
          <w:bottom w:val="single" w:sz="12" w:space="1" w:color="2563EB"/>
        </w:pBdr>
      </w:pPr>
    </w:p>
    <w:p>
      <w:pPr>
        <w:keepNext/>
        <w:spacing w:before="400" w:after="160"/>
        <w:pBdr>
          <w:bottom w:val="single" w:sz="8" w:space="2" w:color="3B82F6"/>
        </w:pBdr>
      </w:pPr>
      <w:r>
        <w:rPr>
          <w:rFonts w:ascii="Calibri" w:hAnsi="Calibri"/>
          <w:b/>
          <w:color w:val="1E3A8A"/>
          <w:sz w:val="28"/>
        </w:rPr>
        <w:t>PHẦN I: TỔNG QUAN NỀN TẢNG &amp; QUY MÔ DỰ ÁN</w:t>
      </w:r>
    </w:p>
    <w:p>
      <w:pPr>
        <w:pStyle w:val="Heading1"/>
        <w:keepNext/>
        <w:spacing w:before="320" w:after="120"/>
      </w:pPr>
      <w:r>
        <w:rPr>
          <w:rFonts w:ascii="Calibri" w:hAnsi="Calibri"/>
          <w:color w:val="0F172A"/>
          <w:sz w:val="32"/>
        </w:rPr>
        <w:t>CẨM NANG QUẢN TRỊ VIÊN HỆ THỐNG - ENTERPRISE PLATFORM</w:t>
      </w:r>
    </w:p>
    <w:tbl>
      <w:tblPr>
        <w:tblW w:type="auto" w:w="0"/>
        <w:jc w:val="center"/>
        <w:tblLayout w:type="fixed"/>
        <w:tblLook w:firstColumn="1" w:firstRow="1" w:lastColumn="0" w:lastRow="0" w:noHBand="0" w:noVBand="1" w:val="04A0"/>
      </w:tblPr>
      <w:tblGrid>
        <w:gridCol w:w="9360"/>
      </w:tblGrid>
      <w:tr>
        <w:tc>
          <w:tcPr>
            <w:tcW w:type="dxa" w:w="9792"/>
            <w:shd w:fill="F0F7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0284C7"/>
                <w:sz w:val="20"/>
              </w:rPr>
              <w:t xml:space="preserve">📌 LƯU Ý QUẢN TRỊ: </w:t>
            </w:r>
            <w:r>
              <w:rPr>
                <w:rFonts w:ascii="Calibri" w:hAnsi="Calibri"/>
                <w:color w:val="1E293B"/>
                <w:sz w:val="20"/>
              </w:rPr>
              <w:t>**Dành cho Quản trị viên mới tiếp nhận hệ thống (Platform Super Admin &amp; Tenant Admin)**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792"/>
            <w:shd w:fill="F0F7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0284C7"/>
                <w:sz w:val="20"/>
              </w:rPr>
              <w:t xml:space="preserve">📌 LƯU Ý QUẢN TRỊ: </w:t>
            </w:r>
            <w:r>
              <w:rPr>
                <w:rFonts w:ascii="Calibri" w:hAnsi="Calibri"/>
                <w:color w:val="1E293B"/>
                <w:sz w:val="20"/>
              </w:rPr>
              <w:t>*Phiên bản: 1.0 | Nền tảng: SaaS Multi-Tenant Enterprise Platform*</w:t>
            </w:r>
          </w:p>
        </w:tc>
      </w:tr>
    </w:tbl>
    <w:p>
      <w:pPr>
        <w:spacing w:after="80"/>
      </w:pPr>
    </w:p>
    <w:p>
      <w:pPr>
        <w:spacing w:before="120" w:after="120"/>
        <w:pBdr>
          <w:bottom w:val="single" w:sz="6" w:space="1" w:color="E2E8F0"/>
        </w:pBdr>
      </w:pPr>
    </w:p>
    <w:p>
      <w:pPr>
        <w:pStyle w:val="Heading2"/>
        <w:keepNext/>
        <w:spacing w:before="280" w:after="80"/>
      </w:pPr>
      <w:r>
        <w:rPr>
          <w:rFonts w:ascii="Calibri" w:hAnsi="Calibri"/>
          <w:color w:val="1E3A8A"/>
          <w:sz w:val="27"/>
        </w:rPr>
        <w:t>1. TỔNG QUAN QUY MÔ DỰ ÁN</w:t>
      </w:r>
    </w:p>
    <w:p>
      <w:pPr>
        <w:spacing w:before="40" w:after="80" w:line="276" w:lineRule="auto"/>
      </w:pPr>
      <w:r>
        <w:rPr>
          <w:rFonts w:ascii="Calibri" w:hAnsi="Calibri"/>
          <w:b/>
          <w:color w:val="0F172A"/>
          <w:sz w:val="20"/>
        </w:rPr>
        <w:t>Enterprise Platform</w:t>
      </w:r>
      <w:r>
        <w:rPr>
          <w:rFonts w:ascii="Calibri" w:hAnsi="Calibri"/>
          <w:color w:val="1E293B"/>
          <w:sz w:val="20"/>
        </w:rPr>
        <w:t xml:space="preserve"> là hệ thống quản trị doanh nghiệp toàn diện xây dựng theo kiến trúc </w:t>
      </w:r>
      <w:r>
        <w:rPr>
          <w:rFonts w:ascii="Calibri" w:hAnsi="Calibri"/>
          <w:b/>
          <w:color w:val="0F172A"/>
          <w:sz w:val="20"/>
        </w:rPr>
        <w:t>Modular Monolith</w:t>
      </w:r>
      <w:r>
        <w:rPr>
          <w:rFonts w:ascii="Calibri" w:hAnsi="Calibri"/>
          <w:color w:val="1E293B"/>
          <w:sz w:val="20"/>
        </w:rPr>
        <w:t xml:space="preserve"> đa người thuê (Multi-tenant SaaS). Nền tảng đảm bảo tính độc lập dữ liệu tuyệt đối giữa các khách hàng/doanh nghiệp: mỗi Doanh nghiệp (Tenant) sở hữu một cơ sở dữ liệu PostgreSQL riêng biệt, trong khi vẫn chia sẻ chung hạ tầng quản trị tập trung.</w:t>
      </w:r>
    </w:p>
    <w:p>
      <w:pPr>
        <w:pStyle w:val="Heading3"/>
        <w:keepNext/>
        <w:spacing w:before="200" w:after="60"/>
      </w:pPr>
      <w:r>
        <w:rPr>
          <w:rFonts w:ascii="Calibri" w:hAnsi="Calibri"/>
          <w:color w:val="0E7490"/>
          <w:sz w:val="23"/>
        </w:rPr>
        <w:t>1.1. Cấu trúc 2 Cấp độ Quản trị (Admin Roles)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rPr>
          <w:cantSplit/>
          <w:tblHeader/>
        </w:trPr>
        <w:tc>
          <w:tcPr>
            <w:tcW w:type="dxa" w:w="2340"/>
            <w:shd w:fill="0F172A"/>
            <w:tcMar>
              <w:top w:w="120" w:type="dxa"/>
              <w:bottom w:w="120" w:type="dxa"/>
              <w:left w:w="140" w:type="dxa"/>
              <w:right w:w="140" w:type="dxa"/>
            </w:tcMar>
          </w:tcPr>
          <w:p>
            <w:pPr>
              <w:spacing w:before="20" w:after="20" w:line="264" w:lineRule="auto"/>
            </w:pPr>
            <w:r>
              <w:rPr>
                <w:rFonts w:ascii="Calibri" w:hAnsi="Calibri"/>
                <w:color w:val="FFFFFF"/>
                <w:sz w:val="19"/>
              </w:rPr>
              <w:t>Cấp độ Quản trị</w:t>
            </w:r>
          </w:p>
        </w:tc>
        <w:tc>
          <w:tcPr>
            <w:tcW w:type="dxa" w:w="2340"/>
            <w:shd w:fill="0F172A"/>
            <w:tcMar>
              <w:top w:w="120" w:type="dxa"/>
              <w:bottom w:w="120" w:type="dxa"/>
              <w:left w:w="140" w:type="dxa"/>
              <w:right w:w="140" w:type="dxa"/>
            </w:tcMar>
          </w:tcPr>
          <w:p>
            <w:pPr>
              <w:spacing w:before="20" w:after="20" w:line="264" w:lineRule="auto"/>
            </w:pPr>
            <w:r>
              <w:rPr>
                <w:rFonts w:ascii="Calibri" w:hAnsi="Calibri"/>
                <w:color w:val="FFFFFF"/>
                <w:sz w:val="19"/>
              </w:rPr>
              <w:t>Phạm vi trách nhiệm</w:t>
            </w:r>
          </w:p>
        </w:tc>
        <w:tc>
          <w:tcPr>
            <w:tcW w:type="dxa" w:w="2340"/>
            <w:shd w:fill="0F172A"/>
            <w:tcMar>
              <w:top w:w="120" w:type="dxa"/>
              <w:bottom w:w="120" w:type="dxa"/>
              <w:left w:w="140" w:type="dxa"/>
              <w:right w:w="140" w:type="dxa"/>
            </w:tcMar>
          </w:tcPr>
          <w:p>
            <w:pPr>
              <w:spacing w:before="20" w:after="20" w:line="264" w:lineRule="auto"/>
            </w:pPr>
            <w:r>
              <w:rPr>
                <w:rFonts w:ascii="Calibri" w:hAnsi="Calibri"/>
                <w:color w:val="FFFFFF"/>
                <w:sz w:val="19"/>
              </w:rPr>
              <w:t>Cổng truy cập</w:t>
            </w:r>
          </w:p>
        </w:tc>
        <w:tc>
          <w:tcPr>
            <w:tcW w:type="dxa" w:w="2340"/>
            <w:shd w:fill="0F172A"/>
            <w:tcMar>
              <w:top w:w="120" w:type="dxa"/>
              <w:bottom w:w="120" w:type="dxa"/>
              <w:left w:w="140" w:type="dxa"/>
              <w:right w:w="140" w:type="dxa"/>
            </w:tcMar>
          </w:tcPr>
          <w:p>
            <w:pPr>
              <w:spacing w:before="20" w:after="20" w:line="264" w:lineRule="auto"/>
            </w:pPr>
            <w:r>
              <w:rPr>
                <w:rFonts w:ascii="Calibri" w:hAnsi="Calibri"/>
                <w:color w:val="FFFFFF"/>
                <w:sz w:val="19"/>
              </w:rPr>
              <w:t>Đối tượng sử dụng</w:t>
            </w:r>
          </w:p>
        </w:tc>
      </w:tr>
      <w:tr>
        <w:trPr>
          <w:cantSplit/>
        </w:trPr>
        <w:tc>
          <w:tcPr>
            <w:tcW w:type="dxa" w:w="2340"/>
            <w:shd w:fill="FFFFFF"/>
            <w:tcMar>
              <w:top w:w="90" w:type="dxa"/>
              <w:bottom w:w="90" w:type="dxa"/>
              <w:left w:w="140" w:type="dxa"/>
              <w:right w:w="140" w:type="dxa"/>
            </w:tcMar>
          </w:tcPr>
          <w:p>
            <w:pPr>
              <w:spacing w:before="20" w:after="20" w:line="264" w:lineRule="auto"/>
            </w:pPr>
            <w:r>
              <w:rPr>
                <w:rFonts w:ascii="Calibri" w:hAnsi="Calibri"/>
                <w:b/>
                <w:color w:val="0F172A"/>
                <w:sz w:val="18"/>
              </w:rPr>
              <w:t>Platform Super Admin</w:t>
            </w:r>
          </w:p>
        </w:tc>
        <w:tc>
          <w:tcPr>
            <w:tcW w:type="dxa" w:w="2340"/>
            <w:shd w:fill="FFFFFF"/>
            <w:tcMar>
              <w:top w:w="90" w:type="dxa"/>
              <w:bottom w:w="90" w:type="dxa"/>
              <w:left w:w="140" w:type="dxa"/>
              <w:right w:w="140" w:type="dxa"/>
            </w:tcMar>
          </w:tcPr>
          <w:p>
            <w:pPr>
              <w:spacing w:before="20" w:after="20" w:line="264" w:lineRule="auto"/>
            </w:pPr>
            <w:r>
              <w:rPr>
                <w:rFonts w:ascii="Calibri" w:hAnsi="Calibri"/>
                <w:color w:val="1E293B"/>
                <w:sz w:val="18"/>
              </w:rPr>
              <w:t>Quản trị toàn bộ nền tảng SaaS, tạo Tenant, cấp phát Database riêng, phân bổ gói module, giám sát tài nguyên hệ thống.</w:t>
            </w:r>
          </w:p>
        </w:tc>
        <w:tc>
          <w:tcPr>
            <w:tcW w:type="dxa" w:w="2340"/>
            <w:shd w:fill="FFFFFF"/>
            <w:tcMar>
              <w:top w:w="90" w:type="dxa"/>
              <w:bottom w:w="90" w:type="dxa"/>
              <w:left w:w="140" w:type="dxa"/>
              <w:right w:w="140" w:type="dxa"/>
            </w:tcMar>
          </w:tcPr>
          <w:p>
            <w:pPr>
              <w:spacing w:before="20" w:after="20" w:line="264" w:lineRule="auto"/>
            </w:pPr>
            <w:r>
              <w:rPr>
                <w:rFonts w:ascii="Consolas" w:hAnsi="Consolas"/>
                <w:color w:val="C2410C"/>
                <w:sz w:val="16"/>
              </w:rPr>
              <w:t>/admin</w:t>
            </w:r>
            <w:r>
              <w:rPr>
                <w:rFonts w:ascii="Calibri" w:hAnsi="Calibri"/>
                <w:color w:val="1E293B"/>
                <w:sz w:val="18"/>
              </w:rPr>
              <w:t xml:space="preserve"> hoặc </w:t>
            </w:r>
            <w:r>
              <w:rPr>
                <w:rFonts w:ascii="Consolas" w:hAnsi="Consolas"/>
                <w:color w:val="C2410C"/>
                <w:sz w:val="16"/>
              </w:rPr>
              <w:t>/platform</w:t>
            </w:r>
          </w:p>
        </w:tc>
        <w:tc>
          <w:tcPr>
            <w:tcW w:type="dxa" w:w="2340"/>
            <w:shd w:fill="FFFFFF"/>
            <w:tcMar>
              <w:top w:w="90" w:type="dxa"/>
              <w:bottom w:w="90" w:type="dxa"/>
              <w:left w:w="140" w:type="dxa"/>
              <w:right w:w="140" w:type="dxa"/>
            </w:tcMar>
          </w:tcPr>
          <w:p>
            <w:pPr>
              <w:spacing w:before="20" w:after="20" w:line="264" w:lineRule="auto"/>
            </w:pPr>
            <w:r>
              <w:rPr>
                <w:rFonts w:ascii="Calibri" w:hAnsi="Calibri"/>
                <w:color w:val="1E293B"/>
                <w:sz w:val="18"/>
              </w:rPr>
              <w:t>Đội ngũ IT vận hành hệ thống, Ban quản trị nền tảng</w:t>
            </w:r>
          </w:p>
        </w:tc>
      </w:tr>
      <w:tr>
        <w:trPr>
          <w:cantSplit/>
        </w:trPr>
        <w:tc>
          <w:tcPr>
            <w:tcW w:type="dxa" w:w="2340"/>
            <w:shd w:fill="F8FAFC"/>
            <w:tcMar>
              <w:top w:w="90" w:type="dxa"/>
              <w:bottom w:w="90" w:type="dxa"/>
              <w:left w:w="140" w:type="dxa"/>
              <w:right w:w="140" w:type="dxa"/>
            </w:tcMar>
          </w:tcPr>
          <w:p>
            <w:pPr>
              <w:spacing w:before="20" w:after="20" w:line="264" w:lineRule="auto"/>
            </w:pPr>
            <w:r>
              <w:rPr>
                <w:rFonts w:ascii="Calibri" w:hAnsi="Calibri"/>
                <w:b/>
                <w:color w:val="0F172A"/>
                <w:sz w:val="18"/>
              </w:rPr>
              <w:t>Tenant Admin</w:t>
            </w:r>
          </w:p>
        </w:tc>
        <w:tc>
          <w:tcPr>
            <w:tcW w:type="dxa" w:w="2340"/>
            <w:shd w:fill="F8FAFC"/>
            <w:tcMar>
              <w:top w:w="90" w:type="dxa"/>
              <w:bottom w:w="90" w:type="dxa"/>
              <w:left w:w="140" w:type="dxa"/>
              <w:right w:w="140" w:type="dxa"/>
            </w:tcMar>
          </w:tcPr>
          <w:p>
            <w:pPr>
              <w:spacing w:before="20" w:after="20" w:line="264" w:lineRule="auto"/>
            </w:pPr>
            <w:r>
              <w:rPr>
                <w:rFonts w:ascii="Calibri" w:hAnsi="Calibri"/>
                <w:color w:val="1E293B"/>
                <w:sz w:val="18"/>
              </w:rPr>
              <w:t>Quản trị nội bộ một công ty/tổ chức cụ thể: cơ cấu phòng ban, tài khoản nhân viên, cấu hình phân quyền và điều hành các module nghiệp vụ.</w:t>
            </w:r>
          </w:p>
        </w:tc>
        <w:tc>
          <w:tcPr>
            <w:tcW w:type="dxa" w:w="2340"/>
            <w:shd w:fill="F8FAFC"/>
            <w:tcMar>
              <w:top w:w="90" w:type="dxa"/>
              <w:bottom w:w="90" w:type="dxa"/>
              <w:left w:w="140" w:type="dxa"/>
              <w:right w:w="140" w:type="dxa"/>
            </w:tcMar>
          </w:tcPr>
          <w:p>
            <w:pPr>
              <w:spacing w:before="20" w:after="20" w:line="264" w:lineRule="auto"/>
            </w:pPr>
            <w:r>
              <w:rPr>
                <w:rFonts w:ascii="Consolas" w:hAnsi="Consolas"/>
                <w:color w:val="C2410C"/>
                <w:sz w:val="16"/>
              </w:rPr>
              <w:t>/dashboard</w:t>
            </w:r>
            <w:r>
              <w:rPr>
                <w:rFonts w:ascii="Calibri" w:hAnsi="Calibri"/>
                <w:color w:val="1E293B"/>
                <w:sz w:val="18"/>
              </w:rPr>
              <w:t xml:space="preserve"> hoặc </w:t>
            </w:r>
            <w:r>
              <w:rPr>
                <w:rFonts w:ascii="Consolas" w:hAnsi="Consolas"/>
                <w:color w:val="C2410C"/>
                <w:sz w:val="16"/>
              </w:rPr>
              <w:t>/[tenant-slug]</w:t>
            </w:r>
          </w:p>
        </w:tc>
        <w:tc>
          <w:tcPr>
            <w:tcW w:type="dxa" w:w="2340"/>
            <w:shd w:fill="F8FAFC"/>
            <w:tcMar>
              <w:top w:w="90" w:type="dxa"/>
              <w:bottom w:w="90" w:type="dxa"/>
              <w:left w:w="140" w:type="dxa"/>
              <w:right w:w="140" w:type="dxa"/>
            </w:tcMar>
          </w:tcPr>
          <w:p>
            <w:pPr>
              <w:spacing w:before="20" w:after="20" w:line="264" w:lineRule="auto"/>
            </w:pPr>
            <w:r>
              <w:rPr>
                <w:rFonts w:ascii="Calibri" w:hAnsi="Calibri"/>
                <w:color w:val="1E293B"/>
                <w:sz w:val="18"/>
              </w:rPr>
              <w:t>Giám đốc vận hành, Giám đốc IT công ty, Trưởng phòng Nhân sự</w:t>
            </w:r>
          </w:p>
        </w:tc>
      </w:tr>
    </w:tbl>
    <w:p>
      <w:pPr>
        <w:spacing w:before="0" w:after="120"/>
      </w:pPr>
    </w:p>
    <w:p>
      <w:pPr>
        <w:spacing w:before="120" w:after="120"/>
        <w:pBdr>
          <w:bottom w:val="single" w:sz="6" w:space="1" w:color="E2E8F0"/>
        </w:pBdr>
      </w:pPr>
    </w:p>
    <w:p>
      <w:pPr>
        <w:pStyle w:val="Heading3"/>
        <w:keepNext/>
        <w:spacing w:before="200" w:after="60"/>
      </w:pPr>
      <w:r>
        <w:rPr>
          <w:rFonts w:ascii="Calibri" w:hAnsi="Calibri"/>
          <w:color w:val="0E7490"/>
          <w:sz w:val="23"/>
        </w:rPr>
        <w:t>1.2. Bản đồ 5 Mô-đun Nghiệp vụ Cốt lõi</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graph TD</w:t>
              <w:br/>
              <w:t xml:space="preserve">    PLATFORM[Platform Core / Identity / Tenancy]</w:t>
              <w:br/>
              <w:t xml:space="preserve">    </w:t>
              <w:br/>
              <w:t xml:space="preserve">    subgraph "Mô-đun Nghiệp vụ Độc lập"</w:t>
              <w:br/>
              <w:t xml:space="preserve">        WORKSPACE[1. Workspace - Dự án &amp; Không gian làm việc]</w:t>
              <w:br/>
              <w:t xml:space="preserve">        HRM[2. HRM - Nhân sự, Chấm công, Tiền lương]</w:t>
              <w:br/>
              <w:t xml:space="preserve">        PROCEDURE[3. Procedure Engine - Động cơ Quy trình Phê duyệt]</w:t>
              <w:br/>
              <w:t xml:space="preserve">        INVENTORY[4. Inventory - Quản lý Kho &amp; Tài sản Vật tư]</w:t>
              <w:br/>
              <w:t xml:space="preserve">        MAINTENANCE[5. Maintenance - Bảo trì &amp; Thiết bị Máy móc]</w:t>
              <w:br/>
              <w:t xml:space="preserve">    end</w:t>
              <w:br/>
              <w:br/>
              <w:t xml:space="preserve">    PLATFORM --&gt; WORKSPACE</w:t>
              <w:br/>
              <w:t xml:space="preserve">    PLATFORM --&gt; HRM</w:t>
              <w:br/>
              <w:t xml:space="preserve">    PLATFORM --&gt; PROCEDURE</w:t>
              <w:br/>
              <w:t xml:space="preserve">    PLATFORM --&gt; INVENTORY</w:t>
              <w:br/>
              <w:t xml:space="preserve">    PLATFORM --&gt; MAINTENANCE</w:t>
              <w:br/>
              <w:t xml:space="preserve">    </w:t>
              <w:br/>
              <w:t xml:space="preserve">    HRM -.-&gt;|Nhân sự &amp; Chức vụ| WORKSPACE</w:t>
              <w:br/>
              <w:t xml:space="preserve">    HRM -.-&gt;|Nhân sự &amp; Chức vụ| PROCEDURE</w:t>
              <w:br/>
              <w:t xml:space="preserve">    WORKSPACE -.-&gt;|Đề xuất phê duyệt| PROCEDURE</w:t>
              <w:br/>
              <w:t xml:space="preserve">    WORKSPACE -.-&gt;|Đề xuất vật tư| INVENTORY</w:t>
              <w:br/>
              <w:t xml:space="preserve">    INVENTORY -.-&gt;|Cấp phát phụ tùng| MAINTENANCE</w:t>
            </w:r>
          </w:p>
        </w:tc>
      </w:tr>
    </w:tbl>
    <w:p>
      <w:pPr>
        <w:spacing w:before="0" w:after="80"/>
      </w:pPr>
    </w:p>
    <w:p>
      <w:pPr>
        <w:spacing w:before="120" w:after="120"/>
        <w:pBdr>
          <w:bottom w:val="single" w:sz="6" w:space="1" w:color="E2E8F0"/>
        </w:pBdr>
      </w:pPr>
    </w:p>
    <w:p>
      <w:pPr>
        <w:pStyle w:val="Heading2"/>
        <w:keepNext/>
        <w:spacing w:before="280" w:after="80"/>
      </w:pPr>
      <w:r>
        <w:rPr>
          <w:rFonts w:ascii="Calibri" w:hAnsi="Calibri"/>
          <w:color w:val="1E3A8A"/>
          <w:sz w:val="27"/>
        </w:rPr>
        <w:t>2. HƯỚNG DẪN DÀNH CHO PLATFORM SUPER ADMIN (CẤP NỀN TẢNG)</w:t>
      </w:r>
    </w:p>
    <w:p>
      <w:pPr>
        <w:spacing w:before="40" w:after="80" w:line="276" w:lineRule="auto"/>
      </w:pPr>
      <w:r>
        <w:rPr>
          <w:rFonts w:ascii="Calibri" w:hAnsi="Calibri"/>
          <w:i/>
          <w:color w:val="1E293B"/>
          <w:sz w:val="20"/>
        </w:rPr>
        <w:t>Truy cập: `http://localhost:8080/admin` (Tài khoản mẫu: `superadmin@platform.local`)</w:t>
      </w:r>
    </w:p>
    <w:p>
      <w:pPr>
        <w:pStyle w:val="Heading3"/>
        <w:keepNext/>
        <w:spacing w:before="200" w:after="60"/>
      </w:pPr>
      <w:r>
        <w:rPr>
          <w:rFonts w:ascii="Calibri" w:hAnsi="Calibri"/>
          <w:color w:val="0E7490"/>
          <w:sz w:val="23"/>
        </w:rPr>
        <w:t>2.1. Quản lý Khách hàng Doanh nghiệp (Tenants)</w:t>
      </w:r>
    </w:p>
    <w:p>
      <w:pPr>
        <w:spacing w:before="40" w:after="40" w:line="276" w:lineRule="auto"/>
        <w:ind w:left="360"/>
      </w:pPr>
      <w:r>
        <w:rPr>
          <w:rFonts w:ascii="Calibri" w:hAnsi="Calibri"/>
          <w:b/>
          <w:color w:val="1E3A8A"/>
          <w:sz w:val="20"/>
        </w:rPr>
        <w:t xml:space="preserve">1. </w:t>
      </w:r>
      <w:r>
        <w:rPr>
          <w:rFonts w:ascii="Calibri" w:hAnsi="Calibri"/>
          <w:b/>
          <w:color w:val="0F172A"/>
          <w:sz w:val="20"/>
        </w:rPr>
        <w:t>Khởi tạo Tenant mới</w:t>
      </w:r>
      <w:r>
        <w:rPr>
          <w:rFonts w:ascii="Calibri" w:hAnsi="Calibri"/>
          <w:color w:val="1E293B"/>
          <w:sz w:val="20"/>
        </w:rPr>
        <w:t>:</w:t>
      </w:r>
    </w:p>
    <w:p>
      <w:pPr>
        <w:pStyle w:val="ListBullet"/>
        <w:spacing w:before="30" w:after="30" w:line="276" w:lineRule="auto"/>
      </w:pPr>
      <w:r>
        <w:rPr>
          <w:rFonts w:ascii="Calibri" w:hAnsi="Calibri"/>
          <w:color w:val="1E293B"/>
          <w:sz w:val="20"/>
        </w:rPr>
        <w:t xml:space="preserve">Truy cập mục </w:t>
      </w:r>
      <w:r>
        <w:rPr>
          <w:rFonts w:ascii="Calibri" w:hAnsi="Calibri"/>
          <w:b/>
          <w:color w:val="0F172A"/>
          <w:sz w:val="20"/>
        </w:rPr>
        <w:t>Khách hàng</w:t>
      </w:r>
      <w:r>
        <w:rPr>
          <w:rFonts w:ascii="Calibri" w:hAnsi="Calibri"/>
          <w:color w:val="1E293B"/>
          <w:sz w:val="20"/>
        </w:rPr>
        <w:t xml:space="preserve"> (</w:t>
      </w:r>
      <w:r>
        <w:rPr>
          <w:rFonts w:ascii="Consolas" w:hAnsi="Consolas"/>
          <w:color w:val="C2410C"/>
          <w:sz w:val="18"/>
        </w:rPr>
        <w:t>/platform/tenants</w:t>
      </w:r>
      <w:r>
        <w:rPr>
          <w:rFonts w:ascii="Calibri" w:hAnsi="Calibri"/>
          <w:color w:val="1E293B"/>
          <w:sz w:val="20"/>
        </w:rPr>
        <w:t xml:space="preserve">) -&gt; chọn </w:t>
      </w:r>
      <w:r>
        <w:rPr>
          <w:rFonts w:ascii="Calibri" w:hAnsi="Calibri"/>
          <w:b/>
          <w:color w:val="0F172A"/>
          <w:sz w:val="20"/>
        </w:rPr>
        <w:t>Thêm doanh nghiệp mới</w:t>
      </w:r>
      <w:r>
        <w:rPr>
          <w:rFonts w:ascii="Calibri" w:hAnsi="Calibri"/>
          <w:color w:val="1E293B"/>
          <w:sz w:val="20"/>
        </w:rPr>
        <w:t>.</w:t>
      </w:r>
    </w:p>
    <w:p>
      <w:pPr>
        <w:pStyle w:val="ListBullet"/>
        <w:spacing w:before="30" w:after="30" w:line="276" w:lineRule="auto"/>
      </w:pPr>
      <w:r>
        <w:rPr>
          <w:rFonts w:ascii="Calibri" w:hAnsi="Calibri"/>
          <w:color w:val="1E293B"/>
          <w:sz w:val="20"/>
        </w:rPr>
        <w:t xml:space="preserve">Nhập </w:t>
      </w:r>
      <w:r>
        <w:rPr>
          <w:rFonts w:ascii="Calibri" w:hAnsi="Calibri"/>
          <w:b/>
          <w:color w:val="0F172A"/>
          <w:sz w:val="20"/>
        </w:rPr>
        <w:t>Tên doanh nghiệp</w:t>
      </w:r>
      <w:r>
        <w:rPr>
          <w:rFonts w:ascii="Calibri" w:hAnsi="Calibri"/>
          <w:color w:val="1E293B"/>
          <w:sz w:val="20"/>
        </w:rPr>
        <w:t xml:space="preserve"> và </w:t>
      </w:r>
      <w:r>
        <w:rPr>
          <w:rFonts w:ascii="Calibri" w:hAnsi="Calibri"/>
          <w:b/>
          <w:color w:val="0F172A"/>
          <w:sz w:val="20"/>
        </w:rPr>
        <w:t>Tenant Code/Slug</w:t>
      </w:r>
      <w:r>
        <w:rPr>
          <w:rFonts w:ascii="Calibri" w:hAnsi="Calibri"/>
          <w:color w:val="1E293B"/>
          <w:sz w:val="20"/>
        </w:rPr>
        <w:t xml:space="preserve"> (Mã định danh duy nhất, ví dụ </w:t>
      </w:r>
      <w:r>
        <w:rPr>
          <w:rFonts w:ascii="Consolas" w:hAnsi="Consolas"/>
          <w:color w:val="C2410C"/>
          <w:sz w:val="18"/>
        </w:rPr>
        <w:t>abc-corp</w:t>
      </w:r>
      <w:r>
        <w:rPr>
          <w:rFonts w:ascii="Calibri" w:hAnsi="Calibri"/>
          <w:color w:val="1E293B"/>
          <w:sz w:val="20"/>
        </w:rPr>
        <w:t>).</w:t>
      </w:r>
    </w:p>
    <w:p>
      <w:pPr>
        <w:pStyle w:val="ListBullet"/>
        <w:spacing w:before="30" w:after="30" w:line="276" w:lineRule="auto"/>
      </w:pPr>
      <w:r>
        <w:rPr>
          <w:rFonts w:ascii="Calibri" w:hAnsi="Calibri"/>
          <w:color w:val="1E293B"/>
          <w:sz w:val="20"/>
        </w:rPr>
        <w:t>Khai báo thông tin tài khoản người đại diện (Tenant Admin Email).</w:t>
      </w:r>
    </w:p>
    <w:p>
      <w:pPr>
        <w:spacing w:before="40" w:after="40" w:line="276" w:lineRule="auto"/>
        <w:ind w:left="360"/>
      </w:pPr>
      <w:r>
        <w:rPr>
          <w:rFonts w:ascii="Calibri" w:hAnsi="Calibri"/>
          <w:b/>
          <w:color w:val="1E3A8A"/>
          <w:sz w:val="20"/>
        </w:rPr>
        <w:t xml:space="preserve">2. </w:t>
      </w:r>
      <w:r>
        <w:rPr>
          <w:rFonts w:ascii="Calibri" w:hAnsi="Calibri"/>
          <w:b/>
          <w:color w:val="0F172A"/>
          <w:sz w:val="20"/>
        </w:rPr>
        <w:t>Cấu hình Cơ sở dữ liệu độc lập (Dedicated Tenant DB)</w:t>
      </w:r>
      <w:r>
        <w:rPr>
          <w:rFonts w:ascii="Calibri" w:hAnsi="Calibri"/>
          <w:color w:val="1E293B"/>
          <w:sz w:val="20"/>
        </w:rPr>
        <w:t>:</w:t>
      </w:r>
    </w:p>
    <w:p>
      <w:pPr>
        <w:pStyle w:val="ListBullet"/>
        <w:spacing w:before="30" w:after="30" w:line="276" w:lineRule="auto"/>
      </w:pPr>
      <w:r>
        <w:rPr>
          <w:rFonts w:ascii="Calibri" w:hAnsi="Calibri"/>
          <w:b/>
          <w:color w:val="0F172A"/>
          <w:sz w:val="20"/>
        </w:rPr>
        <w:t>Cơ chế tự động</w:t>
      </w:r>
      <w:r>
        <w:rPr>
          <w:rFonts w:ascii="Calibri" w:hAnsi="Calibri"/>
          <w:color w:val="1E293B"/>
          <w:sz w:val="20"/>
        </w:rPr>
        <w:t xml:space="preserve">: Hệ thống kích hoạt container </w:t>
      </w:r>
      <w:r>
        <w:rPr>
          <w:rFonts w:ascii="Consolas" w:hAnsi="Consolas"/>
          <w:color w:val="C2410C"/>
          <w:sz w:val="18"/>
        </w:rPr>
        <w:t>migrator</w:t>
      </w:r>
      <w:r>
        <w:rPr>
          <w:rFonts w:ascii="Calibri" w:hAnsi="Calibri"/>
          <w:color w:val="1E293B"/>
          <w:sz w:val="20"/>
        </w:rPr>
        <w:t xml:space="preserve"> để tự động tạo một database PostgreSQL riêng biệt (</w:t>
      </w:r>
      <w:r>
        <w:rPr>
          <w:rFonts w:ascii="Consolas" w:hAnsi="Consolas"/>
          <w:color w:val="C2410C"/>
          <w:sz w:val="18"/>
        </w:rPr>
        <w:t>tenant_&lt;slug&gt;</w:t>
      </w:r>
      <w:r>
        <w:rPr>
          <w:rFonts w:ascii="Calibri" w:hAnsi="Calibri"/>
          <w:color w:val="1E293B"/>
          <w:sz w:val="20"/>
        </w:rPr>
        <w:t>), thiết lập các schema nghiệp vụ (</w:t>
      </w:r>
      <w:r>
        <w:rPr>
          <w:rFonts w:ascii="Consolas" w:hAnsi="Consolas"/>
          <w:color w:val="C2410C"/>
          <w:sz w:val="18"/>
        </w:rPr>
        <w:t>core_schema</w:t>
      </w:r>
      <w:r>
        <w:rPr>
          <w:rFonts w:ascii="Calibri" w:hAnsi="Calibri"/>
          <w:color w:val="1E293B"/>
          <w:sz w:val="20"/>
        </w:rPr>
        <w:t xml:space="preserve">, </w:t>
      </w:r>
      <w:r>
        <w:rPr>
          <w:rFonts w:ascii="Consolas" w:hAnsi="Consolas"/>
          <w:color w:val="C2410C"/>
          <w:sz w:val="18"/>
        </w:rPr>
        <w:t>procedure_schema</w:t>
      </w:r>
      <w:r>
        <w:rPr>
          <w:rFonts w:ascii="Calibri" w:hAnsi="Calibri"/>
          <w:color w:val="1E293B"/>
          <w:sz w:val="20"/>
        </w:rPr>
        <w:t xml:space="preserve">, </w:t>
      </w:r>
      <w:r>
        <w:rPr>
          <w:rFonts w:ascii="Consolas" w:hAnsi="Consolas"/>
          <w:color w:val="C2410C"/>
          <w:sz w:val="18"/>
        </w:rPr>
        <w:t>maintenance_schema</w:t>
      </w:r>
      <w:r>
        <w:rPr>
          <w:rFonts w:ascii="Calibri" w:hAnsi="Calibri"/>
          <w:color w:val="1E293B"/>
          <w:sz w:val="20"/>
        </w:rPr>
        <w:t>, v.v.).</w:t>
      </w:r>
    </w:p>
    <w:p>
      <w:pPr>
        <w:spacing w:before="40" w:after="40" w:line="276" w:lineRule="auto"/>
        <w:ind w:left="360"/>
      </w:pPr>
      <w:r>
        <w:rPr>
          <w:rFonts w:ascii="Calibri" w:hAnsi="Calibri"/>
          <w:b/>
          <w:color w:val="1E3A8A"/>
          <w:sz w:val="20"/>
        </w:rPr>
        <w:t xml:space="preserve">3. </w:t>
      </w:r>
      <w:r>
        <w:rPr>
          <w:rFonts w:ascii="Calibri" w:hAnsi="Calibri"/>
          <w:b/>
          <w:color w:val="0F172A"/>
          <w:sz w:val="20"/>
        </w:rPr>
        <w:t>Cấp phát Mô-đun (Entitlements)</w:t>
      </w:r>
      <w:r>
        <w:rPr>
          <w:rFonts w:ascii="Calibri" w:hAnsi="Calibri"/>
          <w:color w:val="1E293B"/>
          <w:sz w:val="20"/>
        </w:rPr>
        <w:t>:</w:t>
      </w:r>
    </w:p>
    <w:p>
      <w:pPr>
        <w:pStyle w:val="ListBullet"/>
        <w:spacing w:before="30" w:after="30" w:line="276" w:lineRule="auto"/>
      </w:pPr>
      <w:r>
        <w:rPr>
          <w:rFonts w:ascii="Calibri" w:hAnsi="Calibri"/>
          <w:color w:val="1E293B"/>
          <w:sz w:val="20"/>
        </w:rPr>
        <w:t xml:space="preserve">Chọn các module được phép sử dụng: </w:t>
      </w:r>
      <w:r>
        <w:rPr>
          <w:rFonts w:ascii="Consolas" w:hAnsi="Consolas"/>
          <w:color w:val="C2410C"/>
          <w:sz w:val="18"/>
        </w:rPr>
        <w:t>Workspace</w:t>
      </w:r>
      <w:r>
        <w:rPr>
          <w:rFonts w:ascii="Calibri" w:hAnsi="Calibri"/>
          <w:color w:val="1E293B"/>
          <w:sz w:val="20"/>
        </w:rPr>
        <w:t xml:space="preserve">, </w:t>
      </w:r>
      <w:r>
        <w:rPr>
          <w:rFonts w:ascii="Consolas" w:hAnsi="Consolas"/>
          <w:color w:val="C2410C"/>
          <w:sz w:val="18"/>
        </w:rPr>
        <w:t>HRM</w:t>
      </w:r>
      <w:r>
        <w:rPr>
          <w:rFonts w:ascii="Calibri" w:hAnsi="Calibri"/>
          <w:color w:val="1E293B"/>
          <w:sz w:val="20"/>
        </w:rPr>
        <w:t xml:space="preserve">, </w:t>
      </w:r>
      <w:r>
        <w:rPr>
          <w:rFonts w:ascii="Consolas" w:hAnsi="Consolas"/>
          <w:color w:val="C2410C"/>
          <w:sz w:val="18"/>
        </w:rPr>
        <w:t>Procedure Engine</w:t>
      </w:r>
      <w:r>
        <w:rPr>
          <w:rFonts w:ascii="Calibri" w:hAnsi="Calibri"/>
          <w:color w:val="1E293B"/>
          <w:sz w:val="20"/>
        </w:rPr>
        <w:t xml:space="preserve">, </w:t>
      </w:r>
      <w:r>
        <w:rPr>
          <w:rFonts w:ascii="Consolas" w:hAnsi="Consolas"/>
          <w:color w:val="C2410C"/>
          <w:sz w:val="18"/>
        </w:rPr>
        <w:t>Inventory</w:t>
      </w:r>
      <w:r>
        <w:rPr>
          <w:rFonts w:ascii="Calibri" w:hAnsi="Calibri"/>
          <w:color w:val="1E293B"/>
          <w:sz w:val="20"/>
        </w:rPr>
        <w:t xml:space="preserve">, </w:t>
      </w:r>
      <w:r>
        <w:rPr>
          <w:rFonts w:ascii="Consolas" w:hAnsi="Consolas"/>
          <w:color w:val="C2410C"/>
          <w:sz w:val="18"/>
        </w:rPr>
        <w:t>Maintenance</w:t>
      </w:r>
      <w:r>
        <w:rPr>
          <w:rFonts w:ascii="Calibri" w:hAnsi="Calibri"/>
          <w:color w:val="1E293B"/>
          <w:sz w:val="20"/>
        </w:rPr>
        <w:t>.</w:t>
      </w:r>
    </w:p>
    <w:p>
      <w:pPr>
        <w:pStyle w:val="ListBullet"/>
        <w:spacing w:before="30" w:after="30" w:line="276" w:lineRule="auto"/>
      </w:pPr>
      <w:r>
        <w:rPr>
          <w:rFonts w:ascii="Calibri" w:hAnsi="Calibri"/>
          <w:i/>
          <w:color w:val="1E293B"/>
          <w:sz w:val="20"/>
        </w:rPr>
        <w:t>Lưu ý</w:t>
      </w:r>
      <w:r>
        <w:rPr>
          <w:rFonts w:ascii="Calibri" w:hAnsi="Calibri"/>
          <w:color w:val="1E293B"/>
          <w:sz w:val="20"/>
        </w:rPr>
        <w:t xml:space="preserve">: Mô-đun chỉ chuyển sang trạng thái </w:t>
      </w:r>
      <w:r>
        <w:rPr>
          <w:rFonts w:ascii="Consolas" w:hAnsi="Consolas"/>
          <w:color w:val="C2410C"/>
          <w:sz w:val="18"/>
        </w:rPr>
        <w:t>Active</w:t>
      </w:r>
      <w:r>
        <w:rPr>
          <w:rFonts w:ascii="Calibri" w:hAnsi="Calibri"/>
          <w:color w:val="1E293B"/>
          <w:sz w:val="20"/>
        </w:rPr>
        <w:t xml:space="preserve"> sau khi quá trình migration database thành công.</w:t>
      </w:r>
    </w:p>
    <w:p>
      <w:pPr>
        <w:spacing w:before="40" w:after="40" w:line="276" w:lineRule="auto"/>
        <w:ind w:left="360"/>
      </w:pPr>
      <w:r>
        <w:rPr>
          <w:rFonts w:ascii="Calibri" w:hAnsi="Calibri"/>
          <w:b/>
          <w:color w:val="1E3A8A"/>
          <w:sz w:val="20"/>
        </w:rPr>
        <w:t xml:space="preserve">4. </w:t>
      </w:r>
      <w:r>
        <w:rPr>
          <w:rFonts w:ascii="Calibri" w:hAnsi="Calibri"/>
          <w:b/>
          <w:color w:val="0F172A"/>
          <w:sz w:val="20"/>
        </w:rPr>
        <w:t>Vận hành Khóa / Mở khóa / Xóa Tenant</w:t>
      </w:r>
      <w:r>
        <w:rPr>
          <w:rFonts w:ascii="Calibri" w:hAnsi="Calibri"/>
          <w:color w:val="1E293B"/>
          <w:sz w:val="20"/>
        </w:rPr>
        <w:t>:</w:t>
      </w:r>
    </w:p>
    <w:p>
      <w:pPr>
        <w:pStyle w:val="ListBullet"/>
        <w:spacing w:before="30" w:after="30" w:line="276" w:lineRule="auto"/>
      </w:pPr>
      <w:r>
        <w:rPr>
          <w:rFonts w:ascii="Calibri" w:hAnsi="Calibri"/>
          <w:color w:val="1E293B"/>
          <w:sz w:val="20"/>
        </w:rPr>
        <w:t xml:space="preserve">Chuyển trạng thái sang </w:t>
      </w:r>
      <w:r>
        <w:rPr>
          <w:rFonts w:ascii="Consolas" w:hAnsi="Consolas"/>
          <w:color w:val="C2410C"/>
          <w:sz w:val="18"/>
        </w:rPr>
        <w:t>Disabled</w:t>
      </w:r>
      <w:r>
        <w:rPr>
          <w:rFonts w:ascii="Calibri" w:hAnsi="Calibri"/>
          <w:color w:val="1E293B"/>
          <w:sz w:val="20"/>
        </w:rPr>
        <w:t xml:space="preserve"> khi cần tạm dừng dịch vụ của khách hàng.</w:t>
      </w:r>
    </w:p>
    <w:p>
      <w:pPr>
        <w:pStyle w:val="ListBullet"/>
        <w:spacing w:before="30" w:after="30" w:line="276" w:lineRule="auto"/>
      </w:pPr>
      <w:r>
        <w:rPr>
          <w:rFonts w:ascii="Calibri" w:hAnsi="Calibri"/>
          <w:color w:val="1E293B"/>
          <w:sz w:val="20"/>
        </w:rPr>
        <w:t xml:space="preserve">Truy cập </w:t>
      </w:r>
      <w:r>
        <w:rPr>
          <w:rFonts w:ascii="Calibri" w:hAnsi="Calibri"/>
          <w:b/>
          <w:color w:val="0F172A"/>
          <w:sz w:val="20"/>
        </w:rPr>
        <w:t>Tenant Deletion Console</w:t>
      </w:r>
      <w:r>
        <w:rPr>
          <w:rFonts w:ascii="Calibri" w:hAnsi="Calibri"/>
          <w:color w:val="1E293B"/>
          <w:sz w:val="20"/>
        </w:rPr>
        <w:t xml:space="preserve"> khi cần dọn dẹp các tenant thử nghiệm.</w:t>
      </w:r>
    </w:p>
    <w:p>
      <w:pPr>
        <w:spacing w:before="120" w:after="120"/>
        <w:pBdr>
          <w:bottom w:val="single" w:sz="6" w:space="1" w:color="E2E8F0"/>
        </w:pBdr>
      </w:pPr>
    </w:p>
    <w:p>
      <w:pPr>
        <w:pStyle w:val="Heading2"/>
        <w:keepNext/>
        <w:spacing w:before="280" w:after="80"/>
      </w:pPr>
      <w:r>
        <w:rPr>
          <w:rFonts w:ascii="Calibri" w:hAnsi="Calibri"/>
          <w:color w:val="1E3A8A"/>
          <w:sz w:val="27"/>
        </w:rPr>
        <w:t>3. HƯỚNG DẪN DÀNH CHO TENANT ADMIN (CẤP DOANH NGHIỆP)</w:t>
      </w:r>
    </w:p>
    <w:p>
      <w:pPr>
        <w:spacing w:before="40" w:after="80" w:line="276" w:lineRule="auto"/>
      </w:pPr>
      <w:r>
        <w:rPr>
          <w:rFonts w:ascii="Calibri" w:hAnsi="Calibri"/>
          <w:i/>
          <w:color w:val="1E293B"/>
          <w:sz w:val="20"/>
        </w:rPr>
        <w:t>Truy cập: `http://localhost:8080/` (Đăng nhập tài khoản Tenant Admin của doanh nghiệp)</w:t>
      </w:r>
    </w:p>
    <w:p>
      <w:pPr>
        <w:pStyle w:val="Heading3"/>
        <w:keepNext/>
        <w:spacing w:before="200" w:after="60"/>
      </w:pPr>
      <w:r>
        <w:rPr>
          <w:rFonts w:ascii="Calibri" w:hAnsi="Calibri"/>
          <w:color w:val="0E7490"/>
          <w:sz w:val="23"/>
        </w:rPr>
        <w:t>3.1. Thiết lập Nền tảng Doanh nghiệp (Bắt buộc làm đầu tiên)</w:t>
      </w:r>
    </w:p>
    <w:p>
      <w:pPr>
        <w:spacing w:before="40" w:after="40" w:line="276" w:lineRule="auto"/>
        <w:ind w:left="360"/>
      </w:pPr>
      <w:r>
        <w:rPr>
          <w:rFonts w:ascii="Calibri" w:hAnsi="Calibri"/>
          <w:b/>
          <w:color w:val="1E3A8A"/>
          <w:sz w:val="20"/>
        </w:rPr>
        <w:t xml:space="preserve">1. </w:t>
      </w:r>
      <w:r>
        <w:rPr>
          <w:rFonts w:ascii="Calibri" w:hAnsi="Calibri"/>
          <w:b/>
          <w:color w:val="0F172A"/>
          <w:sz w:val="20"/>
        </w:rPr>
        <w:t>Sơ đồ Tổ chức (`/organization`)</w:t>
      </w:r>
      <w:r>
        <w:rPr>
          <w:rFonts w:ascii="Calibri" w:hAnsi="Calibri"/>
          <w:color w:val="1E293B"/>
          <w:sz w:val="20"/>
        </w:rPr>
        <w:t>: Tạo cấu trúc cây đơn vị: Công ty -&gt; Khối -&gt; Phòng ban -&gt; Bộ phận/Nhóm.</w:t>
      </w:r>
    </w:p>
    <w:p>
      <w:pPr>
        <w:spacing w:before="40" w:after="40" w:line="276" w:lineRule="auto"/>
        <w:ind w:left="360"/>
      </w:pPr>
      <w:r>
        <w:rPr>
          <w:rFonts w:ascii="Calibri" w:hAnsi="Calibri"/>
          <w:b/>
          <w:color w:val="1E3A8A"/>
          <w:sz w:val="20"/>
        </w:rPr>
        <w:t xml:space="preserve">2. </w:t>
      </w:r>
      <w:r>
        <w:rPr>
          <w:rFonts w:ascii="Calibri" w:hAnsi="Calibri"/>
          <w:b/>
          <w:color w:val="0F172A"/>
          <w:sz w:val="20"/>
        </w:rPr>
        <w:t>Quản lý Chức danh &amp; Chức vụ (`/roles`)</w:t>
      </w:r>
      <w:r>
        <w:rPr>
          <w:rFonts w:ascii="Calibri" w:hAnsi="Calibri"/>
          <w:color w:val="1E293B"/>
          <w:sz w:val="20"/>
        </w:rPr>
        <w:t>: Định nghĩa các vị trí công tác (Giám đốc, Trưởng phòng, Kỹ sư, Chuyên viên...).</w:t>
      </w:r>
    </w:p>
    <w:p>
      <w:pPr>
        <w:spacing w:before="40" w:after="40" w:line="276" w:lineRule="auto"/>
        <w:ind w:left="360"/>
      </w:pPr>
      <w:r>
        <w:rPr>
          <w:rFonts w:ascii="Calibri" w:hAnsi="Calibri"/>
          <w:b/>
          <w:color w:val="1E3A8A"/>
          <w:sz w:val="20"/>
        </w:rPr>
        <w:t xml:space="preserve">3. </w:t>
      </w:r>
      <w:r>
        <w:rPr>
          <w:rFonts w:ascii="Calibri" w:hAnsi="Calibri"/>
          <w:b/>
          <w:color w:val="0F172A"/>
          <w:sz w:val="20"/>
        </w:rPr>
        <w:t>Người dùng &amp; Phân quyền (`/users`, `/authorization`)</w:t>
      </w:r>
      <w:r>
        <w:rPr>
          <w:rFonts w:ascii="Calibri" w:hAnsi="Calibri"/>
          <w:color w:val="1E293B"/>
          <w:sz w:val="20"/>
        </w:rPr>
        <w:t>: Mời nhân sự vào hệ thống qua email, gán vào phòng ban tương ứng và phân quyền vai trò.</w:t>
      </w:r>
    </w:p>
    <w:p>
      <w:pPr>
        <w:spacing w:before="120" w:after="120"/>
        <w:pBdr>
          <w:bottom w:val="single" w:sz="6" w:space="1" w:color="E2E8F0"/>
        </w:pBdr>
      </w:pPr>
    </w:p>
    <w:p>
      <w:pPr>
        <w:pStyle w:val="Heading3"/>
        <w:keepNext/>
        <w:spacing w:before="200" w:after="60"/>
      </w:pPr>
      <w:r>
        <w:rPr>
          <w:rFonts w:ascii="Calibri" w:hAnsi="Calibri"/>
          <w:color w:val="0E7490"/>
          <w:sz w:val="23"/>
        </w:rPr>
        <w:t>3.2. Cẩm nang Vận hành Chi tiết Từng Mô-đun</w:t>
      </w:r>
    </w:p>
    <w:p>
      <w:pPr>
        <w:spacing w:before="120" w:after="120"/>
        <w:pBdr>
          <w:bottom w:val="single" w:sz="6" w:space="1" w:color="E2E8F0"/>
        </w:pBdr>
      </w:pPr>
    </w:p>
    <w:p>
      <w:pPr>
        <w:pStyle w:val="Heading3"/>
        <w:keepNext/>
        <w:spacing w:before="200" w:after="60"/>
      </w:pPr>
      <w:r>
        <w:rPr>
          <w:rFonts w:ascii="Calibri" w:hAnsi="Calibri"/>
          <w:color w:val="0E7490"/>
          <w:sz w:val="23"/>
        </w:rPr>
        <w:t>📁 MODULE 1: WORKSPACE (KHÔNG GIAN LÀM VIỆC &amp; QUẢN TRỊ DỰ ÁN)</w:t>
      </w:r>
    </w:p>
    <w:p>
      <w:pPr>
        <w:spacing w:before="40" w:after="80" w:line="276" w:lineRule="auto"/>
      </w:pPr>
      <w:r>
        <w:rPr>
          <w:rFonts w:ascii="Calibri" w:hAnsi="Calibri"/>
          <w:i/>
          <w:color w:val="1E293B"/>
          <w:sz w:val="20"/>
        </w:rPr>
        <w:t>Đường dẫn: `/modules/workspace`</w:t>
      </w:r>
    </w:p>
    <w:p>
      <w:pPr>
        <w:spacing w:before="40" w:after="80" w:line="276" w:lineRule="auto"/>
      </w:pPr>
      <w:r>
        <w:rPr>
          <w:rFonts w:ascii="Calibri" w:hAnsi="Calibri"/>
          <w:color w:val="1E293B"/>
          <w:sz w:val="20"/>
        </w:rPr>
        <w:t>Mô-đun trung tâm quản lý toàn bộ các dự án, công việc và kho tri thức tài liệu của công ty.</w:t>
      </w:r>
    </w:p>
    <w:p>
      <w:pPr>
        <w:pStyle w:val="Heading4"/>
        <w:keepNext/>
        <w:spacing w:before="160" w:after="40"/>
      </w:pPr>
      <w:r>
        <w:rPr>
          <w:rFonts w:ascii="Calibri" w:hAnsi="Calibri"/>
          <w:color w:val="334155"/>
          <w:sz w:val="21"/>
        </w:rPr>
        <w:t>Các chức năng Quản trị viên cần nắm:</w:t>
      </w:r>
    </w:p>
    <w:p>
      <w:pPr>
        <w:pStyle w:val="ListBullet"/>
        <w:spacing w:before="30" w:after="30" w:line="276" w:lineRule="auto"/>
      </w:pPr>
      <w:r>
        <w:rPr>
          <w:rFonts w:ascii="Calibri" w:hAnsi="Calibri"/>
          <w:b/>
          <w:color w:val="0F172A"/>
          <w:sz w:val="20"/>
        </w:rPr>
        <w:t>Cây phân cấp Dự án (`Projects`)</w:t>
      </w:r>
      <w:r>
        <w:rPr>
          <w:rFonts w:ascii="Calibri" w:hAnsi="Calibri"/>
          <w:color w:val="1E293B"/>
          <w:sz w:val="20"/>
        </w:rPr>
        <w:t>:</w:t>
      </w:r>
    </w:p>
    <w:p>
      <w:pPr>
        <w:pStyle w:val="ListBullet"/>
        <w:spacing w:before="30" w:after="30" w:line="276" w:lineRule="auto"/>
      </w:pPr>
      <w:r>
        <w:rPr>
          <w:rFonts w:ascii="Calibri" w:hAnsi="Calibri"/>
          <w:color w:val="1E293B"/>
          <w:sz w:val="20"/>
        </w:rPr>
        <w:t xml:space="preserve">Tạo mới và phân cấp: </w:t>
      </w:r>
      <w:r>
        <w:rPr>
          <w:rFonts w:ascii="Calibri" w:hAnsi="Calibri"/>
          <w:i/>
          <w:color w:val="1E293B"/>
          <w:sz w:val="20"/>
        </w:rPr>
        <w:t>Dự án cha -&gt; Dự án con -&gt; Gói thầu -&gt; Hạng mục công việc</w:t>
      </w:r>
      <w:r>
        <w:rPr>
          <w:rFonts w:ascii="Calibri" w:hAnsi="Calibri"/>
          <w:color w:val="1E293B"/>
          <w:sz w:val="20"/>
        </w:rPr>
        <w:t>.</w:t>
      </w:r>
    </w:p>
    <w:p>
      <w:pPr>
        <w:pStyle w:val="ListBullet"/>
        <w:spacing w:before="30" w:after="30" w:line="276" w:lineRule="auto"/>
      </w:pPr>
      <w:r>
        <w:rPr>
          <w:rFonts w:ascii="Calibri" w:hAnsi="Calibri"/>
          <w:color w:val="1E293B"/>
          <w:sz w:val="20"/>
        </w:rPr>
        <w:t>Chỉ định Giám đốc Dự án (Project Manager) và gán thành viên tham gia.</w:t>
      </w:r>
    </w:p>
    <w:p>
      <w:pPr>
        <w:pStyle w:val="ListBullet"/>
        <w:spacing w:before="30" w:after="30" w:line="276" w:lineRule="auto"/>
      </w:pPr>
      <w:r>
        <w:rPr>
          <w:rFonts w:ascii="Calibri" w:hAnsi="Calibri"/>
          <w:b/>
          <w:color w:val="0F172A"/>
          <w:sz w:val="20"/>
        </w:rPr>
        <w:t>Chế độ Giám sát Tiến độ Đa chiều</w:t>
      </w:r>
      <w:r>
        <w:rPr>
          <w:rFonts w:ascii="Calibri" w:hAnsi="Calibri"/>
          <w:color w:val="1E293B"/>
          <w:sz w:val="20"/>
        </w:rPr>
        <w:t>:</w:t>
      </w:r>
    </w:p>
    <w:p>
      <w:pPr>
        <w:pStyle w:val="ListBullet"/>
        <w:spacing w:before="30" w:after="30" w:line="276" w:lineRule="auto"/>
      </w:pPr>
      <w:r>
        <w:rPr>
          <w:rFonts w:ascii="Calibri" w:hAnsi="Calibri"/>
          <w:b/>
          <w:color w:val="0F172A"/>
          <w:sz w:val="20"/>
        </w:rPr>
        <w:t>Kanban Board</w:t>
      </w:r>
      <w:r>
        <w:rPr>
          <w:rFonts w:ascii="Calibri" w:hAnsi="Calibri"/>
          <w:color w:val="1E293B"/>
          <w:sz w:val="20"/>
        </w:rPr>
        <w:t>: Quản lý trạng thái thẻ công việc kéo thả (Todo -&gt; In Progress -&gt; Review -&gt; Done).</w:t>
      </w:r>
    </w:p>
    <w:p>
      <w:pPr>
        <w:pStyle w:val="ListBullet"/>
        <w:spacing w:before="30" w:after="30" w:line="276" w:lineRule="auto"/>
      </w:pPr>
      <w:r>
        <w:rPr>
          <w:rFonts w:ascii="Calibri" w:hAnsi="Calibri"/>
          <w:b/>
          <w:color w:val="0F172A"/>
          <w:sz w:val="20"/>
        </w:rPr>
        <w:t>Biểu đồ Gantt</w:t>
      </w:r>
      <w:r>
        <w:rPr>
          <w:rFonts w:ascii="Calibri" w:hAnsi="Calibri"/>
          <w:color w:val="1E293B"/>
          <w:sz w:val="20"/>
        </w:rPr>
        <w:t>: Kiểm soát đường găng tiến độ (Critical Path), ngày bắt đầu - hạn chót, phụ thuộc giữa các đầu việc.</w:t>
      </w:r>
    </w:p>
    <w:p>
      <w:pPr>
        <w:pStyle w:val="ListBullet"/>
        <w:spacing w:before="30" w:after="30" w:line="276" w:lineRule="auto"/>
      </w:pPr>
      <w:r>
        <w:rPr>
          <w:rFonts w:ascii="Calibri" w:hAnsi="Calibri"/>
          <w:b/>
          <w:color w:val="0F172A"/>
          <w:sz w:val="20"/>
        </w:rPr>
        <w:t>Lịch biểu (Calendar Grid)</w:t>
      </w:r>
      <w:r>
        <w:rPr>
          <w:rFonts w:ascii="Calibri" w:hAnsi="Calibri"/>
          <w:color w:val="1E293B"/>
          <w:sz w:val="20"/>
        </w:rPr>
        <w:t>: Theo dõi khối lượng công việc theo tuần/tháng.</w:t>
      </w:r>
    </w:p>
    <w:p>
      <w:pPr>
        <w:pStyle w:val="ListBullet"/>
        <w:spacing w:before="30" w:after="30" w:line="276" w:lineRule="auto"/>
      </w:pPr>
      <w:r>
        <w:rPr>
          <w:rFonts w:ascii="Calibri" w:hAnsi="Calibri"/>
          <w:b/>
          <w:color w:val="0F172A"/>
          <w:sz w:val="20"/>
        </w:rPr>
        <w:t>Quản trị Tài chính Dự án (`Tab Finance`)</w:t>
      </w:r>
      <w:r>
        <w:rPr>
          <w:rFonts w:ascii="Calibri" w:hAnsi="Calibri"/>
          <w:color w:val="1E293B"/>
          <w:sz w:val="20"/>
        </w:rPr>
        <w:t>:</w:t>
      </w:r>
    </w:p>
    <w:p>
      <w:pPr>
        <w:pStyle w:val="ListBullet"/>
        <w:spacing w:before="30" w:after="30" w:line="276" w:lineRule="auto"/>
      </w:pPr>
      <w:r>
        <w:rPr>
          <w:rFonts w:ascii="Calibri" w:hAnsi="Calibri"/>
          <w:color w:val="1E293B"/>
          <w:sz w:val="20"/>
        </w:rPr>
        <w:t>Thiết lập ngân sách kế hoạch, theo dõi chi phí thực tế và tỷ lệ giải ngân.</w:t>
      </w:r>
    </w:p>
    <w:p>
      <w:pPr>
        <w:pStyle w:val="ListBullet"/>
        <w:spacing w:before="30" w:after="30" w:line="276" w:lineRule="auto"/>
      </w:pPr>
      <w:r>
        <w:rPr>
          <w:rFonts w:ascii="Calibri" w:hAnsi="Calibri"/>
          <w:b/>
          <w:color w:val="0F172A"/>
          <w:sz w:val="20"/>
        </w:rPr>
        <w:t>Kho Tài liệu Doanh nghiệp (`Documents`)</w:t>
      </w:r>
      <w:r>
        <w:rPr>
          <w:rFonts w:ascii="Calibri" w:hAnsi="Calibri"/>
          <w:color w:val="1E293B"/>
          <w:sz w:val="20"/>
        </w:rPr>
        <w:t>:</w:t>
      </w:r>
    </w:p>
    <w:p>
      <w:pPr>
        <w:pStyle w:val="ListBullet"/>
        <w:spacing w:before="30" w:after="30" w:line="276" w:lineRule="auto"/>
      </w:pPr>
      <w:r>
        <w:rPr>
          <w:rFonts w:ascii="Calibri" w:hAnsi="Calibri"/>
          <w:color w:val="1E293B"/>
          <w:sz w:val="20"/>
        </w:rPr>
        <w:t>Phân quyền quản lý thư mục theo phòng ban hoặc theo từng dự án.</w:t>
      </w:r>
    </w:p>
    <w:p>
      <w:pPr>
        <w:pStyle w:val="ListBullet"/>
        <w:spacing w:before="30" w:after="30" w:line="276" w:lineRule="auto"/>
      </w:pPr>
      <w:r>
        <w:rPr>
          <w:rFonts w:ascii="Calibri" w:hAnsi="Calibri"/>
          <w:color w:val="1E293B"/>
          <w:sz w:val="20"/>
        </w:rPr>
        <w:t xml:space="preserve">Tính năng </w:t>
      </w:r>
      <w:r>
        <w:rPr>
          <w:rFonts w:ascii="Calibri" w:hAnsi="Calibri"/>
          <w:b/>
          <w:color w:val="0F172A"/>
          <w:sz w:val="20"/>
        </w:rPr>
        <w:t>Khóa tệp (Document Lock)</w:t>
      </w:r>
      <w:r>
        <w:rPr>
          <w:rFonts w:ascii="Calibri" w:hAnsi="Calibri"/>
          <w:color w:val="1E293B"/>
          <w:sz w:val="20"/>
        </w:rPr>
        <w:t>: Chống ghi đè khi có người đang sửa tài liệu.</w:t>
      </w:r>
    </w:p>
    <w:p>
      <w:pPr>
        <w:pStyle w:val="ListBullet"/>
        <w:spacing w:before="30" w:after="30" w:line="276" w:lineRule="auto"/>
      </w:pPr>
      <w:r>
        <w:rPr>
          <w:rFonts w:ascii="Calibri" w:hAnsi="Calibri"/>
          <w:color w:val="1E293B"/>
          <w:sz w:val="20"/>
        </w:rPr>
        <w:t>Chỉ có Tenant Admin và người có quyền ghi mới được quyền xóa tài liệu/thư mục.</w:t>
      </w:r>
    </w:p>
    <w:p>
      <w:pPr>
        <w:spacing w:before="120" w:after="120"/>
        <w:pBdr>
          <w:bottom w:val="single" w:sz="6" w:space="1" w:color="E2E8F0"/>
        </w:pBdr>
      </w:pPr>
    </w:p>
    <w:p>
      <w:pPr>
        <w:pStyle w:val="Heading3"/>
        <w:keepNext/>
        <w:spacing w:before="200" w:after="60"/>
      </w:pPr>
      <w:r>
        <w:rPr>
          <w:rFonts w:ascii="Calibri" w:hAnsi="Calibri"/>
          <w:color w:val="0E7490"/>
          <w:sz w:val="23"/>
        </w:rPr>
        <w:t>👥 MODULE 2: HRM (QUẢN TRỊ NHÂN SỰ, CHẤM CÔNG &amp; TIỀN LƯƠNG)</w:t>
      </w:r>
    </w:p>
    <w:p>
      <w:pPr>
        <w:spacing w:before="40" w:after="80" w:line="276" w:lineRule="auto"/>
      </w:pPr>
      <w:r>
        <w:rPr>
          <w:rFonts w:ascii="Calibri" w:hAnsi="Calibri"/>
          <w:i/>
          <w:color w:val="1E293B"/>
          <w:sz w:val="20"/>
        </w:rPr>
        <w:t>Đường dẫn: `/modules/hrm`</w:t>
      </w:r>
    </w:p>
    <w:p>
      <w:pPr>
        <w:spacing w:before="40" w:after="80" w:line="276" w:lineRule="auto"/>
      </w:pPr>
      <w:r>
        <w:rPr>
          <w:rFonts w:ascii="Calibri" w:hAnsi="Calibri"/>
          <w:color w:val="1E293B"/>
          <w:sz w:val="20"/>
        </w:rPr>
        <w:t>Bao quát toàn bộ vòng đời nhân viên từ khi vào công ty, theo dõi chấm công đến tính lương và thuế.</w:t>
      </w:r>
    </w:p>
    <w:p>
      <w:pPr>
        <w:pStyle w:val="Heading4"/>
        <w:keepNext/>
        <w:spacing w:before="160" w:after="40"/>
      </w:pPr>
      <w:r>
        <w:rPr>
          <w:rFonts w:ascii="Calibri" w:hAnsi="Calibri"/>
          <w:color w:val="334155"/>
          <w:sz w:val="21"/>
        </w:rPr>
        <w:t>Các chức năng Quản trị viên cần nắm:</w:t>
      </w:r>
    </w:p>
    <w:p>
      <w:pPr>
        <w:pStyle w:val="ListBullet"/>
        <w:spacing w:before="30" w:after="30" w:line="276" w:lineRule="auto"/>
      </w:pPr>
      <w:r>
        <w:rPr>
          <w:rFonts w:ascii="Calibri" w:hAnsi="Calibri"/>
          <w:b/>
          <w:color w:val="0F172A"/>
          <w:sz w:val="20"/>
        </w:rPr>
        <w:t>Hồ sơ Nhân sự (`Employees`)</w:t>
      </w:r>
      <w:r>
        <w:rPr>
          <w:rFonts w:ascii="Calibri" w:hAnsi="Calibri"/>
          <w:color w:val="1E293B"/>
          <w:sz w:val="20"/>
        </w:rPr>
        <w:t>:</w:t>
      </w:r>
    </w:p>
    <w:p>
      <w:pPr>
        <w:pStyle w:val="ListBullet"/>
        <w:spacing w:before="30" w:after="30" w:line="276" w:lineRule="auto"/>
      </w:pPr>
      <w:r>
        <w:rPr>
          <w:rFonts w:ascii="Calibri" w:hAnsi="Calibri"/>
          <w:color w:val="1E293B"/>
          <w:sz w:val="20"/>
        </w:rPr>
        <w:t>Tiếp nhận nhân sự mới, kích hoạt tài khoản, quản lý hợp đồng lao động, quá trình công tác.</w:t>
      </w:r>
    </w:p>
    <w:p>
      <w:pPr>
        <w:pStyle w:val="ListBullet"/>
        <w:spacing w:before="30" w:after="30" w:line="276" w:lineRule="auto"/>
      </w:pPr>
      <w:r>
        <w:rPr>
          <w:rFonts w:ascii="Calibri" w:hAnsi="Calibri"/>
          <w:color w:val="1E293B"/>
          <w:sz w:val="20"/>
        </w:rPr>
        <w:t>Quản lý thông tin giảm trừ gia cảnh người phụ thuộc (</w:t>
      </w:r>
      <w:r>
        <w:rPr>
          <w:rFonts w:ascii="Consolas" w:hAnsi="Consolas"/>
          <w:color w:val="C2410C"/>
          <w:sz w:val="18"/>
        </w:rPr>
        <w:t>Dependents</w:t>
      </w:r>
      <w:r>
        <w:rPr>
          <w:rFonts w:ascii="Calibri" w:hAnsi="Calibri"/>
          <w:color w:val="1E293B"/>
          <w:sz w:val="20"/>
        </w:rPr>
        <w:t>).</w:t>
      </w:r>
    </w:p>
    <w:p>
      <w:pPr>
        <w:pStyle w:val="ListBullet"/>
        <w:spacing w:before="30" w:after="30" w:line="276" w:lineRule="auto"/>
      </w:pPr>
      <w:r>
        <w:rPr>
          <w:rFonts w:ascii="Calibri" w:hAnsi="Calibri"/>
          <w:b/>
          <w:color w:val="0F172A"/>
          <w:sz w:val="20"/>
        </w:rPr>
        <w:t>Cấu hình Ca &amp; Lịch làm việc (`Shifts &amp; Time Settings`)</w:t>
      </w:r>
      <w:r>
        <w:rPr>
          <w:rFonts w:ascii="Calibri" w:hAnsi="Calibri"/>
          <w:color w:val="1E293B"/>
          <w:sz w:val="20"/>
        </w:rPr>
        <w:t>:</w:t>
      </w:r>
    </w:p>
    <w:p>
      <w:pPr>
        <w:pStyle w:val="ListBullet"/>
        <w:spacing w:before="30" w:after="30" w:line="276" w:lineRule="auto"/>
      </w:pPr>
      <w:r>
        <w:rPr>
          <w:rFonts w:ascii="Calibri" w:hAnsi="Calibri"/>
          <w:color w:val="1E293B"/>
          <w:sz w:val="20"/>
        </w:rPr>
        <w:t>Thiết lập các khung giờ ca: Ca hành chính, ca xoay, dung sai đi muộn / về sớm, thời gian nghỉ giữa ca.</w:t>
      </w:r>
    </w:p>
    <w:p>
      <w:pPr>
        <w:pStyle w:val="ListBullet"/>
        <w:spacing w:before="30" w:after="30" w:line="276" w:lineRule="auto"/>
      </w:pPr>
      <w:r>
        <w:rPr>
          <w:rFonts w:ascii="Calibri" w:hAnsi="Calibri"/>
          <w:color w:val="1E293B"/>
          <w:sz w:val="20"/>
        </w:rPr>
        <w:t>Phân ca làm việc tự động theo tuần/tháng cho từng bộ phận; thiết lập lịch nghỉ lễ, nghỉ bù.</w:t>
      </w:r>
    </w:p>
    <w:p>
      <w:pPr>
        <w:pStyle w:val="ListBullet"/>
        <w:spacing w:before="30" w:after="30" w:line="276" w:lineRule="auto"/>
      </w:pPr>
      <w:r>
        <w:rPr>
          <w:rFonts w:ascii="Calibri" w:hAnsi="Calibri"/>
          <w:b/>
          <w:color w:val="0F172A"/>
          <w:sz w:val="20"/>
        </w:rPr>
        <w:t>Chấm công &amp; Điểm danh (`Timesheets &amp; Operations`)</w:t>
      </w:r>
      <w:r>
        <w:rPr>
          <w:rFonts w:ascii="Calibri" w:hAnsi="Calibri"/>
          <w:color w:val="1E293B"/>
          <w:sz w:val="20"/>
        </w:rPr>
        <w:t>:</w:t>
      </w:r>
    </w:p>
    <w:p>
      <w:pPr>
        <w:pStyle w:val="ListBullet"/>
        <w:spacing w:before="30" w:after="30" w:line="276" w:lineRule="auto"/>
      </w:pPr>
      <w:r>
        <w:rPr>
          <w:rFonts w:ascii="Calibri" w:hAnsi="Calibri"/>
          <w:color w:val="1E293B"/>
          <w:sz w:val="20"/>
        </w:rPr>
        <w:t>Thu thập dữ liệu chấm công hàng ngày; xét duyệt các giải trình công (quên check-in/out).</w:t>
      </w:r>
    </w:p>
    <w:p>
      <w:pPr>
        <w:pStyle w:val="ListBullet"/>
        <w:spacing w:before="30" w:after="30" w:line="276" w:lineRule="auto"/>
      </w:pPr>
      <w:r>
        <w:rPr>
          <w:rFonts w:ascii="Calibri" w:hAnsi="Calibri"/>
          <w:color w:val="1E293B"/>
          <w:sz w:val="20"/>
        </w:rPr>
        <w:t>Chốt dữ liệu bảng công cuối tháng: Tổng ngày công chuẩn, giờ làm thêm (OT), ngày nghỉ phép có lương/không lương.</w:t>
      </w:r>
    </w:p>
    <w:p>
      <w:pPr>
        <w:pStyle w:val="ListBullet"/>
        <w:spacing w:before="30" w:after="30" w:line="276" w:lineRule="auto"/>
      </w:pPr>
      <w:r>
        <w:rPr>
          <w:rFonts w:ascii="Calibri" w:hAnsi="Calibri"/>
          <w:b/>
          <w:color w:val="0F172A"/>
          <w:sz w:val="20"/>
        </w:rPr>
        <w:t>Chính sách Nghỉ phép &amp; Tạm ứng (`Leave Settings &amp; Advances`)</w:t>
      </w:r>
      <w:r>
        <w:rPr>
          <w:rFonts w:ascii="Calibri" w:hAnsi="Calibri"/>
          <w:color w:val="1E293B"/>
          <w:sz w:val="20"/>
        </w:rPr>
        <w:t>:</w:t>
      </w:r>
    </w:p>
    <w:p>
      <w:pPr>
        <w:pStyle w:val="ListBullet"/>
        <w:spacing w:before="30" w:after="30" w:line="276" w:lineRule="auto"/>
      </w:pPr>
      <w:r>
        <w:rPr>
          <w:rFonts w:ascii="Calibri" w:hAnsi="Calibri"/>
          <w:color w:val="1E293B"/>
          <w:sz w:val="20"/>
        </w:rPr>
        <w:t>Cấu hình quỹ phép năm (ngày phép mặc định, thâm niên, hạn chuyển phép sang năm sau).</w:t>
      </w:r>
    </w:p>
    <w:p>
      <w:pPr>
        <w:pStyle w:val="ListBullet"/>
        <w:spacing w:before="30" w:after="30" w:line="276" w:lineRule="auto"/>
      </w:pPr>
      <w:r>
        <w:rPr>
          <w:rFonts w:ascii="Calibri" w:hAnsi="Calibri"/>
          <w:color w:val="1E293B"/>
          <w:sz w:val="20"/>
        </w:rPr>
        <w:t>Duyệt các đơn từ xin tạm ứng lương của nhân viên.</w:t>
      </w:r>
    </w:p>
    <w:p>
      <w:pPr>
        <w:pStyle w:val="ListBullet"/>
        <w:spacing w:before="30" w:after="30" w:line="276" w:lineRule="auto"/>
      </w:pPr>
      <w:r>
        <w:rPr>
          <w:rFonts w:ascii="Calibri" w:hAnsi="Calibri"/>
          <w:b/>
          <w:color w:val="0F172A"/>
          <w:sz w:val="20"/>
        </w:rPr>
        <w:t>Tiền lương &amp; Phiếu lương (`Payroll &amp; Payslips`)</w:t>
      </w:r>
      <w:r>
        <w:rPr>
          <w:rFonts w:ascii="Calibri" w:hAnsi="Calibri"/>
          <w:color w:val="1E293B"/>
          <w:sz w:val="20"/>
        </w:rPr>
        <w:t>:</w:t>
      </w:r>
    </w:p>
    <w:p>
      <w:pPr>
        <w:pStyle w:val="ListBullet"/>
        <w:spacing w:before="30" w:after="30" w:line="276" w:lineRule="auto"/>
      </w:pPr>
      <w:r>
        <w:rPr>
          <w:rFonts w:ascii="Calibri" w:hAnsi="Calibri"/>
          <w:color w:val="1E293B"/>
          <w:sz w:val="20"/>
        </w:rPr>
        <w:t>Cấu hình biểu mẫu tính lương: Lương cơ bản, phụ cấp, tỷ lệ trích nộp BHXH/BHYT/BHTN, biểu thuế TNCN.</w:t>
      </w:r>
    </w:p>
    <w:p>
      <w:pPr>
        <w:pStyle w:val="ListBullet"/>
        <w:spacing w:before="30" w:after="30" w:line="276" w:lineRule="auto"/>
      </w:pPr>
      <w:r>
        <w:rPr>
          <w:rFonts w:ascii="Calibri" w:hAnsi="Calibri"/>
          <w:color w:val="1E293B"/>
          <w:sz w:val="20"/>
        </w:rPr>
        <w:t>Chạy tính lương tự động từ bảng công và phát hành phiếu lương điện tử cho nhân viên.</w:t>
      </w:r>
    </w:p>
    <w:p>
      <w:pPr>
        <w:spacing w:before="120" w:after="120"/>
        <w:pBdr>
          <w:bottom w:val="single" w:sz="6" w:space="1" w:color="E2E8F0"/>
        </w:pBdr>
      </w:pPr>
    </w:p>
    <w:p>
      <w:pPr>
        <w:pStyle w:val="Heading3"/>
        <w:keepNext/>
        <w:spacing w:before="200" w:after="60"/>
      </w:pPr>
      <w:r>
        <w:rPr>
          <w:rFonts w:ascii="Calibri" w:hAnsi="Calibri"/>
          <w:color w:val="0E7490"/>
          <w:sz w:val="23"/>
        </w:rPr>
        <w:t>🔄 MODULE 3: PROCEDURE ENGINE (QUY TRÌNH &amp; PHÊ DUYỆT ĐỘNG)</w:t>
      </w:r>
    </w:p>
    <w:p>
      <w:pPr>
        <w:spacing w:before="40" w:after="80" w:line="276" w:lineRule="auto"/>
      </w:pPr>
      <w:r>
        <w:rPr>
          <w:rFonts w:ascii="Calibri" w:hAnsi="Calibri"/>
          <w:i/>
          <w:color w:val="1E293B"/>
          <w:sz w:val="20"/>
        </w:rPr>
        <w:t>Đường dẫn: `/modules/procedure`</w:t>
      </w:r>
    </w:p>
    <w:p>
      <w:pPr>
        <w:spacing w:before="40" w:after="80" w:line="276" w:lineRule="auto"/>
      </w:pPr>
      <w:r>
        <w:rPr>
          <w:rFonts w:ascii="Calibri" w:hAnsi="Calibri"/>
          <w:color w:val="1E293B"/>
          <w:sz w:val="20"/>
        </w:rPr>
        <w:t>Tự động hóa luồng xét duyệt không cần viết mã (No-code Workflow) cho các nghiệp vụ mua sắm, thanh toán, ký kết...</w:t>
      </w:r>
    </w:p>
    <w:p>
      <w:pPr>
        <w:pStyle w:val="Heading4"/>
        <w:keepNext/>
        <w:spacing w:before="160" w:after="40"/>
      </w:pPr>
      <w:r>
        <w:rPr>
          <w:rFonts w:ascii="Calibri" w:hAnsi="Calibri"/>
          <w:color w:val="334155"/>
          <w:sz w:val="21"/>
        </w:rPr>
        <w:t>Các chức năng Quản trị viên cần nắm:</w:t>
      </w:r>
    </w:p>
    <w:p>
      <w:pPr>
        <w:pStyle w:val="ListBullet"/>
        <w:spacing w:before="30" w:after="30" w:line="276" w:lineRule="auto"/>
      </w:pPr>
      <w:r>
        <w:rPr>
          <w:rFonts w:ascii="Calibri" w:hAnsi="Calibri"/>
          <w:b/>
          <w:color w:val="0F172A"/>
          <w:sz w:val="20"/>
        </w:rPr>
        <w:t>Thiết kế Quy trình (RCSI Board Designer)</w:t>
      </w:r>
      <w:r>
        <w:rPr>
          <w:rFonts w:ascii="Calibri" w:hAnsi="Calibri"/>
          <w:color w:val="1E293B"/>
          <w:sz w:val="20"/>
        </w:rPr>
        <w:t>:</w:t>
      </w:r>
    </w:p>
    <w:p>
      <w:pPr>
        <w:pStyle w:val="ListBullet"/>
        <w:spacing w:before="30" w:after="30" w:line="276" w:lineRule="auto"/>
      </w:pPr>
      <w:r>
        <w:rPr>
          <w:rFonts w:ascii="Calibri" w:hAnsi="Calibri"/>
          <w:color w:val="1E293B"/>
          <w:sz w:val="20"/>
        </w:rPr>
        <w:t>Xây dựng luồng phê duyệt đa cấp: Duyệt tuần tự (Sequential) hoặc Duyệt song song (Parallel).</w:t>
      </w:r>
    </w:p>
    <w:p>
      <w:pPr>
        <w:pStyle w:val="ListBullet"/>
        <w:spacing w:before="30" w:after="30" w:line="276" w:lineRule="auto"/>
      </w:pPr>
      <w:r>
        <w:rPr>
          <w:rFonts w:ascii="Calibri" w:hAnsi="Calibri"/>
          <w:color w:val="1E293B"/>
          <w:sz w:val="20"/>
        </w:rPr>
        <w:t>Gán ma trận vai trò cho từng bước:</w:t>
      </w:r>
    </w:p>
    <w:p>
      <w:pPr>
        <w:pStyle w:val="ListBullet"/>
        <w:spacing w:before="30" w:after="30" w:line="276" w:lineRule="auto"/>
      </w:pPr>
      <w:r>
        <w:rPr>
          <w:rFonts w:ascii="Calibri" w:hAnsi="Calibri"/>
          <w:b/>
          <w:color w:val="0F172A"/>
          <w:sz w:val="20"/>
        </w:rPr>
        <w:t>R (Responsible)</w:t>
      </w:r>
      <w:r>
        <w:rPr>
          <w:rFonts w:ascii="Calibri" w:hAnsi="Calibri"/>
          <w:color w:val="1E293B"/>
          <w:sz w:val="20"/>
        </w:rPr>
        <w:t>: Người chịu trách nhiệm thực hiện chính.</w:t>
      </w:r>
    </w:p>
    <w:p>
      <w:pPr>
        <w:pStyle w:val="ListBullet"/>
        <w:spacing w:before="30" w:after="30" w:line="276" w:lineRule="auto"/>
      </w:pPr>
      <w:r>
        <w:rPr>
          <w:rFonts w:ascii="Calibri" w:hAnsi="Calibri"/>
          <w:b/>
          <w:color w:val="0F172A"/>
          <w:sz w:val="20"/>
        </w:rPr>
        <w:t>C (Consulted)</w:t>
      </w:r>
      <w:r>
        <w:rPr>
          <w:rFonts w:ascii="Calibri" w:hAnsi="Calibri"/>
          <w:color w:val="1E293B"/>
          <w:sz w:val="20"/>
        </w:rPr>
        <w:t>: Người được tham vấn ý kiến chuyên môn trước khi duyệt.</w:t>
      </w:r>
    </w:p>
    <w:p>
      <w:pPr>
        <w:pStyle w:val="ListBullet"/>
        <w:spacing w:before="30" w:after="30" w:line="276" w:lineRule="auto"/>
      </w:pPr>
      <w:r>
        <w:rPr>
          <w:rFonts w:ascii="Calibri" w:hAnsi="Calibri"/>
          <w:b/>
          <w:color w:val="0F172A"/>
          <w:sz w:val="20"/>
        </w:rPr>
        <w:t>S (Support)</w:t>
      </w:r>
      <w:r>
        <w:rPr>
          <w:rFonts w:ascii="Calibri" w:hAnsi="Calibri"/>
          <w:color w:val="1E293B"/>
          <w:sz w:val="20"/>
        </w:rPr>
        <w:t>: Bộ phận phối hợp hỗ trợ.</w:t>
      </w:r>
    </w:p>
    <w:p>
      <w:pPr>
        <w:pStyle w:val="ListBullet"/>
        <w:spacing w:before="30" w:after="30" w:line="276" w:lineRule="auto"/>
      </w:pPr>
      <w:r>
        <w:rPr>
          <w:rFonts w:ascii="Calibri" w:hAnsi="Calibri"/>
          <w:b/>
          <w:color w:val="0F172A"/>
          <w:sz w:val="20"/>
        </w:rPr>
        <w:t>I (Informed)</w:t>
      </w:r>
      <w:r>
        <w:rPr>
          <w:rFonts w:ascii="Calibri" w:hAnsi="Calibri"/>
          <w:color w:val="1E293B"/>
          <w:sz w:val="20"/>
        </w:rPr>
        <w:t>: Người nhận thông báo kết quả.</w:t>
      </w:r>
    </w:p>
    <w:p>
      <w:pPr>
        <w:pStyle w:val="ListBullet"/>
        <w:spacing w:before="30" w:after="30" w:line="276" w:lineRule="auto"/>
      </w:pPr>
      <w:r>
        <w:rPr>
          <w:rFonts w:ascii="Calibri" w:hAnsi="Calibri"/>
          <w:b/>
          <w:color w:val="0F172A"/>
          <w:sz w:val="20"/>
        </w:rPr>
        <w:t>Biểu mẫu Thuộc tính Động (Dynamic Attribute Forms)</w:t>
      </w:r>
      <w:r>
        <w:rPr>
          <w:rFonts w:ascii="Calibri" w:hAnsi="Calibri"/>
          <w:color w:val="1E293B"/>
          <w:sz w:val="20"/>
        </w:rPr>
        <w:t>:</w:t>
      </w:r>
    </w:p>
    <w:p>
      <w:pPr>
        <w:pStyle w:val="ListBullet"/>
        <w:spacing w:before="30" w:after="30" w:line="276" w:lineRule="auto"/>
      </w:pPr>
      <w:r>
        <w:rPr>
          <w:rFonts w:ascii="Calibri" w:hAnsi="Calibri"/>
          <w:color w:val="1E293B"/>
          <w:sz w:val="20"/>
        </w:rPr>
        <w:t>Tự tạo các trường thông tin cần điền: Văn bản, Số tiền, Ngày tháng, Bảng kê chi tiết, Tệp đính kèm.</w:t>
      </w:r>
    </w:p>
    <w:p>
      <w:pPr>
        <w:pStyle w:val="ListBullet"/>
        <w:spacing w:before="30" w:after="30" w:line="276" w:lineRule="auto"/>
      </w:pPr>
      <w:r>
        <w:rPr>
          <w:rFonts w:ascii="Calibri" w:hAnsi="Calibri"/>
          <w:b/>
          <w:color w:val="0F172A"/>
          <w:sz w:val="20"/>
        </w:rPr>
        <w:t>Kiểm soát Cam kết Thời gian (SLA Monitoring)</w:t>
      </w:r>
      <w:r>
        <w:rPr>
          <w:rFonts w:ascii="Calibri" w:hAnsi="Calibri"/>
          <w:color w:val="1E293B"/>
          <w:sz w:val="20"/>
        </w:rPr>
        <w:t>:</w:t>
      </w:r>
    </w:p>
    <w:p>
      <w:pPr>
        <w:pStyle w:val="ListBullet"/>
        <w:spacing w:before="30" w:after="30" w:line="276" w:lineRule="auto"/>
      </w:pPr>
      <w:r>
        <w:rPr>
          <w:rFonts w:ascii="Calibri" w:hAnsi="Calibri"/>
          <w:color w:val="1E293B"/>
          <w:sz w:val="20"/>
        </w:rPr>
        <w:t>Thiết lập hạn xử lý cho từng bước (ví dụ: tối đa 24h).</w:t>
      </w:r>
    </w:p>
    <w:p>
      <w:pPr>
        <w:pStyle w:val="ListBullet"/>
        <w:spacing w:before="30" w:after="30" w:line="276" w:lineRule="auto"/>
      </w:pPr>
      <w:r>
        <w:rPr>
          <w:rFonts w:ascii="Calibri" w:hAnsi="Calibri"/>
          <w:color w:val="1E293B"/>
          <w:sz w:val="20"/>
        </w:rPr>
        <w:t>Can thiệp chuyển giao quyền duyệt (Reassign) khi cấp quản lý vắng mặt hoặc luồng bị tắc nghẽn.</w:t>
      </w:r>
    </w:p>
    <w:p>
      <w:pPr>
        <w:spacing w:before="120" w:after="120"/>
        <w:pBdr>
          <w:bottom w:val="single" w:sz="6" w:space="1" w:color="E2E8F0"/>
        </w:pBdr>
      </w:pPr>
    </w:p>
    <w:p>
      <w:pPr>
        <w:pStyle w:val="Heading3"/>
        <w:keepNext/>
        <w:spacing w:before="200" w:after="60"/>
      </w:pPr>
      <w:r>
        <w:rPr>
          <w:rFonts w:ascii="Calibri" w:hAnsi="Calibri"/>
          <w:color w:val="0E7490"/>
          <w:sz w:val="23"/>
        </w:rPr>
        <w:t>📦 MODULE 4: INVENTORY (QUẢN LÝ KHO &amp; TÀI SẢN VẬT TƯ)</w:t>
      </w:r>
    </w:p>
    <w:p>
      <w:pPr>
        <w:spacing w:before="40" w:after="80" w:line="276" w:lineRule="auto"/>
      </w:pPr>
      <w:r>
        <w:rPr>
          <w:rFonts w:ascii="Calibri" w:hAnsi="Calibri"/>
          <w:i/>
          <w:color w:val="1E293B"/>
          <w:sz w:val="20"/>
        </w:rPr>
        <w:t>Đường dẫn: `/modules/inventory`</w:t>
      </w:r>
    </w:p>
    <w:p>
      <w:pPr>
        <w:spacing w:before="40" w:after="80" w:line="276" w:lineRule="auto"/>
      </w:pPr>
      <w:r>
        <w:rPr>
          <w:rFonts w:ascii="Calibri" w:hAnsi="Calibri"/>
          <w:color w:val="1E293B"/>
          <w:sz w:val="20"/>
        </w:rPr>
        <w:t>Quản lý chuỗi cung ứng nội bộ, kho hàng, trang thiết bị và công cụ dụng cụ.</w:t>
      </w:r>
    </w:p>
    <w:p>
      <w:pPr>
        <w:pStyle w:val="Heading4"/>
        <w:keepNext/>
        <w:spacing w:before="160" w:after="40"/>
      </w:pPr>
      <w:r>
        <w:rPr>
          <w:rFonts w:ascii="Calibri" w:hAnsi="Calibri"/>
          <w:color w:val="334155"/>
          <w:sz w:val="21"/>
        </w:rPr>
        <w:t>Các chức năng Quản trị viên cần nắm:</w:t>
      </w:r>
    </w:p>
    <w:p>
      <w:pPr>
        <w:pStyle w:val="ListBullet"/>
        <w:spacing w:before="30" w:after="30" w:line="276" w:lineRule="auto"/>
      </w:pPr>
      <w:r>
        <w:rPr>
          <w:rFonts w:ascii="Calibri" w:hAnsi="Calibri"/>
          <w:b/>
          <w:color w:val="0F172A"/>
          <w:sz w:val="20"/>
        </w:rPr>
        <w:t>Cây phân cấp Danh mục Vật tư/Tài sản (Asset Tree)</w:t>
      </w:r>
      <w:r>
        <w:rPr>
          <w:rFonts w:ascii="Calibri" w:hAnsi="Calibri"/>
          <w:color w:val="1E293B"/>
          <w:sz w:val="20"/>
        </w:rPr>
        <w:t>:</w:t>
      </w:r>
    </w:p>
    <w:p>
      <w:pPr>
        <w:pStyle w:val="ListBullet"/>
        <w:spacing w:before="30" w:after="30" w:line="276" w:lineRule="auto"/>
      </w:pPr>
      <w:r>
        <w:rPr>
          <w:rFonts w:ascii="Calibri" w:hAnsi="Calibri"/>
          <w:color w:val="1E293B"/>
          <w:sz w:val="20"/>
        </w:rPr>
        <w:t>Nhóm hàng -&gt; Mặt hàng/Vật tư -&gt; Đơn vị tính (DVT), Barcode/QR, SKU, Serial Number.</w:t>
      </w:r>
    </w:p>
    <w:p>
      <w:pPr>
        <w:pStyle w:val="ListBullet"/>
        <w:spacing w:before="30" w:after="30" w:line="276" w:lineRule="auto"/>
      </w:pPr>
      <w:r>
        <w:rPr>
          <w:rFonts w:ascii="Calibri" w:hAnsi="Calibri"/>
          <w:b/>
          <w:color w:val="0F172A"/>
          <w:sz w:val="20"/>
        </w:rPr>
        <w:t>Thiết lập Hệ thống Kho &amp; Ngưỡng An toàn (Min-Max)</w:t>
      </w:r>
      <w:r>
        <w:rPr>
          <w:rFonts w:ascii="Calibri" w:hAnsi="Calibri"/>
          <w:color w:val="1E293B"/>
          <w:sz w:val="20"/>
        </w:rPr>
        <w:t>:</w:t>
      </w:r>
    </w:p>
    <w:p>
      <w:pPr>
        <w:pStyle w:val="ListBullet"/>
        <w:spacing w:before="30" w:after="30" w:line="276" w:lineRule="auto"/>
      </w:pPr>
      <w:r>
        <w:rPr>
          <w:rFonts w:ascii="Calibri" w:hAnsi="Calibri"/>
          <w:color w:val="1E293B"/>
          <w:sz w:val="20"/>
        </w:rPr>
        <w:t>Khởi tạo các kho vật lý (Kho tổng, Kho chi nhánh, Kho xưởng).</w:t>
      </w:r>
    </w:p>
    <w:p>
      <w:pPr>
        <w:pStyle w:val="ListBullet"/>
        <w:spacing w:before="30" w:after="30" w:line="276" w:lineRule="auto"/>
      </w:pPr>
      <w:r>
        <w:rPr>
          <w:rFonts w:ascii="Calibri" w:hAnsi="Calibri"/>
          <w:color w:val="1E293B"/>
          <w:sz w:val="20"/>
        </w:rPr>
        <w:t>Cài đặt ngưỡng tồn kho tối thiểu để tự động cảnh báo cần mua bổ sung.</w:t>
      </w:r>
    </w:p>
    <w:p>
      <w:pPr>
        <w:pStyle w:val="ListBullet"/>
        <w:spacing w:before="30" w:after="30" w:line="276" w:lineRule="auto"/>
      </w:pPr>
      <w:r>
        <w:rPr>
          <w:rFonts w:ascii="Calibri" w:hAnsi="Calibri"/>
          <w:b/>
          <w:color w:val="0F172A"/>
          <w:sz w:val="20"/>
        </w:rPr>
        <w:t>Phê duyệt Nghiệp vụ Kho</w:t>
      </w:r>
      <w:r>
        <w:rPr>
          <w:rFonts w:ascii="Calibri" w:hAnsi="Calibri"/>
          <w:color w:val="1E293B"/>
          <w:sz w:val="20"/>
        </w:rPr>
        <w:t>:</w:t>
      </w:r>
    </w:p>
    <w:p>
      <w:pPr>
        <w:pStyle w:val="ListBullet"/>
        <w:spacing w:before="30" w:after="30" w:line="276" w:lineRule="auto"/>
      </w:pPr>
      <w:r>
        <w:rPr>
          <w:rFonts w:ascii="Calibri" w:hAnsi="Calibri"/>
          <w:color w:val="1E293B"/>
          <w:sz w:val="20"/>
        </w:rPr>
        <w:t>Phê duyệt các phiếu: Nhập kho (mua mới), Xuất kho (sử dụng/dự án/bảo trì), Điều chuyển kho nội bộ.</w:t>
      </w:r>
    </w:p>
    <w:p>
      <w:pPr>
        <w:pStyle w:val="ListBullet"/>
        <w:spacing w:before="30" w:after="30" w:line="276" w:lineRule="auto"/>
      </w:pPr>
      <w:r>
        <w:rPr>
          <w:rFonts w:ascii="Calibri" w:hAnsi="Calibri"/>
          <w:color w:val="1E293B"/>
          <w:sz w:val="20"/>
        </w:rPr>
        <w:t>Khởi tạo kỳ kiểm kê kho (Stocktaking) và xử lý cân đối chênh lệch sổ sách - thực tế.</w:t>
      </w:r>
    </w:p>
    <w:p>
      <w:pPr>
        <w:pStyle w:val="ListBullet"/>
        <w:spacing w:before="30" w:after="30" w:line="276" w:lineRule="auto"/>
      </w:pPr>
      <w:r>
        <w:rPr>
          <w:rFonts w:ascii="Calibri" w:hAnsi="Calibri"/>
          <w:b/>
          <w:color w:val="0F172A"/>
          <w:sz w:val="20"/>
        </w:rPr>
        <w:t>Phân quyền Thủ kho</w:t>
      </w:r>
      <w:r>
        <w:rPr>
          <w:rFonts w:ascii="Calibri" w:hAnsi="Calibri"/>
          <w:color w:val="1E293B"/>
          <w:sz w:val="20"/>
        </w:rPr>
        <w:t>: Gán quyền thủ kho phụ trách theo từng kho độc lập.</w:t>
      </w:r>
    </w:p>
    <w:p>
      <w:pPr>
        <w:spacing w:before="120" w:after="120"/>
        <w:pBdr>
          <w:bottom w:val="single" w:sz="6" w:space="1" w:color="E2E8F0"/>
        </w:pBdr>
      </w:pPr>
    </w:p>
    <w:p>
      <w:pPr>
        <w:pStyle w:val="Heading3"/>
        <w:keepNext/>
        <w:spacing w:before="200" w:after="60"/>
      </w:pPr>
      <w:r>
        <w:rPr>
          <w:rFonts w:ascii="Calibri" w:hAnsi="Calibri"/>
          <w:color w:val="0E7490"/>
          <w:sz w:val="23"/>
        </w:rPr>
        <w:t>🛠️ MODULE 5: MAINTENANCE (BẢO TRÌ &amp; THIẾT BỊ MÁY MÓC)</w:t>
      </w:r>
    </w:p>
    <w:p>
      <w:pPr>
        <w:spacing w:before="40" w:after="80" w:line="276" w:lineRule="auto"/>
      </w:pPr>
      <w:r>
        <w:rPr>
          <w:rFonts w:ascii="Calibri" w:hAnsi="Calibri"/>
          <w:i/>
          <w:color w:val="1E293B"/>
          <w:sz w:val="20"/>
        </w:rPr>
        <w:t>Đường dẫn: `/modules/maintenance`</w:t>
      </w:r>
    </w:p>
    <w:p>
      <w:pPr>
        <w:spacing w:before="40" w:after="80" w:line="276" w:lineRule="auto"/>
      </w:pPr>
      <w:r>
        <w:rPr>
          <w:rFonts w:ascii="Calibri" w:hAnsi="Calibri"/>
          <w:color w:val="1E293B"/>
          <w:sz w:val="20"/>
        </w:rPr>
        <w:t>Đảm bảo trang thiết bị, máy móc vận hành liên tục và giảm thiểu sự cố gián đoạn.</w:t>
      </w:r>
    </w:p>
    <w:p>
      <w:pPr>
        <w:pStyle w:val="Heading4"/>
        <w:keepNext/>
        <w:spacing w:before="160" w:after="40"/>
      </w:pPr>
      <w:r>
        <w:rPr>
          <w:rFonts w:ascii="Calibri" w:hAnsi="Calibri"/>
          <w:color w:val="334155"/>
          <w:sz w:val="21"/>
        </w:rPr>
        <w:t>Các chức năng Quản trị viên cần nắm:</w:t>
      </w:r>
    </w:p>
    <w:p>
      <w:pPr>
        <w:pStyle w:val="ListBullet"/>
        <w:spacing w:before="30" w:after="30" w:line="276" w:lineRule="auto"/>
      </w:pPr>
      <w:r>
        <w:rPr>
          <w:rFonts w:ascii="Calibri" w:hAnsi="Calibri"/>
          <w:b/>
          <w:color w:val="0F172A"/>
          <w:sz w:val="20"/>
        </w:rPr>
        <w:t>Hồ sơ Thiết bị &amp; Máy móc</w:t>
      </w:r>
      <w:r>
        <w:rPr>
          <w:rFonts w:ascii="Calibri" w:hAnsi="Calibri"/>
          <w:color w:val="1E293B"/>
          <w:sz w:val="20"/>
        </w:rPr>
        <w:t>:</w:t>
      </w:r>
    </w:p>
    <w:p>
      <w:pPr>
        <w:pStyle w:val="ListBullet"/>
        <w:spacing w:before="30" w:after="30" w:line="276" w:lineRule="auto"/>
      </w:pPr>
      <w:r>
        <w:rPr>
          <w:rFonts w:ascii="Calibri" w:hAnsi="Calibri"/>
          <w:color w:val="1E293B"/>
          <w:sz w:val="20"/>
        </w:rPr>
        <w:t>Đăng ký danh sách thiết bị, vị trí lắp đặt, thông số kỹ thuật, hạn bảo hành.</w:t>
      </w:r>
    </w:p>
    <w:p>
      <w:pPr>
        <w:pStyle w:val="ListBullet"/>
        <w:spacing w:before="30" w:after="30" w:line="276" w:lineRule="auto"/>
      </w:pPr>
      <w:r>
        <w:rPr>
          <w:rFonts w:ascii="Calibri" w:hAnsi="Calibri"/>
          <w:color w:val="1E293B"/>
          <w:sz w:val="20"/>
        </w:rPr>
        <w:t xml:space="preserve">Liên kết thiết bị với danh mục linh kiện/phụ tùng thay thế từ </w:t>
      </w:r>
      <w:r>
        <w:rPr>
          <w:rFonts w:ascii="Calibri" w:hAnsi="Calibri"/>
          <w:b/>
          <w:color w:val="0F172A"/>
          <w:sz w:val="20"/>
        </w:rPr>
        <w:t>Inventory</w:t>
      </w:r>
      <w:r>
        <w:rPr>
          <w:rFonts w:ascii="Calibri" w:hAnsi="Calibri"/>
          <w:color w:val="1E293B"/>
          <w:sz w:val="20"/>
        </w:rPr>
        <w:t>.</w:t>
      </w:r>
    </w:p>
    <w:p>
      <w:pPr>
        <w:pStyle w:val="ListBullet"/>
        <w:spacing w:before="30" w:after="30" w:line="276" w:lineRule="auto"/>
      </w:pPr>
      <w:r>
        <w:rPr>
          <w:rFonts w:ascii="Calibri" w:hAnsi="Calibri"/>
          <w:b/>
          <w:color w:val="0F172A"/>
          <w:sz w:val="20"/>
        </w:rPr>
        <w:t>Lập kế hoạch Bảo trì Phòng ngừa (Preventive Maintenance)</w:t>
      </w:r>
      <w:r>
        <w:rPr>
          <w:rFonts w:ascii="Calibri" w:hAnsi="Calibri"/>
          <w:color w:val="1E293B"/>
          <w:sz w:val="20"/>
        </w:rPr>
        <w:t>:</w:t>
      </w:r>
    </w:p>
    <w:p>
      <w:pPr>
        <w:pStyle w:val="ListBullet"/>
        <w:spacing w:before="30" w:after="30" w:line="276" w:lineRule="auto"/>
      </w:pPr>
      <w:r>
        <w:rPr>
          <w:rFonts w:ascii="Calibri" w:hAnsi="Calibri"/>
          <w:color w:val="1E293B"/>
          <w:sz w:val="20"/>
        </w:rPr>
        <w:t>Cấu hình lịch bảo dưỡng định kỳ (theo ngày/tháng hoặc theo số giờ vận hành thực tế).</w:t>
      </w:r>
    </w:p>
    <w:p>
      <w:pPr>
        <w:pStyle w:val="ListBullet"/>
        <w:spacing w:before="30" w:after="30" w:line="276" w:lineRule="auto"/>
      </w:pPr>
      <w:r>
        <w:rPr>
          <w:rFonts w:ascii="Calibri" w:hAnsi="Calibri"/>
          <w:color w:val="1E293B"/>
          <w:sz w:val="20"/>
        </w:rPr>
        <w:t>Xây dựng danh sách kiểm tra (Checklist) tiêu chuẩn cho kỹ thuật viên.</w:t>
      </w:r>
    </w:p>
    <w:p>
      <w:pPr>
        <w:pStyle w:val="ListBullet"/>
        <w:spacing w:before="30" w:after="30" w:line="276" w:lineRule="auto"/>
      </w:pPr>
      <w:r>
        <w:rPr>
          <w:rFonts w:ascii="Calibri" w:hAnsi="Calibri"/>
          <w:b/>
          <w:color w:val="0F172A"/>
          <w:sz w:val="20"/>
        </w:rPr>
        <w:t>Xử lý Sự cố &amp; Lệnh Công việc (Work Orders)</w:t>
      </w:r>
      <w:r>
        <w:rPr>
          <w:rFonts w:ascii="Calibri" w:hAnsi="Calibri"/>
          <w:color w:val="1E293B"/>
          <w:sz w:val="20"/>
        </w:rPr>
        <w:t>:</w:t>
      </w:r>
    </w:p>
    <w:p>
      <w:pPr>
        <w:pStyle w:val="ListBullet"/>
        <w:spacing w:before="30" w:after="30" w:line="276" w:lineRule="auto"/>
      </w:pPr>
      <w:r>
        <w:rPr>
          <w:rFonts w:ascii="Calibri" w:hAnsi="Calibri"/>
          <w:color w:val="1E293B"/>
          <w:sz w:val="20"/>
        </w:rPr>
        <w:t>Tiếp nhận phiếu báo hỏng khẩn cấp.</w:t>
      </w:r>
    </w:p>
    <w:p>
      <w:pPr>
        <w:pStyle w:val="ListBullet"/>
        <w:spacing w:before="30" w:after="30" w:line="276" w:lineRule="auto"/>
      </w:pPr>
      <w:r>
        <w:rPr>
          <w:rFonts w:ascii="Calibri" w:hAnsi="Calibri"/>
          <w:color w:val="1E293B"/>
          <w:sz w:val="20"/>
        </w:rPr>
        <w:t>Phân công kỹ thuật viên phụ trách và duyệt phiếu xuất kho phụ tùng thay thế.</w:t>
      </w:r>
    </w:p>
    <w:p>
      <w:pPr>
        <w:pStyle w:val="ListBullet"/>
        <w:spacing w:before="30" w:after="30" w:line="276" w:lineRule="auto"/>
      </w:pPr>
      <w:r>
        <w:rPr>
          <w:rFonts w:ascii="Calibri" w:hAnsi="Calibri"/>
          <w:b/>
          <w:color w:val="0F172A"/>
          <w:sz w:val="20"/>
        </w:rPr>
        <w:t>Theo dõi Chỉ số Tin cậy</w:t>
      </w:r>
      <w:r>
        <w:rPr>
          <w:rFonts w:ascii="Calibri" w:hAnsi="Calibri"/>
          <w:color w:val="1E293B"/>
          <w:sz w:val="20"/>
        </w:rPr>
        <w:t>:</w:t>
      </w:r>
    </w:p>
    <w:p>
      <w:pPr>
        <w:pStyle w:val="ListBullet"/>
        <w:spacing w:before="30" w:after="30" w:line="276" w:lineRule="auto"/>
      </w:pPr>
      <w:r>
        <w:rPr>
          <w:rFonts w:ascii="Calibri" w:hAnsi="Calibri"/>
          <w:color w:val="1E293B"/>
          <w:sz w:val="20"/>
        </w:rPr>
        <w:t>Giám sát thời gian xử lý sự cố trung bình (MTTR) và khoảng cách giữa các lần hỏng hóc (MTBF).</w:t>
      </w:r>
    </w:p>
    <w:p>
      <w:pPr>
        <w:spacing w:before="120" w:after="120"/>
        <w:pBdr>
          <w:bottom w:val="single" w:sz="6" w:space="1" w:color="E2E8F0"/>
        </w:pBdr>
      </w:pPr>
    </w:p>
    <w:p>
      <w:pPr>
        <w:pStyle w:val="Heading2"/>
        <w:keepNext/>
        <w:spacing w:before="280" w:after="80"/>
      </w:pPr>
      <w:r>
        <w:rPr>
          <w:rFonts w:ascii="Calibri" w:hAnsi="Calibri"/>
          <w:color w:val="1E3A8A"/>
          <w:sz w:val="27"/>
        </w:rPr>
        <w:t>4. QUY TRÌNH TRIỂN KHAI CHUẨN DÀNH CHO ADMIN MỚI (CHECKLIST 6 BƯỚC)</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1</w:t>
      </w:r>
      <w:r>
        <w:rPr>
          <w:rFonts w:ascii="Calibri" w:hAnsi="Calibri"/>
          <w:color w:val="1E293B"/>
          <w:sz w:val="20"/>
        </w:rPr>
        <w:t>: Đăng nhập cổng Platform Admin (</w:t>
      </w:r>
      <w:r>
        <w:rPr>
          <w:rFonts w:ascii="Consolas" w:hAnsi="Consolas"/>
          <w:color w:val="C2410C"/>
          <w:sz w:val="18"/>
        </w:rPr>
        <w:t>/admin</w:t>
      </w:r>
      <w:r>
        <w:rPr>
          <w:rFonts w:ascii="Calibri" w:hAnsi="Calibri"/>
          <w:color w:val="1E293B"/>
          <w:sz w:val="20"/>
        </w:rPr>
        <w:t>), tạo Tenant mới và cấu hình Dedicated DB.</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2</w:t>
      </w:r>
      <w:r>
        <w:rPr>
          <w:rFonts w:ascii="Calibri" w:hAnsi="Calibri"/>
          <w:color w:val="1E293B"/>
          <w:sz w:val="20"/>
        </w:rPr>
        <w:t>: Kích hoạt đủ 5 mô-đun nghiệp vụ cho Tenant (</w:t>
      </w:r>
      <w:r>
        <w:rPr>
          <w:rFonts w:ascii="Consolas" w:hAnsi="Consolas"/>
          <w:color w:val="C2410C"/>
          <w:sz w:val="18"/>
        </w:rPr>
        <w:t>Workspace</w:t>
      </w:r>
      <w:r>
        <w:rPr>
          <w:rFonts w:ascii="Calibri" w:hAnsi="Calibri"/>
          <w:color w:val="1E293B"/>
          <w:sz w:val="20"/>
        </w:rPr>
        <w:t xml:space="preserve">, </w:t>
      </w:r>
      <w:r>
        <w:rPr>
          <w:rFonts w:ascii="Consolas" w:hAnsi="Consolas"/>
          <w:color w:val="C2410C"/>
          <w:sz w:val="18"/>
        </w:rPr>
        <w:t>HRM</w:t>
      </w:r>
      <w:r>
        <w:rPr>
          <w:rFonts w:ascii="Calibri" w:hAnsi="Calibri"/>
          <w:color w:val="1E293B"/>
          <w:sz w:val="20"/>
        </w:rPr>
        <w:t xml:space="preserve">, </w:t>
      </w:r>
      <w:r>
        <w:rPr>
          <w:rFonts w:ascii="Consolas" w:hAnsi="Consolas"/>
          <w:color w:val="C2410C"/>
          <w:sz w:val="18"/>
        </w:rPr>
        <w:t>Procedure</w:t>
      </w:r>
      <w:r>
        <w:rPr>
          <w:rFonts w:ascii="Calibri" w:hAnsi="Calibri"/>
          <w:color w:val="1E293B"/>
          <w:sz w:val="20"/>
        </w:rPr>
        <w:t xml:space="preserve">, </w:t>
      </w:r>
      <w:r>
        <w:rPr>
          <w:rFonts w:ascii="Consolas" w:hAnsi="Consolas"/>
          <w:color w:val="C2410C"/>
          <w:sz w:val="18"/>
        </w:rPr>
        <w:t>Inventory</w:t>
      </w:r>
      <w:r>
        <w:rPr>
          <w:rFonts w:ascii="Calibri" w:hAnsi="Calibri"/>
          <w:color w:val="1E293B"/>
          <w:sz w:val="20"/>
        </w:rPr>
        <w:t xml:space="preserve">, </w:t>
      </w:r>
      <w:r>
        <w:rPr>
          <w:rFonts w:ascii="Consolas" w:hAnsi="Consolas"/>
          <w:color w:val="C2410C"/>
          <w:sz w:val="18"/>
        </w:rPr>
        <w:t>Maintenance</w:t>
      </w:r>
      <w:r>
        <w:rPr>
          <w:rFonts w:ascii="Calibri" w:hAnsi="Calibri"/>
          <w:color w:val="1E293B"/>
          <w:sz w:val="20"/>
        </w:rPr>
        <w:t>).</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3</w:t>
      </w:r>
      <w:r>
        <w:rPr>
          <w:rFonts w:ascii="Calibri" w:hAnsi="Calibri"/>
          <w:color w:val="1E293B"/>
          <w:sz w:val="20"/>
        </w:rPr>
        <w:t>: Bàn giao tài khoản Tenant Admin và đăng nhập vào Portal Doanh nghiệp.</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4</w:t>
      </w:r>
      <w:r>
        <w:rPr>
          <w:rFonts w:ascii="Calibri" w:hAnsi="Calibri"/>
          <w:color w:val="1E293B"/>
          <w:sz w:val="20"/>
        </w:rPr>
        <w:t xml:space="preserve">: Tại </w:t>
      </w:r>
      <w:r>
        <w:rPr>
          <w:rFonts w:ascii="Consolas" w:hAnsi="Consolas"/>
          <w:color w:val="C2410C"/>
          <w:sz w:val="18"/>
        </w:rPr>
        <w:t>/organization</w:t>
      </w:r>
      <w:r>
        <w:rPr>
          <w:rFonts w:ascii="Calibri" w:hAnsi="Calibri"/>
          <w:color w:val="1E293B"/>
          <w:sz w:val="20"/>
        </w:rPr>
        <w:t xml:space="preserve"> và </w:t>
      </w:r>
      <w:r>
        <w:rPr>
          <w:rFonts w:ascii="Consolas" w:hAnsi="Consolas"/>
          <w:color w:val="C2410C"/>
          <w:sz w:val="18"/>
        </w:rPr>
        <w:t>/roles</w:t>
      </w:r>
      <w:r>
        <w:rPr>
          <w:rFonts w:ascii="Calibri" w:hAnsi="Calibri"/>
          <w:color w:val="1E293B"/>
          <w:sz w:val="20"/>
        </w:rPr>
        <w:t>, dựng sơ đồ phòng ban và mời nhân sự vào hệ thống.</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5</w:t>
      </w:r>
      <w:r>
        <w:rPr>
          <w:rFonts w:ascii="Calibri" w:hAnsi="Calibri"/>
          <w:color w:val="1E293B"/>
          <w:sz w:val="20"/>
        </w:rPr>
        <w:t>: Cấu hình các thiết lập nền tảng:</w:t>
      </w:r>
    </w:p>
    <w:p>
      <w:pPr>
        <w:pStyle w:val="ListBullet"/>
        <w:spacing w:before="30" w:after="30" w:line="276" w:lineRule="auto"/>
      </w:pPr>
      <w:r>
        <w:rPr>
          <w:rFonts w:ascii="Calibri" w:hAnsi="Calibri"/>
          <w:color w:val="1E293B"/>
          <w:sz w:val="20"/>
        </w:rPr>
        <w:t xml:space="preserve">Khởi tạo ca làm việc và lịch nghỉ lễ trong </w:t>
      </w:r>
      <w:r>
        <w:rPr>
          <w:rFonts w:ascii="Calibri" w:hAnsi="Calibri"/>
          <w:b/>
          <w:color w:val="0F172A"/>
          <w:sz w:val="20"/>
        </w:rPr>
        <w:t>HRM</w:t>
      </w:r>
      <w:r>
        <w:rPr>
          <w:rFonts w:ascii="Calibri" w:hAnsi="Calibri"/>
          <w:color w:val="1E293B"/>
          <w:sz w:val="20"/>
        </w:rPr>
        <w:t>.</w:t>
      </w:r>
    </w:p>
    <w:p>
      <w:pPr>
        <w:pStyle w:val="ListBullet"/>
        <w:spacing w:before="30" w:after="30" w:line="276" w:lineRule="auto"/>
      </w:pPr>
      <w:r>
        <w:rPr>
          <w:rFonts w:ascii="Calibri" w:hAnsi="Calibri"/>
          <w:color w:val="1E293B"/>
          <w:sz w:val="20"/>
        </w:rPr>
        <w:t xml:space="preserve">Khởi tạo các kho vật lý và danh mục vật tư trong </w:t>
      </w:r>
      <w:r>
        <w:rPr>
          <w:rFonts w:ascii="Calibri" w:hAnsi="Calibri"/>
          <w:b/>
          <w:color w:val="0F172A"/>
          <w:sz w:val="20"/>
        </w:rPr>
        <w:t>Inventory</w:t>
      </w:r>
      <w:r>
        <w:rPr>
          <w:rFonts w:ascii="Calibri" w:hAnsi="Calibri"/>
          <w:color w:val="1E293B"/>
          <w:sz w:val="20"/>
        </w:rPr>
        <w:t>.</w:t>
      </w:r>
    </w:p>
    <w:p>
      <w:pPr>
        <w:pStyle w:val="ListBullet"/>
        <w:spacing w:before="30" w:after="30" w:line="276" w:lineRule="auto"/>
      </w:pPr>
      <w:r>
        <w:rPr>
          <w:rFonts w:ascii="Calibri" w:hAnsi="Calibri"/>
          <w:color w:val="1E293B"/>
          <w:sz w:val="20"/>
        </w:rPr>
        <w:t xml:space="preserve">Thiết lập danh mục thiết bị và chu kỳ bảo dưỡng trong </w:t>
      </w:r>
      <w:r>
        <w:rPr>
          <w:rFonts w:ascii="Calibri" w:hAnsi="Calibri"/>
          <w:b/>
          <w:color w:val="0F172A"/>
          <w:sz w:val="20"/>
        </w:rPr>
        <w:t>Maintenance</w:t>
      </w:r>
      <w:r>
        <w:rPr>
          <w:rFonts w:ascii="Calibri" w:hAnsi="Calibri"/>
          <w:color w:val="1E293B"/>
          <w:sz w:val="20"/>
        </w:rPr>
        <w:t>.</w:t>
      </w:r>
    </w:p>
    <w:p>
      <w:pPr>
        <w:pStyle w:val="ListBullet"/>
        <w:spacing w:before="30" w:after="30" w:line="276" w:lineRule="auto"/>
      </w:pPr>
      <w:r>
        <w:rPr>
          <w:rFonts w:ascii="Calibri" w:hAnsi="Calibri"/>
          <w:color w:val="1E293B"/>
          <w:sz w:val="20"/>
        </w:rPr>
        <w:t xml:space="preserve">Thiết lập mẫu quy trình phê duyệt cơ bản trong </w:t>
      </w:r>
      <w:r>
        <w:rPr>
          <w:rFonts w:ascii="Calibri" w:hAnsi="Calibri"/>
          <w:b/>
          <w:color w:val="0F172A"/>
          <w:sz w:val="20"/>
        </w:rPr>
        <w:t>Procedure Engine</w:t>
      </w:r>
      <w:r>
        <w:rPr>
          <w:rFonts w:ascii="Calibri" w:hAnsi="Calibri"/>
          <w:color w:val="1E293B"/>
          <w:sz w:val="20"/>
        </w:rPr>
        <w:t>.</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6</w:t>
      </w:r>
      <w:r>
        <w:rPr>
          <w:rFonts w:ascii="Calibri" w:hAnsi="Calibri"/>
          <w:color w:val="1E293B"/>
          <w:sz w:val="20"/>
        </w:rPr>
        <w:t xml:space="preserve">: Mở </w:t>
      </w:r>
      <w:r>
        <w:rPr>
          <w:rFonts w:ascii="Calibri" w:hAnsi="Calibri"/>
          <w:b/>
          <w:color w:val="0F172A"/>
          <w:sz w:val="20"/>
        </w:rPr>
        <w:t>Workspace</w:t>
      </w:r>
      <w:r>
        <w:rPr>
          <w:rFonts w:ascii="Calibri" w:hAnsi="Calibri"/>
          <w:color w:val="1E293B"/>
          <w:sz w:val="20"/>
        </w:rPr>
        <w:t xml:space="preserve"> tạo các dự án đầu tiên và phân quyền thư mục tài liệu cho các phòng ban.</w:t>
      </w:r>
    </w:p>
    <w:p>
      <w:pPr>
        <w:spacing w:before="120" w:after="120"/>
        <w:pBdr>
          <w:bottom w:val="single" w:sz="6" w:space="1" w:color="E2E8F0"/>
        </w:pBdr>
      </w:pPr>
    </w:p>
    <w:p>
      <w:pPr>
        <w:spacing w:before="40" w:after="80" w:line="276" w:lineRule="auto"/>
      </w:pPr>
      <w:r>
        <w:rPr>
          <w:rFonts w:ascii="Calibri" w:hAnsi="Calibri"/>
          <w:i/>
          <w:color w:val="1E293B"/>
          <w:sz w:val="20"/>
        </w:rPr>
        <w:t>(Tài liệu được biên soạn đồng bộ trực tiếp từ cấu trúc mã nguồn thực tế của Enterprise Platform)</w:t>
      </w:r>
    </w:p>
    <w:p>
      <w:pPr>
        <w:keepNext/>
        <w:spacing w:before="400" w:after="160"/>
        <w:pBdr>
          <w:bottom w:val="single" w:sz="8" w:space="2" w:color="3B82F6"/>
        </w:pBdr>
      </w:pPr>
      <w:r>
        <w:rPr>
          <w:rFonts w:ascii="Calibri" w:hAnsi="Calibri"/>
          <w:b/>
          <w:color w:val="1E3A8A"/>
          <w:sz w:val="28"/>
        </w:rPr>
        <w:t>PHẦN II: MÔ-ĐUN QUY TRÌNH PHÊ DUYỆT (PROCEDURE ENGINE - PE)</w:t>
      </w:r>
    </w:p>
    <w:p>
      <w:pPr>
        <w:pStyle w:val="Heading1"/>
        <w:keepNext/>
        <w:spacing w:before="320" w:after="120"/>
      </w:pPr>
      <w:r>
        <w:rPr>
          <w:rFonts w:ascii="Calibri" w:hAnsi="Calibri"/>
          <w:color w:val="0F172A"/>
          <w:sz w:val="32"/>
        </w:rPr>
        <w:t>HƯỚNG DẪN QUẢN TRỊ VIÊN: MÔ-ĐUN PROCEDURE ENGINE (PE)</w:t>
      </w:r>
    </w:p>
    <w:tbl>
      <w:tblPr>
        <w:tblW w:type="auto" w:w="0"/>
        <w:jc w:val="center"/>
        <w:tblLayout w:type="fixed"/>
        <w:tblLook w:firstColumn="1" w:firstRow="1" w:lastColumn="0" w:lastRow="0" w:noHBand="0" w:noVBand="1" w:val="04A0"/>
      </w:tblPr>
      <w:tblGrid>
        <w:gridCol w:w="9360"/>
      </w:tblGrid>
      <w:tr>
        <w:tc>
          <w:tcPr>
            <w:tcW w:type="dxa" w:w="9792"/>
            <w:shd w:fill="F0F7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0284C7"/>
                <w:sz w:val="20"/>
              </w:rPr>
              <w:t xml:space="preserve">📌 LƯU Ý QUẢN TRỊ: </w:t>
            </w:r>
            <w:r>
              <w:rPr>
                <w:rFonts w:ascii="Calibri" w:hAnsi="Calibri"/>
                <w:color w:val="1E293B"/>
                <w:sz w:val="20"/>
              </w:rPr>
              <w:t>**Phân hệ: Động cơ Quy trình Phê duyệt Động (Workflow Engine)**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792"/>
            <w:shd w:fill="F0F7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0284C7"/>
                <w:sz w:val="20"/>
              </w:rPr>
              <w:t xml:space="preserve">📌 LƯU Ý QUẢN TRỊ: </w:t>
            </w:r>
            <w:r>
              <w:rPr>
                <w:rFonts w:ascii="Calibri" w:hAnsi="Calibri"/>
                <w:color w:val="1E293B"/>
                <w:sz w:val="20"/>
              </w:rPr>
              <w:t>*Đường dẫn ứng dụng: `/modules/procedure` | Phiên bản tài liệu: 1.0*</w:t>
            </w:r>
          </w:p>
        </w:tc>
      </w:tr>
    </w:tbl>
    <w:p>
      <w:pPr>
        <w:spacing w:after="80"/>
      </w:pPr>
    </w:p>
    <w:p>
      <w:pPr>
        <w:spacing w:before="120" w:after="120"/>
        <w:pBdr>
          <w:bottom w:val="single" w:sz="6" w:space="1" w:color="E2E8F0"/>
        </w:pBdr>
      </w:pPr>
    </w:p>
    <w:p>
      <w:pPr>
        <w:pStyle w:val="Heading2"/>
        <w:keepNext/>
        <w:spacing w:before="280" w:after="80"/>
      </w:pPr>
      <w:r>
        <w:rPr>
          <w:rFonts w:ascii="Calibri" w:hAnsi="Calibri"/>
          <w:color w:val="1E3A8A"/>
          <w:sz w:val="27"/>
        </w:rPr>
        <w:t>1. TỔNG QUAN VỀ PROCEDURE ENGINE (PE)</w:t>
      </w:r>
    </w:p>
    <w:p>
      <w:pPr>
        <w:spacing w:before="40" w:after="80" w:line="276" w:lineRule="auto"/>
      </w:pPr>
      <w:r>
        <w:rPr>
          <w:rFonts w:ascii="Calibri" w:hAnsi="Calibri"/>
          <w:b/>
          <w:color w:val="0F172A"/>
          <w:sz w:val="20"/>
        </w:rPr>
        <w:t>Procedure Engine (PE)</w:t>
      </w:r>
      <w:r>
        <w:rPr>
          <w:rFonts w:ascii="Calibri" w:hAnsi="Calibri"/>
          <w:color w:val="1E293B"/>
          <w:sz w:val="20"/>
        </w:rPr>
        <w:t xml:space="preserve"> là hệ thống tự động hóa luồng quy trình công việc (Workflow/BPMN) cho doanh nghiệp. Thay vì xét duyệt văn bản giấy hoặc gửi email trao đổi qua lại, PE giúp Quản trị viên (Admin):</w:t>
      </w:r>
    </w:p>
    <w:p>
      <w:pPr>
        <w:spacing w:before="40" w:after="40" w:line="276" w:lineRule="auto"/>
        <w:ind w:left="360"/>
      </w:pPr>
      <w:r>
        <w:rPr>
          <w:rFonts w:ascii="Calibri" w:hAnsi="Calibri"/>
          <w:b/>
          <w:color w:val="1E3A8A"/>
          <w:sz w:val="20"/>
        </w:rPr>
        <w:t xml:space="preserve">1. </w:t>
      </w:r>
      <w:r>
        <w:rPr>
          <w:rFonts w:ascii="Calibri" w:hAnsi="Calibri"/>
          <w:b/>
          <w:color w:val="0F172A"/>
          <w:sz w:val="20"/>
        </w:rPr>
        <w:t>Thiết kế quy trình không cần lập trình (No-code Workflow)</w:t>
      </w:r>
      <w:r>
        <w:rPr>
          <w:rFonts w:ascii="Calibri" w:hAnsi="Calibri"/>
          <w:color w:val="1E293B"/>
          <w:sz w:val="20"/>
        </w:rPr>
        <w:t>: Tạo luồng duyệt tuần tự, song song hoặc rẽ nhánh điều kiện.</w:t>
      </w:r>
    </w:p>
    <w:p>
      <w:pPr>
        <w:spacing w:before="40" w:after="40" w:line="276" w:lineRule="auto"/>
        <w:ind w:left="360"/>
      </w:pPr>
      <w:r>
        <w:rPr>
          <w:rFonts w:ascii="Calibri" w:hAnsi="Calibri"/>
          <w:b/>
          <w:color w:val="1E3A8A"/>
          <w:sz w:val="20"/>
        </w:rPr>
        <w:t xml:space="preserve">2. </w:t>
      </w:r>
      <w:r>
        <w:rPr>
          <w:rFonts w:ascii="Calibri" w:hAnsi="Calibri"/>
          <w:b/>
          <w:color w:val="0F172A"/>
          <w:sz w:val="20"/>
        </w:rPr>
        <w:t>Gán ma trận vai trò RCSI linh hoạt</w:t>
      </w:r>
      <w:r>
        <w:rPr>
          <w:rFonts w:ascii="Calibri" w:hAnsi="Calibri"/>
          <w:color w:val="1E293B"/>
          <w:sz w:val="20"/>
        </w:rPr>
        <w:t xml:space="preserve">: Phân định rõ trách nhiệm duyệt cho từng </w:t>
      </w:r>
      <w:r>
        <w:rPr>
          <w:rFonts w:ascii="Calibri" w:hAnsi="Calibri"/>
          <w:b/>
          <w:color w:val="0F172A"/>
          <w:sz w:val="20"/>
        </w:rPr>
        <w:t>Chức danh (Position)</w:t>
      </w:r>
      <w:r>
        <w:rPr>
          <w:rFonts w:ascii="Calibri" w:hAnsi="Calibri"/>
          <w:color w:val="1E293B"/>
          <w:sz w:val="20"/>
        </w:rPr>
        <w:t xml:space="preserve"> hoặc </w:t>
      </w:r>
      <w:r>
        <w:rPr>
          <w:rFonts w:ascii="Calibri" w:hAnsi="Calibri"/>
          <w:b/>
          <w:color w:val="0F172A"/>
          <w:sz w:val="20"/>
        </w:rPr>
        <w:t>Đơn vị (Unit)</w:t>
      </w:r>
      <w:r>
        <w:rPr>
          <w:rFonts w:ascii="Calibri" w:hAnsi="Calibri"/>
          <w:color w:val="1E293B"/>
          <w:sz w:val="20"/>
        </w:rPr>
        <w:t xml:space="preserve"> trong sơ đồ tổ chức, không phụ thuộc vào một cá nhân cụ thể.</w:t>
      </w:r>
    </w:p>
    <w:p>
      <w:pPr>
        <w:spacing w:before="40" w:after="40" w:line="276" w:lineRule="auto"/>
        <w:ind w:left="360"/>
      </w:pPr>
      <w:r>
        <w:rPr>
          <w:rFonts w:ascii="Calibri" w:hAnsi="Calibri"/>
          <w:b/>
          <w:color w:val="1E3A8A"/>
          <w:sz w:val="20"/>
        </w:rPr>
        <w:t xml:space="preserve">3. </w:t>
      </w:r>
      <w:r>
        <w:rPr>
          <w:rFonts w:ascii="Calibri" w:hAnsi="Calibri"/>
          <w:b/>
          <w:color w:val="0F172A"/>
          <w:sz w:val="20"/>
        </w:rPr>
        <w:t>Biểu mẫu Động (Dynamic Attribute Forms)</w:t>
      </w:r>
      <w:r>
        <w:rPr>
          <w:rFonts w:ascii="Calibri" w:hAnsi="Calibri"/>
          <w:color w:val="1E293B"/>
          <w:sz w:val="20"/>
        </w:rPr>
        <w:t>: Thiết kế các trường dữ liệu nhập liệu theo từng loại đề xuất.</w:t>
      </w:r>
    </w:p>
    <w:p>
      <w:pPr>
        <w:spacing w:before="40" w:after="40" w:line="276" w:lineRule="auto"/>
        <w:ind w:left="360"/>
      </w:pPr>
      <w:r>
        <w:rPr>
          <w:rFonts w:ascii="Calibri" w:hAnsi="Calibri"/>
          <w:b/>
          <w:color w:val="1E3A8A"/>
          <w:sz w:val="20"/>
        </w:rPr>
        <w:t xml:space="preserve">4. </w:t>
      </w:r>
      <w:r>
        <w:rPr>
          <w:rFonts w:ascii="Calibri" w:hAnsi="Calibri"/>
          <w:b/>
          <w:color w:val="0F172A"/>
          <w:sz w:val="20"/>
        </w:rPr>
        <w:t>Liên kết Chéo Mô-đun (Cross-module Integration)</w:t>
      </w:r>
      <w:r>
        <w:rPr>
          <w:rFonts w:ascii="Calibri" w:hAnsi="Calibri"/>
          <w:color w:val="1E293B"/>
          <w:sz w:val="20"/>
        </w:rPr>
        <w:t xml:space="preserve">: Tích hợp trực tiếp với </w:t>
      </w:r>
      <w:r>
        <w:rPr>
          <w:rFonts w:ascii="Calibri" w:hAnsi="Calibri"/>
          <w:b/>
          <w:color w:val="0F172A"/>
          <w:sz w:val="20"/>
        </w:rPr>
        <w:t>Inventory</w:t>
      </w:r>
      <w:r>
        <w:rPr>
          <w:rFonts w:ascii="Calibri" w:hAnsi="Calibri"/>
          <w:color w:val="1E293B"/>
          <w:sz w:val="20"/>
        </w:rPr>
        <w:t xml:space="preserve"> (đề xuất xuất kho/mua vật tư) và </w:t>
      </w:r>
      <w:r>
        <w:rPr>
          <w:rFonts w:ascii="Calibri" w:hAnsi="Calibri"/>
          <w:b/>
          <w:color w:val="0F172A"/>
          <w:sz w:val="20"/>
        </w:rPr>
        <w:t>Maintenance</w:t>
      </w:r>
      <w:r>
        <w:rPr>
          <w:rFonts w:ascii="Calibri" w:hAnsi="Calibri"/>
          <w:color w:val="1E293B"/>
          <w:sz w:val="20"/>
        </w:rPr>
        <w:t xml:space="preserve"> (bảo dưỡng/sửa chữa thiết bị).</w:t>
      </w:r>
    </w:p>
    <w:p>
      <w:pPr>
        <w:spacing w:before="120" w:after="120"/>
        <w:pBdr>
          <w:bottom w:val="single" w:sz="6" w:space="1" w:color="E2E8F0"/>
        </w:pBdr>
      </w:pPr>
    </w:p>
    <w:p>
      <w:pPr>
        <w:pStyle w:val="Heading2"/>
        <w:keepNext/>
        <w:spacing w:before="280" w:after="80"/>
      </w:pPr>
      <w:r>
        <w:rPr>
          <w:rFonts w:ascii="Calibri" w:hAnsi="Calibri"/>
          <w:color w:val="1E3A8A"/>
          <w:sz w:val="27"/>
        </w:rPr>
        <w:t>2. BỐ CỤC ĐIỀU HÀNH DÀNH CHO ADMIN</w:t>
      </w:r>
    </w:p>
    <w:p>
      <w:pPr>
        <w:spacing w:before="40" w:after="80" w:line="276" w:lineRule="auto"/>
      </w:pPr>
      <w:r>
        <w:rPr>
          <w:rFonts w:ascii="Calibri" w:hAnsi="Calibri"/>
          <w:color w:val="1E293B"/>
          <w:sz w:val="20"/>
        </w:rPr>
        <w:t>Tại thanh điều hướng bên trái (</w:t>
      </w:r>
      <w:r>
        <w:rPr>
          <w:rFonts w:ascii="Consolas" w:hAnsi="Consolas"/>
          <w:color w:val="C2410C"/>
          <w:sz w:val="18"/>
        </w:rPr>
        <w:t>/modules/procedure</w:t>
      </w:r>
      <w:r>
        <w:rPr>
          <w:rFonts w:ascii="Calibri" w:hAnsi="Calibri"/>
          <w:color w:val="1E293B"/>
          <w:sz w:val="20"/>
        </w:rPr>
        <w:t>), Admin có 5 màn hình quản trị chính:</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/modules/procedure</w:t>
              <w:br/>
              <w:t>├── 📊 Tổng quan (Dashboard)        : Đo lường khối lượng hồ sơ, cảnh báo SLA trễ hạn.</w:t>
              <w:br/>
              <w:t>├── 📋 Workspace (Hồ sơ vận hành)   : Theo dõi, điều phối, duyệt hồ sơ thực tế.</w:t>
              <w:br/>
              <w:t>├── 📐 Ma trận RCSI (Designer)      : Thiết kế bước quy trình, phân vai, gateway rẽ nhánh.</w:t>
              <w:br/>
              <w:t>├── 👥 Quản lý chức danh (Positions): Khớp nối chức danh nội bộ với cây tổ chức.</w:t>
              <w:br/>
              <w:t>└── ⚙️ Cài đặt (Settings)           : Cấu hình danh mục nhóm, quy trình mượn/xuất/mua.</w:t>
            </w:r>
          </w:p>
        </w:tc>
      </w:tr>
    </w:tbl>
    <w:p>
      <w:pPr>
        <w:spacing w:before="0" w:after="80"/>
      </w:pPr>
    </w:p>
    <w:p>
      <w:pPr>
        <w:spacing w:before="120" w:after="120"/>
        <w:pBdr>
          <w:bottom w:val="single" w:sz="6" w:space="1" w:color="E2E8F0"/>
        </w:pBdr>
      </w:pPr>
    </w:p>
    <w:p>
      <w:pPr>
        <w:pStyle w:val="Heading2"/>
        <w:keepNext/>
        <w:spacing w:before="280" w:after="80"/>
      </w:pPr>
      <w:r>
        <w:rPr>
          <w:rFonts w:ascii="Calibri" w:hAnsi="Calibri"/>
          <w:color w:val="1E3A8A"/>
          <w:sz w:val="27"/>
        </w:rPr>
        <w:t>3. HƯỚNG DẪN THIẾT KẾ QUY TRÌNH (MA TRẬN RCSI)</w:t>
      </w:r>
    </w:p>
    <w:p>
      <w:pPr>
        <w:spacing w:before="40" w:after="80" w:line="276" w:lineRule="auto"/>
      </w:pPr>
      <w:r>
        <w:rPr>
          <w:rFonts w:ascii="Calibri" w:hAnsi="Calibri"/>
          <w:i/>
          <w:color w:val="1E293B"/>
          <w:sz w:val="20"/>
        </w:rPr>
        <w:t>Màn hình: `Ma trận RCSI` (`/modules/procedure#raci`)</w:t>
      </w:r>
    </w:p>
    <w:p>
      <w:pPr>
        <w:spacing w:before="40" w:after="80" w:line="276" w:lineRule="auto"/>
      </w:pPr>
      <w:r>
        <w:rPr>
          <w:rFonts w:ascii="Calibri" w:hAnsi="Calibri"/>
          <w:color w:val="1E293B"/>
          <w:sz w:val="20"/>
        </w:rPr>
        <w:t xml:space="preserve">Đây là trung tâm cấu hình của Admin để số hóa bất kỳ quy trình nào trong công ty (ví dụ: </w:t>
      </w:r>
      <w:r>
        <w:rPr>
          <w:rFonts w:ascii="Calibri" w:hAnsi="Calibri"/>
          <w:i/>
          <w:color w:val="1E293B"/>
          <w:sz w:val="20"/>
        </w:rPr>
        <w:t>Quy trình Mua sắm vật tư</w:t>
      </w:r>
      <w:r>
        <w:rPr>
          <w:rFonts w:ascii="Calibri" w:hAnsi="Calibri"/>
          <w:color w:val="1E293B"/>
          <w:sz w:val="20"/>
        </w:rPr>
        <w:t xml:space="preserve">, </w:t>
      </w:r>
      <w:r>
        <w:rPr>
          <w:rFonts w:ascii="Calibri" w:hAnsi="Calibri"/>
          <w:i/>
          <w:color w:val="1E293B"/>
          <w:sz w:val="20"/>
        </w:rPr>
        <w:t>Quy trình Đề xuất thanh toán</w:t>
      </w:r>
      <w:r>
        <w:rPr>
          <w:rFonts w:ascii="Calibri" w:hAnsi="Calibri"/>
          <w:color w:val="1E293B"/>
          <w:sz w:val="20"/>
        </w:rPr>
        <w:t xml:space="preserve">, </w:t>
      </w:r>
      <w:r>
        <w:rPr>
          <w:rFonts w:ascii="Calibri" w:hAnsi="Calibri"/>
          <w:i/>
          <w:color w:val="1E293B"/>
          <w:sz w:val="20"/>
        </w:rPr>
        <w:t>Quy trình Ký duyệt hợp đồng</w:t>
      </w:r>
      <w:r>
        <w:rPr>
          <w:rFonts w:ascii="Calibri" w:hAnsi="Calibri"/>
          <w:color w:val="1E293B"/>
          <w:sz w:val="20"/>
        </w:rPr>
        <w:t>).</w:t>
      </w:r>
    </w:p>
    <w:p>
      <w:pPr>
        <w:pStyle w:val="Heading3"/>
        <w:keepNext/>
        <w:spacing w:before="200" w:after="60"/>
      </w:pPr>
      <w:r>
        <w:rPr>
          <w:rFonts w:ascii="Calibri" w:hAnsi="Calibri"/>
          <w:color w:val="0E7490"/>
          <w:sz w:val="23"/>
        </w:rPr>
        <w:t>3.1. Các bước thiết kế một Quy trình mới</w:t>
      </w:r>
    </w:p>
    <w:p>
      <w:pPr>
        <w:spacing w:before="40" w:after="40" w:line="276" w:lineRule="auto"/>
        <w:ind w:left="360"/>
      </w:pPr>
      <w:r>
        <w:rPr>
          <w:rFonts w:ascii="Calibri" w:hAnsi="Calibri"/>
          <w:b/>
          <w:color w:val="1E3A8A"/>
          <w:sz w:val="20"/>
        </w:rPr>
        <w:t xml:space="preserve">1. </w:t>
      </w:r>
      <w:r>
        <w:rPr>
          <w:rFonts w:ascii="Calibri" w:hAnsi="Calibri"/>
          <w:b/>
          <w:color w:val="0F172A"/>
          <w:sz w:val="20"/>
        </w:rPr>
        <w:t>Tạo Quy trình</w:t>
      </w:r>
      <w:r>
        <w:rPr>
          <w:rFonts w:ascii="Calibri" w:hAnsi="Calibri"/>
          <w:color w:val="1E293B"/>
          <w:sz w:val="20"/>
        </w:rPr>
        <w:t xml:space="preserve">: Nhấp </w:t>
      </w:r>
      <w:r>
        <w:rPr>
          <w:rFonts w:ascii="Calibri" w:hAnsi="Calibri"/>
          <w:b/>
          <w:color w:val="0F172A"/>
          <w:sz w:val="20"/>
        </w:rPr>
        <w:t>Thêm quy trình</w:t>
      </w:r>
      <w:r>
        <w:rPr>
          <w:rFonts w:ascii="Calibri" w:hAnsi="Calibri"/>
          <w:color w:val="1E293B"/>
          <w:sz w:val="20"/>
        </w:rPr>
        <w:t xml:space="preserve">, điền </w:t>
      </w:r>
      <w:r>
        <w:rPr>
          <w:rFonts w:ascii="Calibri" w:hAnsi="Calibri"/>
          <w:i/>
          <w:color w:val="1E293B"/>
          <w:sz w:val="20"/>
        </w:rPr>
        <w:t>Tên quy trình</w:t>
      </w:r>
      <w:r>
        <w:rPr>
          <w:rFonts w:ascii="Calibri" w:hAnsi="Calibri"/>
          <w:color w:val="1E293B"/>
          <w:sz w:val="20"/>
        </w:rPr>
        <w:t xml:space="preserve">, </w:t>
      </w:r>
      <w:r>
        <w:rPr>
          <w:rFonts w:ascii="Calibri" w:hAnsi="Calibri"/>
          <w:i/>
          <w:color w:val="1E293B"/>
          <w:sz w:val="20"/>
        </w:rPr>
        <w:t>Mã quy trình (Key)</w:t>
      </w:r>
      <w:r>
        <w:rPr>
          <w:rFonts w:ascii="Calibri" w:hAnsi="Calibri"/>
          <w:color w:val="1E293B"/>
          <w:sz w:val="20"/>
        </w:rPr>
        <w:t xml:space="preserve">, </w:t>
      </w:r>
      <w:r>
        <w:rPr>
          <w:rFonts w:ascii="Calibri" w:hAnsi="Calibri"/>
          <w:i/>
          <w:color w:val="1E293B"/>
          <w:sz w:val="20"/>
        </w:rPr>
        <w:t>Nhóm phân loại</w:t>
      </w:r>
      <w:r>
        <w:rPr>
          <w:rFonts w:ascii="Calibri" w:hAnsi="Calibri"/>
          <w:color w:val="1E293B"/>
          <w:sz w:val="20"/>
        </w:rPr>
        <w:t xml:space="preserve"> và </w:t>
      </w:r>
      <w:r>
        <w:rPr>
          <w:rFonts w:ascii="Calibri" w:hAnsi="Calibri"/>
          <w:i/>
          <w:color w:val="1E293B"/>
          <w:sz w:val="20"/>
        </w:rPr>
        <w:t>Mô tả</w:t>
      </w:r>
      <w:r>
        <w:rPr>
          <w:rFonts w:ascii="Calibri" w:hAnsi="Calibri"/>
          <w:color w:val="1E293B"/>
          <w:sz w:val="20"/>
        </w:rPr>
        <w:t>.</w:t>
      </w:r>
    </w:p>
    <w:p>
      <w:pPr>
        <w:spacing w:before="40" w:after="40" w:line="276" w:lineRule="auto"/>
        <w:ind w:left="360"/>
      </w:pPr>
      <w:r>
        <w:rPr>
          <w:rFonts w:ascii="Calibri" w:hAnsi="Calibri"/>
          <w:b/>
          <w:color w:val="1E3A8A"/>
          <w:sz w:val="20"/>
        </w:rPr>
        <w:t xml:space="preserve">2. </w:t>
      </w:r>
      <w:r>
        <w:rPr>
          <w:rFonts w:ascii="Calibri" w:hAnsi="Calibri"/>
          <w:b/>
          <w:color w:val="0F172A"/>
          <w:sz w:val="20"/>
        </w:rPr>
        <w:t>Thêm các Bước thực hiện (Steps)</w:t>
      </w:r>
      <w:r>
        <w:rPr>
          <w:rFonts w:ascii="Calibri" w:hAnsi="Calibri"/>
          <w:color w:val="1E293B"/>
          <w:sz w:val="20"/>
        </w:rPr>
        <w:t>:</w:t>
      </w:r>
    </w:p>
    <w:p>
      <w:pPr>
        <w:pStyle w:val="ListBullet"/>
        <w:spacing w:before="30" w:after="30" w:line="276" w:lineRule="auto"/>
      </w:pPr>
      <w:r>
        <w:rPr>
          <w:rFonts w:ascii="Calibri" w:hAnsi="Calibri"/>
          <w:color w:val="1E293B"/>
          <w:sz w:val="20"/>
        </w:rPr>
        <w:t xml:space="preserve">Bấm </w:t>
      </w:r>
      <w:r>
        <w:rPr>
          <w:rFonts w:ascii="Calibri" w:hAnsi="Calibri"/>
          <w:b/>
          <w:color w:val="0F172A"/>
          <w:sz w:val="20"/>
        </w:rPr>
        <w:t>Thêm bước</w:t>
      </w:r>
      <w:r>
        <w:rPr>
          <w:rFonts w:ascii="Calibri" w:hAnsi="Calibri"/>
          <w:color w:val="1E293B"/>
          <w:sz w:val="20"/>
        </w:rPr>
        <w:t xml:space="preserve">, đặt tên bước (Ví dụ: </w:t>
      </w:r>
      <w:r>
        <w:rPr>
          <w:rFonts w:ascii="Consolas" w:hAnsi="Consolas"/>
          <w:color w:val="C2410C"/>
          <w:sz w:val="18"/>
        </w:rPr>
        <w:t>Bước 1: Lập đề xuất</w:t>
      </w:r>
      <w:r>
        <w:rPr>
          <w:rFonts w:ascii="Calibri" w:hAnsi="Calibri"/>
          <w:color w:val="1E293B"/>
          <w:sz w:val="20"/>
        </w:rPr>
        <w:t xml:space="preserve">, </w:t>
      </w:r>
      <w:r>
        <w:rPr>
          <w:rFonts w:ascii="Consolas" w:hAnsi="Consolas"/>
          <w:color w:val="C2410C"/>
          <w:sz w:val="18"/>
        </w:rPr>
        <w:t>Bước 2: Kế toán thẩm định</w:t>
      </w:r>
      <w:r>
        <w:rPr>
          <w:rFonts w:ascii="Calibri" w:hAnsi="Calibri"/>
          <w:color w:val="1E293B"/>
          <w:sz w:val="20"/>
        </w:rPr>
        <w:t xml:space="preserve">, </w:t>
      </w:r>
      <w:r>
        <w:rPr>
          <w:rFonts w:ascii="Consolas" w:hAnsi="Consolas"/>
          <w:color w:val="C2410C"/>
          <w:sz w:val="18"/>
        </w:rPr>
        <w:t>Bước 3: Tổng giám đốc phê duyệt</w:t>
      </w:r>
      <w:r>
        <w:rPr>
          <w:rFonts w:ascii="Calibri" w:hAnsi="Calibri"/>
          <w:color w:val="1E293B"/>
          <w:sz w:val="20"/>
        </w:rPr>
        <w:t>).</w:t>
      </w:r>
    </w:p>
    <w:p>
      <w:pPr>
        <w:pStyle w:val="ListBullet"/>
        <w:spacing w:before="30" w:after="30" w:line="276" w:lineRule="auto"/>
      </w:pPr>
      <w:r>
        <w:rPr>
          <w:rFonts w:ascii="Calibri" w:hAnsi="Calibri"/>
          <w:b/>
          <w:color w:val="0F172A"/>
          <w:sz w:val="20"/>
        </w:rPr>
        <w:t>Cài đặt SLA (Giờ)</w:t>
      </w:r>
      <w:r>
        <w:rPr>
          <w:rFonts w:ascii="Calibri" w:hAnsi="Calibri"/>
          <w:color w:val="1E293B"/>
          <w:sz w:val="20"/>
        </w:rPr>
        <w:t xml:space="preserve">: Nhập thời hạn cam kết xử lý cho bước đó (ví dụ: </w:t>
      </w:r>
      <w:r>
        <w:rPr>
          <w:rFonts w:ascii="Consolas" w:hAnsi="Consolas"/>
          <w:color w:val="C2410C"/>
          <w:sz w:val="18"/>
        </w:rPr>
        <w:t>24</w:t>
      </w:r>
      <w:r>
        <w:rPr>
          <w:rFonts w:ascii="Calibri" w:hAnsi="Calibri"/>
          <w:color w:val="1E293B"/>
          <w:sz w:val="20"/>
        </w:rPr>
        <w:t xml:space="preserve"> giờ).</w:t>
      </w:r>
    </w:p>
    <w:p>
      <w:pPr>
        <w:spacing w:before="40" w:after="40" w:line="276" w:lineRule="auto"/>
        <w:ind w:left="360"/>
      </w:pPr>
      <w:r>
        <w:rPr>
          <w:rFonts w:ascii="Calibri" w:hAnsi="Calibri"/>
          <w:b/>
          <w:color w:val="1E3A8A"/>
          <w:sz w:val="20"/>
        </w:rPr>
        <w:t xml:space="preserve">3. </w:t>
      </w:r>
      <w:r>
        <w:rPr>
          <w:rFonts w:ascii="Calibri" w:hAnsi="Calibri"/>
          <w:b/>
          <w:color w:val="0F172A"/>
          <w:sz w:val="20"/>
        </w:rPr>
        <w:t>Phân bổ Vai trò theo Ma trận 6 Vai (R-C-S-I-E-A)</w:t>
      </w:r>
      <w:r>
        <w:rPr>
          <w:rFonts w:ascii="Calibri" w:hAnsi="Calibri"/>
          <w:color w:val="1E293B"/>
          <w:sz w:val="20"/>
        </w:rPr>
        <w:t>:</w:t>
      </w:r>
    </w:p>
    <w:p>
      <w:pPr>
        <w:spacing w:before="40" w:after="80" w:line="276" w:lineRule="auto"/>
      </w:pPr>
      <w:r>
        <w:rPr>
          <w:rFonts w:ascii="Calibri" w:hAnsi="Calibri"/>
          <w:color w:val="1E293B"/>
          <w:sz w:val="20"/>
        </w:rPr>
        <w:t xml:space="preserve">Tại giao diện bảng ma trận, Admin nhấp vào giao điểm giữa </w:t>
      </w:r>
      <w:r>
        <w:rPr>
          <w:rFonts w:ascii="Calibri" w:hAnsi="Calibri"/>
          <w:b/>
          <w:color w:val="0F172A"/>
          <w:sz w:val="20"/>
        </w:rPr>
        <w:t>Bước quy trình</w:t>
      </w:r>
      <w:r>
        <w:rPr>
          <w:rFonts w:ascii="Calibri" w:hAnsi="Calibri"/>
          <w:color w:val="1E293B"/>
          <w:sz w:val="20"/>
        </w:rPr>
        <w:t xml:space="preserve"> và </w:t>
      </w:r>
      <w:r>
        <w:rPr>
          <w:rFonts w:ascii="Calibri" w:hAnsi="Calibri"/>
          <w:b/>
          <w:color w:val="0F172A"/>
          <w:sz w:val="20"/>
        </w:rPr>
        <w:t>Cột Chức danh/Phòng ban</w:t>
      </w:r>
      <w:r>
        <w:rPr>
          <w:rFonts w:ascii="Calibri" w:hAnsi="Calibri"/>
          <w:color w:val="1E293B"/>
          <w:sz w:val="20"/>
        </w:rPr>
        <w:t xml:space="preserve"> để gán vai trò:</w:t>
      </w:r>
    </w:p>
    <w:p>
      <w:pPr>
        <w:pStyle w:val="ListBullet"/>
        <w:spacing w:before="30" w:after="30" w:line="276" w:lineRule="auto"/>
      </w:pPr>
      <w:r>
        <w:rPr>
          <w:rFonts w:ascii="Calibri" w:hAnsi="Calibri"/>
          <w:b/>
          <w:color w:val="0F172A"/>
          <w:sz w:val="20"/>
        </w:rPr>
        <w:t>S (Submit - Khởi tạo)</w:t>
      </w:r>
      <w:r>
        <w:rPr>
          <w:rFonts w:ascii="Calibri" w:hAnsi="Calibri"/>
          <w:color w:val="1E293B"/>
          <w:sz w:val="20"/>
        </w:rPr>
        <w:t>: Người/chức danh được quyền tạo và nộp hồ sơ này.</w:t>
      </w:r>
    </w:p>
    <w:p>
      <w:pPr>
        <w:pStyle w:val="ListBullet"/>
        <w:spacing w:before="30" w:after="30" w:line="276" w:lineRule="auto"/>
      </w:pPr>
      <w:r>
        <w:rPr>
          <w:rFonts w:ascii="Calibri" w:hAnsi="Calibri"/>
          <w:b/>
          <w:color w:val="0F172A"/>
          <w:sz w:val="20"/>
        </w:rPr>
        <w:t>R (Review - Xem xét)</w:t>
      </w:r>
      <w:r>
        <w:rPr>
          <w:rFonts w:ascii="Calibri" w:hAnsi="Calibri"/>
          <w:color w:val="1E293B"/>
          <w:sz w:val="20"/>
        </w:rPr>
        <w:t>: Người thẩm định hồ sơ trước khi chuyển lên cấp trên.</w:t>
      </w:r>
    </w:p>
    <w:p>
      <w:pPr>
        <w:pStyle w:val="ListBullet"/>
        <w:spacing w:before="30" w:after="30" w:line="276" w:lineRule="auto"/>
      </w:pPr>
      <w:r>
        <w:rPr>
          <w:rFonts w:ascii="Calibri" w:hAnsi="Calibri"/>
          <w:b/>
          <w:color w:val="0F172A"/>
          <w:sz w:val="20"/>
        </w:rPr>
        <w:t>E (Executor - Thực thi)</w:t>
      </w:r>
      <w:r>
        <w:rPr>
          <w:rFonts w:ascii="Calibri" w:hAnsi="Calibri"/>
          <w:color w:val="1E293B"/>
          <w:sz w:val="20"/>
        </w:rPr>
        <w:t>: Người triển khai công việc thực tế (VD: Thủ kho xuất hàng, IT cài đặt máy).</w:t>
      </w:r>
    </w:p>
    <w:p>
      <w:pPr>
        <w:pStyle w:val="ListBullet"/>
        <w:spacing w:before="30" w:after="30" w:line="276" w:lineRule="auto"/>
      </w:pPr>
      <w:r>
        <w:rPr>
          <w:rFonts w:ascii="Calibri" w:hAnsi="Calibri"/>
          <w:b/>
          <w:color w:val="0F172A"/>
          <w:sz w:val="20"/>
        </w:rPr>
        <w:t>C (Check - Kiểm soát)</w:t>
      </w:r>
      <w:r>
        <w:rPr>
          <w:rFonts w:ascii="Calibri" w:hAnsi="Calibri"/>
          <w:color w:val="1E293B"/>
          <w:sz w:val="20"/>
        </w:rPr>
        <w:t>: Bộ phận kiểm tra tính tuân thủ/pháp lý.</w:t>
      </w:r>
    </w:p>
    <w:p>
      <w:pPr>
        <w:pStyle w:val="ListBullet"/>
        <w:spacing w:before="30" w:after="30" w:line="276" w:lineRule="auto"/>
      </w:pPr>
      <w:r>
        <w:rPr>
          <w:rFonts w:ascii="Calibri" w:hAnsi="Calibri"/>
          <w:b/>
          <w:color w:val="0F172A"/>
          <w:sz w:val="20"/>
        </w:rPr>
        <w:t>A (Approve - Phê duyệt)</w:t>
      </w:r>
      <w:r>
        <w:rPr>
          <w:rFonts w:ascii="Calibri" w:hAnsi="Calibri"/>
          <w:color w:val="1E293B"/>
          <w:sz w:val="20"/>
        </w:rPr>
        <w:t>: Người có thẩm quyền ra quyết định cuối cùng (Đồng ý / Từ chối).</w:t>
      </w:r>
    </w:p>
    <w:p>
      <w:pPr>
        <w:pStyle w:val="ListBullet"/>
        <w:spacing w:before="30" w:after="30" w:line="276" w:lineRule="auto"/>
      </w:pPr>
      <w:r>
        <w:rPr>
          <w:rFonts w:ascii="Calibri" w:hAnsi="Calibri"/>
          <w:b/>
          <w:color w:val="0F172A"/>
          <w:sz w:val="20"/>
        </w:rPr>
        <w:t>I (Inform - Nhận thông tin)</w:t>
      </w:r>
      <w:r>
        <w:rPr>
          <w:rFonts w:ascii="Calibri" w:hAnsi="Calibri"/>
          <w:color w:val="1E293B"/>
          <w:sz w:val="20"/>
        </w:rPr>
        <w:t>: Người chỉ nhận thông báo kết quả, không cần thao tác.</w:t>
      </w:r>
    </w:p>
    <w:p>
      <w:pPr>
        <w:spacing w:before="120" w:after="120"/>
        <w:pBdr>
          <w:bottom w:val="single" w:sz="6" w:space="1" w:color="E2E8F0"/>
        </w:pBdr>
      </w:pPr>
    </w:p>
    <w:p>
      <w:pPr>
        <w:pStyle w:val="Heading3"/>
        <w:keepNext/>
        <w:spacing w:before="200" w:after="60"/>
      </w:pPr>
      <w:r>
        <w:rPr>
          <w:rFonts w:ascii="Calibri" w:hAnsi="Calibri"/>
          <w:color w:val="0E7490"/>
          <w:sz w:val="23"/>
        </w:rPr>
        <w:t>3.2. Cấu hình Cổng Rẽ Nhánh Điều Kiện (Gateways)</w:t>
      </w:r>
    </w:p>
    <w:p>
      <w:pPr>
        <w:spacing w:before="40" w:after="80" w:line="276" w:lineRule="auto"/>
      </w:pPr>
      <w:r>
        <w:rPr>
          <w:rFonts w:ascii="Calibri" w:hAnsi="Calibri"/>
          <w:color w:val="1E293B"/>
          <w:sz w:val="20"/>
        </w:rPr>
        <w:t>Admin có thể rẽ nhánh quy trình dựa trên dữ liệu nhập của hồ sơ:</w:t>
      </w:r>
    </w:p>
    <w:p>
      <w:pPr>
        <w:pStyle w:val="ListBullet"/>
        <w:spacing w:before="30" w:after="30" w:line="276" w:lineRule="auto"/>
      </w:pPr>
      <w:r>
        <w:rPr>
          <w:rFonts w:ascii="Calibri" w:hAnsi="Calibri"/>
          <w:b/>
          <w:color w:val="0F172A"/>
          <w:sz w:val="20"/>
        </w:rPr>
        <w:t>Loại cổng Exclusive (XOR)</w:t>
      </w:r>
      <w:r>
        <w:rPr>
          <w:rFonts w:ascii="Calibri" w:hAnsi="Calibri"/>
          <w:color w:val="1E293B"/>
          <w:sz w:val="20"/>
        </w:rPr>
        <w:t>: Chỉ đi 1 trong các nhánh thỏa mãn điều kiện.</w:t>
      </w:r>
    </w:p>
    <w:p>
      <w:pPr>
        <w:pStyle w:val="ListBullet"/>
        <w:spacing w:before="30" w:after="30" w:line="276" w:lineRule="auto"/>
      </w:pPr>
      <w:r>
        <w:rPr>
          <w:rFonts w:ascii="Calibri" w:hAnsi="Calibri"/>
          <w:b/>
          <w:color w:val="0F172A"/>
          <w:sz w:val="20"/>
        </w:rPr>
        <w:t>Loại cổng Inclusive (OR) / Parallel (AND)</w:t>
      </w:r>
      <w:r>
        <w:rPr>
          <w:rFonts w:ascii="Calibri" w:hAnsi="Calibri"/>
          <w:color w:val="1E293B"/>
          <w:sz w:val="20"/>
        </w:rPr>
        <w:t>: Chạy song song nhiều nhánh cùng lúc.</w:t>
      </w:r>
    </w:p>
    <w:p>
      <w:pPr>
        <w:pStyle w:val="ListBullet"/>
        <w:spacing w:before="30" w:after="30" w:line="276" w:lineRule="auto"/>
      </w:pPr>
      <w:r>
        <w:rPr>
          <w:rFonts w:ascii="Calibri" w:hAnsi="Calibri"/>
          <w:b/>
          <w:color w:val="0F172A"/>
          <w:sz w:val="20"/>
        </w:rPr>
        <w:t>Quy tắc điều kiện</w:t>
      </w:r>
      <w:r>
        <w:rPr>
          <w:rFonts w:ascii="Calibri" w:hAnsi="Calibri"/>
          <w:color w:val="1E293B"/>
          <w:sz w:val="20"/>
        </w:rPr>
        <w:t>:</w:t>
      </w:r>
    </w:p>
    <w:p>
      <w:pPr>
        <w:pStyle w:val="ListBullet"/>
        <w:spacing w:before="30" w:after="30" w:line="276" w:lineRule="auto"/>
      </w:pPr>
      <w:r>
        <w:rPr>
          <w:rFonts w:ascii="Calibri" w:hAnsi="Calibri"/>
          <w:i/>
          <w:color w:val="1E293B"/>
          <w:sz w:val="20"/>
        </w:rPr>
        <w:t>Ví dụ</w:t>
      </w:r>
      <w:r>
        <w:rPr>
          <w:rFonts w:ascii="Calibri" w:hAnsi="Calibri"/>
          <w:color w:val="1E293B"/>
          <w:sz w:val="20"/>
        </w:rPr>
        <w:t xml:space="preserve">: Nếu </w:t>
      </w:r>
      <w:r>
        <w:rPr>
          <w:rFonts w:ascii="Consolas" w:hAnsi="Consolas"/>
          <w:color w:val="C2410C"/>
          <w:sz w:val="18"/>
        </w:rPr>
        <w:t>Số tiền đề xuất</w:t>
      </w:r>
      <w:r>
        <w:rPr>
          <w:rFonts w:ascii="Calibri" w:hAnsi="Calibri"/>
          <w:color w:val="1E293B"/>
          <w:sz w:val="20"/>
        </w:rPr>
        <w:t xml:space="preserve"> &gt; </w:t>
      </w:r>
      <w:r>
        <w:rPr>
          <w:rFonts w:ascii="Consolas" w:hAnsi="Consolas"/>
          <w:color w:val="C2410C"/>
          <w:sz w:val="18"/>
        </w:rPr>
        <w:t>50.000.000 VNĐ</w:t>
      </w:r>
      <w:r>
        <w:rPr>
          <w:rFonts w:ascii="Calibri" w:hAnsi="Calibri"/>
          <w:color w:val="1E293B"/>
          <w:sz w:val="20"/>
        </w:rPr>
        <w:t xml:space="preserve"> -&gt; Rẽ sang nhánh duyệt của </w:t>
      </w:r>
      <w:r>
        <w:rPr>
          <w:rFonts w:ascii="Consolas" w:hAnsi="Consolas"/>
          <w:color w:val="C2410C"/>
          <w:sz w:val="18"/>
        </w:rPr>
        <w:t>Tổng Giám Đốc</w:t>
      </w:r>
      <w:r>
        <w:rPr>
          <w:rFonts w:ascii="Calibri" w:hAnsi="Calibri"/>
          <w:color w:val="1E293B"/>
          <w:sz w:val="20"/>
        </w:rPr>
        <w:t>.</w:t>
      </w:r>
    </w:p>
    <w:p>
      <w:pPr>
        <w:pStyle w:val="ListBullet"/>
        <w:spacing w:before="30" w:after="30" w:line="276" w:lineRule="auto"/>
      </w:pPr>
      <w:r>
        <w:rPr>
          <w:rFonts w:ascii="Calibri" w:hAnsi="Calibri"/>
          <w:color w:val="1E293B"/>
          <w:sz w:val="20"/>
        </w:rPr>
        <w:t xml:space="preserve">Nếu </w:t>
      </w:r>
      <w:r>
        <w:rPr>
          <w:rFonts w:ascii="Consolas" w:hAnsi="Consolas"/>
          <w:color w:val="C2410C"/>
          <w:sz w:val="18"/>
        </w:rPr>
        <w:t>Số tiền đề xuất</w:t>
      </w:r>
      <w:r>
        <w:rPr>
          <w:rFonts w:ascii="Calibri" w:hAnsi="Calibri"/>
          <w:color w:val="1E293B"/>
          <w:sz w:val="20"/>
        </w:rPr>
        <w:t xml:space="preserve"> &lt;= </w:t>
      </w:r>
      <w:r>
        <w:rPr>
          <w:rFonts w:ascii="Consolas" w:hAnsi="Consolas"/>
          <w:color w:val="C2410C"/>
          <w:sz w:val="18"/>
        </w:rPr>
        <w:t>50.000.000 VNĐ</w:t>
      </w:r>
      <w:r>
        <w:rPr>
          <w:rFonts w:ascii="Calibri" w:hAnsi="Calibri"/>
          <w:color w:val="1E293B"/>
          <w:sz w:val="20"/>
        </w:rPr>
        <w:t xml:space="preserve"> -&gt; Đi thẳng tới nhánh </w:t>
      </w:r>
      <w:r>
        <w:rPr>
          <w:rFonts w:ascii="Consolas" w:hAnsi="Consolas"/>
          <w:color w:val="C2410C"/>
          <w:sz w:val="18"/>
        </w:rPr>
        <w:t>Trưởng phòng duyệt</w:t>
      </w:r>
      <w:r>
        <w:rPr>
          <w:rFonts w:ascii="Calibri" w:hAnsi="Calibri"/>
          <w:color w:val="1E293B"/>
          <w:sz w:val="20"/>
        </w:rPr>
        <w:t>.</w:t>
      </w:r>
    </w:p>
    <w:p>
      <w:pPr>
        <w:spacing w:before="120" w:after="120"/>
        <w:pBdr>
          <w:bottom w:val="single" w:sz="6" w:space="1" w:color="E2E8F0"/>
        </w:pBdr>
      </w:pPr>
    </w:p>
    <w:p>
      <w:pPr>
        <w:pStyle w:val="Heading3"/>
        <w:keepNext/>
        <w:spacing w:before="200" w:after="60"/>
      </w:pPr>
      <w:r>
        <w:rPr>
          <w:rFonts w:ascii="Calibri" w:hAnsi="Calibri"/>
          <w:color w:val="0E7490"/>
          <w:sz w:val="23"/>
        </w:rPr>
        <w:t>3.3. Thiết kế Biểu mẫu Nhập liệu Động (Dynamic Attributes)</w:t>
      </w:r>
    </w:p>
    <w:p>
      <w:pPr>
        <w:spacing w:before="40" w:after="80" w:line="276" w:lineRule="auto"/>
      </w:pPr>
      <w:r>
        <w:rPr>
          <w:rFonts w:ascii="Calibri" w:hAnsi="Calibri"/>
          <w:color w:val="1E293B"/>
          <w:sz w:val="20"/>
        </w:rPr>
        <w:t xml:space="preserve">Mỗi quy trình hoặc mỗi bước có thể yêu cầu những thông tin khác nhau. Admin cấu hình tại tab </w:t>
      </w:r>
      <w:r>
        <w:rPr>
          <w:rFonts w:ascii="Calibri" w:hAnsi="Calibri"/>
          <w:b/>
          <w:color w:val="0F172A"/>
          <w:sz w:val="20"/>
        </w:rPr>
        <w:t>Thuộc tính</w:t>
      </w:r>
      <w:r>
        <w:rPr>
          <w:rFonts w:ascii="Calibri" w:hAnsi="Calibri"/>
          <w:color w:val="1E293B"/>
          <w:sz w:val="20"/>
        </w:rPr>
        <w:t>:</w:t>
      </w:r>
    </w:p>
    <w:p>
      <w:pPr>
        <w:pStyle w:val="ListBullet"/>
        <w:spacing w:before="30" w:after="30" w:line="276" w:lineRule="auto"/>
      </w:pPr>
      <w:r>
        <w:rPr>
          <w:rFonts w:ascii="Calibri" w:hAnsi="Calibri"/>
          <w:b/>
          <w:color w:val="0F172A"/>
          <w:sz w:val="20"/>
        </w:rPr>
        <w:t>Các kiểu dữ liệu hỗ trợ</w:t>
      </w:r>
      <w:r>
        <w:rPr>
          <w:rFonts w:ascii="Calibri" w:hAnsi="Calibri"/>
          <w:color w:val="1E293B"/>
          <w:sz w:val="20"/>
        </w:rPr>
        <w:t>:</w:t>
      </w:r>
    </w:p>
    <w:p>
      <w:pPr>
        <w:pStyle w:val="ListBullet"/>
        <w:spacing w:before="30" w:after="30" w:line="276" w:lineRule="auto"/>
      </w:pPr>
      <w:r>
        <w:rPr>
          <w:rFonts w:ascii="Consolas" w:hAnsi="Consolas"/>
          <w:color w:val="C2410C"/>
          <w:sz w:val="18"/>
        </w:rPr>
        <w:t>Văn bản (Text / Textarea)</w:t>
      </w:r>
      <w:r>
        <w:rPr>
          <w:rFonts w:ascii="Calibri" w:hAnsi="Calibri"/>
          <w:color w:val="1E293B"/>
          <w:sz w:val="20"/>
        </w:rPr>
        <w:t>: Ghi chú, lý do đề xuất.</w:t>
      </w:r>
    </w:p>
    <w:p>
      <w:pPr>
        <w:pStyle w:val="ListBullet"/>
        <w:spacing w:before="30" w:after="30" w:line="276" w:lineRule="auto"/>
      </w:pPr>
      <w:r>
        <w:rPr>
          <w:rFonts w:ascii="Consolas" w:hAnsi="Consolas"/>
          <w:color w:val="C2410C"/>
          <w:sz w:val="18"/>
        </w:rPr>
        <w:t>Số tiền (Currency)</w:t>
      </w:r>
      <w:r>
        <w:rPr>
          <w:rFonts w:ascii="Calibri" w:hAnsi="Calibri"/>
          <w:color w:val="1E293B"/>
          <w:sz w:val="20"/>
        </w:rPr>
        <w:t>: Số tiền xin duyệt, định dạng VND/USD.</w:t>
      </w:r>
    </w:p>
    <w:p>
      <w:pPr>
        <w:pStyle w:val="ListBullet"/>
        <w:spacing w:before="30" w:after="30" w:line="276" w:lineRule="auto"/>
      </w:pPr>
      <w:r>
        <w:rPr>
          <w:rFonts w:ascii="Consolas" w:hAnsi="Consolas"/>
          <w:color w:val="C2410C"/>
          <w:sz w:val="18"/>
        </w:rPr>
        <w:t>Ngày tháng (Date / Datetime)</w:t>
      </w:r>
      <w:r>
        <w:rPr>
          <w:rFonts w:ascii="Calibri" w:hAnsi="Calibri"/>
          <w:color w:val="1E293B"/>
          <w:sz w:val="20"/>
        </w:rPr>
        <w:t>: Hạn hoàn thành, ngày nghiệm thu.</w:t>
      </w:r>
    </w:p>
    <w:p>
      <w:pPr>
        <w:pStyle w:val="ListBullet"/>
        <w:spacing w:before="30" w:after="30" w:line="276" w:lineRule="auto"/>
      </w:pPr>
      <w:r>
        <w:rPr>
          <w:rFonts w:ascii="Consolas" w:hAnsi="Consolas"/>
          <w:color w:val="C2410C"/>
          <w:sz w:val="18"/>
        </w:rPr>
        <w:t>Danh sách chọn (Select)</w:t>
      </w:r>
      <w:r>
        <w:rPr>
          <w:rFonts w:ascii="Calibri" w:hAnsi="Calibri"/>
          <w:color w:val="1E293B"/>
          <w:sz w:val="20"/>
        </w:rPr>
        <w:t>: Chọn phòng ban, chọn loại hợp đồng.</w:t>
      </w:r>
    </w:p>
    <w:p>
      <w:pPr>
        <w:pStyle w:val="ListBullet"/>
        <w:spacing w:before="30" w:after="30" w:line="276" w:lineRule="auto"/>
      </w:pPr>
      <w:r>
        <w:rPr>
          <w:rFonts w:ascii="Consolas" w:hAnsi="Consolas"/>
          <w:color w:val="C2410C"/>
          <w:sz w:val="18"/>
        </w:rPr>
        <w:t>Tệp đính kèm (File / Attachment)</w:t>
      </w:r>
      <w:r>
        <w:rPr>
          <w:rFonts w:ascii="Calibri" w:hAnsi="Calibri"/>
          <w:color w:val="1E293B"/>
          <w:sz w:val="20"/>
        </w:rPr>
        <w:t>: Bắt buộc đính kèm hóa đơn/hợp đồng quét.</w:t>
      </w:r>
    </w:p>
    <w:p>
      <w:pPr>
        <w:pStyle w:val="ListBullet"/>
        <w:spacing w:before="30" w:after="30" w:line="276" w:lineRule="auto"/>
      </w:pPr>
      <w:r>
        <w:rPr>
          <w:rFonts w:ascii="Calibri" w:hAnsi="Calibri"/>
          <w:b/>
          <w:color w:val="0F172A"/>
          <w:sz w:val="20"/>
        </w:rPr>
        <w:t>Thiết lập ràng buộc</w:t>
      </w:r>
      <w:r>
        <w:rPr>
          <w:rFonts w:ascii="Calibri" w:hAnsi="Calibri"/>
          <w:color w:val="1E293B"/>
          <w:sz w:val="20"/>
        </w:rPr>
        <w:t xml:space="preserve">: Đánh dấu trường nào là </w:t>
      </w:r>
      <w:r>
        <w:rPr>
          <w:rFonts w:ascii="Calibri" w:hAnsi="Calibri"/>
          <w:b/>
          <w:color w:val="0F172A"/>
          <w:sz w:val="20"/>
        </w:rPr>
        <w:t>Bắt buộc nhập (Required)</w:t>
      </w:r>
      <w:r>
        <w:rPr>
          <w:rFonts w:ascii="Calibri" w:hAnsi="Calibri"/>
          <w:color w:val="1E293B"/>
          <w:sz w:val="20"/>
        </w:rPr>
        <w:t xml:space="preserve"> hoặc </w:t>
      </w:r>
      <w:r>
        <w:rPr>
          <w:rFonts w:ascii="Calibri" w:hAnsi="Calibri"/>
          <w:b/>
          <w:color w:val="0F172A"/>
          <w:sz w:val="20"/>
        </w:rPr>
        <w:t>Chỉ đọc (Read-only)</w:t>
      </w:r>
      <w:r>
        <w:rPr>
          <w:rFonts w:ascii="Calibri" w:hAnsi="Calibri"/>
          <w:color w:val="1E293B"/>
          <w:sz w:val="20"/>
        </w:rPr>
        <w:t xml:space="preserve"> đối với từng bước cụ thể.</w:t>
      </w:r>
    </w:p>
    <w:p>
      <w:pPr>
        <w:spacing w:before="120" w:after="120"/>
        <w:pBdr>
          <w:bottom w:val="single" w:sz="6" w:space="1" w:color="E2E8F0"/>
        </w:pBdr>
      </w:pPr>
    </w:p>
    <w:p>
      <w:pPr>
        <w:pStyle w:val="Heading3"/>
        <w:keepNext/>
        <w:spacing w:before="200" w:after="60"/>
      </w:pPr>
      <w:r>
        <w:rPr>
          <w:rFonts w:ascii="Calibri" w:hAnsi="Calibri"/>
          <w:color w:val="0E7490"/>
          <w:sz w:val="23"/>
        </w:rPr>
        <w:t>3.4. Xuất bản &amp; Quản lý Phiên bản Quy trình</w:t>
      </w:r>
    </w:p>
    <w:p>
      <w:pPr>
        <w:pStyle w:val="ListBullet"/>
        <w:spacing w:before="30" w:after="30" w:line="276" w:lineRule="auto"/>
      </w:pPr>
      <w:r>
        <w:rPr>
          <w:rFonts w:ascii="Calibri" w:hAnsi="Calibri"/>
          <w:color w:val="1E293B"/>
          <w:sz w:val="20"/>
        </w:rPr>
        <w:t xml:space="preserve">Sau khi thiết kế xong, bấm </w:t>
      </w:r>
      <w:r>
        <w:rPr>
          <w:rFonts w:ascii="Calibri" w:hAnsi="Calibri"/>
          <w:b/>
          <w:color w:val="0F172A"/>
          <w:sz w:val="20"/>
        </w:rPr>
        <w:t>Kiểm tra hợp lệ (Validate)</w:t>
      </w:r>
      <w:r>
        <w:rPr>
          <w:rFonts w:ascii="Calibri" w:hAnsi="Calibri"/>
          <w:color w:val="1E293B"/>
          <w:sz w:val="20"/>
        </w:rPr>
        <w:t xml:space="preserve"> để hệ thống rà soát lỗi (như bước mồ côi, thiếu người duyệt A, gateway không có đường kết thúc).</w:t>
      </w:r>
    </w:p>
    <w:p>
      <w:pPr>
        <w:pStyle w:val="ListBullet"/>
        <w:spacing w:before="30" w:after="30" w:line="276" w:lineRule="auto"/>
      </w:pPr>
      <w:r>
        <w:rPr>
          <w:rFonts w:ascii="Calibri" w:hAnsi="Calibri"/>
          <w:color w:val="1E293B"/>
          <w:sz w:val="20"/>
        </w:rPr>
        <w:t xml:space="preserve">Bấm </w:t>
      </w:r>
      <w:r>
        <w:rPr>
          <w:rFonts w:ascii="Calibri" w:hAnsi="Calibri"/>
          <w:b/>
          <w:color w:val="0F172A"/>
          <w:sz w:val="20"/>
        </w:rPr>
        <w:t>Xuất bản (Publish)</w:t>
      </w:r>
      <w:r>
        <w:rPr>
          <w:rFonts w:ascii="Calibri" w:hAnsi="Calibri"/>
          <w:color w:val="1E293B"/>
          <w:sz w:val="20"/>
        </w:rPr>
        <w:t xml:space="preserve"> để đưa quy trình vào hoạt động cho toàn bộ nhân viên.</w:t>
      </w:r>
    </w:p>
    <w:p>
      <w:pPr>
        <w:pStyle w:val="ListBullet"/>
        <w:spacing w:before="30" w:after="30" w:line="276" w:lineRule="auto"/>
      </w:pPr>
      <w:r>
        <w:rPr>
          <w:rFonts w:ascii="Calibri" w:hAnsi="Calibri"/>
          <w:color w:val="1E293B"/>
          <w:sz w:val="20"/>
        </w:rPr>
        <w:t xml:space="preserve">Khi cần sửa đổi một quy trình đang chạy: Chọn </w:t>
      </w:r>
      <w:r>
        <w:rPr>
          <w:rFonts w:ascii="Calibri" w:hAnsi="Calibri"/>
          <w:b/>
          <w:color w:val="0F172A"/>
          <w:sz w:val="20"/>
        </w:rPr>
        <w:t>Tạo phiên bản sửa đổi (Revise)</w:t>
      </w:r>
      <w:r>
        <w:rPr>
          <w:rFonts w:ascii="Calibri" w:hAnsi="Calibri"/>
          <w:color w:val="1E293B"/>
          <w:sz w:val="20"/>
        </w:rPr>
        <w:t>. Các hồ sơ cũ vẫn chạy theo phiên bản cũ, chỉ hồ sơ mới tạo mới áp dụng phiên bản vừa sửa.</w:t>
      </w:r>
    </w:p>
    <w:p>
      <w:pPr>
        <w:spacing w:before="120" w:after="120"/>
        <w:pBdr>
          <w:bottom w:val="single" w:sz="6" w:space="1" w:color="E2E8F0"/>
        </w:pBdr>
      </w:pPr>
    </w:p>
    <w:p>
      <w:pPr>
        <w:pStyle w:val="Heading2"/>
        <w:keepNext/>
        <w:spacing w:before="280" w:after="80"/>
      </w:pPr>
      <w:r>
        <w:rPr>
          <w:rFonts w:ascii="Calibri" w:hAnsi="Calibri"/>
          <w:color w:val="1E3A8A"/>
          <w:sz w:val="27"/>
        </w:rPr>
        <w:t>4. HƯỚNG DẪN ĐIỀU HÀNH &amp; GIÁM SÁT HỒ SƠ (WORKSPACE BOARD)</w:t>
      </w:r>
    </w:p>
    <w:p>
      <w:pPr>
        <w:spacing w:before="40" w:after="80" w:line="276" w:lineRule="auto"/>
      </w:pPr>
      <w:r>
        <w:rPr>
          <w:rFonts w:ascii="Calibri" w:hAnsi="Calibri"/>
          <w:i/>
          <w:color w:val="1E293B"/>
          <w:sz w:val="20"/>
        </w:rPr>
        <w:t>Màn hình: `Workspace` (`/modules/procedure#workspace`)</w:t>
      </w:r>
    </w:p>
    <w:p>
      <w:pPr>
        <w:spacing w:before="40" w:after="80" w:line="276" w:lineRule="auto"/>
      </w:pPr>
      <w:r>
        <w:rPr>
          <w:rFonts w:ascii="Calibri" w:hAnsi="Calibri"/>
          <w:color w:val="1E293B"/>
          <w:sz w:val="20"/>
        </w:rPr>
        <w:t>Đây là nơi Admin theo dõi dòng chảy thực tế của tất cả các hồ sơ đang xử lý trong toàn công ty.</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CỘT TRÁI: DANH SÁCH HỒ SƠ  │ CỘT PHẢI: CHI TIẾT DÒNG CHẢY HỒ SƠ                      │</w:t>
              <w:br/>
              <w:t>│ - Bộ lọc: Tất cả / Khẩn   │ - Tiến độ &amp; Dòng thời gian từng bước                    │</w:t>
              <w:br/>
              <w:t>│ - Trạng thái: Đang xử lý, │ - Các nút hành động: Duyệt / Từ chối / Trả lại / Huỷ   │</w:t>
              <w:br/>
              <w:t>│   Hoàn thành, Từ chối     │ - Tab: Thuộc tính | Đầu việc | Vật tư | Đính kèm | Chat │</w:t>
              <w:br/>
              <w:t>└───────────────────────────┴─────────────────────────────────────────────────────────┘</w:t>
            </w:r>
          </w:p>
        </w:tc>
      </w:tr>
    </w:tbl>
    <w:p>
      <w:pPr>
        <w:spacing w:before="0" w:after="80"/>
      </w:pPr>
    </w:p>
    <w:p>
      <w:pPr>
        <w:pStyle w:val="Heading3"/>
        <w:keepNext/>
        <w:spacing w:before="200" w:after="60"/>
      </w:pPr>
      <w:r>
        <w:rPr>
          <w:rFonts w:ascii="Calibri" w:hAnsi="Calibri"/>
          <w:color w:val="0E7490"/>
          <w:sz w:val="23"/>
        </w:rPr>
        <w:t>4.1. Can thiệp &amp; Xử lý Trạng thái Hồ sơ</w:t>
      </w:r>
    </w:p>
    <w:p>
      <w:pPr>
        <w:spacing w:before="40" w:after="80" w:line="276" w:lineRule="auto"/>
      </w:pPr>
      <w:r>
        <w:rPr>
          <w:rFonts w:ascii="Calibri" w:hAnsi="Calibri"/>
          <w:color w:val="1E293B"/>
          <w:sz w:val="20"/>
        </w:rPr>
        <w:t>Với quyền Admin, bạn có thể thực hiện hoặc giám sát các hành động:</w:t>
      </w:r>
    </w:p>
    <w:p>
      <w:pPr>
        <w:spacing w:before="40" w:after="40" w:line="276" w:lineRule="auto"/>
        <w:ind w:left="360"/>
      </w:pPr>
      <w:r>
        <w:rPr>
          <w:rFonts w:ascii="Calibri" w:hAnsi="Calibri"/>
          <w:b/>
          <w:color w:val="1E3A8A"/>
          <w:sz w:val="20"/>
        </w:rPr>
        <w:t xml:space="preserve">1. </w:t>
      </w:r>
      <w:r>
        <w:rPr>
          <w:rFonts w:ascii="Calibri" w:hAnsi="Calibri"/>
          <w:b/>
          <w:color w:val="0F172A"/>
          <w:sz w:val="20"/>
        </w:rPr>
        <w:t>Phê duyệt (`Approve`)</w:t>
      </w:r>
      <w:r>
        <w:rPr>
          <w:rFonts w:ascii="Calibri" w:hAnsi="Calibri"/>
          <w:color w:val="1E293B"/>
          <w:sz w:val="20"/>
        </w:rPr>
        <w:t>: Thông qua bước hiện tại và chuyển sang bước tiếp theo.</w:t>
      </w:r>
    </w:p>
    <w:p>
      <w:pPr>
        <w:spacing w:before="40" w:after="40" w:line="276" w:lineRule="auto"/>
        <w:ind w:left="360"/>
      </w:pPr>
      <w:r>
        <w:rPr>
          <w:rFonts w:ascii="Calibri" w:hAnsi="Calibri"/>
          <w:b/>
          <w:color w:val="1E3A8A"/>
          <w:sz w:val="20"/>
        </w:rPr>
        <w:t xml:space="preserve">2. </w:t>
      </w:r>
      <w:r>
        <w:rPr>
          <w:rFonts w:ascii="Calibri" w:hAnsi="Calibri"/>
          <w:b/>
          <w:color w:val="0F172A"/>
          <w:sz w:val="20"/>
        </w:rPr>
        <w:t>Từ chối (`Reject`)</w:t>
      </w:r>
      <w:r>
        <w:rPr>
          <w:rFonts w:ascii="Calibri" w:hAnsi="Calibri"/>
          <w:color w:val="1E293B"/>
          <w:sz w:val="20"/>
        </w:rPr>
        <w:t>: Dừng hẳn quy trình nếu không hợp lệ.</w:t>
      </w:r>
    </w:p>
    <w:p>
      <w:pPr>
        <w:spacing w:before="40" w:after="40" w:line="276" w:lineRule="auto"/>
        <w:ind w:left="360"/>
      </w:pPr>
      <w:r>
        <w:rPr>
          <w:rFonts w:ascii="Calibri" w:hAnsi="Calibri"/>
          <w:b/>
          <w:color w:val="1E3A8A"/>
          <w:sz w:val="20"/>
        </w:rPr>
        <w:t xml:space="preserve">3. </w:t>
      </w:r>
      <w:r>
        <w:rPr>
          <w:rFonts w:ascii="Calibri" w:hAnsi="Calibri"/>
          <w:b/>
          <w:color w:val="0F172A"/>
          <w:sz w:val="20"/>
        </w:rPr>
        <w:t>Trả lại (`Return`)</w:t>
      </w:r>
      <w:r>
        <w:rPr>
          <w:rFonts w:ascii="Calibri" w:hAnsi="Calibri"/>
          <w:color w:val="1E293B"/>
          <w:sz w:val="20"/>
        </w:rPr>
        <w:t>: Trả ngược hồ sơ về một bước trước đó (hoặc về bước tạo đơn) yêu cầu chỉnh sửa, bổ sung thông tin.</w:t>
      </w:r>
    </w:p>
    <w:p>
      <w:pPr>
        <w:spacing w:before="40" w:after="40" w:line="276" w:lineRule="auto"/>
        <w:ind w:left="360"/>
      </w:pPr>
      <w:r>
        <w:rPr>
          <w:rFonts w:ascii="Calibri" w:hAnsi="Calibri"/>
          <w:b/>
          <w:color w:val="1E3A8A"/>
          <w:sz w:val="20"/>
        </w:rPr>
        <w:t xml:space="preserve">4. </w:t>
      </w:r>
      <w:r>
        <w:rPr>
          <w:rFonts w:ascii="Calibri" w:hAnsi="Calibri"/>
          <w:b/>
          <w:color w:val="0F172A"/>
          <w:sz w:val="20"/>
        </w:rPr>
        <w:t>Hủy hồ sơ (`Cancel`)</w:t>
      </w:r>
      <w:r>
        <w:rPr>
          <w:rFonts w:ascii="Calibri" w:hAnsi="Calibri"/>
          <w:color w:val="1E293B"/>
          <w:sz w:val="20"/>
        </w:rPr>
        <w:t>: Hủy bỏ hồ sơ khẩn cấp khi đề xuất không còn giá trị.</w:t>
      </w:r>
    </w:p>
    <w:p>
      <w:pPr>
        <w:pStyle w:val="Heading3"/>
        <w:keepNext/>
        <w:spacing w:before="200" w:after="60"/>
      </w:pPr>
      <w:r>
        <w:rPr>
          <w:rFonts w:ascii="Calibri" w:hAnsi="Calibri"/>
          <w:color w:val="0E7490"/>
          <w:sz w:val="23"/>
        </w:rPr>
        <w:t>4.2. Quản lý Đầu việc Con (Subtasks)</w:t>
      </w:r>
    </w:p>
    <w:p>
      <w:pPr>
        <w:spacing w:before="40" w:after="80" w:line="276" w:lineRule="auto"/>
      </w:pPr>
      <w:r>
        <w:rPr>
          <w:rFonts w:ascii="Calibri" w:hAnsi="Calibri"/>
          <w:color w:val="1E293B"/>
          <w:sz w:val="20"/>
        </w:rPr>
        <w:t xml:space="preserve">Trong một bước thực thi (vai </w:t>
      </w:r>
      <w:r>
        <w:rPr>
          <w:rFonts w:ascii="Calibri" w:hAnsi="Calibri"/>
          <w:b/>
          <w:color w:val="0F172A"/>
          <w:sz w:val="20"/>
        </w:rPr>
        <w:t>E</w:t>
      </w:r>
      <w:r>
        <w:rPr>
          <w:rFonts w:ascii="Calibri" w:hAnsi="Calibri"/>
          <w:color w:val="1E293B"/>
          <w:sz w:val="20"/>
        </w:rPr>
        <w:t>), người phụ trách có thể chia nhỏ thành nhiều đầu việc (Subtasks):</w:t>
      </w:r>
    </w:p>
    <w:p>
      <w:pPr>
        <w:pStyle w:val="ListBullet"/>
        <w:spacing w:before="30" w:after="30" w:line="276" w:lineRule="auto"/>
      </w:pPr>
      <w:r>
        <w:rPr>
          <w:rFonts w:ascii="Calibri" w:hAnsi="Calibri"/>
          <w:color w:val="1E293B"/>
          <w:sz w:val="20"/>
        </w:rPr>
        <w:t xml:space="preserve">Chế độ </w:t>
      </w:r>
      <w:r>
        <w:rPr>
          <w:rFonts w:ascii="Calibri" w:hAnsi="Calibri"/>
          <w:b/>
          <w:color w:val="0F172A"/>
          <w:sz w:val="20"/>
        </w:rPr>
        <w:t>Tuần tự (Sequential)</w:t>
      </w:r>
      <w:r>
        <w:rPr>
          <w:rFonts w:ascii="Calibri" w:hAnsi="Calibri"/>
          <w:color w:val="1E293B"/>
          <w:sz w:val="20"/>
        </w:rPr>
        <w:t>: Đầu việc 1 xong mới được làm đầu việc 2.</w:t>
      </w:r>
    </w:p>
    <w:p>
      <w:pPr>
        <w:pStyle w:val="ListBullet"/>
        <w:spacing w:before="30" w:after="30" w:line="276" w:lineRule="auto"/>
      </w:pPr>
      <w:r>
        <w:rPr>
          <w:rFonts w:ascii="Calibri" w:hAnsi="Calibri"/>
          <w:color w:val="1E293B"/>
          <w:sz w:val="20"/>
        </w:rPr>
        <w:t xml:space="preserve">Chế độ </w:t>
      </w:r>
      <w:r>
        <w:rPr>
          <w:rFonts w:ascii="Calibri" w:hAnsi="Calibri"/>
          <w:b/>
          <w:color w:val="0F172A"/>
          <w:sz w:val="20"/>
        </w:rPr>
        <w:t>Song song (Parallel)</w:t>
      </w:r>
      <w:r>
        <w:rPr>
          <w:rFonts w:ascii="Calibri" w:hAnsi="Calibri"/>
          <w:color w:val="1E293B"/>
          <w:sz w:val="20"/>
        </w:rPr>
        <w:t>: Làm đồng thời nhiều việc.</w:t>
      </w:r>
    </w:p>
    <w:p>
      <w:pPr>
        <w:pStyle w:val="ListBullet"/>
        <w:spacing w:before="30" w:after="30" w:line="276" w:lineRule="auto"/>
      </w:pPr>
      <w:r>
        <w:rPr>
          <w:rFonts w:ascii="Calibri" w:hAnsi="Calibri"/>
          <w:color w:val="1E293B"/>
          <w:sz w:val="20"/>
        </w:rPr>
        <w:t>Admin có thể chỉ định người làm (</w:t>
      </w:r>
      <w:r>
        <w:rPr>
          <w:rFonts w:ascii="Consolas" w:hAnsi="Consolas"/>
          <w:color w:val="C2410C"/>
          <w:sz w:val="18"/>
        </w:rPr>
        <w:t>Assignee</w:t>
      </w:r>
      <w:r>
        <w:rPr>
          <w:rFonts w:ascii="Calibri" w:hAnsi="Calibri"/>
          <w:color w:val="1E293B"/>
          <w:sz w:val="20"/>
        </w:rPr>
        <w:t>), theo dõi trạng thái hoàn thành của từng việc nhỏ trước khi bước lớn được đóng.</w:t>
      </w:r>
    </w:p>
    <w:p>
      <w:pPr>
        <w:pStyle w:val="Heading3"/>
        <w:keepNext/>
        <w:spacing w:before="200" w:after="60"/>
      </w:pPr>
      <w:r>
        <w:rPr>
          <w:rFonts w:ascii="Calibri" w:hAnsi="Calibri"/>
          <w:color w:val="0E7490"/>
          <w:sz w:val="23"/>
        </w:rPr>
        <w:t>4.3. Theo dõi SLA &amp; Xử lý Tắc nghẽn</w:t>
      </w:r>
    </w:p>
    <w:p>
      <w:pPr>
        <w:pStyle w:val="ListBullet"/>
        <w:spacing w:before="30" w:after="30" w:line="276" w:lineRule="auto"/>
      </w:pPr>
      <w:r>
        <w:rPr>
          <w:rFonts w:ascii="Calibri" w:hAnsi="Calibri"/>
          <w:b/>
          <w:color w:val="0F172A"/>
          <w:sz w:val="20"/>
        </w:rPr>
        <w:t>Huy hiệu SLA (SlaBadge)</w:t>
      </w:r>
      <w:r>
        <w:rPr>
          <w:rFonts w:ascii="Calibri" w:hAnsi="Calibri"/>
          <w:color w:val="1E293B"/>
          <w:sz w:val="20"/>
        </w:rPr>
        <w:t>:</w:t>
      </w:r>
    </w:p>
    <w:p>
      <w:pPr>
        <w:pStyle w:val="ListBullet"/>
        <w:spacing w:before="30" w:after="30" w:line="276" w:lineRule="auto"/>
      </w:pPr>
      <w:r>
        <w:rPr>
          <w:rFonts w:ascii="Calibri" w:hAnsi="Calibri"/>
          <w:color w:val="1E293B"/>
          <w:sz w:val="20"/>
        </w:rPr>
        <w:t xml:space="preserve">🟢 </w:t>
      </w:r>
      <w:r>
        <w:rPr>
          <w:rFonts w:ascii="Calibri" w:hAnsi="Calibri"/>
          <w:b/>
          <w:color w:val="0F172A"/>
          <w:sz w:val="20"/>
        </w:rPr>
        <w:t>Xanh lá</w:t>
      </w:r>
      <w:r>
        <w:rPr>
          <w:rFonts w:ascii="Calibri" w:hAnsi="Calibri"/>
          <w:color w:val="1E293B"/>
          <w:sz w:val="20"/>
        </w:rPr>
        <w:t>: Còn nhiều thời gian xử lý.</w:t>
      </w:r>
    </w:p>
    <w:p>
      <w:pPr>
        <w:pStyle w:val="ListBullet"/>
        <w:spacing w:before="30" w:after="30" w:line="276" w:lineRule="auto"/>
      </w:pPr>
      <w:r>
        <w:rPr>
          <w:rFonts w:ascii="Calibri" w:hAnsi="Calibri"/>
          <w:color w:val="1E293B"/>
          <w:sz w:val="20"/>
        </w:rPr>
        <w:t xml:space="preserve">🟡 </w:t>
      </w:r>
      <w:r>
        <w:rPr>
          <w:rFonts w:ascii="Calibri" w:hAnsi="Calibri"/>
          <w:b/>
          <w:color w:val="0F172A"/>
          <w:sz w:val="20"/>
        </w:rPr>
        <w:t>Vàng</w:t>
      </w:r>
      <w:r>
        <w:rPr>
          <w:rFonts w:ascii="Calibri" w:hAnsi="Calibri"/>
          <w:color w:val="1E293B"/>
          <w:sz w:val="20"/>
        </w:rPr>
        <w:t>: Sắp đến hạn cam kết (còn dưới 20% thời gian).</w:t>
      </w:r>
    </w:p>
    <w:p>
      <w:pPr>
        <w:pStyle w:val="ListBullet"/>
        <w:spacing w:before="30" w:after="30" w:line="276" w:lineRule="auto"/>
      </w:pPr>
      <w:r>
        <w:rPr>
          <w:rFonts w:ascii="Calibri" w:hAnsi="Calibri"/>
          <w:color w:val="1E293B"/>
          <w:sz w:val="20"/>
        </w:rPr>
        <w:t xml:space="preserve">🔴 </w:t>
      </w:r>
      <w:r>
        <w:rPr>
          <w:rFonts w:ascii="Calibri" w:hAnsi="Calibri"/>
          <w:b/>
          <w:color w:val="0F172A"/>
          <w:sz w:val="20"/>
        </w:rPr>
        <w:t>Đỏ</w:t>
      </w:r>
      <w:r>
        <w:rPr>
          <w:rFonts w:ascii="Calibri" w:hAnsi="Calibri"/>
          <w:color w:val="1E293B"/>
          <w:sz w:val="20"/>
        </w:rPr>
        <w:t>: Đã quá hạn xử lý (Trễ hạn SLA).</w:t>
      </w:r>
    </w:p>
    <w:p>
      <w:pPr>
        <w:pStyle w:val="ListBullet"/>
        <w:spacing w:before="30" w:after="30" w:line="276" w:lineRule="auto"/>
      </w:pPr>
      <w:r>
        <w:rPr>
          <w:rFonts w:ascii="Calibri" w:hAnsi="Calibri"/>
          <w:b/>
          <w:color w:val="0F172A"/>
          <w:sz w:val="20"/>
        </w:rPr>
        <w:t>Can thiệp của Admin</w:t>
      </w:r>
      <w:r>
        <w:rPr>
          <w:rFonts w:ascii="Calibri" w:hAnsi="Calibri"/>
          <w:color w:val="1E293B"/>
          <w:sz w:val="20"/>
        </w:rPr>
        <w:t>: Khi người phụ trách nghỉ phép đột xuất hoặc chậm trễ, Admin có thể tra cứu lịch sử và thực hiện điều phối/thay thế người duyệt để luồng không bị ách tắc.</w:t>
      </w:r>
    </w:p>
    <w:p>
      <w:pPr>
        <w:spacing w:before="120" w:after="120"/>
        <w:pBdr>
          <w:bottom w:val="single" w:sz="6" w:space="1" w:color="E2E8F0"/>
        </w:pBdr>
      </w:pPr>
    </w:p>
    <w:p>
      <w:pPr>
        <w:pStyle w:val="Heading2"/>
        <w:keepNext/>
        <w:spacing w:before="280" w:after="80"/>
      </w:pPr>
      <w:r>
        <w:rPr>
          <w:rFonts w:ascii="Calibri" w:hAnsi="Calibri"/>
          <w:color w:val="1E3A8A"/>
          <w:sz w:val="27"/>
        </w:rPr>
        <w:t>5. TÍCH HỢP LIÊN MÔ-ĐUN TRONG PROCEDURE ENGINE</w:t>
      </w:r>
    </w:p>
    <w:p>
      <w:pPr>
        <w:spacing w:before="40" w:after="80" w:line="276" w:lineRule="auto"/>
      </w:pPr>
      <w:r>
        <w:rPr>
          <w:rFonts w:ascii="Calibri" w:hAnsi="Calibri"/>
          <w:color w:val="1E293B"/>
          <w:sz w:val="20"/>
        </w:rPr>
        <w:t>Admin có thể liên kết PE với các phân hệ khác để tạo chuỗi vận hành tự động:</w:t>
      </w:r>
    </w:p>
    <w:p>
      <w:pPr>
        <w:pStyle w:val="Heading3"/>
        <w:keepNext/>
        <w:spacing w:before="200" w:after="60"/>
      </w:pPr>
      <w:r>
        <w:rPr>
          <w:rFonts w:ascii="Calibri" w:hAnsi="Calibri"/>
          <w:color w:val="0E7490"/>
          <w:sz w:val="23"/>
        </w:rPr>
        <w:t>5.1. Liên kết Kho (Inventory Integration)</w:t>
      </w:r>
    </w:p>
    <w:p>
      <w:pPr>
        <w:pStyle w:val="ListBullet"/>
        <w:spacing w:before="30" w:after="30" w:line="276" w:lineRule="auto"/>
      </w:pPr>
      <w:r>
        <w:rPr>
          <w:rFonts w:ascii="Calibri" w:hAnsi="Calibri"/>
          <w:color w:val="1E293B"/>
          <w:sz w:val="20"/>
        </w:rPr>
        <w:t xml:space="preserve">Tại bước thực hiện quy trình, nhân sự có thể mở tab </w:t>
      </w:r>
      <w:r>
        <w:rPr>
          <w:rFonts w:ascii="Calibri" w:hAnsi="Calibri"/>
          <w:b/>
          <w:color w:val="0F172A"/>
          <w:sz w:val="20"/>
        </w:rPr>
        <w:t>Vật tư (`Material Request Panel`)</w:t>
      </w:r>
      <w:r>
        <w:rPr>
          <w:rFonts w:ascii="Calibri" w:hAnsi="Calibri"/>
          <w:color w:val="1E293B"/>
          <w:sz w:val="20"/>
        </w:rPr>
        <w:t>:</w:t>
      </w:r>
    </w:p>
    <w:p>
      <w:pPr>
        <w:pStyle w:val="ListBullet"/>
        <w:spacing w:before="30" w:after="30" w:line="276" w:lineRule="auto"/>
      </w:pPr>
      <w:r>
        <w:rPr>
          <w:rFonts w:ascii="Calibri" w:hAnsi="Calibri"/>
          <w:color w:val="1E293B"/>
          <w:sz w:val="20"/>
        </w:rPr>
        <w:t xml:space="preserve">Chọn mặt hàng trực tiếp từ Danh mục vật tư của mô-đun </w:t>
      </w:r>
      <w:r>
        <w:rPr>
          <w:rFonts w:ascii="Calibri" w:hAnsi="Calibri"/>
          <w:b/>
          <w:color w:val="0F172A"/>
          <w:sz w:val="20"/>
        </w:rPr>
        <w:t>Inventory</w:t>
      </w:r>
      <w:r>
        <w:rPr>
          <w:rFonts w:ascii="Calibri" w:hAnsi="Calibri"/>
          <w:color w:val="1E293B"/>
          <w:sz w:val="20"/>
        </w:rPr>
        <w:t>.</w:t>
      </w:r>
    </w:p>
    <w:p>
      <w:pPr>
        <w:pStyle w:val="ListBullet"/>
        <w:spacing w:before="30" w:after="30" w:line="276" w:lineRule="auto"/>
      </w:pPr>
      <w:r>
        <w:rPr>
          <w:rFonts w:ascii="Calibri" w:hAnsi="Calibri"/>
          <w:color w:val="1E293B"/>
          <w:sz w:val="20"/>
        </w:rPr>
        <w:t>Nhập số lượng cần cấp phát.</w:t>
      </w:r>
    </w:p>
    <w:p>
      <w:pPr>
        <w:pStyle w:val="ListBullet"/>
        <w:spacing w:before="30" w:after="30" w:line="276" w:lineRule="auto"/>
      </w:pPr>
      <w:r>
        <w:rPr>
          <w:rFonts w:ascii="Calibri" w:hAnsi="Calibri"/>
          <w:color w:val="1E293B"/>
          <w:sz w:val="20"/>
        </w:rPr>
        <w:t xml:space="preserve">Khi hồ sơ được duyệt hoàn tất, hệ thống tự động sinh ra </w:t>
      </w:r>
      <w:r>
        <w:rPr>
          <w:rFonts w:ascii="Calibri" w:hAnsi="Calibri"/>
          <w:b/>
          <w:color w:val="0F172A"/>
          <w:sz w:val="20"/>
        </w:rPr>
        <w:t>Phiếu đề xuất xuất kho</w:t>
      </w:r>
      <w:r>
        <w:rPr>
          <w:rFonts w:ascii="Calibri" w:hAnsi="Calibri"/>
          <w:color w:val="1E293B"/>
          <w:sz w:val="20"/>
        </w:rPr>
        <w:t xml:space="preserve"> bên phân hệ Inventory.</w:t>
      </w:r>
    </w:p>
    <w:p>
      <w:pPr>
        <w:pStyle w:val="Heading3"/>
        <w:keepNext/>
        <w:spacing w:before="200" w:after="60"/>
      </w:pPr>
      <w:r>
        <w:rPr>
          <w:rFonts w:ascii="Calibri" w:hAnsi="Calibri"/>
          <w:color w:val="0E7490"/>
          <w:sz w:val="23"/>
        </w:rPr>
        <w:t>5.2. Liên kết Thiết bị &amp; Bảo trì (Maintenance / Asset Integration)</w:t>
      </w:r>
    </w:p>
    <w:p>
      <w:pPr>
        <w:pStyle w:val="ListBullet"/>
        <w:spacing w:before="30" w:after="30" w:line="276" w:lineRule="auto"/>
      </w:pPr>
      <w:r>
        <w:rPr>
          <w:rFonts w:ascii="Calibri" w:hAnsi="Calibri"/>
          <w:color w:val="1E293B"/>
          <w:sz w:val="20"/>
        </w:rPr>
        <w:t xml:space="preserve">Khi tạo quy trình báo hỏng hoặc bảo dưỡng, hồ sơ có thể gắn trực tiếp với </w:t>
      </w:r>
      <w:r>
        <w:rPr>
          <w:rFonts w:ascii="Calibri" w:hAnsi="Calibri"/>
          <w:b/>
          <w:color w:val="0F172A"/>
          <w:sz w:val="20"/>
        </w:rPr>
        <w:t>Mã thiết bị / Tài sản (Asset Catalog Item)</w:t>
      </w:r>
      <w:r>
        <w:rPr>
          <w:rFonts w:ascii="Calibri" w:hAnsi="Calibri"/>
          <w:color w:val="1E293B"/>
          <w:sz w:val="20"/>
        </w:rPr>
        <w:t>.</w:t>
      </w:r>
    </w:p>
    <w:p>
      <w:pPr>
        <w:pStyle w:val="ListBullet"/>
        <w:spacing w:before="30" w:after="30" w:line="276" w:lineRule="auto"/>
      </w:pPr>
      <w:r>
        <w:rPr>
          <w:rFonts w:ascii="Calibri" w:hAnsi="Calibri"/>
          <w:color w:val="1E293B"/>
          <w:sz w:val="20"/>
        </w:rPr>
        <w:t>Kỹ thuật viên có thể tải sẵn danh sách checklist công việc mẫu theo từng loại máy móc để thực hiện.</w:t>
      </w:r>
    </w:p>
    <w:p>
      <w:pPr>
        <w:spacing w:before="120" w:after="120"/>
        <w:pBdr>
          <w:bottom w:val="single" w:sz="6" w:space="1" w:color="E2E8F0"/>
        </w:pBdr>
      </w:pPr>
    </w:p>
    <w:p>
      <w:pPr>
        <w:pStyle w:val="Heading2"/>
        <w:keepNext/>
        <w:spacing w:before="280" w:after="80"/>
      </w:pPr>
      <w:r>
        <w:rPr>
          <w:rFonts w:ascii="Calibri" w:hAnsi="Calibri"/>
          <w:color w:val="1E3A8A"/>
          <w:sz w:val="27"/>
        </w:rPr>
        <w:t>6. QUẢN LÝ CHỨC DANH &amp; CÀI ĐẶT</w:t>
      </w:r>
    </w:p>
    <w:p>
      <w:pPr>
        <w:spacing w:before="40" w:after="80" w:line="276" w:lineRule="auto"/>
      </w:pPr>
      <w:r>
        <w:rPr>
          <w:rFonts w:ascii="Calibri" w:hAnsi="Calibri"/>
          <w:i/>
          <w:color w:val="1E293B"/>
          <w:sz w:val="20"/>
        </w:rPr>
        <w:t>Màn hình: `Quản lý chức danh` (`/modules/procedure#positions`) &amp; `Cài đặt` (`/modules/procedure#settings`)</w:t>
      </w:r>
    </w:p>
    <w:p>
      <w:pPr>
        <w:spacing w:before="40" w:after="40" w:line="276" w:lineRule="auto"/>
        <w:ind w:left="360"/>
      </w:pPr>
      <w:r>
        <w:rPr>
          <w:rFonts w:ascii="Calibri" w:hAnsi="Calibri"/>
          <w:b/>
          <w:color w:val="1E3A8A"/>
          <w:sz w:val="20"/>
        </w:rPr>
        <w:t xml:space="preserve">1. </w:t>
      </w:r>
      <w:r>
        <w:rPr>
          <w:rFonts w:ascii="Calibri" w:hAnsi="Calibri"/>
          <w:b/>
          <w:color w:val="0F172A"/>
          <w:sz w:val="20"/>
        </w:rPr>
        <w:t>Khớp nối Chức danh (`Positions`)</w:t>
      </w:r>
      <w:r>
        <w:rPr>
          <w:rFonts w:ascii="Calibri" w:hAnsi="Calibri"/>
          <w:color w:val="1E293B"/>
          <w:sz w:val="20"/>
        </w:rPr>
        <w:t>:</w:t>
      </w:r>
    </w:p>
    <w:p>
      <w:pPr>
        <w:pStyle w:val="ListBullet"/>
        <w:spacing w:before="30" w:after="30" w:line="276" w:lineRule="auto"/>
      </w:pPr>
      <w:r>
        <w:rPr>
          <w:rFonts w:ascii="Calibri" w:hAnsi="Calibri"/>
          <w:color w:val="1E293B"/>
          <w:sz w:val="20"/>
        </w:rPr>
        <w:t>Kiểm tra danh sách chức danh đồng bộ từ phân hệ Tổ chức.</w:t>
      </w:r>
    </w:p>
    <w:p>
      <w:pPr>
        <w:pStyle w:val="ListBullet"/>
        <w:spacing w:before="30" w:after="30" w:line="276" w:lineRule="auto"/>
      </w:pPr>
      <w:r>
        <w:rPr>
          <w:rFonts w:ascii="Calibri" w:hAnsi="Calibri"/>
          <w:color w:val="1E293B"/>
          <w:sz w:val="20"/>
        </w:rPr>
        <w:t>Thiết lập tuyến báo cáo cấp trên (</w:t>
      </w:r>
      <w:r>
        <w:rPr>
          <w:rFonts w:ascii="Consolas" w:hAnsi="Consolas"/>
          <w:color w:val="C2410C"/>
          <w:sz w:val="18"/>
        </w:rPr>
        <w:t>Reports to</w:t>
      </w:r>
      <w:r>
        <w:rPr>
          <w:rFonts w:ascii="Calibri" w:hAnsi="Calibri"/>
          <w:color w:val="1E293B"/>
          <w:sz w:val="20"/>
        </w:rPr>
        <w:t>) để phục vụ các quy trình tự động chuyển lên cấp quản lý trực tiếp.</w:t>
      </w:r>
    </w:p>
    <w:p>
      <w:pPr>
        <w:spacing w:before="40" w:after="40" w:line="276" w:lineRule="auto"/>
        <w:ind w:left="360"/>
      </w:pPr>
      <w:r>
        <w:rPr>
          <w:rFonts w:ascii="Calibri" w:hAnsi="Calibri"/>
          <w:b/>
          <w:color w:val="1E3A8A"/>
          <w:sz w:val="20"/>
        </w:rPr>
        <w:t xml:space="preserve">2. </w:t>
      </w:r>
      <w:r>
        <w:rPr>
          <w:rFonts w:ascii="Calibri" w:hAnsi="Calibri"/>
          <w:b/>
          <w:color w:val="0F172A"/>
          <w:sz w:val="20"/>
        </w:rPr>
        <w:t>Cài đặt Quy trình Mặc định (`Settings`)</w:t>
      </w:r>
      <w:r>
        <w:rPr>
          <w:rFonts w:ascii="Calibri" w:hAnsi="Calibri"/>
          <w:color w:val="1E293B"/>
          <w:sz w:val="20"/>
        </w:rPr>
        <w:t>:</w:t>
      </w:r>
    </w:p>
    <w:p>
      <w:pPr>
        <w:pStyle w:val="ListBullet"/>
        <w:spacing w:before="30" w:after="30" w:line="276" w:lineRule="auto"/>
      </w:pPr>
      <w:r>
        <w:rPr>
          <w:rFonts w:ascii="Calibri" w:hAnsi="Calibri"/>
          <w:color w:val="1E293B"/>
          <w:sz w:val="20"/>
        </w:rPr>
        <w:t>Thiết lập quy trình mặc định khi có yêu cầu mượn/xuất kho.</w:t>
      </w:r>
    </w:p>
    <w:p>
      <w:pPr>
        <w:pStyle w:val="ListBullet"/>
        <w:spacing w:before="30" w:after="30" w:line="276" w:lineRule="auto"/>
      </w:pPr>
      <w:r>
        <w:rPr>
          <w:rFonts w:ascii="Calibri" w:hAnsi="Calibri"/>
          <w:color w:val="1E293B"/>
          <w:sz w:val="20"/>
        </w:rPr>
        <w:t>Thiết lập quy trình mặc định khi có yêu cầu mua sắm thiết bị mới.</w:t>
      </w:r>
    </w:p>
    <w:p>
      <w:pPr>
        <w:pStyle w:val="ListBullet"/>
        <w:spacing w:before="30" w:after="30" w:line="276" w:lineRule="auto"/>
      </w:pPr>
      <w:r>
        <w:rPr>
          <w:rFonts w:ascii="Calibri" w:hAnsi="Calibri"/>
          <w:color w:val="1E293B"/>
          <w:sz w:val="20"/>
        </w:rPr>
        <w:t>Bật/tắt các thẻ đo lường trên màn hình Tổng quan Dashboard.</w:t>
      </w:r>
    </w:p>
    <w:p>
      <w:pPr>
        <w:spacing w:before="120" w:after="120"/>
        <w:pBdr>
          <w:bottom w:val="single" w:sz="6" w:space="1" w:color="E2E8F0"/>
        </w:pBdr>
      </w:pPr>
    </w:p>
    <w:p>
      <w:pPr>
        <w:pStyle w:val="Heading2"/>
        <w:keepNext/>
        <w:spacing w:before="280" w:after="80"/>
      </w:pPr>
      <w:r>
        <w:rPr>
          <w:rFonts w:ascii="Calibri" w:hAnsi="Calibri"/>
          <w:color w:val="1E3A8A"/>
          <w:sz w:val="27"/>
        </w:rPr>
        <w:t>7. CHECKLIST TRIỂN KHAI 5 BƯỚC CHO QUY TRÌNH MỚI</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1</w:t>
      </w:r>
      <w:r>
        <w:rPr>
          <w:rFonts w:ascii="Calibri" w:hAnsi="Calibri"/>
          <w:color w:val="1E293B"/>
          <w:sz w:val="20"/>
        </w:rPr>
        <w:t>: Xác định sơ đồ luồng (Ai đề xuất? Ai thẩm định? Ai duyệt cuối?).</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2</w:t>
      </w:r>
      <w:r>
        <w:rPr>
          <w:rFonts w:ascii="Calibri" w:hAnsi="Calibri"/>
          <w:color w:val="1E293B"/>
          <w:sz w:val="20"/>
        </w:rPr>
        <w:t xml:space="preserve">: Vào </w:t>
      </w:r>
      <w:r>
        <w:rPr>
          <w:rFonts w:ascii="Consolas" w:hAnsi="Consolas"/>
          <w:color w:val="C2410C"/>
          <w:sz w:val="18"/>
        </w:rPr>
        <w:t>Ma trận RCSI</w:t>
      </w:r>
      <w:r>
        <w:rPr>
          <w:rFonts w:ascii="Calibri" w:hAnsi="Calibri"/>
          <w:color w:val="1E293B"/>
          <w:sz w:val="20"/>
        </w:rPr>
        <w:t>, bấm Thêm quy trình và tạo đủ các bước.</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3</w:t>
      </w:r>
      <w:r>
        <w:rPr>
          <w:rFonts w:ascii="Calibri" w:hAnsi="Calibri"/>
          <w:color w:val="1E293B"/>
          <w:sz w:val="20"/>
        </w:rPr>
        <w:t>: Cấu hình các trường thông tin cần nhập tại tab Thuộc tính.</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4</w:t>
      </w:r>
      <w:r>
        <w:rPr>
          <w:rFonts w:ascii="Calibri" w:hAnsi="Calibri"/>
          <w:color w:val="1E293B"/>
          <w:sz w:val="20"/>
        </w:rPr>
        <w:t>: Nhấp các ô trên ma trận để gán vai trò (S, R, E, C, A, I) cho đúng chức danh phòng ban.</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5</w:t>
      </w:r>
      <w:r>
        <w:rPr>
          <w:rFonts w:ascii="Calibri" w:hAnsi="Calibri"/>
          <w:color w:val="1E293B"/>
          <w:sz w:val="20"/>
        </w:rPr>
        <w:t xml:space="preserve">: Nhấn </w:t>
      </w:r>
      <w:r>
        <w:rPr>
          <w:rFonts w:ascii="Consolas" w:hAnsi="Consolas"/>
          <w:color w:val="C2410C"/>
          <w:sz w:val="18"/>
        </w:rPr>
        <w:t>Kiểm tra hợp lệ</w:t>
      </w:r>
      <w:r>
        <w:rPr>
          <w:rFonts w:ascii="Calibri" w:hAnsi="Calibri"/>
          <w:color w:val="1E293B"/>
          <w:sz w:val="20"/>
        </w:rPr>
        <w:t xml:space="preserve"> -&gt; </w:t>
      </w:r>
      <w:r>
        <w:rPr>
          <w:rFonts w:ascii="Consolas" w:hAnsi="Consolas"/>
          <w:color w:val="C2410C"/>
          <w:sz w:val="18"/>
        </w:rPr>
        <w:t>Xuất bản (Publish)</w:t>
      </w:r>
      <w:r>
        <w:rPr>
          <w:rFonts w:ascii="Calibri" w:hAnsi="Calibri"/>
          <w:color w:val="1E293B"/>
          <w:sz w:val="20"/>
        </w:rPr>
        <w:t xml:space="preserve">. Tạo thử một hồ sơ mẫu tại </w:t>
      </w:r>
      <w:r>
        <w:rPr>
          <w:rFonts w:ascii="Consolas" w:hAnsi="Consolas"/>
          <w:color w:val="C2410C"/>
          <w:sz w:val="18"/>
        </w:rPr>
        <w:t>Workspace</w:t>
      </w:r>
      <w:r>
        <w:rPr>
          <w:rFonts w:ascii="Calibri" w:hAnsi="Calibri"/>
          <w:color w:val="1E293B"/>
          <w:sz w:val="20"/>
        </w:rPr>
        <w:t xml:space="preserve"> để nghiệm thu luồng duyệt.</w:t>
      </w:r>
    </w:p>
    <w:p>
      <w:pPr>
        <w:keepNext/>
        <w:spacing w:before="400" w:after="160"/>
        <w:pBdr>
          <w:bottom w:val="single" w:sz="8" w:space="2" w:color="3B82F6"/>
        </w:pBdr>
      </w:pPr>
      <w:r>
        <w:rPr>
          <w:rFonts w:ascii="Calibri" w:hAnsi="Calibri"/>
          <w:b/>
          <w:color w:val="1E3A8A"/>
          <w:sz w:val="28"/>
        </w:rPr>
        <w:t>PHẦN III: MÔ-ĐUN BẢO TRÌ &amp; THIẾT BỊ MÁY MÓC (MAINTENANCE)</w:t>
      </w:r>
    </w:p>
    <w:p>
      <w:pPr>
        <w:pStyle w:val="Heading1"/>
        <w:keepNext/>
        <w:spacing w:before="320" w:after="120"/>
      </w:pPr>
      <w:r>
        <w:rPr>
          <w:rFonts w:ascii="Calibri" w:hAnsi="Calibri"/>
          <w:color w:val="0F172A"/>
          <w:sz w:val="32"/>
        </w:rPr>
        <w:t>HƯỚNG DẪN QUẢN TRỊ VIÊN: MÔ-ĐUN BẢO TRÌ &amp; THIẾT BỊ (MAINTENANCE)</w:t>
      </w:r>
    </w:p>
    <w:tbl>
      <w:tblPr>
        <w:tblW w:type="auto" w:w="0"/>
        <w:jc w:val="center"/>
        <w:tblLayout w:type="fixed"/>
        <w:tblLook w:firstColumn="1" w:firstRow="1" w:lastColumn="0" w:lastRow="0" w:noHBand="0" w:noVBand="1" w:val="04A0"/>
      </w:tblPr>
      <w:tblGrid>
        <w:gridCol w:w="9360"/>
      </w:tblGrid>
      <w:tr>
        <w:tc>
          <w:tcPr>
            <w:tcW w:type="dxa" w:w="9792"/>
            <w:shd w:fill="F0F7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0284C7"/>
                <w:sz w:val="20"/>
              </w:rPr>
              <w:t xml:space="preserve">📌 LƯU Ý QUẢN TRỊ: </w:t>
            </w:r>
            <w:r>
              <w:rPr>
                <w:rFonts w:ascii="Calibri" w:hAnsi="Calibri"/>
                <w:color w:val="1E293B"/>
                <w:sz w:val="20"/>
              </w:rPr>
              <w:t>**Phân hệ: Quản lý Bảo dưỡng Phòng ngừa, Sự cố Thiết bị &amp; Lệnh Công việc (Work Orders)**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792"/>
            <w:shd w:fill="F0F7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0284C7"/>
                <w:sz w:val="20"/>
              </w:rPr>
              <w:t xml:space="preserve">📌 LƯU Ý QUẢN TRỊ: </w:t>
            </w:r>
            <w:r>
              <w:rPr>
                <w:rFonts w:ascii="Calibri" w:hAnsi="Calibri"/>
                <w:color w:val="1E293B"/>
                <w:sz w:val="20"/>
              </w:rPr>
              <w:t>*Đường dẫn ứng dụng: `/modules/maintenance` | Phiên bản tài liệu: 1.0*</w:t>
            </w:r>
          </w:p>
        </w:tc>
      </w:tr>
    </w:tbl>
    <w:p>
      <w:pPr>
        <w:spacing w:after="80"/>
      </w:pPr>
    </w:p>
    <w:p>
      <w:pPr>
        <w:spacing w:before="120" w:after="120"/>
        <w:pBdr>
          <w:bottom w:val="single" w:sz="6" w:space="1" w:color="E2E8F0"/>
        </w:pBdr>
      </w:pPr>
    </w:p>
    <w:p>
      <w:pPr>
        <w:pStyle w:val="Heading2"/>
        <w:keepNext/>
        <w:spacing w:before="280" w:after="80"/>
      </w:pPr>
      <w:r>
        <w:rPr>
          <w:rFonts w:ascii="Calibri" w:hAnsi="Calibri"/>
          <w:color w:val="1E3A8A"/>
          <w:sz w:val="27"/>
        </w:rPr>
        <w:t>1. TỔNG QUAN VỀ MÔ-ĐUN BẢO TRÌ (MAINTENANCE)</w:t>
      </w:r>
    </w:p>
    <w:p>
      <w:pPr>
        <w:spacing w:before="40" w:after="80" w:line="276" w:lineRule="auto"/>
      </w:pPr>
      <w:r>
        <w:rPr>
          <w:rFonts w:ascii="Calibri" w:hAnsi="Calibri"/>
          <w:color w:val="1E293B"/>
          <w:sz w:val="20"/>
        </w:rPr>
        <w:t xml:space="preserve">Mô-đun </w:t>
      </w:r>
      <w:r>
        <w:rPr>
          <w:rFonts w:ascii="Calibri" w:hAnsi="Calibri"/>
          <w:b/>
          <w:color w:val="0F172A"/>
          <w:sz w:val="20"/>
        </w:rPr>
        <w:t>Maintenance</w:t>
      </w:r>
      <w:r>
        <w:rPr>
          <w:rFonts w:ascii="Calibri" w:hAnsi="Calibri"/>
          <w:color w:val="1E293B"/>
          <w:sz w:val="20"/>
        </w:rPr>
        <w:t xml:space="preserve"> hỗ trợ doanh nghiệp duy trì hiệu suất hoạt động tối đa của máy móc, dây chuyền sản xuất và cơ sở vật chất kỹ thuật. Hệ thống giải quyết 2 bài toán lớn:</w:t>
      </w:r>
    </w:p>
    <w:p>
      <w:pPr>
        <w:spacing w:before="40" w:after="40" w:line="276" w:lineRule="auto"/>
        <w:ind w:left="360"/>
      </w:pPr>
      <w:r>
        <w:rPr>
          <w:rFonts w:ascii="Calibri" w:hAnsi="Calibri"/>
          <w:b/>
          <w:color w:val="1E3A8A"/>
          <w:sz w:val="20"/>
        </w:rPr>
        <w:t xml:space="preserve">1. </w:t>
      </w:r>
      <w:r>
        <w:rPr>
          <w:rFonts w:ascii="Calibri" w:hAnsi="Calibri"/>
          <w:b/>
          <w:color w:val="0F172A"/>
          <w:sz w:val="20"/>
        </w:rPr>
        <w:t>Bảo trì Phòng ngừa (Preventive Maintenance - PM)</w:t>
      </w:r>
      <w:r>
        <w:rPr>
          <w:rFonts w:ascii="Calibri" w:hAnsi="Calibri"/>
          <w:color w:val="1E293B"/>
          <w:sz w:val="20"/>
        </w:rPr>
        <w:t>: Lập kế hoạch bảo dưỡng định kỳ tự động theo tần suất (Ngày, Tuần, Tháng, Quý, Năm) trên ma trận thiết bị, giúp ngăn ngừa hư hỏng trước khi sự cố xảy ra.</w:t>
      </w:r>
    </w:p>
    <w:p>
      <w:pPr>
        <w:spacing w:before="40" w:after="40" w:line="276" w:lineRule="auto"/>
        <w:ind w:left="360"/>
      </w:pPr>
      <w:r>
        <w:rPr>
          <w:rFonts w:ascii="Calibri" w:hAnsi="Calibri"/>
          <w:b/>
          <w:color w:val="1E3A8A"/>
          <w:sz w:val="20"/>
        </w:rPr>
        <w:t xml:space="preserve">2. </w:t>
      </w:r>
      <w:r>
        <w:rPr>
          <w:rFonts w:ascii="Calibri" w:hAnsi="Calibri"/>
          <w:b/>
          <w:color w:val="0F172A"/>
          <w:sz w:val="20"/>
        </w:rPr>
        <w:t>Xử lý Sự cố Đột xuất (Corrective / Incident Maintenance)</w:t>
      </w:r>
      <w:r>
        <w:rPr>
          <w:rFonts w:ascii="Calibri" w:hAnsi="Calibri"/>
          <w:color w:val="1E293B"/>
          <w:sz w:val="20"/>
        </w:rPr>
        <w:t xml:space="preserve">: Tiếp nhận báo hỏng khẩn cấp, chỉ định kỹ thuật viên, tự động kích hoạt quy trình phê duyệt công việc bên </w:t>
      </w:r>
      <w:r>
        <w:rPr>
          <w:rFonts w:ascii="Calibri" w:hAnsi="Calibri"/>
          <w:b/>
          <w:color w:val="0F172A"/>
          <w:sz w:val="20"/>
        </w:rPr>
        <w:t>Procedure Engine</w:t>
      </w:r>
      <w:r>
        <w:rPr>
          <w:rFonts w:ascii="Calibri" w:hAnsi="Calibri"/>
          <w:color w:val="1E293B"/>
          <w:sz w:val="20"/>
        </w:rPr>
        <w:t xml:space="preserve"> và rút vật tư phụ tùng thay thế từ </w:t>
      </w:r>
      <w:r>
        <w:rPr>
          <w:rFonts w:ascii="Calibri" w:hAnsi="Calibri"/>
          <w:b/>
          <w:color w:val="0F172A"/>
          <w:sz w:val="20"/>
        </w:rPr>
        <w:t>Inventory</w:t>
      </w:r>
      <w:r>
        <w:rPr>
          <w:rFonts w:ascii="Calibri" w:hAnsi="Calibri"/>
          <w:color w:val="1E293B"/>
          <w:sz w:val="20"/>
        </w:rPr>
        <w:t>.</w:t>
      </w:r>
    </w:p>
    <w:p>
      <w:pPr>
        <w:spacing w:before="120" w:after="120"/>
        <w:pBdr>
          <w:bottom w:val="single" w:sz="6" w:space="1" w:color="E2E8F0"/>
        </w:pBdr>
      </w:pPr>
    </w:p>
    <w:p>
      <w:pPr>
        <w:pStyle w:val="Heading2"/>
        <w:keepNext/>
        <w:spacing w:before="280" w:after="80"/>
      </w:pPr>
      <w:r>
        <w:rPr>
          <w:rFonts w:ascii="Calibri" w:hAnsi="Calibri"/>
          <w:color w:val="1E3A8A"/>
          <w:sz w:val="27"/>
        </w:rPr>
        <w:t>2. BỐ CỤC ĐIỀU HÀNH DÀNH CHO ADMIN</w:t>
      </w:r>
    </w:p>
    <w:p>
      <w:pPr>
        <w:spacing w:before="40" w:after="80" w:line="276" w:lineRule="auto"/>
      </w:pPr>
      <w:r>
        <w:rPr>
          <w:rFonts w:ascii="Calibri" w:hAnsi="Calibri"/>
          <w:color w:val="1E293B"/>
          <w:sz w:val="20"/>
        </w:rPr>
        <w:t>Tại thanh điều hướng (</w:t>
      </w:r>
      <w:r>
        <w:rPr>
          <w:rFonts w:ascii="Consolas" w:hAnsi="Consolas"/>
          <w:color w:val="C2410C"/>
          <w:sz w:val="18"/>
        </w:rPr>
        <w:t>/modules/maintenance</w:t>
      </w:r>
      <w:r>
        <w:rPr>
          <w:rFonts w:ascii="Calibri" w:hAnsi="Calibri"/>
          <w:color w:val="1E293B"/>
          <w:sz w:val="20"/>
        </w:rPr>
        <w:t>), Admin kiểm soát qua 6 phân khu:</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/modules/maintenance</w:t>
              <w:br/>
              <w:t>├── 📊 Tổng quan (Dashboard)        : Đo lường số phiếu quá hạn, tỉ lệ hoàn thành, cảnh báo hỏng hóc.</w:t>
              <w:br/>
              <w:t>├── 📐 Ma trận bảo trì (Matrix)     : Trọng tâm cấu hình lịch định kỳ cho toàn bộ thiết bị.</w:t>
              <w:br/>
              <w:t>├── 📅 Lịch bảo trì (Schedules)     : Danh sách chi tiết các kế hoạch bảo dưỡng đã lên lịch.</w:t>
              <w:br/>
              <w:t>├── ⚠️ Phiếu phát sinh (Occurrences) : Các lượt bảo trì thực tế đang xử lý, cần phân công.</w:t>
              <w:br/>
              <w:t>├── 📜 Lịch sử (History)            : Nhật ký nghiệm thu, tệp đính kèm, ảnh chụp hiện trường.</w:t>
              <w:br/>
              <w:t>└── ⚙️ Cài đặt (Settings)           : Cấu hình danh mục tần suất, quy trình bảo trì mặc định.</w:t>
            </w:r>
          </w:p>
        </w:tc>
      </w:tr>
    </w:tbl>
    <w:p>
      <w:pPr>
        <w:spacing w:before="0" w:after="80"/>
      </w:pPr>
    </w:p>
    <w:p>
      <w:pPr>
        <w:spacing w:before="120" w:after="120"/>
        <w:pBdr>
          <w:bottom w:val="single" w:sz="6" w:space="1" w:color="E2E8F0"/>
        </w:pBdr>
      </w:pPr>
    </w:p>
    <w:p>
      <w:pPr>
        <w:pStyle w:val="Heading2"/>
        <w:keepNext/>
        <w:spacing w:before="280" w:after="80"/>
      </w:pPr>
      <w:r>
        <w:rPr>
          <w:rFonts w:ascii="Calibri" w:hAnsi="Calibri"/>
          <w:color w:val="1E3A8A"/>
          <w:sz w:val="27"/>
        </w:rPr>
        <w:t>3. CẤU HÌNH TRỌNG TÂM: MA TRẬN BẢO TRÌ (MAINTENANCE MATRIX)</w:t>
      </w:r>
    </w:p>
    <w:p>
      <w:pPr>
        <w:spacing w:before="40" w:after="80" w:line="276" w:lineRule="auto"/>
      </w:pPr>
      <w:r>
        <w:rPr>
          <w:rFonts w:ascii="Calibri" w:hAnsi="Calibri"/>
          <w:i/>
          <w:color w:val="1E293B"/>
          <w:sz w:val="20"/>
        </w:rPr>
        <w:t>Màn hình: `Ma trận bảo trì` (`/modules/maintenance#matrix`)</w:t>
      </w:r>
    </w:p>
    <w:p>
      <w:pPr>
        <w:spacing w:before="40" w:after="80" w:line="276" w:lineRule="auto"/>
      </w:pPr>
      <w:r>
        <w:rPr>
          <w:rFonts w:ascii="Calibri" w:hAnsi="Calibri"/>
          <w:color w:val="1E293B"/>
          <w:sz w:val="20"/>
        </w:rPr>
        <w:t>Đây là giao diện điều hành cốt lõi dạng ma trận 2 chiều:</w:t>
      </w:r>
    </w:p>
    <w:p>
      <w:pPr>
        <w:pStyle w:val="ListBullet"/>
        <w:spacing w:before="30" w:after="30" w:line="276" w:lineRule="auto"/>
      </w:pPr>
      <w:r>
        <w:rPr>
          <w:rFonts w:ascii="Calibri" w:hAnsi="Calibri"/>
          <w:b/>
          <w:color w:val="0F172A"/>
          <w:sz w:val="20"/>
        </w:rPr>
        <w:t>Hàng (Rows)</w:t>
      </w:r>
      <w:r>
        <w:rPr>
          <w:rFonts w:ascii="Calibri" w:hAnsi="Calibri"/>
          <w:color w:val="1E293B"/>
          <w:sz w:val="20"/>
        </w:rPr>
        <w:t>: Danh sách máy móc, thiết bị kỹ thuật (kế thừa từ Cây tài sản bên Inventory).</w:t>
      </w:r>
    </w:p>
    <w:p>
      <w:pPr>
        <w:pStyle w:val="ListBullet"/>
        <w:spacing w:before="30" w:after="30" w:line="276" w:lineRule="auto"/>
      </w:pPr>
      <w:r>
        <w:rPr>
          <w:rFonts w:ascii="Calibri" w:hAnsi="Calibri"/>
          <w:b/>
          <w:color w:val="0F172A"/>
          <w:sz w:val="20"/>
        </w:rPr>
        <w:t>Cột (Columns)</w:t>
      </w:r>
      <w:r>
        <w:rPr>
          <w:rFonts w:ascii="Calibri" w:hAnsi="Calibri"/>
          <w:color w:val="1E293B"/>
          <w:sz w:val="20"/>
        </w:rPr>
        <w:t xml:space="preserve">: Các chu kỳ tần suất bảo trì: </w:t>
      </w:r>
      <w:r>
        <w:rPr>
          <w:rFonts w:ascii="Consolas" w:hAnsi="Consolas"/>
          <w:color w:val="C2410C"/>
          <w:sz w:val="18"/>
        </w:rPr>
        <w:t>Ngày</w:t>
      </w:r>
      <w:r>
        <w:rPr>
          <w:rFonts w:ascii="Calibri" w:hAnsi="Calibri"/>
          <w:color w:val="1E293B"/>
          <w:sz w:val="20"/>
        </w:rPr>
        <w:t xml:space="preserve">, </w:t>
      </w:r>
      <w:r>
        <w:rPr>
          <w:rFonts w:ascii="Consolas" w:hAnsi="Consolas"/>
          <w:color w:val="C2410C"/>
          <w:sz w:val="18"/>
        </w:rPr>
        <w:t>Tuần</w:t>
      </w:r>
      <w:r>
        <w:rPr>
          <w:rFonts w:ascii="Calibri" w:hAnsi="Calibri"/>
          <w:color w:val="1E293B"/>
          <w:sz w:val="20"/>
        </w:rPr>
        <w:t xml:space="preserve">, </w:t>
      </w:r>
      <w:r>
        <w:rPr>
          <w:rFonts w:ascii="Consolas" w:hAnsi="Consolas"/>
          <w:color w:val="C2410C"/>
          <w:sz w:val="18"/>
        </w:rPr>
        <w:t>Tháng</w:t>
      </w:r>
      <w:r>
        <w:rPr>
          <w:rFonts w:ascii="Calibri" w:hAnsi="Calibri"/>
          <w:color w:val="1E293B"/>
          <w:sz w:val="20"/>
        </w:rPr>
        <w:t xml:space="preserve">, </w:t>
      </w:r>
      <w:r>
        <w:rPr>
          <w:rFonts w:ascii="Consolas" w:hAnsi="Consolas"/>
          <w:color w:val="C2410C"/>
          <w:sz w:val="18"/>
        </w:rPr>
        <w:t>Quý</w:t>
      </w:r>
      <w:r>
        <w:rPr>
          <w:rFonts w:ascii="Calibri" w:hAnsi="Calibri"/>
          <w:color w:val="1E293B"/>
          <w:sz w:val="20"/>
        </w:rPr>
        <w:t xml:space="preserve">, </w:t>
      </w:r>
      <w:r>
        <w:rPr>
          <w:rFonts w:ascii="Consolas" w:hAnsi="Consolas"/>
          <w:color w:val="C2410C"/>
          <w:sz w:val="18"/>
        </w:rPr>
        <w:t>Năm</w:t>
      </w:r>
      <w:r>
        <w:rPr>
          <w:rFonts w:ascii="Calibri" w:hAnsi="Calibri"/>
          <w:color w:val="1E293B"/>
          <w:sz w:val="20"/>
        </w:rPr>
        <w:t xml:space="preserve"> (có thể thêm bớt trong Cài đặt).</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Thiết bị              │ Ngày │ Tuần │ Tháng│ Quý  │ Năm  │ Quy trình duyệt │ Ưu tiên   │</w:t>
              <w:br/>
              <w:t>├───────────────────────┼──────┼──────┼──────┼──────┼──────┼─────────────────┼───────────┤</w:t>
              <w:br/>
              <w:t>│ Bơm ly tâm PUMP-01    │      │  ☑️  │      │  ☑️  │      │ QT-BAOTRI-BOM   │ Cao (High)│</w:t>
              <w:br/>
              <w:t>│ Máy nén khí COMP-02   │  ☑️  │      │  ☑️  │      │  ☑️  │ QT-KHI-NEN      │ Thường    │</w:t>
              <w:br/>
              <w:t>└───────────────────────┴──────┴──────┴──────┴──────┴──────┴─────────────────┴───────────┘</w:t>
            </w:r>
          </w:p>
        </w:tc>
      </w:tr>
    </w:tbl>
    <w:p>
      <w:pPr>
        <w:spacing w:before="0" w:after="80"/>
      </w:pPr>
    </w:p>
    <w:p>
      <w:pPr>
        <w:pStyle w:val="Heading3"/>
        <w:keepNext/>
        <w:spacing w:before="200" w:after="60"/>
      </w:pPr>
      <w:r>
        <w:rPr>
          <w:rFonts w:ascii="Calibri" w:hAnsi="Calibri"/>
          <w:color w:val="0E7490"/>
          <w:sz w:val="23"/>
        </w:rPr>
        <w:t>3.1. Các bước thiết lập Lịch bảo dưỡng định kỳ trên Ma trận:</w:t>
      </w:r>
    </w:p>
    <w:p>
      <w:pPr>
        <w:spacing w:before="40" w:after="40" w:line="276" w:lineRule="auto"/>
        <w:ind w:left="360"/>
      </w:pPr>
      <w:r>
        <w:rPr>
          <w:rFonts w:ascii="Calibri" w:hAnsi="Calibri"/>
          <w:b/>
          <w:color w:val="1E3A8A"/>
          <w:sz w:val="20"/>
        </w:rPr>
        <w:t xml:space="preserve">1. </w:t>
      </w:r>
      <w:r>
        <w:rPr>
          <w:rFonts w:ascii="Calibri" w:hAnsi="Calibri"/>
          <w:b/>
          <w:color w:val="0F172A"/>
          <w:sz w:val="20"/>
        </w:rPr>
        <w:t>Thêm Thiết bị vào Ma trận</w:t>
      </w:r>
      <w:r>
        <w:rPr>
          <w:rFonts w:ascii="Calibri" w:hAnsi="Calibri"/>
          <w:color w:val="1E293B"/>
          <w:sz w:val="20"/>
        </w:rPr>
        <w:t xml:space="preserve">: Bấm </w:t>
      </w:r>
      <w:r>
        <w:rPr>
          <w:rFonts w:ascii="Calibri" w:hAnsi="Calibri"/>
          <w:b/>
          <w:color w:val="0F172A"/>
          <w:sz w:val="20"/>
        </w:rPr>
        <w:t>Thêm thiết bị</w:t>
      </w:r>
      <w:r>
        <w:rPr>
          <w:rFonts w:ascii="Calibri" w:hAnsi="Calibri"/>
          <w:color w:val="1E293B"/>
          <w:sz w:val="20"/>
        </w:rPr>
        <w:t>, tìm kiếm theo tên hoặc mã thiết bị từ danh mục kho/tài sản.</w:t>
      </w:r>
    </w:p>
    <w:p>
      <w:pPr>
        <w:spacing w:before="40" w:after="40" w:line="276" w:lineRule="auto"/>
        <w:ind w:left="360"/>
      </w:pPr>
      <w:r>
        <w:rPr>
          <w:rFonts w:ascii="Calibri" w:hAnsi="Calibri"/>
          <w:b/>
          <w:color w:val="1E3A8A"/>
          <w:sz w:val="20"/>
        </w:rPr>
        <w:t xml:space="preserve">2. </w:t>
      </w:r>
      <w:r>
        <w:rPr>
          <w:rFonts w:ascii="Calibri" w:hAnsi="Calibri"/>
          <w:b/>
          <w:color w:val="0F172A"/>
          <w:sz w:val="20"/>
        </w:rPr>
        <w:t>Chọn Chu kỳ Bảo dưỡng</w:t>
      </w:r>
      <w:r>
        <w:rPr>
          <w:rFonts w:ascii="Calibri" w:hAnsi="Calibri"/>
          <w:color w:val="1E293B"/>
          <w:sz w:val="20"/>
        </w:rPr>
        <w:t>:</w:t>
      </w:r>
    </w:p>
    <w:p>
      <w:pPr>
        <w:pStyle w:val="ListBullet"/>
        <w:spacing w:before="30" w:after="30" w:line="276" w:lineRule="auto"/>
      </w:pPr>
      <w:r>
        <w:rPr>
          <w:rFonts w:ascii="Calibri" w:hAnsi="Calibri"/>
          <w:color w:val="1E293B"/>
          <w:sz w:val="20"/>
        </w:rPr>
        <w:t xml:space="preserve">Nhấp tick chọn ô tần suất tương ứng (ví dụ: Bơm PUMP-01 cần bảo dưỡng </w:t>
      </w:r>
      <w:r>
        <w:rPr>
          <w:rFonts w:ascii="Consolas" w:hAnsi="Consolas"/>
          <w:color w:val="C2410C"/>
          <w:sz w:val="18"/>
        </w:rPr>
        <w:t>Tuần</w:t>
      </w:r>
      <w:r>
        <w:rPr>
          <w:rFonts w:ascii="Calibri" w:hAnsi="Calibri"/>
          <w:color w:val="1E293B"/>
          <w:sz w:val="20"/>
        </w:rPr>
        <w:t xml:space="preserve"> và </w:t>
      </w:r>
      <w:r>
        <w:rPr>
          <w:rFonts w:ascii="Consolas" w:hAnsi="Consolas"/>
          <w:color w:val="C2410C"/>
          <w:sz w:val="18"/>
        </w:rPr>
        <w:t>Quý</w:t>
      </w:r>
      <w:r>
        <w:rPr>
          <w:rFonts w:ascii="Calibri" w:hAnsi="Calibri"/>
          <w:color w:val="1E293B"/>
          <w:sz w:val="20"/>
        </w:rPr>
        <w:t>).</w:t>
      </w:r>
    </w:p>
    <w:p>
      <w:pPr>
        <w:pStyle w:val="ListBullet"/>
        <w:spacing w:before="30" w:after="30" w:line="276" w:lineRule="auto"/>
      </w:pPr>
      <w:r>
        <w:rPr>
          <w:rFonts w:ascii="Calibri" w:hAnsi="Calibri"/>
          <w:color w:val="1E293B"/>
          <w:sz w:val="20"/>
        </w:rPr>
        <w:t xml:space="preserve">Khi tick ô mới, hệ thống mở hộp thoại chọn </w:t>
      </w:r>
      <w:r>
        <w:rPr>
          <w:rFonts w:ascii="Calibri" w:hAnsi="Calibri"/>
          <w:b/>
          <w:color w:val="0F172A"/>
          <w:sz w:val="20"/>
        </w:rPr>
        <w:t>Ngày bắt đầu chu kỳ đầu tiên (First Start Date)</w:t>
      </w:r>
      <w:r>
        <w:rPr>
          <w:rFonts w:ascii="Calibri" w:hAnsi="Calibri"/>
          <w:color w:val="1E293B"/>
          <w:sz w:val="20"/>
        </w:rPr>
        <w:t xml:space="preserve"> (mặc định gợi ý sau 7 ngày).</w:t>
      </w:r>
    </w:p>
    <w:p>
      <w:pPr>
        <w:spacing w:before="40" w:after="40" w:line="276" w:lineRule="auto"/>
        <w:ind w:left="360"/>
      </w:pPr>
      <w:r>
        <w:rPr>
          <w:rFonts w:ascii="Calibri" w:hAnsi="Calibri"/>
          <w:b/>
          <w:color w:val="1E3A8A"/>
          <w:sz w:val="20"/>
        </w:rPr>
        <w:t xml:space="preserve">3. </w:t>
      </w:r>
      <w:r>
        <w:rPr>
          <w:rFonts w:ascii="Calibri" w:hAnsi="Calibri"/>
          <w:b/>
          <w:color w:val="0F172A"/>
          <w:sz w:val="20"/>
        </w:rPr>
        <w:t>Gắn Quy trình Phê duyệt &amp; Mức độ Ưu tiên</w:t>
      </w:r>
      <w:r>
        <w:rPr>
          <w:rFonts w:ascii="Calibri" w:hAnsi="Calibri"/>
          <w:color w:val="1E293B"/>
          <w:sz w:val="20"/>
        </w:rPr>
        <w:t>:</w:t>
      </w:r>
    </w:p>
    <w:p>
      <w:pPr>
        <w:pStyle w:val="ListBullet"/>
        <w:spacing w:before="30" w:after="30" w:line="276" w:lineRule="auto"/>
      </w:pPr>
      <w:r>
        <w:rPr>
          <w:rFonts w:ascii="Calibri" w:hAnsi="Calibri"/>
          <w:b/>
          <w:color w:val="0F172A"/>
          <w:sz w:val="20"/>
        </w:rPr>
        <w:t>Gắn Quy trình (`procedureDefinitionId`)</w:t>
      </w:r>
      <w:r>
        <w:rPr>
          <w:rFonts w:ascii="Calibri" w:hAnsi="Calibri"/>
          <w:color w:val="1E293B"/>
          <w:sz w:val="20"/>
        </w:rPr>
        <w:t xml:space="preserve">: Chọn quy trình kiểm tra chuẩn từ </w:t>
      </w:r>
      <w:r>
        <w:rPr>
          <w:rFonts w:ascii="Calibri" w:hAnsi="Calibri"/>
          <w:b/>
          <w:color w:val="0F172A"/>
          <w:sz w:val="20"/>
        </w:rPr>
        <w:t>Procedure Engine</w:t>
      </w:r>
      <w:r>
        <w:rPr>
          <w:rFonts w:ascii="Calibri" w:hAnsi="Calibri"/>
          <w:color w:val="1E293B"/>
          <w:sz w:val="20"/>
        </w:rPr>
        <w:t xml:space="preserve"> (để khi đến hạn, hệ thống tự động sinh hồ sơ kèm checklist công việc và người duyệt).</w:t>
      </w:r>
    </w:p>
    <w:p>
      <w:pPr>
        <w:pStyle w:val="ListBullet"/>
        <w:spacing w:before="30" w:after="30" w:line="276" w:lineRule="auto"/>
      </w:pPr>
      <w:r>
        <w:rPr>
          <w:rFonts w:ascii="Calibri" w:hAnsi="Calibri"/>
          <w:b/>
          <w:color w:val="0F172A"/>
          <w:sz w:val="20"/>
        </w:rPr>
        <w:t>Mức ưu tiên (`priority`)</w:t>
      </w:r>
      <w:r>
        <w:rPr>
          <w:rFonts w:ascii="Calibri" w:hAnsi="Calibri"/>
          <w:color w:val="1E293B"/>
          <w:sz w:val="20"/>
        </w:rPr>
        <w:t xml:space="preserve">: </w:t>
      </w:r>
      <w:r>
        <w:rPr>
          <w:rFonts w:ascii="Consolas" w:hAnsi="Consolas"/>
          <w:color w:val="C2410C"/>
          <w:sz w:val="18"/>
        </w:rPr>
        <w:t>Cao (High)</w:t>
      </w:r>
      <w:r>
        <w:rPr>
          <w:rFonts w:ascii="Calibri" w:hAnsi="Calibri"/>
          <w:color w:val="1E293B"/>
          <w:sz w:val="20"/>
        </w:rPr>
        <w:t xml:space="preserve">, </w:t>
      </w:r>
      <w:r>
        <w:rPr>
          <w:rFonts w:ascii="Consolas" w:hAnsi="Consolas"/>
          <w:color w:val="C2410C"/>
          <w:sz w:val="18"/>
        </w:rPr>
        <w:t>Thường (Normal)</w:t>
      </w:r>
      <w:r>
        <w:rPr>
          <w:rFonts w:ascii="Calibri" w:hAnsi="Calibri"/>
          <w:color w:val="1E293B"/>
          <w:sz w:val="20"/>
        </w:rPr>
        <w:t xml:space="preserve">, </w:t>
      </w:r>
      <w:r>
        <w:rPr>
          <w:rFonts w:ascii="Consolas" w:hAnsi="Consolas"/>
          <w:color w:val="C2410C"/>
          <w:sz w:val="18"/>
        </w:rPr>
        <w:t>Thấp (Low)</w:t>
      </w:r>
      <w:r>
        <w:rPr>
          <w:rFonts w:ascii="Calibri" w:hAnsi="Calibri"/>
          <w:color w:val="1E293B"/>
          <w:sz w:val="20"/>
        </w:rPr>
        <w:t>.</w:t>
      </w:r>
    </w:p>
    <w:p>
      <w:pPr>
        <w:spacing w:before="40" w:after="40" w:line="276" w:lineRule="auto"/>
        <w:ind w:left="360"/>
      </w:pPr>
      <w:r>
        <w:rPr>
          <w:rFonts w:ascii="Calibri" w:hAnsi="Calibri"/>
          <w:b/>
          <w:color w:val="1E3A8A"/>
          <w:sz w:val="20"/>
        </w:rPr>
        <w:t xml:space="preserve">4. </w:t>
      </w:r>
      <w:r>
        <w:rPr>
          <w:rFonts w:ascii="Calibri" w:hAnsi="Calibri"/>
          <w:b/>
          <w:color w:val="0F172A"/>
          <w:sz w:val="20"/>
        </w:rPr>
        <w:t>Nhập / Xuất Excel hàng loạt (Excel Import / Export)</w:t>
      </w:r>
      <w:r>
        <w:rPr>
          <w:rFonts w:ascii="Calibri" w:hAnsi="Calibri"/>
          <w:color w:val="1E293B"/>
          <w:sz w:val="20"/>
        </w:rPr>
        <w:t>:</w:t>
      </w:r>
    </w:p>
    <w:p>
      <w:pPr>
        <w:pStyle w:val="ListBullet"/>
        <w:spacing w:before="30" w:after="30" w:line="276" w:lineRule="auto"/>
      </w:pPr>
      <w:r>
        <w:rPr>
          <w:rFonts w:ascii="Calibri" w:hAnsi="Calibri"/>
          <w:color w:val="1E293B"/>
          <w:sz w:val="20"/>
        </w:rPr>
        <w:t xml:space="preserve">Nếu có hàng trăm máy móc: Bấm </w:t>
      </w:r>
      <w:r>
        <w:rPr>
          <w:rFonts w:ascii="Calibri" w:hAnsi="Calibri"/>
          <w:b/>
          <w:color w:val="0F172A"/>
          <w:sz w:val="20"/>
        </w:rPr>
        <w:t>Tải mẫu Excel</w:t>
      </w:r>
      <w:r>
        <w:rPr>
          <w:rFonts w:ascii="Calibri" w:hAnsi="Calibri"/>
          <w:color w:val="1E293B"/>
          <w:sz w:val="20"/>
        </w:rPr>
        <w:t xml:space="preserve">, điền </w:t>
      </w:r>
      <w:r>
        <w:rPr>
          <w:rFonts w:ascii="Calibri" w:hAnsi="Calibri"/>
          <w:i/>
          <w:color w:val="1E293B"/>
          <w:sz w:val="20"/>
        </w:rPr>
        <w:t>Mã thiết bị, Tần suất, Ngày bắt đầu, Mã quy trình</w:t>
      </w:r>
      <w:r>
        <w:rPr>
          <w:rFonts w:ascii="Calibri" w:hAnsi="Calibri"/>
          <w:color w:val="1E293B"/>
          <w:sz w:val="20"/>
        </w:rPr>
        <w:t xml:space="preserve">, sau đó bấm </w:t>
      </w:r>
      <w:r>
        <w:rPr>
          <w:rFonts w:ascii="Calibri" w:hAnsi="Calibri"/>
          <w:b/>
          <w:color w:val="0F172A"/>
          <w:sz w:val="20"/>
        </w:rPr>
        <w:t>Nhập từ Excel</w:t>
      </w:r>
      <w:r>
        <w:rPr>
          <w:rFonts w:ascii="Calibri" w:hAnsi="Calibri"/>
          <w:color w:val="1E293B"/>
          <w:sz w:val="20"/>
        </w:rPr>
        <w:t xml:space="preserve"> để hệ thống tự động tải và kích hoạt toàn bộ ma trận.</w:t>
      </w:r>
    </w:p>
    <w:p>
      <w:pPr>
        <w:spacing w:before="40" w:after="40" w:line="276" w:lineRule="auto"/>
        <w:ind w:left="360"/>
      </w:pPr>
      <w:r>
        <w:rPr>
          <w:rFonts w:ascii="Calibri" w:hAnsi="Calibri"/>
          <w:b/>
          <w:color w:val="1E3A8A"/>
          <w:sz w:val="20"/>
        </w:rPr>
        <w:t xml:space="preserve">5. </w:t>
      </w:r>
      <w:r>
        <w:rPr>
          <w:rFonts w:ascii="Calibri" w:hAnsi="Calibri"/>
          <w:b/>
          <w:color w:val="0F172A"/>
          <w:sz w:val="20"/>
        </w:rPr>
        <w:t>Kích hoạt tức thì (Run Now)</w:t>
      </w:r>
      <w:r>
        <w:rPr>
          <w:rFonts w:ascii="Calibri" w:hAnsi="Calibri"/>
          <w:color w:val="1E293B"/>
          <w:sz w:val="20"/>
        </w:rPr>
        <w:t>:</w:t>
      </w:r>
    </w:p>
    <w:p>
      <w:pPr>
        <w:pStyle w:val="ListBullet"/>
        <w:spacing w:before="30" w:after="30" w:line="276" w:lineRule="auto"/>
      </w:pPr>
      <w:r>
        <w:rPr>
          <w:rFonts w:ascii="Calibri" w:hAnsi="Calibri"/>
          <w:color w:val="1E293B"/>
          <w:sz w:val="20"/>
        </w:rPr>
        <w:t xml:space="preserve">Trường hợp muốn kiểm tra hoặc cần bảo dưỡng đột xuất trước hạn: Bấm nút </w:t>
      </w:r>
      <w:r>
        <w:rPr>
          <w:rFonts w:ascii="Calibri" w:hAnsi="Calibri"/>
          <w:b/>
          <w:color w:val="0F172A"/>
          <w:sz w:val="20"/>
        </w:rPr>
        <w:t>Chạy ngay (Run Now)</w:t>
      </w:r>
      <w:r>
        <w:rPr>
          <w:rFonts w:ascii="Calibri" w:hAnsi="Calibri"/>
          <w:color w:val="1E293B"/>
          <w:sz w:val="20"/>
        </w:rPr>
        <w:t xml:space="preserve"> tại dòng thiết bị đó để sinh ngay phiếu công việc mà không cần chờ đến lịch tự động.</w:t>
      </w:r>
    </w:p>
    <w:p>
      <w:pPr>
        <w:spacing w:before="120" w:after="120"/>
        <w:pBdr>
          <w:bottom w:val="single" w:sz="6" w:space="1" w:color="E2E8F0"/>
        </w:pBdr>
      </w:pPr>
    </w:p>
    <w:p>
      <w:pPr>
        <w:pStyle w:val="Heading2"/>
        <w:keepNext/>
        <w:spacing w:before="280" w:after="80"/>
      </w:pPr>
      <w:r>
        <w:rPr>
          <w:rFonts w:ascii="Calibri" w:hAnsi="Calibri"/>
          <w:color w:val="1E3A8A"/>
          <w:sz w:val="27"/>
        </w:rPr>
        <w:t>4. XÂY DỰNG DANH MỤC ĐẦU VIỆC MẪU (ASSET TASK PANEL / CHECKLIST)</w:t>
      </w:r>
    </w:p>
    <w:p>
      <w:pPr>
        <w:spacing w:before="40" w:after="80" w:line="276" w:lineRule="auto"/>
      </w:pPr>
      <w:r>
        <w:rPr>
          <w:rFonts w:ascii="Calibri" w:hAnsi="Calibri"/>
          <w:color w:val="1E293B"/>
          <w:sz w:val="20"/>
        </w:rPr>
        <w:t>Để kỹ thuật viên không bị bỏ sót các hạng mục kiểm tra an toàn:</w:t>
      </w:r>
    </w:p>
    <w:p>
      <w:pPr>
        <w:pStyle w:val="ListBullet"/>
        <w:spacing w:before="30" w:after="30" w:line="276" w:lineRule="auto"/>
      </w:pPr>
      <w:r>
        <w:rPr>
          <w:rFonts w:ascii="Calibri" w:hAnsi="Calibri"/>
          <w:color w:val="1E293B"/>
          <w:sz w:val="20"/>
        </w:rPr>
        <w:t xml:space="preserve">Tại mỗi dòng thiết bị trên Ma trận, bấm biểu tượng </w:t>
      </w:r>
      <w:r>
        <w:rPr>
          <w:rFonts w:ascii="Calibri" w:hAnsi="Calibri"/>
          <w:b/>
          <w:color w:val="0F172A"/>
          <w:sz w:val="20"/>
        </w:rPr>
        <w:t>Đầu việc (Tasks)</w:t>
      </w:r>
      <w:r>
        <w:rPr>
          <w:rFonts w:ascii="Calibri" w:hAnsi="Calibri"/>
          <w:color w:val="1E293B"/>
          <w:sz w:val="20"/>
        </w:rPr>
        <w:t>:</w:t>
      </w:r>
    </w:p>
    <w:p>
      <w:pPr>
        <w:pStyle w:val="ListBullet"/>
        <w:spacing w:before="30" w:after="30" w:line="276" w:lineRule="auto"/>
      </w:pPr>
      <w:r>
        <w:rPr>
          <w:rFonts w:ascii="Calibri" w:hAnsi="Calibri"/>
          <w:color w:val="1E293B"/>
          <w:sz w:val="20"/>
        </w:rPr>
        <w:t>Admin có thể soạn danh sách checklist kiểm tra chuẩn:</w:t>
      </w:r>
    </w:p>
    <w:p>
      <w:pPr>
        <w:spacing w:before="40" w:after="40" w:line="276" w:lineRule="auto"/>
        <w:ind w:left="360"/>
      </w:pPr>
      <w:r>
        <w:rPr>
          <w:rFonts w:ascii="Calibri" w:hAnsi="Calibri"/>
          <w:b/>
          <w:color w:val="1E3A8A"/>
          <w:sz w:val="20"/>
        </w:rPr>
        <w:t xml:space="preserve">1. </w:t>
      </w:r>
      <w:r>
        <w:rPr>
          <w:rFonts w:ascii="Calibri" w:hAnsi="Calibri"/>
          <w:i/>
          <w:color w:val="1E293B"/>
          <w:sz w:val="20"/>
        </w:rPr>
        <w:t>Kiểm tra nhiệt độ ổ bi và độ rung động.</w:t>
      </w:r>
    </w:p>
    <w:p>
      <w:pPr>
        <w:spacing w:before="40" w:after="40" w:line="276" w:lineRule="auto"/>
        <w:ind w:left="360"/>
      </w:pPr>
      <w:r>
        <w:rPr>
          <w:rFonts w:ascii="Calibri" w:hAnsi="Calibri"/>
          <w:b/>
          <w:color w:val="1E3A8A"/>
          <w:sz w:val="20"/>
        </w:rPr>
        <w:t xml:space="preserve">2. </w:t>
      </w:r>
      <w:r>
        <w:rPr>
          <w:rFonts w:ascii="Calibri" w:hAnsi="Calibri"/>
          <w:i/>
          <w:color w:val="1E293B"/>
          <w:sz w:val="20"/>
        </w:rPr>
        <w:t>Đo độ cách điện cuộn dây stator.</w:t>
      </w:r>
    </w:p>
    <w:p>
      <w:pPr>
        <w:spacing w:before="40" w:after="40" w:line="276" w:lineRule="auto"/>
        <w:ind w:left="360"/>
      </w:pPr>
      <w:r>
        <w:rPr>
          <w:rFonts w:ascii="Calibri" w:hAnsi="Calibri"/>
          <w:b/>
          <w:color w:val="1E3A8A"/>
          <w:sz w:val="20"/>
        </w:rPr>
        <w:t xml:space="preserve">3. </w:t>
      </w:r>
      <w:r>
        <w:rPr>
          <w:rFonts w:ascii="Calibri" w:hAnsi="Calibri"/>
          <w:i/>
          <w:color w:val="1E293B"/>
          <w:sz w:val="20"/>
        </w:rPr>
        <w:t>Tra dầu mỡ bôi trơn chuyên dụng.</w:t>
      </w:r>
    </w:p>
    <w:p>
      <w:pPr>
        <w:spacing w:before="40" w:after="40" w:line="276" w:lineRule="auto"/>
        <w:ind w:left="360"/>
      </w:pPr>
      <w:r>
        <w:rPr>
          <w:rFonts w:ascii="Calibri" w:hAnsi="Calibri"/>
          <w:b/>
          <w:color w:val="1E3A8A"/>
          <w:sz w:val="20"/>
        </w:rPr>
        <w:t xml:space="preserve">4. </w:t>
      </w:r>
      <w:r>
        <w:rPr>
          <w:rFonts w:ascii="Calibri" w:hAnsi="Calibri"/>
          <w:i/>
          <w:color w:val="1E293B"/>
          <w:sz w:val="20"/>
        </w:rPr>
        <w:t>Vệ sinh cánh quạt tản nhiệt.</w:t>
      </w:r>
    </w:p>
    <w:p>
      <w:pPr>
        <w:pStyle w:val="ListBullet"/>
        <w:spacing w:before="30" w:after="30" w:line="276" w:lineRule="auto"/>
      </w:pPr>
      <w:r>
        <w:rPr>
          <w:rFonts w:ascii="Calibri" w:hAnsi="Calibri"/>
          <w:color w:val="1E293B"/>
          <w:sz w:val="20"/>
        </w:rPr>
        <w:t>Checklist này sẽ tự động gắn vào phiếu công việc của kỹ thuật viên khi phiếu phát sinh được tạo.</w:t>
      </w:r>
    </w:p>
    <w:p>
      <w:pPr>
        <w:spacing w:before="120" w:after="120"/>
        <w:pBdr>
          <w:bottom w:val="single" w:sz="6" w:space="1" w:color="E2E8F0"/>
        </w:pBdr>
      </w:pPr>
    </w:p>
    <w:p>
      <w:pPr>
        <w:pStyle w:val="Heading2"/>
        <w:keepNext/>
        <w:spacing w:before="280" w:after="80"/>
      </w:pPr>
      <w:r>
        <w:rPr>
          <w:rFonts w:ascii="Calibri" w:hAnsi="Calibri"/>
          <w:color w:val="1E3A8A"/>
          <w:sz w:val="27"/>
        </w:rPr>
        <w:t>5. XỬ LÝ SỰ CỐ ĐỘT XUẤT (INCIDENT MAINTENANCE)</w:t>
      </w:r>
    </w:p>
    <w:p>
      <w:pPr>
        <w:spacing w:before="40" w:after="80" w:line="276" w:lineRule="auto"/>
      </w:pPr>
      <w:r>
        <w:rPr>
          <w:rFonts w:ascii="Calibri" w:hAnsi="Calibri"/>
          <w:i/>
          <w:color w:val="1E293B"/>
          <w:sz w:val="20"/>
        </w:rPr>
        <w:t>Màn hình: `Phiếu phát sinh` -&gt; Nút `Báo sự cố khẩn cấp`</w:t>
      </w:r>
    </w:p>
    <w:p>
      <w:pPr>
        <w:spacing w:before="40" w:after="80" w:line="276" w:lineRule="auto"/>
      </w:pPr>
      <w:r>
        <w:rPr>
          <w:rFonts w:ascii="Calibri" w:hAnsi="Calibri"/>
          <w:color w:val="1E293B"/>
          <w:sz w:val="20"/>
        </w:rPr>
        <w:t>Khi xảy ra hỏng hóc, chập cháy hoặc dừng máy đột xuất ngoài kế hoạch:</w:t>
      </w:r>
    </w:p>
    <w:p>
      <w:pPr>
        <w:spacing w:before="40" w:after="40" w:line="276" w:lineRule="auto"/>
        <w:ind w:left="360"/>
      </w:pPr>
      <w:r>
        <w:rPr>
          <w:rFonts w:ascii="Calibri" w:hAnsi="Calibri"/>
          <w:b/>
          <w:color w:val="1E3A8A"/>
          <w:sz w:val="20"/>
        </w:rPr>
        <w:t xml:space="preserve">1. </w:t>
      </w:r>
      <w:r>
        <w:rPr>
          <w:rFonts w:ascii="Calibri" w:hAnsi="Calibri"/>
          <w:b/>
          <w:color w:val="0F172A"/>
          <w:sz w:val="20"/>
        </w:rPr>
        <w:t>Khởi tạo Sự cố (`IncidentForm`)</w:t>
      </w:r>
      <w:r>
        <w:rPr>
          <w:rFonts w:ascii="Calibri" w:hAnsi="Calibri"/>
          <w:color w:val="1E293B"/>
          <w:sz w:val="20"/>
        </w:rPr>
        <w:t>:</w:t>
      </w:r>
    </w:p>
    <w:p>
      <w:pPr>
        <w:pStyle w:val="ListBullet"/>
        <w:spacing w:before="30" w:after="30" w:line="276" w:lineRule="auto"/>
      </w:pPr>
      <w:r>
        <w:rPr>
          <w:rFonts w:ascii="Calibri" w:hAnsi="Calibri"/>
          <w:b/>
          <w:color w:val="0F172A"/>
          <w:sz w:val="20"/>
        </w:rPr>
        <w:t>Thiết bị</w:t>
      </w:r>
      <w:r>
        <w:rPr>
          <w:rFonts w:ascii="Calibri" w:hAnsi="Calibri"/>
          <w:color w:val="1E293B"/>
          <w:sz w:val="20"/>
        </w:rPr>
        <w:t>: Chọn máy gặp sự cố (gõ tìm kiếm nhanh không dấu).</w:t>
      </w:r>
    </w:p>
    <w:p>
      <w:pPr>
        <w:pStyle w:val="ListBullet"/>
        <w:spacing w:before="30" w:after="30" w:line="276" w:lineRule="auto"/>
      </w:pPr>
      <w:r>
        <w:rPr>
          <w:rFonts w:ascii="Calibri" w:hAnsi="Calibri"/>
          <w:b/>
          <w:color w:val="0F172A"/>
          <w:sz w:val="20"/>
        </w:rPr>
        <w:t>Tiêu đề &amp; Mô tả</w:t>
      </w:r>
      <w:r>
        <w:rPr>
          <w:rFonts w:ascii="Calibri" w:hAnsi="Calibri"/>
          <w:color w:val="1E293B"/>
          <w:sz w:val="20"/>
        </w:rPr>
        <w:t xml:space="preserve">: Nêu rõ hiện tượng (ví dụ: </w:t>
      </w:r>
      <w:r>
        <w:rPr>
          <w:rFonts w:ascii="Calibri" w:hAnsi="Calibri"/>
          <w:i/>
          <w:color w:val="1E293B"/>
          <w:sz w:val="20"/>
        </w:rPr>
        <w:t>Động cơ phát tiếng kêu lạ, rò rỉ dầu gioăng mặt bích</w:t>
      </w:r>
      <w:r>
        <w:rPr>
          <w:rFonts w:ascii="Calibri" w:hAnsi="Calibri"/>
          <w:color w:val="1E293B"/>
          <w:sz w:val="20"/>
        </w:rPr>
        <w:t>).</w:t>
      </w:r>
    </w:p>
    <w:p>
      <w:pPr>
        <w:pStyle w:val="ListBullet"/>
        <w:spacing w:before="30" w:after="30" w:line="276" w:lineRule="auto"/>
      </w:pPr>
      <w:r>
        <w:rPr>
          <w:rFonts w:ascii="Calibri" w:hAnsi="Calibri"/>
          <w:b/>
          <w:color w:val="0F172A"/>
          <w:sz w:val="20"/>
        </w:rPr>
        <w:t>Mức độ khẩn cấp</w:t>
      </w:r>
      <w:r>
        <w:rPr>
          <w:rFonts w:ascii="Calibri" w:hAnsi="Calibri"/>
          <w:color w:val="1E293B"/>
          <w:sz w:val="20"/>
        </w:rPr>
        <w:t xml:space="preserve">: Chọn </w:t>
      </w:r>
      <w:r>
        <w:rPr>
          <w:rFonts w:ascii="Consolas" w:hAnsi="Consolas"/>
          <w:color w:val="C2410C"/>
          <w:sz w:val="18"/>
        </w:rPr>
        <w:t>Cao (High)</w:t>
      </w:r>
      <w:r>
        <w:rPr>
          <w:rFonts w:ascii="Calibri" w:hAnsi="Calibri"/>
          <w:color w:val="1E293B"/>
          <w:sz w:val="20"/>
        </w:rPr>
        <w:t>.</w:t>
      </w:r>
    </w:p>
    <w:p>
      <w:pPr>
        <w:pStyle w:val="ListBullet"/>
        <w:spacing w:before="30" w:after="30" w:line="276" w:lineRule="auto"/>
      </w:pPr>
      <w:r>
        <w:rPr>
          <w:rFonts w:ascii="Calibri" w:hAnsi="Calibri"/>
          <w:b/>
          <w:color w:val="0F172A"/>
          <w:sz w:val="20"/>
        </w:rPr>
        <w:t>Phân công kỹ thuật viên</w:t>
      </w:r>
      <w:r>
        <w:rPr>
          <w:rFonts w:ascii="Calibri" w:hAnsi="Calibri"/>
          <w:color w:val="1E293B"/>
          <w:sz w:val="20"/>
        </w:rPr>
        <w:t>: Chỉ định trực tiếp nhân sự phụ trách xử lý (</w:t>
      </w:r>
      <w:r>
        <w:rPr>
          <w:rFonts w:ascii="Consolas" w:hAnsi="Consolas"/>
          <w:color w:val="C2410C"/>
          <w:sz w:val="18"/>
        </w:rPr>
        <w:t>Assignee</w:t>
      </w:r>
      <w:r>
        <w:rPr>
          <w:rFonts w:ascii="Calibri" w:hAnsi="Calibri"/>
          <w:color w:val="1E293B"/>
          <w:sz w:val="20"/>
        </w:rPr>
        <w:t>).</w:t>
      </w:r>
    </w:p>
    <w:p>
      <w:pPr>
        <w:pStyle w:val="ListBullet"/>
        <w:spacing w:before="30" w:after="30" w:line="276" w:lineRule="auto"/>
      </w:pPr>
      <w:r>
        <w:rPr>
          <w:rFonts w:ascii="Calibri" w:hAnsi="Calibri"/>
          <w:b/>
          <w:color w:val="0F172A"/>
          <w:sz w:val="20"/>
        </w:rPr>
        <w:t>Đính kèm hiện trường</w:t>
      </w:r>
      <w:r>
        <w:rPr>
          <w:rFonts w:ascii="Calibri" w:hAnsi="Calibri"/>
          <w:color w:val="1E293B"/>
          <w:sz w:val="20"/>
        </w:rPr>
        <w:t>: Tải lên hình ảnh chụp thiết bị hỏng hoặc video hiện trường.</w:t>
      </w:r>
    </w:p>
    <w:p>
      <w:pPr>
        <w:spacing w:before="40" w:after="40" w:line="276" w:lineRule="auto"/>
        <w:ind w:left="360"/>
      </w:pPr>
      <w:r>
        <w:rPr>
          <w:rFonts w:ascii="Calibri" w:hAnsi="Calibri"/>
          <w:b/>
          <w:color w:val="1E3A8A"/>
          <w:sz w:val="20"/>
        </w:rPr>
        <w:t xml:space="preserve">2. </w:t>
      </w:r>
      <w:r>
        <w:rPr>
          <w:rFonts w:ascii="Calibri" w:hAnsi="Calibri"/>
          <w:b/>
          <w:color w:val="0F172A"/>
          <w:sz w:val="20"/>
        </w:rPr>
        <w:t>Hệ thống tự động kích hoạt</w:t>
      </w:r>
      <w:r>
        <w:rPr>
          <w:rFonts w:ascii="Calibri" w:hAnsi="Calibri"/>
          <w:color w:val="1E293B"/>
          <w:sz w:val="20"/>
        </w:rPr>
        <w:t>:</w:t>
      </w:r>
    </w:p>
    <w:p>
      <w:pPr>
        <w:pStyle w:val="ListBullet"/>
        <w:spacing w:before="30" w:after="30" w:line="276" w:lineRule="auto"/>
      </w:pPr>
      <w:r>
        <w:rPr>
          <w:rFonts w:ascii="Calibri" w:hAnsi="Calibri"/>
          <w:color w:val="1E293B"/>
          <w:sz w:val="20"/>
        </w:rPr>
        <w:t xml:space="preserve">Sinh phiếu phát sinh loại </w:t>
      </w:r>
      <w:r>
        <w:rPr>
          <w:rFonts w:ascii="Calibri" w:hAnsi="Calibri"/>
          <w:b/>
          <w:color w:val="0F172A"/>
          <w:sz w:val="20"/>
        </w:rPr>
        <w:t>Sự cố (`incident`)</w:t>
      </w:r>
      <w:r>
        <w:rPr>
          <w:rFonts w:ascii="Calibri" w:hAnsi="Calibri"/>
          <w:color w:val="1E293B"/>
          <w:sz w:val="20"/>
        </w:rPr>
        <w:t xml:space="preserve"> có nhãn cảnh báo đỏ.</w:t>
      </w:r>
    </w:p>
    <w:p>
      <w:pPr>
        <w:pStyle w:val="ListBullet"/>
        <w:spacing w:before="30" w:after="30" w:line="276" w:lineRule="auto"/>
      </w:pPr>
      <w:r>
        <w:rPr>
          <w:rFonts w:ascii="Calibri" w:hAnsi="Calibri"/>
          <w:color w:val="1E293B"/>
          <w:sz w:val="20"/>
        </w:rPr>
        <w:t xml:space="preserve">Gửi thông báo đến kỹ thuật viên được phân công và chuyển trạng thái thiết bị sang </w:t>
      </w:r>
      <w:r>
        <w:rPr>
          <w:rFonts w:ascii="Calibri" w:hAnsi="Calibri"/>
          <w:b/>
          <w:color w:val="0F172A"/>
          <w:sz w:val="20"/>
        </w:rPr>
        <w:t>Đang xử lý (`in_progress`)</w:t>
      </w:r>
      <w:r>
        <w:rPr>
          <w:rFonts w:ascii="Calibri" w:hAnsi="Calibri"/>
          <w:color w:val="1E293B"/>
          <w:sz w:val="20"/>
        </w:rPr>
        <w:t>.</w:t>
      </w:r>
    </w:p>
    <w:p>
      <w:pPr>
        <w:spacing w:before="120" w:after="120"/>
        <w:pBdr>
          <w:bottom w:val="single" w:sz="6" w:space="1" w:color="E2E8F0"/>
        </w:pBdr>
      </w:pPr>
    </w:p>
    <w:p>
      <w:pPr>
        <w:pStyle w:val="Heading2"/>
        <w:keepNext/>
        <w:spacing w:before="280" w:after="80"/>
      </w:pPr>
      <w:r>
        <w:rPr>
          <w:rFonts w:ascii="Calibri" w:hAnsi="Calibri"/>
          <w:color w:val="1E3A8A"/>
          <w:sz w:val="27"/>
        </w:rPr>
        <w:t>6. QUẢN LÝ VÒNG ĐỜI PHIẾU PHÁT SINH (OCCURRENCE LIFECYCLE)</w:t>
      </w:r>
    </w:p>
    <w:p>
      <w:pPr>
        <w:spacing w:before="40" w:after="80" w:line="276" w:lineRule="auto"/>
      </w:pPr>
      <w:r>
        <w:rPr>
          <w:rFonts w:ascii="Calibri" w:hAnsi="Calibri"/>
          <w:color w:val="1E293B"/>
          <w:sz w:val="20"/>
        </w:rPr>
        <w:t>Một phiếu bảo dưỡng/sự cố sẽ đi qua các trạng thái:</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 planned ] (Đã lên lịch theo chu kỳ)</w:t>
              <w:br/>
              <w:t xml:space="preserve">     │</w:t>
              <w:br/>
              <w:t xml:space="preserve">     ▼ (Hệ thống scheduler quét tới hạn hoặc Admin bấm Run Now)</w:t>
              <w:br/>
              <w:t>[ dispatch_pending / generated ] (Chờ/Đã tạo phiếu công việc &amp; quy trình PE)</w:t>
              <w:br/>
              <w:t xml:space="preserve">     │</w:t>
              <w:br/>
              <w:t xml:space="preserve">     ▼ (Kỹ thuật viên tiếp nhận xử lý)</w:t>
              <w:br/>
              <w:t>[ in_progress ] (Đang thực hiện tại hiện trường)</w:t>
              <w:br/>
              <w:t xml:space="preserve">     │</w:t>
              <w:br/>
              <w:t xml:space="preserve">     ├──────────────────────────────────────────┐</w:t>
              <w:br/>
              <w:t xml:space="preserve">     ▼                                          ▼</w:t>
              <w:br/>
              <w:t>[ completed ] (Nghiệm thu hoàn tất)       [ failed / blocked ] (Thất bại / Bị vướng)</w:t>
            </w:r>
          </w:p>
        </w:tc>
      </w:tr>
    </w:tbl>
    <w:p>
      <w:pPr>
        <w:spacing w:before="0" w:after="80"/>
      </w:pPr>
    </w:p>
    <w:p>
      <w:pPr>
        <w:pStyle w:val="Heading3"/>
        <w:keepNext/>
        <w:spacing w:before="200" w:after="60"/>
      </w:pPr>
      <w:r>
        <w:rPr>
          <w:rFonts w:ascii="Calibri" w:hAnsi="Calibri"/>
          <w:color w:val="0E7490"/>
          <w:sz w:val="23"/>
        </w:rPr>
        <w:t>Thao tác của Kỹ thuật viên &amp; Quản trị viên tại Hiện trường:</w:t>
      </w:r>
    </w:p>
    <w:p>
      <w:pPr>
        <w:spacing w:before="40" w:after="40" w:line="276" w:lineRule="auto"/>
        <w:ind w:left="360"/>
      </w:pPr>
      <w:r>
        <w:rPr>
          <w:rFonts w:ascii="Calibri" w:hAnsi="Calibri"/>
          <w:b/>
          <w:color w:val="1E3A8A"/>
          <w:sz w:val="20"/>
        </w:rPr>
        <w:t xml:space="preserve">1. </w:t>
      </w:r>
      <w:r>
        <w:rPr>
          <w:rFonts w:ascii="Calibri" w:hAnsi="Calibri"/>
          <w:b/>
          <w:color w:val="0F172A"/>
          <w:sz w:val="20"/>
        </w:rPr>
        <w:t>Xuất vật tư thay thế</w:t>
      </w:r>
      <w:r>
        <w:rPr>
          <w:rFonts w:ascii="Calibri" w:hAnsi="Calibri"/>
          <w:color w:val="1E293B"/>
          <w:sz w:val="20"/>
        </w:rPr>
        <w:t>:</w:t>
      </w:r>
    </w:p>
    <w:p>
      <w:pPr>
        <w:pStyle w:val="ListBullet"/>
        <w:spacing w:before="30" w:after="30" w:line="276" w:lineRule="auto"/>
      </w:pPr>
      <w:r>
        <w:rPr>
          <w:rFonts w:ascii="Calibri" w:hAnsi="Calibri"/>
          <w:color w:val="1E293B"/>
          <w:sz w:val="20"/>
        </w:rPr>
        <w:t xml:space="preserve">Mở tab vật tư liên kết sang </w:t>
      </w:r>
      <w:r>
        <w:rPr>
          <w:rFonts w:ascii="Calibri" w:hAnsi="Calibri"/>
          <w:b/>
          <w:color w:val="0F172A"/>
          <w:sz w:val="20"/>
        </w:rPr>
        <w:t>Inventory</w:t>
      </w:r>
      <w:r>
        <w:rPr>
          <w:rFonts w:ascii="Calibri" w:hAnsi="Calibri"/>
          <w:color w:val="1E293B"/>
          <w:sz w:val="20"/>
        </w:rPr>
        <w:t>, chọn bạc đạn/phốt chặn dầu mới để xuất kho thay thế.</w:t>
      </w:r>
    </w:p>
    <w:p>
      <w:pPr>
        <w:spacing w:before="40" w:after="40" w:line="276" w:lineRule="auto"/>
        <w:ind w:left="360"/>
      </w:pPr>
      <w:r>
        <w:rPr>
          <w:rFonts w:ascii="Calibri" w:hAnsi="Calibri"/>
          <w:b/>
          <w:color w:val="1E3A8A"/>
          <w:sz w:val="20"/>
        </w:rPr>
        <w:t xml:space="preserve">2. </w:t>
      </w:r>
      <w:r>
        <w:rPr>
          <w:rFonts w:ascii="Calibri" w:hAnsi="Calibri"/>
          <w:b/>
          <w:color w:val="0F172A"/>
          <w:sz w:val="20"/>
        </w:rPr>
        <w:t>Hoàn tất &amp; Nghiệm thu (`Complete Occurrence`)</w:t>
      </w:r>
      <w:r>
        <w:rPr>
          <w:rFonts w:ascii="Calibri" w:hAnsi="Calibri"/>
          <w:color w:val="1E293B"/>
          <w:sz w:val="20"/>
        </w:rPr>
        <w:t>:</w:t>
      </w:r>
    </w:p>
    <w:p>
      <w:pPr>
        <w:pStyle w:val="ListBullet"/>
        <w:spacing w:before="30" w:after="30" w:line="276" w:lineRule="auto"/>
      </w:pPr>
      <w:r>
        <w:rPr>
          <w:rFonts w:ascii="Calibri" w:hAnsi="Calibri"/>
          <w:color w:val="1E293B"/>
          <w:sz w:val="20"/>
        </w:rPr>
        <w:t>Đánh dấu hoàn thành toàn bộ checklist công việc.</w:t>
      </w:r>
    </w:p>
    <w:p>
      <w:pPr>
        <w:pStyle w:val="ListBullet"/>
        <w:spacing w:before="30" w:after="30" w:line="276" w:lineRule="auto"/>
      </w:pPr>
      <w:r>
        <w:rPr>
          <w:rFonts w:ascii="Calibri" w:hAnsi="Calibri"/>
          <w:color w:val="1E293B"/>
          <w:sz w:val="20"/>
        </w:rPr>
        <w:t>Đính kèm biên bản nghiệm thu hoặc ảnh chụp máy móc đã chạy êm trở lại.</w:t>
      </w:r>
    </w:p>
    <w:p>
      <w:pPr>
        <w:pStyle w:val="ListBullet"/>
        <w:spacing w:before="30" w:after="30" w:line="276" w:lineRule="auto"/>
      </w:pPr>
      <w:r>
        <w:rPr>
          <w:rFonts w:ascii="Calibri" w:hAnsi="Calibri"/>
          <w:color w:val="1E293B"/>
          <w:sz w:val="20"/>
        </w:rPr>
        <w:t xml:space="preserve">Bấm </w:t>
      </w:r>
      <w:r>
        <w:rPr>
          <w:rFonts w:ascii="Calibri" w:hAnsi="Calibri"/>
          <w:b/>
          <w:color w:val="0F172A"/>
          <w:sz w:val="20"/>
        </w:rPr>
        <w:t>Hoàn tất phiếu</w:t>
      </w:r>
      <w:r>
        <w:rPr>
          <w:rFonts w:ascii="Calibri" w:hAnsi="Calibri"/>
          <w:color w:val="1E293B"/>
          <w:sz w:val="20"/>
        </w:rPr>
        <w:t xml:space="preserve">: Hệ thống cập nhật ngày bảo dưỡng cuối cùng và tự động tính toán ra </w:t>
      </w:r>
      <w:r>
        <w:rPr>
          <w:rFonts w:ascii="Calibri" w:hAnsi="Calibri"/>
          <w:b/>
          <w:color w:val="0F172A"/>
          <w:sz w:val="20"/>
        </w:rPr>
        <w:t>Ngày bảo dưỡng kỳ tiếp theo</w:t>
      </w:r>
      <w:r>
        <w:rPr>
          <w:rFonts w:ascii="Calibri" w:hAnsi="Calibri"/>
          <w:color w:val="1E293B"/>
          <w:sz w:val="20"/>
        </w:rPr>
        <w:t>.</w:t>
      </w:r>
    </w:p>
    <w:p>
      <w:pPr>
        <w:spacing w:before="40" w:after="40" w:line="276" w:lineRule="auto"/>
        <w:ind w:left="360"/>
      </w:pPr>
      <w:r>
        <w:rPr>
          <w:rFonts w:ascii="Calibri" w:hAnsi="Calibri"/>
          <w:b/>
          <w:color w:val="1E3A8A"/>
          <w:sz w:val="20"/>
        </w:rPr>
        <w:t xml:space="preserve">3. </w:t>
      </w:r>
      <w:r>
        <w:rPr>
          <w:rFonts w:ascii="Calibri" w:hAnsi="Calibri"/>
          <w:b/>
          <w:color w:val="0F172A"/>
          <w:sz w:val="20"/>
        </w:rPr>
        <w:t>Bỏ qua lượt bảo trì (`Skip Occurrence`)</w:t>
      </w:r>
      <w:r>
        <w:rPr>
          <w:rFonts w:ascii="Calibri" w:hAnsi="Calibri"/>
          <w:color w:val="1E293B"/>
          <w:sz w:val="20"/>
        </w:rPr>
        <w:t>:</w:t>
      </w:r>
    </w:p>
    <w:p>
      <w:pPr>
        <w:pStyle w:val="ListBullet"/>
        <w:spacing w:before="30" w:after="30" w:line="276" w:lineRule="auto"/>
      </w:pPr>
      <w:r>
        <w:rPr>
          <w:rFonts w:ascii="Calibri" w:hAnsi="Calibri"/>
          <w:color w:val="1E293B"/>
          <w:sz w:val="20"/>
        </w:rPr>
        <w:t>Dùng khi máy móc đang dừng hoạt động dài hạn hoặc vừa bảo trì lớn tuần trước. Admin có thể chọn bỏ qua kỳ này mà không làm gián đoạn chu kỳ tương lai.</w:t>
      </w:r>
    </w:p>
    <w:p>
      <w:pPr>
        <w:spacing w:before="120" w:after="120"/>
        <w:pBdr>
          <w:bottom w:val="single" w:sz="6" w:space="1" w:color="E2E8F0"/>
        </w:pBdr>
      </w:pPr>
    </w:p>
    <w:p>
      <w:pPr>
        <w:pStyle w:val="Heading2"/>
        <w:keepNext/>
        <w:spacing w:before="280" w:after="80"/>
      </w:pPr>
      <w:r>
        <w:rPr>
          <w:rFonts w:ascii="Calibri" w:hAnsi="Calibri"/>
          <w:color w:val="1E3A8A"/>
          <w:sz w:val="27"/>
        </w:rPr>
        <w:t>7. ĐO LƯỜNG HIỆU SUẤT &amp; LỊCH SỬ BẢO TRÌ (HISTORY &amp; KPIS)</w:t>
      </w:r>
    </w:p>
    <w:p>
      <w:pPr>
        <w:spacing w:before="40" w:after="80" w:line="276" w:lineRule="auto"/>
      </w:pPr>
      <w:r>
        <w:rPr>
          <w:rFonts w:ascii="Calibri" w:hAnsi="Calibri"/>
          <w:i/>
          <w:color w:val="1E293B"/>
          <w:sz w:val="20"/>
        </w:rPr>
        <w:t>Màn hình: `Tổng quan` &amp; `Lịch sử` (`/modules/maintenance#history`)</w:t>
      </w:r>
    </w:p>
    <w:p>
      <w:pPr>
        <w:spacing w:before="40" w:after="80" w:line="276" w:lineRule="auto"/>
      </w:pPr>
      <w:r>
        <w:rPr>
          <w:rFonts w:ascii="Calibri" w:hAnsi="Calibri"/>
          <w:color w:val="1E293B"/>
          <w:sz w:val="20"/>
        </w:rPr>
        <w:t>Admin sử dụng số liệu để đánh giá chất lượng máy móc và tay nghề đội ngũ kỹ thuật:</w:t>
      </w:r>
    </w:p>
    <w:p>
      <w:pPr>
        <w:spacing w:before="40" w:after="40" w:line="276" w:lineRule="auto"/>
        <w:ind w:left="360"/>
      </w:pPr>
      <w:r>
        <w:rPr>
          <w:rFonts w:ascii="Calibri" w:hAnsi="Calibri"/>
          <w:b/>
          <w:color w:val="1E3A8A"/>
          <w:sz w:val="20"/>
        </w:rPr>
        <w:t xml:space="preserve">1. </w:t>
      </w:r>
      <w:r>
        <w:rPr>
          <w:rFonts w:ascii="Calibri" w:hAnsi="Calibri"/>
          <w:b/>
          <w:color w:val="0F172A"/>
          <w:sz w:val="20"/>
        </w:rPr>
        <w:t>Lịch sử sửa chữa từng máy</w:t>
      </w:r>
      <w:r>
        <w:rPr>
          <w:rFonts w:ascii="Calibri" w:hAnsi="Calibri"/>
          <w:color w:val="1E293B"/>
          <w:sz w:val="20"/>
        </w:rPr>
        <w:t>:</w:t>
      </w:r>
    </w:p>
    <w:p>
      <w:pPr>
        <w:pStyle w:val="ListBullet"/>
        <w:spacing w:before="30" w:after="30" w:line="276" w:lineRule="auto"/>
      </w:pPr>
      <w:r>
        <w:rPr>
          <w:rFonts w:ascii="Calibri" w:hAnsi="Calibri"/>
          <w:color w:val="1E293B"/>
          <w:sz w:val="20"/>
        </w:rPr>
        <w:t>Tra cứu toàn bộ các lần thay thế phụ tùng, số tiền đã chi phí cho từng thiết bị trong suốt vòng đời của nó.</w:t>
      </w:r>
    </w:p>
    <w:p>
      <w:pPr>
        <w:spacing w:before="40" w:after="40" w:line="276" w:lineRule="auto"/>
        <w:ind w:left="360"/>
      </w:pPr>
      <w:r>
        <w:rPr>
          <w:rFonts w:ascii="Calibri" w:hAnsi="Calibri"/>
          <w:b/>
          <w:color w:val="1E3A8A"/>
          <w:sz w:val="20"/>
        </w:rPr>
        <w:t xml:space="preserve">2. </w:t>
      </w:r>
      <w:r>
        <w:rPr>
          <w:rFonts w:ascii="Calibri" w:hAnsi="Calibri"/>
          <w:b/>
          <w:color w:val="0F172A"/>
          <w:sz w:val="20"/>
        </w:rPr>
        <w:t>Bộ lọc nâng cao</w:t>
      </w:r>
      <w:r>
        <w:rPr>
          <w:rFonts w:ascii="Calibri" w:hAnsi="Calibri"/>
          <w:color w:val="1E293B"/>
          <w:sz w:val="20"/>
        </w:rPr>
        <w:t>:</w:t>
      </w:r>
    </w:p>
    <w:p>
      <w:pPr>
        <w:pStyle w:val="ListBullet"/>
        <w:spacing w:before="30" w:after="30" w:line="276" w:lineRule="auto"/>
      </w:pPr>
      <w:r>
        <w:rPr>
          <w:rFonts w:ascii="Calibri" w:hAnsi="Calibri"/>
          <w:color w:val="1E293B"/>
          <w:sz w:val="20"/>
        </w:rPr>
        <w:t>Lọc theo Loại (Định kỳ / Sự cố), Trạng thái, Khoảng thời gian, Đơn vị phòng ban sở hữu máy.</w:t>
      </w:r>
    </w:p>
    <w:p>
      <w:pPr>
        <w:spacing w:before="40" w:after="40" w:line="276" w:lineRule="auto"/>
        <w:ind w:left="360"/>
      </w:pPr>
      <w:r>
        <w:rPr>
          <w:rFonts w:ascii="Calibri" w:hAnsi="Calibri"/>
          <w:b/>
          <w:color w:val="1E3A8A"/>
          <w:sz w:val="20"/>
        </w:rPr>
        <w:t xml:space="preserve">3. </w:t>
      </w:r>
      <w:r>
        <w:rPr>
          <w:rFonts w:ascii="Calibri" w:hAnsi="Calibri"/>
          <w:b/>
          <w:color w:val="0F172A"/>
          <w:sz w:val="20"/>
        </w:rPr>
        <w:t>Chỉ số tin cậy cốt lõi</w:t>
      </w:r>
      <w:r>
        <w:rPr>
          <w:rFonts w:ascii="Calibri" w:hAnsi="Calibri"/>
          <w:color w:val="1E293B"/>
          <w:sz w:val="20"/>
        </w:rPr>
        <w:t>:</w:t>
      </w:r>
    </w:p>
    <w:p>
      <w:pPr>
        <w:pStyle w:val="ListBullet"/>
        <w:spacing w:before="30" w:after="30" w:line="276" w:lineRule="auto"/>
      </w:pPr>
      <w:r>
        <w:rPr>
          <w:rFonts w:ascii="Calibri" w:hAnsi="Calibri"/>
          <w:b/>
          <w:color w:val="0F172A"/>
          <w:sz w:val="20"/>
        </w:rPr>
        <w:t>MTTR (Mean Time to Repair)</w:t>
      </w:r>
      <w:r>
        <w:rPr>
          <w:rFonts w:ascii="Calibri" w:hAnsi="Calibri"/>
          <w:color w:val="1E293B"/>
          <w:sz w:val="20"/>
        </w:rPr>
        <w:t>: Thời gian trung bình từ khi máy hỏng đến khi sửa xong. (Càng thấp càng tốt).</w:t>
      </w:r>
    </w:p>
    <w:p>
      <w:pPr>
        <w:pStyle w:val="ListBullet"/>
        <w:spacing w:before="30" w:after="30" w:line="276" w:lineRule="auto"/>
      </w:pPr>
      <w:r>
        <w:rPr>
          <w:rFonts w:ascii="Calibri" w:hAnsi="Calibri"/>
          <w:b/>
          <w:color w:val="0F172A"/>
          <w:sz w:val="20"/>
        </w:rPr>
        <w:t>MTBF (Mean Time Between Failures)</w:t>
      </w:r>
      <w:r>
        <w:rPr>
          <w:rFonts w:ascii="Calibri" w:hAnsi="Calibri"/>
          <w:color w:val="1E293B"/>
          <w:sz w:val="20"/>
        </w:rPr>
        <w:t>: Thời gian vận hành trung bình giữa hai sự cố liên tiếp. (Càng cao chứng tỏ máy móc càng ổn định).</w:t>
      </w:r>
    </w:p>
    <w:p>
      <w:pPr>
        <w:spacing w:before="120" w:after="120"/>
        <w:pBdr>
          <w:bottom w:val="single" w:sz="6" w:space="1" w:color="E2E8F0"/>
        </w:pBdr>
      </w:pPr>
    </w:p>
    <w:p>
      <w:pPr>
        <w:pStyle w:val="Heading2"/>
        <w:keepNext/>
        <w:spacing w:before="280" w:after="80"/>
      </w:pPr>
      <w:r>
        <w:rPr>
          <w:rFonts w:ascii="Calibri" w:hAnsi="Calibri"/>
          <w:color w:val="1E3A8A"/>
          <w:sz w:val="27"/>
        </w:rPr>
        <w:t>8. CHECKLIST VẬN HÀNH BẢO TRÌ DÀNH CHO ADMIN MỚI</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1</w:t>
      </w:r>
      <w:r>
        <w:rPr>
          <w:rFonts w:ascii="Calibri" w:hAnsi="Calibri"/>
          <w:color w:val="1E293B"/>
          <w:sz w:val="20"/>
        </w:rPr>
        <w:t xml:space="preserve">: Đảm bảo Cây tài sản thiết bị bên mô-đun </w:t>
      </w:r>
      <w:r>
        <w:rPr>
          <w:rFonts w:ascii="Calibri" w:hAnsi="Calibri"/>
          <w:b/>
          <w:color w:val="0F172A"/>
          <w:sz w:val="20"/>
        </w:rPr>
        <w:t>Inventory</w:t>
      </w:r>
      <w:r>
        <w:rPr>
          <w:rFonts w:ascii="Calibri" w:hAnsi="Calibri"/>
          <w:color w:val="1E293B"/>
          <w:sz w:val="20"/>
        </w:rPr>
        <w:t xml:space="preserve"> đã được khởi tạo đầy đủ.</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2</w:t>
      </w:r>
      <w:r>
        <w:rPr>
          <w:rFonts w:ascii="Calibri" w:hAnsi="Calibri"/>
          <w:color w:val="1E293B"/>
          <w:sz w:val="20"/>
        </w:rPr>
        <w:t xml:space="preserve">: Vào </w:t>
      </w:r>
      <w:r>
        <w:rPr>
          <w:rFonts w:ascii="Consolas" w:hAnsi="Consolas"/>
          <w:color w:val="C2410C"/>
          <w:sz w:val="18"/>
        </w:rPr>
        <w:t>Ma trận bảo trì</w:t>
      </w:r>
      <w:r>
        <w:rPr>
          <w:rFonts w:ascii="Calibri" w:hAnsi="Calibri"/>
          <w:color w:val="1E293B"/>
          <w:sz w:val="20"/>
        </w:rPr>
        <w:t>, thêm danh sách các máy móc trọng yếu cần theo dõi.</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3</w:t>
      </w:r>
      <w:r>
        <w:rPr>
          <w:rFonts w:ascii="Calibri" w:hAnsi="Calibri"/>
          <w:color w:val="1E293B"/>
          <w:sz w:val="20"/>
        </w:rPr>
        <w:t>: Cấu hình các tần suất bảo dưỡng (Tuần/Tháng/Quý) và nhập Ngày bắt đầu chu kỳ đầu tiên.</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4</w:t>
      </w:r>
      <w:r>
        <w:rPr>
          <w:rFonts w:ascii="Calibri" w:hAnsi="Calibri"/>
          <w:color w:val="1E293B"/>
          <w:sz w:val="20"/>
        </w:rPr>
        <w:t>: Tạo danh mục checklist công việc chuẩn cho từng dòng thiết bị.</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5</w:t>
      </w:r>
      <w:r>
        <w:rPr>
          <w:rFonts w:ascii="Calibri" w:hAnsi="Calibri"/>
          <w:color w:val="1E293B"/>
          <w:sz w:val="20"/>
        </w:rPr>
        <w:t xml:space="preserve">: Thử bấm </w:t>
      </w:r>
      <w:r>
        <w:rPr>
          <w:rFonts w:ascii="Calibri" w:hAnsi="Calibri"/>
          <w:b/>
          <w:color w:val="0F172A"/>
          <w:sz w:val="20"/>
        </w:rPr>
        <w:t>Run Now</w:t>
      </w:r>
      <w:r>
        <w:rPr>
          <w:rFonts w:ascii="Calibri" w:hAnsi="Calibri"/>
          <w:color w:val="1E293B"/>
          <w:sz w:val="20"/>
        </w:rPr>
        <w:t xml:space="preserve"> trên 1 thiết bị để kiểm tra luồng sinh phiếu và phân công kỹ thuật viên.</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6</w:t>
      </w:r>
      <w:r>
        <w:rPr>
          <w:rFonts w:ascii="Calibri" w:hAnsi="Calibri"/>
          <w:color w:val="1E293B"/>
          <w:sz w:val="20"/>
        </w:rPr>
        <w:t>: Nghiệm thu hoàn tất 1 phiếu để kiểm tra ngày đến hạn tiếp theo nhảy tự động chính xác.</w:t>
      </w:r>
    </w:p>
    <w:p>
      <w:pPr>
        <w:keepNext/>
        <w:spacing w:before="400" w:after="160"/>
        <w:pBdr>
          <w:bottom w:val="single" w:sz="8" w:space="2" w:color="3B82F6"/>
        </w:pBdr>
      </w:pPr>
      <w:r>
        <w:rPr>
          <w:rFonts w:ascii="Calibri" w:hAnsi="Calibri"/>
          <w:b/>
          <w:color w:val="1E3A8A"/>
          <w:sz w:val="28"/>
        </w:rPr>
        <w:t>PHẦN IV: MÔ-ĐUN NHÀ KHO &amp; TÀI SẢN VẬT TƯ (INVENTORY)</w:t>
      </w:r>
    </w:p>
    <w:p>
      <w:pPr>
        <w:pStyle w:val="Heading1"/>
        <w:keepNext/>
        <w:spacing w:before="320" w:after="120"/>
      </w:pPr>
      <w:r>
        <w:rPr>
          <w:rFonts w:ascii="Calibri" w:hAnsi="Calibri"/>
          <w:color w:val="0F172A"/>
          <w:sz w:val="32"/>
        </w:rPr>
        <w:t>HƯỚNG DẪN QUẢN TRỊ VIÊN: MÔ-ĐUN NHÀ KHO (INVENTORY)</w:t>
      </w:r>
    </w:p>
    <w:tbl>
      <w:tblPr>
        <w:tblW w:type="auto" w:w="0"/>
        <w:jc w:val="center"/>
        <w:tblLayout w:type="fixed"/>
        <w:tblLook w:firstColumn="1" w:firstRow="1" w:lastColumn="0" w:lastRow="0" w:noHBand="0" w:noVBand="1" w:val="04A0"/>
      </w:tblPr>
      <w:tblGrid>
        <w:gridCol w:w="9360"/>
      </w:tblGrid>
      <w:tr>
        <w:tc>
          <w:tcPr>
            <w:tcW w:type="dxa" w:w="9792"/>
            <w:shd w:fill="F0F7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0284C7"/>
                <w:sz w:val="20"/>
              </w:rPr>
              <w:t xml:space="preserve">📌 LƯU Ý QUẢN TRỊ: </w:t>
            </w:r>
            <w:r>
              <w:rPr>
                <w:rFonts w:ascii="Calibri" w:hAnsi="Calibri"/>
                <w:color w:val="1E293B"/>
                <w:sz w:val="20"/>
              </w:rPr>
              <w:t>**Phân hệ: Quản lý Kho, Vật tư, Cây Tài sản &amp; Nhập - Xuất - Tồn**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792"/>
            <w:shd w:fill="F0F7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0284C7"/>
                <w:sz w:val="20"/>
              </w:rPr>
              <w:t xml:space="preserve">📌 LƯU Ý QUẢN TRỊ: </w:t>
            </w:r>
            <w:r>
              <w:rPr>
                <w:rFonts w:ascii="Calibri" w:hAnsi="Calibri"/>
                <w:color w:val="1E293B"/>
                <w:sz w:val="20"/>
              </w:rPr>
              <w:t>*Đường dẫn ứng dụng: `/modules/inventory` | Phiên bản tài liệu: 1.0*</w:t>
            </w:r>
          </w:p>
        </w:tc>
      </w:tr>
    </w:tbl>
    <w:p>
      <w:pPr>
        <w:spacing w:after="80"/>
      </w:pPr>
    </w:p>
    <w:p>
      <w:pPr>
        <w:spacing w:before="120" w:after="120"/>
        <w:pBdr>
          <w:bottom w:val="single" w:sz="6" w:space="1" w:color="E2E8F0"/>
        </w:pBdr>
      </w:pPr>
    </w:p>
    <w:p>
      <w:pPr>
        <w:pStyle w:val="Heading2"/>
        <w:keepNext/>
        <w:spacing w:before="280" w:after="80"/>
      </w:pPr>
      <w:r>
        <w:rPr>
          <w:rFonts w:ascii="Calibri" w:hAnsi="Calibri"/>
          <w:color w:val="1E3A8A"/>
          <w:sz w:val="27"/>
        </w:rPr>
        <w:t>1. TỔNG QUAN VỀ MÔ-ĐUN NHÀ KHO (INVENTORY)</w:t>
      </w:r>
    </w:p>
    <w:p>
      <w:pPr>
        <w:spacing w:before="40" w:after="80" w:line="276" w:lineRule="auto"/>
      </w:pPr>
      <w:r>
        <w:rPr>
          <w:rFonts w:ascii="Calibri" w:hAnsi="Calibri"/>
          <w:color w:val="1E293B"/>
          <w:sz w:val="20"/>
        </w:rPr>
        <w:t xml:space="preserve">Mô-đun </w:t>
      </w:r>
      <w:r>
        <w:rPr>
          <w:rFonts w:ascii="Calibri" w:hAnsi="Calibri"/>
          <w:b/>
          <w:color w:val="0F172A"/>
          <w:sz w:val="20"/>
        </w:rPr>
        <w:t>Inventory</w:t>
      </w:r>
      <w:r>
        <w:rPr>
          <w:rFonts w:ascii="Calibri" w:hAnsi="Calibri"/>
          <w:color w:val="1E293B"/>
          <w:sz w:val="20"/>
        </w:rPr>
        <w:t xml:space="preserve"> giải quyết trọn vẹn bài toán quản lý chuỗi cung ứng nội bộ cho doanh nghiệp: từ khâu nhập kho vật tư mới, quản lý số lô (Lot) / số sê-ri (Serial), điều chuyển giữa các kho vật lý, đến kiểm soát việc </w:t>
      </w:r>
      <w:r>
        <w:rPr>
          <w:rFonts w:ascii="Calibri" w:hAnsi="Calibri"/>
          <w:b/>
          <w:color w:val="0F172A"/>
          <w:sz w:val="20"/>
        </w:rPr>
        <w:t>xuất kho lắp đặt lên thiết bị/công trình</w:t>
      </w:r>
      <w:r>
        <w:rPr>
          <w:rFonts w:ascii="Calibri" w:hAnsi="Calibri"/>
          <w:color w:val="1E293B"/>
          <w:sz w:val="20"/>
        </w:rPr>
        <w:t xml:space="preserve"> và thu hồi về kho khi tháo dỡ.</w:t>
      </w:r>
    </w:p>
    <w:p>
      <w:pPr>
        <w:pStyle w:val="Heading3"/>
        <w:keepNext/>
        <w:spacing w:before="200" w:after="60"/>
      </w:pPr>
      <w:r>
        <w:rPr>
          <w:rFonts w:ascii="Calibri" w:hAnsi="Calibri"/>
          <w:color w:val="0E7490"/>
          <w:sz w:val="23"/>
        </w:rPr>
        <w:t>1.1. Triết lý thiết kế cốt lõi: Hợp nhất Vật tư &amp; Thiết bị</w:t>
      </w:r>
    </w:p>
    <w:p>
      <w:pPr>
        <w:spacing w:before="40" w:after="80" w:line="276" w:lineRule="auto"/>
      </w:pPr>
      <w:r>
        <w:rPr>
          <w:rFonts w:ascii="Calibri" w:hAnsi="Calibri"/>
          <w:color w:val="1E293B"/>
          <w:sz w:val="20"/>
        </w:rPr>
        <w:t xml:space="preserve">Trong hệ thống này, </w:t>
      </w:r>
      <w:r>
        <w:rPr>
          <w:rFonts w:ascii="Calibri" w:hAnsi="Calibri"/>
          <w:b/>
          <w:color w:val="0F172A"/>
          <w:sz w:val="20"/>
        </w:rPr>
        <w:t>Vật tư (Material) và Thiết bị (Asset) là một thể thống nhất</w:t>
      </w:r>
      <w:r>
        <w:rPr>
          <w:rFonts w:ascii="Calibri" w:hAnsi="Calibri"/>
          <w:color w:val="1E293B"/>
          <w:sz w:val="20"/>
        </w:rPr>
        <w:t>:</w:t>
      </w:r>
    </w:p>
    <w:p>
      <w:pPr>
        <w:pStyle w:val="ListBullet"/>
        <w:spacing w:before="30" w:after="30" w:line="276" w:lineRule="auto"/>
      </w:pPr>
      <w:r>
        <w:rPr>
          <w:rFonts w:ascii="Calibri" w:hAnsi="Calibri"/>
          <w:color w:val="1E293B"/>
          <w:sz w:val="20"/>
        </w:rPr>
        <w:t xml:space="preserve">Khi một chiếc máy biến áp hoặc động cơ đang nằm trong kho: Nó là </w:t>
      </w:r>
      <w:r>
        <w:rPr>
          <w:rFonts w:ascii="Calibri" w:hAnsi="Calibri"/>
          <w:b/>
          <w:color w:val="0F172A"/>
          <w:sz w:val="20"/>
        </w:rPr>
        <w:t>Vật tư tồn kho (`kind: STOCK`)</w:t>
      </w:r>
      <w:r>
        <w:rPr>
          <w:rFonts w:ascii="Calibri" w:hAnsi="Calibri"/>
          <w:color w:val="1E293B"/>
          <w:sz w:val="20"/>
        </w:rPr>
        <w:t xml:space="preserve"> có đơn vị tính, số lượng khả dụng và giá vốn.</w:t>
      </w:r>
    </w:p>
    <w:p>
      <w:pPr>
        <w:pStyle w:val="ListBullet"/>
        <w:spacing w:before="30" w:after="30" w:line="276" w:lineRule="auto"/>
      </w:pPr>
      <w:r>
        <w:rPr>
          <w:rFonts w:ascii="Calibri" w:hAnsi="Calibri"/>
          <w:color w:val="1E293B"/>
          <w:sz w:val="20"/>
        </w:rPr>
        <w:t xml:space="preserve">Khi mang chiếc máy đó ra công trường/xưởng để lắp đặt vào hệ thống: Nó trở thành </w:t>
      </w:r>
      <w:r>
        <w:rPr>
          <w:rFonts w:ascii="Calibri" w:hAnsi="Calibri"/>
          <w:b/>
          <w:color w:val="0F172A"/>
          <w:sz w:val="20"/>
        </w:rPr>
        <w:t>Thiết bị đang vận hành (`kind: ASSET`)</w:t>
      </w:r>
      <w:r>
        <w:rPr>
          <w:rFonts w:ascii="Calibri" w:hAnsi="Calibri"/>
          <w:color w:val="1E293B"/>
          <w:sz w:val="20"/>
        </w:rPr>
        <w:t xml:space="preserve"> gắn trên Cây tài sản.</w:t>
      </w:r>
    </w:p>
    <w:p>
      <w:pPr>
        <w:pStyle w:val="ListBullet"/>
        <w:spacing w:before="30" w:after="30" w:line="276" w:lineRule="auto"/>
      </w:pPr>
      <w:r>
        <w:rPr>
          <w:rFonts w:ascii="Calibri" w:hAnsi="Calibri"/>
          <w:color w:val="1E293B"/>
          <w:sz w:val="20"/>
        </w:rPr>
        <w:t xml:space="preserve">Khi tháo dỡ thay thế: Vật tư/thiết bị được </w:t>
      </w:r>
      <w:r>
        <w:rPr>
          <w:rFonts w:ascii="Calibri" w:hAnsi="Calibri"/>
          <w:b/>
          <w:color w:val="0F172A"/>
          <w:sz w:val="20"/>
        </w:rPr>
        <w:t>Thu hồi về kho (Return to Stock)</w:t>
      </w:r>
      <w:r>
        <w:rPr>
          <w:rFonts w:ascii="Calibri" w:hAnsi="Calibri"/>
          <w:color w:val="1E293B"/>
          <w:sz w:val="20"/>
        </w:rPr>
        <w:t xml:space="preserve"> để tái sử dụng hoặc thanh lý.</w:t>
      </w:r>
    </w:p>
    <w:p>
      <w:pPr>
        <w:spacing w:before="120" w:after="120"/>
        <w:pBdr>
          <w:bottom w:val="single" w:sz="6" w:space="1" w:color="E2E8F0"/>
        </w:pBdr>
      </w:pPr>
    </w:p>
    <w:p>
      <w:pPr>
        <w:pStyle w:val="Heading2"/>
        <w:keepNext/>
        <w:spacing w:before="280" w:after="80"/>
      </w:pPr>
      <w:r>
        <w:rPr>
          <w:rFonts w:ascii="Calibri" w:hAnsi="Calibri"/>
          <w:color w:val="1E3A8A"/>
          <w:sz w:val="27"/>
        </w:rPr>
        <w:t>2. BỐ CỤC ĐIỀU HÀNH DÀNH CHO ADMIN</w:t>
      </w:r>
    </w:p>
    <w:p>
      <w:pPr>
        <w:spacing w:before="40" w:after="80" w:line="276" w:lineRule="auto"/>
      </w:pPr>
      <w:r>
        <w:rPr>
          <w:rFonts w:ascii="Calibri" w:hAnsi="Calibri"/>
          <w:color w:val="1E293B"/>
          <w:sz w:val="20"/>
        </w:rPr>
        <w:t>Tại thanh điều hướng (</w:t>
      </w:r>
      <w:r>
        <w:rPr>
          <w:rFonts w:ascii="Consolas" w:hAnsi="Consolas"/>
          <w:color w:val="C2410C"/>
          <w:sz w:val="18"/>
        </w:rPr>
        <w:t>/modules/inventory</w:t>
      </w:r>
      <w:r>
        <w:rPr>
          <w:rFonts w:ascii="Calibri" w:hAnsi="Calibri"/>
          <w:color w:val="1E293B"/>
          <w:sz w:val="20"/>
        </w:rPr>
        <w:t>), Admin quản trị qua 5 phân khu:</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/modules/inventory</w:t>
              <w:br/>
              <w:t>├── 📊 Tổng quan (Dashboard)        : Cảnh báo thủng sàn tồn kho (Min-Max), giá trị tồn.</w:t>
              <w:br/>
              <w:t>├── 📦 Kho &amp; Danh mục (Stock)       : Danh mục hợp nhất, tra cứu tồn theo kho, lô/sê-ri.</w:t>
              <w:br/>
              <w:t>├── 🔄 Giao dịch &amp; Nhập xuất        : Thực hiện Nhập/Xuất/Chuyển kho, xử lý đề xuất từ PE.</w:t>
              <w:br/>
              <w:t>├── 🌳 Cây tài sản (Assets)         : Phân cấp thiết bị cha - con, lắp đặt &amp; tháo dỡ vật tư.</w:t>
              <w:br/>
              <w:t>└── ⚙️ Cài đặt (Settings)           : Cấu hình kho vật lý, đơn vị tính, ngưỡng cảnh báo.</w:t>
            </w:r>
          </w:p>
        </w:tc>
      </w:tr>
    </w:tbl>
    <w:p>
      <w:pPr>
        <w:spacing w:before="0" w:after="80"/>
      </w:pPr>
    </w:p>
    <w:p>
      <w:pPr>
        <w:spacing w:before="120" w:after="120"/>
        <w:pBdr>
          <w:bottom w:val="single" w:sz="6" w:space="1" w:color="E2E8F0"/>
        </w:pBdr>
      </w:pPr>
    </w:p>
    <w:p>
      <w:pPr>
        <w:pStyle w:val="Heading2"/>
        <w:keepNext/>
        <w:spacing w:before="280" w:after="80"/>
      </w:pPr>
      <w:r>
        <w:rPr>
          <w:rFonts w:ascii="Calibri" w:hAnsi="Calibri"/>
          <w:color w:val="1E3A8A"/>
          <w:sz w:val="27"/>
        </w:rPr>
        <w:t>3. CẤU HÌNH NỀN TẢNG BAN ĐẦU (SETTINGS)</w:t>
      </w:r>
    </w:p>
    <w:p>
      <w:pPr>
        <w:spacing w:before="40" w:after="80" w:line="276" w:lineRule="auto"/>
      </w:pPr>
      <w:r>
        <w:rPr>
          <w:rFonts w:ascii="Calibri" w:hAnsi="Calibri"/>
          <w:i/>
          <w:color w:val="1E293B"/>
          <w:sz w:val="20"/>
        </w:rPr>
        <w:t>Màn hình: `Cài đặt` (`/modules/inventory#settings`)</w:t>
      </w:r>
    </w:p>
    <w:p>
      <w:pPr>
        <w:spacing w:before="40" w:after="80" w:line="276" w:lineRule="auto"/>
      </w:pPr>
      <w:r>
        <w:rPr>
          <w:rFonts w:ascii="Calibri" w:hAnsi="Calibri"/>
          <w:color w:val="1E293B"/>
          <w:sz w:val="20"/>
        </w:rPr>
        <w:t>Trước khi đưa kho vào hoạt động, Quản trị viên cần hoàn thành 3 thiết lập chuẩn:</w:t>
      </w:r>
    </w:p>
    <w:p>
      <w:pPr>
        <w:pStyle w:val="Heading3"/>
        <w:keepNext/>
        <w:spacing w:before="200" w:after="60"/>
      </w:pPr>
      <w:r>
        <w:rPr>
          <w:rFonts w:ascii="Calibri" w:hAnsi="Calibri"/>
          <w:color w:val="0E7490"/>
          <w:sz w:val="23"/>
        </w:rPr>
        <w:t>3.1. Khởi tạo Hệ thống Kho Vật lý (Warehouse Editor)</w:t>
      </w:r>
    </w:p>
    <w:p>
      <w:pPr>
        <w:spacing w:before="40" w:after="40" w:line="276" w:lineRule="auto"/>
        <w:ind w:left="360"/>
      </w:pPr>
      <w:r>
        <w:rPr>
          <w:rFonts w:ascii="Calibri" w:hAnsi="Calibri"/>
          <w:b/>
          <w:color w:val="1E3A8A"/>
          <w:sz w:val="20"/>
        </w:rPr>
        <w:t xml:space="preserve">1. </w:t>
      </w:r>
      <w:r>
        <w:rPr>
          <w:rFonts w:ascii="Calibri" w:hAnsi="Calibri"/>
          <w:color w:val="1E293B"/>
          <w:sz w:val="20"/>
        </w:rPr>
        <w:t xml:space="preserve">Thêm danh sách kho: </w:t>
      </w:r>
      <w:r>
        <w:rPr>
          <w:rFonts w:ascii="Calibri" w:hAnsi="Calibri"/>
          <w:i/>
          <w:color w:val="1E293B"/>
          <w:sz w:val="20"/>
        </w:rPr>
        <w:t>Kho Tổng (WH-MAIN), Kho Phụ tùng (WH-SPARE), Kho Dự án (WH-PRJ), Kho Thanh lý (WH-DISP)...</w:t>
      </w:r>
    </w:p>
    <w:p>
      <w:pPr>
        <w:spacing w:before="40" w:after="40" w:line="276" w:lineRule="auto"/>
        <w:ind w:left="360"/>
      </w:pPr>
      <w:r>
        <w:rPr>
          <w:rFonts w:ascii="Calibri" w:hAnsi="Calibri"/>
          <w:b/>
          <w:color w:val="1E3A8A"/>
          <w:sz w:val="20"/>
        </w:rPr>
        <w:t xml:space="preserve">2. </w:t>
      </w:r>
      <w:r>
        <w:rPr>
          <w:rFonts w:ascii="Calibri" w:hAnsi="Calibri"/>
          <w:color w:val="1E293B"/>
          <w:sz w:val="20"/>
        </w:rPr>
        <w:t xml:space="preserve">Mỗi kho cần có: </w:t>
      </w:r>
      <w:r>
        <w:rPr>
          <w:rFonts w:ascii="Calibri" w:hAnsi="Calibri"/>
          <w:b/>
          <w:color w:val="0F172A"/>
          <w:sz w:val="20"/>
        </w:rPr>
        <w:t>Mã kho (Code)</w:t>
      </w:r>
      <w:r>
        <w:rPr>
          <w:rFonts w:ascii="Calibri" w:hAnsi="Calibri"/>
          <w:color w:val="1E293B"/>
          <w:sz w:val="20"/>
        </w:rPr>
        <w:t xml:space="preserve">, </w:t>
      </w:r>
      <w:r>
        <w:rPr>
          <w:rFonts w:ascii="Calibri" w:hAnsi="Calibri"/>
          <w:b/>
          <w:color w:val="0F172A"/>
          <w:sz w:val="20"/>
        </w:rPr>
        <w:t>Tên kho</w:t>
      </w:r>
      <w:r>
        <w:rPr>
          <w:rFonts w:ascii="Calibri" w:hAnsi="Calibri"/>
          <w:color w:val="1E293B"/>
          <w:sz w:val="20"/>
        </w:rPr>
        <w:t xml:space="preserve">, </w:t>
      </w:r>
      <w:r>
        <w:rPr>
          <w:rFonts w:ascii="Calibri" w:hAnsi="Calibri"/>
          <w:b/>
          <w:color w:val="0F172A"/>
          <w:sz w:val="20"/>
        </w:rPr>
        <w:t>Vị trí/Địa chỉ</w:t>
      </w:r>
      <w:r>
        <w:rPr>
          <w:rFonts w:ascii="Calibri" w:hAnsi="Calibri"/>
          <w:color w:val="1E293B"/>
          <w:sz w:val="20"/>
        </w:rPr>
        <w:t xml:space="preserve">, và </w:t>
      </w:r>
      <w:r>
        <w:rPr>
          <w:rFonts w:ascii="Calibri" w:hAnsi="Calibri"/>
          <w:b/>
          <w:color w:val="0F172A"/>
          <w:sz w:val="20"/>
        </w:rPr>
        <w:t>Thủ kho phụ trách</w:t>
      </w:r>
      <w:r>
        <w:rPr>
          <w:rFonts w:ascii="Calibri" w:hAnsi="Calibri"/>
          <w:color w:val="1E293B"/>
          <w:sz w:val="20"/>
        </w:rPr>
        <w:t>.</w:t>
      </w:r>
    </w:p>
    <w:p>
      <w:pPr>
        <w:pStyle w:val="Heading3"/>
        <w:keepNext/>
        <w:spacing w:before="200" w:after="60"/>
      </w:pPr>
      <w:r>
        <w:rPr>
          <w:rFonts w:ascii="Calibri" w:hAnsi="Calibri"/>
          <w:color w:val="0E7490"/>
          <w:sz w:val="23"/>
        </w:rPr>
        <w:t>3.2. Danh mục Đơn vị tính (Unit Catalog)</w:t>
      </w:r>
    </w:p>
    <w:p>
      <w:pPr>
        <w:pStyle w:val="ListBullet"/>
        <w:spacing w:before="30" w:after="30" w:line="276" w:lineRule="auto"/>
      </w:pPr>
      <w:r>
        <w:rPr>
          <w:rFonts w:ascii="Calibri" w:hAnsi="Calibri"/>
          <w:color w:val="1E293B"/>
          <w:sz w:val="20"/>
        </w:rPr>
        <w:t xml:space="preserve">Khai báo danh mục chuẩn: </w:t>
      </w:r>
      <w:r>
        <w:rPr>
          <w:rFonts w:ascii="Consolas" w:hAnsi="Consolas"/>
          <w:color w:val="C2410C"/>
          <w:sz w:val="18"/>
        </w:rPr>
        <w:t>Cái</w:t>
      </w:r>
      <w:r>
        <w:rPr>
          <w:rFonts w:ascii="Calibri" w:hAnsi="Calibri"/>
          <w:color w:val="1E293B"/>
          <w:sz w:val="20"/>
        </w:rPr>
        <w:t xml:space="preserve">, </w:t>
      </w:r>
      <w:r>
        <w:rPr>
          <w:rFonts w:ascii="Consolas" w:hAnsi="Consolas"/>
          <w:color w:val="C2410C"/>
          <w:sz w:val="18"/>
        </w:rPr>
        <w:t>Bộ</w:t>
      </w:r>
      <w:r>
        <w:rPr>
          <w:rFonts w:ascii="Calibri" w:hAnsi="Calibri"/>
          <w:color w:val="1E293B"/>
          <w:sz w:val="20"/>
        </w:rPr>
        <w:t xml:space="preserve">, </w:t>
      </w:r>
      <w:r>
        <w:rPr>
          <w:rFonts w:ascii="Consolas" w:hAnsi="Consolas"/>
          <w:color w:val="C2410C"/>
          <w:sz w:val="18"/>
        </w:rPr>
        <w:t>Chiếc</w:t>
      </w:r>
      <w:r>
        <w:rPr>
          <w:rFonts w:ascii="Calibri" w:hAnsi="Calibri"/>
          <w:color w:val="1E293B"/>
          <w:sz w:val="20"/>
        </w:rPr>
        <w:t xml:space="preserve">, </w:t>
      </w:r>
      <w:r>
        <w:rPr>
          <w:rFonts w:ascii="Consolas" w:hAnsi="Consolas"/>
          <w:color w:val="C2410C"/>
          <w:sz w:val="18"/>
        </w:rPr>
        <w:t>Mét</w:t>
      </w:r>
      <w:r>
        <w:rPr>
          <w:rFonts w:ascii="Calibri" w:hAnsi="Calibri"/>
          <w:color w:val="1E293B"/>
          <w:sz w:val="20"/>
        </w:rPr>
        <w:t xml:space="preserve">, </w:t>
      </w:r>
      <w:r>
        <w:rPr>
          <w:rFonts w:ascii="Consolas" w:hAnsi="Consolas"/>
          <w:color w:val="C2410C"/>
          <w:sz w:val="18"/>
        </w:rPr>
        <w:t>Cuộn</w:t>
      </w:r>
      <w:r>
        <w:rPr>
          <w:rFonts w:ascii="Calibri" w:hAnsi="Calibri"/>
          <w:color w:val="1E293B"/>
          <w:sz w:val="20"/>
        </w:rPr>
        <w:t xml:space="preserve">, </w:t>
      </w:r>
      <w:r>
        <w:rPr>
          <w:rFonts w:ascii="Consolas" w:hAnsi="Consolas"/>
          <w:color w:val="C2410C"/>
          <w:sz w:val="18"/>
        </w:rPr>
        <w:t>Kg</w:t>
      </w:r>
      <w:r>
        <w:rPr>
          <w:rFonts w:ascii="Calibri" w:hAnsi="Calibri"/>
          <w:color w:val="1E293B"/>
          <w:sz w:val="20"/>
        </w:rPr>
        <w:t xml:space="preserve">, </w:t>
      </w:r>
      <w:r>
        <w:rPr>
          <w:rFonts w:ascii="Consolas" w:hAnsi="Consolas"/>
          <w:color w:val="C2410C"/>
          <w:sz w:val="18"/>
        </w:rPr>
        <w:t>Thùng</w:t>
      </w:r>
      <w:r>
        <w:rPr>
          <w:rFonts w:ascii="Calibri" w:hAnsi="Calibri"/>
          <w:color w:val="1E293B"/>
          <w:sz w:val="20"/>
        </w:rPr>
        <w:t xml:space="preserve">, </w:t>
      </w:r>
      <w:r>
        <w:rPr>
          <w:rFonts w:ascii="Consolas" w:hAnsi="Consolas"/>
          <w:color w:val="C2410C"/>
          <w:sz w:val="18"/>
        </w:rPr>
        <w:t>Lít</w:t>
      </w:r>
      <w:r>
        <w:rPr>
          <w:rFonts w:ascii="Calibri" w:hAnsi="Calibri"/>
          <w:color w:val="1E293B"/>
          <w:sz w:val="20"/>
        </w:rPr>
        <w:t>...</w:t>
      </w:r>
    </w:p>
    <w:p>
      <w:pPr>
        <w:pStyle w:val="Heading3"/>
        <w:keepNext/>
        <w:spacing w:before="200" w:after="60"/>
      </w:pPr>
      <w:r>
        <w:rPr>
          <w:rFonts w:ascii="Calibri" w:hAnsi="Calibri"/>
          <w:color w:val="0E7490"/>
          <w:sz w:val="23"/>
        </w:rPr>
        <w:t>3.3. Phân quyền Thủ kho &amp; Vận hành (Inventory Permissions)</w:t>
      </w:r>
    </w:p>
    <w:p>
      <w:pPr>
        <w:pStyle w:val="ListBullet"/>
        <w:spacing w:before="30" w:after="30" w:line="276" w:lineRule="auto"/>
      </w:pPr>
      <w:r>
        <w:rPr>
          <w:rFonts w:ascii="Calibri" w:hAnsi="Calibri"/>
          <w:b/>
          <w:color w:val="0F172A"/>
          <w:sz w:val="20"/>
        </w:rPr>
        <w:t>Quyền Quản trị kho (`canManage`)</w:t>
      </w:r>
      <w:r>
        <w:rPr>
          <w:rFonts w:ascii="Calibri" w:hAnsi="Calibri"/>
          <w:color w:val="1E293B"/>
          <w:sz w:val="20"/>
        </w:rPr>
        <w:t>: Toàn quyền thêm bớt kho, điều chỉnh số dư sổ cái, đóng kỳ kiểm kê.</w:t>
      </w:r>
    </w:p>
    <w:p>
      <w:pPr>
        <w:pStyle w:val="ListBullet"/>
        <w:spacing w:before="30" w:after="30" w:line="276" w:lineRule="auto"/>
      </w:pPr>
      <w:r>
        <w:rPr>
          <w:rFonts w:ascii="Calibri" w:hAnsi="Calibri"/>
          <w:b/>
          <w:color w:val="0F172A"/>
          <w:sz w:val="20"/>
        </w:rPr>
        <w:t>Quyền Giao dịch (`canWriteTransactions`)</w:t>
      </w:r>
      <w:r>
        <w:rPr>
          <w:rFonts w:ascii="Calibri" w:hAnsi="Calibri"/>
          <w:color w:val="1E293B"/>
          <w:sz w:val="20"/>
        </w:rPr>
        <w:t>: Quyền tạo phiếu Nhập kho, Xuất kho, Chuyển kho.</w:t>
      </w:r>
    </w:p>
    <w:p>
      <w:pPr>
        <w:pStyle w:val="ListBullet"/>
        <w:spacing w:before="30" w:after="30" w:line="276" w:lineRule="auto"/>
      </w:pPr>
      <w:r>
        <w:rPr>
          <w:rFonts w:ascii="Calibri" w:hAnsi="Calibri"/>
          <w:b/>
          <w:color w:val="0F172A"/>
          <w:sz w:val="20"/>
        </w:rPr>
        <w:t>Quyền Chỉ đọc (Read-only)</w:t>
      </w:r>
      <w:r>
        <w:rPr>
          <w:rFonts w:ascii="Calibri" w:hAnsi="Calibri"/>
          <w:color w:val="1E293B"/>
          <w:sz w:val="20"/>
        </w:rPr>
        <w:t>: Dành cho nhân viên dự án, kỹ thuật viên bảo trì vào tra cứu số lượng tồn khả dụng.</w:t>
      </w:r>
    </w:p>
    <w:p>
      <w:pPr>
        <w:spacing w:before="120" w:after="120"/>
        <w:pBdr>
          <w:bottom w:val="single" w:sz="6" w:space="1" w:color="E2E8F0"/>
        </w:pBdr>
      </w:pPr>
    </w:p>
    <w:p>
      <w:pPr>
        <w:pStyle w:val="Heading2"/>
        <w:keepNext/>
        <w:spacing w:before="280" w:after="80"/>
      </w:pPr>
      <w:r>
        <w:rPr>
          <w:rFonts w:ascii="Calibri" w:hAnsi="Calibri"/>
          <w:color w:val="1E3A8A"/>
          <w:sz w:val="27"/>
        </w:rPr>
        <w:t>4. QUẢN LÝ KHO &amp; DANH MỤC VẬT TƯ (STOCK &amp; ITEM CATALOG)</w:t>
      </w:r>
    </w:p>
    <w:p>
      <w:pPr>
        <w:spacing w:before="40" w:after="80" w:line="276" w:lineRule="auto"/>
      </w:pPr>
      <w:r>
        <w:rPr>
          <w:rFonts w:ascii="Calibri" w:hAnsi="Calibri"/>
          <w:i/>
          <w:color w:val="1E293B"/>
          <w:sz w:val="20"/>
        </w:rPr>
        <w:t>Màn hình: `Kho &amp; Danh mục` (`/modules/inventory#stock`)</w:t>
      </w:r>
    </w:p>
    <w:p>
      <w:pPr>
        <w:spacing w:before="40" w:after="80" w:line="276" w:lineRule="auto"/>
      </w:pPr>
      <w:r>
        <w:rPr>
          <w:rFonts w:ascii="Calibri" w:hAnsi="Calibri"/>
          <w:color w:val="1E293B"/>
          <w:sz w:val="20"/>
        </w:rPr>
        <w:t xml:space="preserve">Đây là màn hình tra cứu trung tâm trả lời cho câu hỏi: </w:t>
      </w:r>
      <w:r>
        <w:rPr>
          <w:rFonts w:ascii="Calibri" w:hAnsi="Calibri"/>
          <w:i/>
          <w:color w:val="1E293B"/>
          <w:sz w:val="20"/>
        </w:rPr>
        <w:t>"Vật tư này là gì, hiện còn bao nhiêu trong kho, và đang lắp ở đâu?"</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Ô TÌM KIẾM THÔNG MINH | Bộ lọc: Tất cả / Trong kho (STOCK) / Đang lắp đặt (ASSET)   │</w:t>
              <w:br/>
              <w:t>├─────────────┬─────────────┬───────────┬──────────────┬──────────────┬───────────────┤</w:t>
              <w:br/>
              <w:t>│ Mã vật tư   │ Tên vật tư  │ Trạng thái│ Tồn kho      │ Đang lắp đặt │ Vị trí kho    │</w:t>
              <w:br/>
              <w:t>├─────────────┼─────────────┼───────────┼──────────────┼──────────────┼───────────────┤</w:t>
              <w:br/>
              <w:t>│ PUMP-01     │ Bơm ly tâm  │ Hoạt động │ 2 Cái        │ 4 Cái        │ Kho Tổng: Kệ A│</w:t>
              <w:br/>
              <w:t>│ VALVE-DN50  │ Van cửa     │ Hoạt động │ 15 Chiếc     │ 8 Chiếc      │ Kho Phụ tùng  │</w:t>
              <w:br/>
              <w:t>└─────────────┴─────────────┴───────────┴──────────────┴──────────────┴───────────────┘</w:t>
            </w:r>
          </w:p>
        </w:tc>
      </w:tr>
    </w:tbl>
    <w:p>
      <w:pPr>
        <w:spacing w:before="0" w:after="80"/>
      </w:pPr>
    </w:p>
    <w:p>
      <w:pPr>
        <w:pStyle w:val="Heading3"/>
        <w:keepNext/>
        <w:spacing w:before="200" w:after="60"/>
      </w:pPr>
      <w:r>
        <w:rPr>
          <w:rFonts w:ascii="Calibri" w:hAnsi="Calibri"/>
          <w:color w:val="0E7490"/>
          <w:sz w:val="23"/>
        </w:rPr>
        <w:t>4.1. Thêm mới Mã Vật tư / Thiết bị</w:t>
      </w:r>
    </w:p>
    <w:p>
      <w:pPr>
        <w:pStyle w:val="ListBullet"/>
        <w:spacing w:before="30" w:after="30" w:line="276" w:lineRule="auto"/>
      </w:pPr>
      <w:r>
        <w:rPr>
          <w:rFonts w:ascii="Calibri" w:hAnsi="Calibri"/>
          <w:color w:val="1E293B"/>
          <w:sz w:val="20"/>
        </w:rPr>
        <w:t xml:space="preserve">Bấm </w:t>
      </w:r>
      <w:r>
        <w:rPr>
          <w:rFonts w:ascii="Calibri" w:hAnsi="Calibri"/>
          <w:b/>
          <w:color w:val="0F172A"/>
          <w:sz w:val="20"/>
        </w:rPr>
        <w:t>Thêm vật tư</w:t>
      </w:r>
      <w:r>
        <w:rPr>
          <w:rFonts w:ascii="Calibri" w:hAnsi="Calibri"/>
          <w:color w:val="1E293B"/>
          <w:sz w:val="20"/>
        </w:rPr>
        <w:t xml:space="preserve"> -&gt; Điền </w:t>
      </w:r>
      <w:r>
        <w:rPr>
          <w:rFonts w:ascii="Calibri" w:hAnsi="Calibri"/>
          <w:i/>
          <w:color w:val="1E293B"/>
          <w:sz w:val="20"/>
        </w:rPr>
        <w:t>Mã vật tư (duy nhất)</w:t>
      </w:r>
      <w:r>
        <w:rPr>
          <w:rFonts w:ascii="Calibri" w:hAnsi="Calibri"/>
          <w:color w:val="1E293B"/>
          <w:sz w:val="20"/>
        </w:rPr>
        <w:t xml:space="preserve">, </w:t>
      </w:r>
      <w:r>
        <w:rPr>
          <w:rFonts w:ascii="Calibri" w:hAnsi="Calibri"/>
          <w:i/>
          <w:color w:val="1E293B"/>
          <w:sz w:val="20"/>
        </w:rPr>
        <w:t>Tên</w:t>
      </w:r>
      <w:r>
        <w:rPr>
          <w:rFonts w:ascii="Calibri" w:hAnsi="Calibri"/>
          <w:color w:val="1E293B"/>
          <w:sz w:val="20"/>
        </w:rPr>
        <w:t xml:space="preserve">, </w:t>
      </w:r>
      <w:r>
        <w:rPr>
          <w:rFonts w:ascii="Calibri" w:hAnsi="Calibri"/>
          <w:i/>
          <w:color w:val="1E293B"/>
          <w:sz w:val="20"/>
        </w:rPr>
        <w:t>Đơn vị tính</w:t>
      </w:r>
      <w:r>
        <w:rPr>
          <w:rFonts w:ascii="Calibri" w:hAnsi="Calibri"/>
          <w:color w:val="1E293B"/>
          <w:sz w:val="20"/>
        </w:rPr>
        <w:t xml:space="preserve">, </w:t>
      </w:r>
      <w:r>
        <w:rPr>
          <w:rFonts w:ascii="Calibri" w:hAnsi="Calibri"/>
          <w:i/>
          <w:color w:val="1E293B"/>
          <w:sz w:val="20"/>
        </w:rPr>
        <w:t>Nhóm phân loại</w:t>
      </w:r>
      <w:r>
        <w:rPr>
          <w:rFonts w:ascii="Calibri" w:hAnsi="Calibri"/>
          <w:color w:val="1E293B"/>
          <w:sz w:val="20"/>
        </w:rPr>
        <w:t>.</w:t>
      </w:r>
    </w:p>
    <w:p>
      <w:pPr>
        <w:pStyle w:val="ListBullet"/>
        <w:spacing w:before="30" w:after="30" w:line="276" w:lineRule="auto"/>
      </w:pPr>
      <w:r>
        <w:rPr>
          <w:rFonts w:ascii="Calibri" w:hAnsi="Calibri"/>
          <w:b/>
          <w:color w:val="0F172A"/>
          <w:sz w:val="20"/>
        </w:rPr>
        <w:t>Cài đặt chế độ quản lý cá thể</w:t>
      </w:r>
      <w:r>
        <w:rPr>
          <w:rFonts w:ascii="Calibri" w:hAnsi="Calibri"/>
          <w:color w:val="1E293B"/>
          <w:sz w:val="20"/>
        </w:rPr>
        <w:t>:</w:t>
      </w:r>
    </w:p>
    <w:p>
      <w:pPr>
        <w:pStyle w:val="ListBullet"/>
        <w:spacing w:before="30" w:after="30" w:line="276" w:lineRule="auto"/>
      </w:pPr>
      <w:r>
        <w:rPr>
          <w:rFonts w:ascii="Calibri" w:hAnsi="Calibri"/>
          <w:b/>
          <w:color w:val="0F172A"/>
          <w:sz w:val="20"/>
        </w:rPr>
        <w:t>Theo số lượng thông thường</w:t>
      </w:r>
      <w:r>
        <w:rPr>
          <w:rFonts w:ascii="Calibri" w:hAnsi="Calibri"/>
          <w:color w:val="1E293B"/>
          <w:sz w:val="20"/>
        </w:rPr>
        <w:t>: Dành cho bu-lông, đai ốc, dây cáp.</w:t>
      </w:r>
    </w:p>
    <w:p>
      <w:pPr>
        <w:pStyle w:val="ListBullet"/>
        <w:spacing w:before="30" w:after="30" w:line="276" w:lineRule="auto"/>
      </w:pPr>
      <w:r>
        <w:rPr>
          <w:rFonts w:ascii="Calibri" w:hAnsi="Calibri"/>
          <w:b/>
          <w:color w:val="0F172A"/>
          <w:sz w:val="20"/>
        </w:rPr>
        <w:t>Theo dõi Lô (Lot Tracking)</w:t>
      </w:r>
      <w:r>
        <w:rPr>
          <w:rFonts w:ascii="Calibri" w:hAnsi="Calibri"/>
          <w:color w:val="1E293B"/>
          <w:sz w:val="20"/>
        </w:rPr>
        <w:t>: Bắt buộc nhập Số lô, Ngày sản xuất, Hạn sử dụng (cho sơn, hóa chất, keo).</w:t>
      </w:r>
    </w:p>
    <w:p>
      <w:pPr>
        <w:pStyle w:val="ListBullet"/>
        <w:spacing w:before="30" w:after="30" w:line="276" w:lineRule="auto"/>
      </w:pPr>
      <w:r>
        <w:rPr>
          <w:rFonts w:ascii="Calibri" w:hAnsi="Calibri"/>
          <w:b/>
          <w:color w:val="0F172A"/>
          <w:sz w:val="20"/>
        </w:rPr>
        <w:t>Theo dõi Sê-ri (Serial Tracking)</w:t>
      </w:r>
      <w:r>
        <w:rPr>
          <w:rFonts w:ascii="Calibri" w:hAnsi="Calibri"/>
          <w:color w:val="1E293B"/>
          <w:sz w:val="20"/>
        </w:rPr>
        <w:t>: Bắt buộc nhập từng mã Serial Number cho mỗi cá thể máy (động cơ, biến tần, máy tính).</w:t>
      </w:r>
    </w:p>
    <w:p>
      <w:pPr>
        <w:pStyle w:val="Heading3"/>
        <w:keepNext/>
        <w:spacing w:before="200" w:after="60"/>
      </w:pPr>
      <w:r>
        <w:rPr>
          <w:rFonts w:ascii="Calibri" w:hAnsi="Calibri"/>
          <w:color w:val="0E7490"/>
          <w:sz w:val="23"/>
        </w:rPr>
        <w:t>4.2. Quản lý Tồn kho Tối thiểu (Min-Max Safety Stock)</w:t>
      </w:r>
    </w:p>
    <w:p>
      <w:pPr>
        <w:pStyle w:val="ListBullet"/>
        <w:spacing w:before="30" w:after="30" w:line="276" w:lineRule="auto"/>
      </w:pPr>
      <w:r>
        <w:rPr>
          <w:rFonts w:ascii="Calibri" w:hAnsi="Calibri"/>
          <w:color w:val="1E293B"/>
          <w:sz w:val="20"/>
        </w:rPr>
        <w:t xml:space="preserve">Cài đặt </w:t>
      </w:r>
      <w:r>
        <w:rPr>
          <w:rFonts w:ascii="Calibri" w:hAnsi="Calibri"/>
          <w:b/>
          <w:color w:val="0F172A"/>
          <w:sz w:val="20"/>
        </w:rPr>
        <w:t>Ngưỡng tồn sàn (Min Quantity)</w:t>
      </w:r>
      <w:r>
        <w:rPr>
          <w:rFonts w:ascii="Calibri" w:hAnsi="Calibri"/>
          <w:color w:val="1E293B"/>
          <w:sz w:val="20"/>
        </w:rPr>
        <w:t xml:space="preserve"> cho từng mặt hàng.</w:t>
      </w:r>
    </w:p>
    <w:p>
      <w:pPr>
        <w:pStyle w:val="ListBullet"/>
        <w:spacing w:before="30" w:after="30" w:line="276" w:lineRule="auto"/>
      </w:pPr>
      <w:r>
        <w:rPr>
          <w:rFonts w:ascii="Calibri" w:hAnsi="Calibri"/>
          <w:color w:val="1E293B"/>
          <w:sz w:val="20"/>
        </w:rPr>
        <w:t>Khi số lượng khả dụng chạm hoặc dưới ngưỡng này, hệ thống sẽ tự động bật cảnh báo màu cam/đỏ trên Dashboard để Admin kịp thời lập kế hoạch mua hàng bổ sung.</w:t>
      </w:r>
    </w:p>
    <w:p>
      <w:pPr>
        <w:spacing w:before="120" w:after="120"/>
        <w:pBdr>
          <w:bottom w:val="single" w:sz="6" w:space="1" w:color="E2E8F0"/>
        </w:pBdr>
      </w:pPr>
    </w:p>
    <w:p>
      <w:pPr>
        <w:pStyle w:val="Heading2"/>
        <w:keepNext/>
        <w:spacing w:before="280" w:after="80"/>
      </w:pPr>
      <w:r>
        <w:rPr>
          <w:rFonts w:ascii="Calibri" w:hAnsi="Calibri"/>
          <w:color w:val="1E3A8A"/>
          <w:sz w:val="27"/>
        </w:rPr>
        <w:t>5. NGHIỆP VỤ NHẬP - XUẤT - ĐIỀU CHUYỂN &amp; LIÊN KẾT DUYỆT (TRANSACTIONS)</w:t>
      </w:r>
    </w:p>
    <w:p>
      <w:pPr>
        <w:spacing w:before="40" w:after="80" w:line="276" w:lineRule="auto"/>
      </w:pPr>
      <w:r>
        <w:rPr>
          <w:rFonts w:ascii="Calibri" w:hAnsi="Calibri"/>
          <w:i/>
          <w:color w:val="1E293B"/>
          <w:sz w:val="20"/>
        </w:rPr>
        <w:t>Màn hình: `Giao dịch &amp; Nhập xuất` (`/modules/inventory#transactions`)</w:t>
      </w:r>
    </w:p>
    <w:p>
      <w:pPr>
        <w:spacing w:before="40" w:after="80" w:line="276" w:lineRule="auto"/>
      </w:pPr>
      <w:r>
        <w:rPr>
          <w:rFonts w:ascii="Calibri" w:hAnsi="Calibri"/>
          <w:color w:val="1E293B"/>
          <w:sz w:val="20"/>
        </w:rPr>
        <w:t xml:space="preserve">Mọi sự thay đổi số lượng trong kho đều phải ghi vết vào </w:t>
      </w:r>
      <w:r>
        <w:rPr>
          <w:rFonts w:ascii="Calibri" w:hAnsi="Calibri"/>
          <w:b/>
          <w:color w:val="0F172A"/>
          <w:sz w:val="20"/>
        </w:rPr>
        <w:t>Sổ cái kho (Inventory Ledger)</w:t>
      </w:r>
      <w:r>
        <w:rPr>
          <w:rFonts w:ascii="Calibri" w:hAnsi="Calibri"/>
          <w:color w:val="1E293B"/>
          <w:sz w:val="20"/>
        </w:rPr>
        <w:t xml:space="preserve"> và không thể tự ý sửa đổi số liệu trong quá khứ.</w:t>
      </w:r>
    </w:p>
    <w:p>
      <w:pPr>
        <w:pStyle w:val="Heading3"/>
        <w:keepNext/>
        <w:spacing w:before="200" w:after="60"/>
      </w:pPr>
      <w:r>
        <w:rPr>
          <w:rFonts w:ascii="Calibri" w:hAnsi="Calibri"/>
          <w:color w:val="0E7490"/>
          <w:sz w:val="23"/>
        </w:rPr>
        <w:t>5.1. Các loại Giao dịch Kho cốt lõi</w:t>
      </w:r>
    </w:p>
    <w:p>
      <w:pPr>
        <w:spacing w:before="40" w:after="40" w:line="276" w:lineRule="auto"/>
        <w:ind w:left="360"/>
      </w:pPr>
      <w:r>
        <w:rPr>
          <w:rFonts w:ascii="Calibri" w:hAnsi="Calibri"/>
          <w:b/>
          <w:color w:val="1E3A8A"/>
          <w:sz w:val="20"/>
        </w:rPr>
        <w:t xml:space="preserve">1. </w:t>
      </w:r>
      <w:r>
        <w:rPr>
          <w:rFonts w:ascii="Calibri" w:hAnsi="Calibri"/>
          <w:b/>
          <w:color w:val="0F172A"/>
          <w:sz w:val="20"/>
        </w:rPr>
        <w:t>Nhập kho (`RECEIPT / IMPORT`)</w:t>
      </w:r>
      <w:r>
        <w:rPr>
          <w:rFonts w:ascii="Calibri" w:hAnsi="Calibri"/>
          <w:color w:val="1E293B"/>
          <w:sz w:val="20"/>
        </w:rPr>
        <w:t>:</w:t>
      </w:r>
    </w:p>
    <w:p>
      <w:pPr>
        <w:pStyle w:val="ListBullet"/>
        <w:spacing w:before="30" w:after="30" w:line="276" w:lineRule="auto"/>
      </w:pPr>
      <w:r>
        <w:rPr>
          <w:rFonts w:ascii="Calibri" w:hAnsi="Calibri"/>
          <w:color w:val="1E293B"/>
          <w:sz w:val="20"/>
        </w:rPr>
        <w:t>Nhập hàng mới từ nhà cung cấp hoặc thu hồi sau công trình.</w:t>
      </w:r>
    </w:p>
    <w:p>
      <w:pPr>
        <w:pStyle w:val="ListBullet"/>
        <w:spacing w:before="30" w:after="30" w:line="276" w:lineRule="auto"/>
      </w:pPr>
      <w:r>
        <w:rPr>
          <w:rFonts w:ascii="Calibri" w:hAnsi="Calibri"/>
          <w:color w:val="1E293B"/>
          <w:sz w:val="20"/>
        </w:rPr>
        <w:t>Chọn kho đích, nhập số lượng, đơn giá, số hóa đơn/chứng từ, gán số Lô/Sê-ri tương ứng.</w:t>
      </w:r>
    </w:p>
    <w:p>
      <w:pPr>
        <w:spacing w:before="40" w:after="40" w:line="276" w:lineRule="auto"/>
        <w:ind w:left="360"/>
      </w:pPr>
      <w:r>
        <w:rPr>
          <w:rFonts w:ascii="Calibri" w:hAnsi="Calibri"/>
          <w:b/>
          <w:color w:val="1E3A8A"/>
          <w:sz w:val="20"/>
        </w:rPr>
        <w:t xml:space="preserve">2. </w:t>
      </w:r>
      <w:r>
        <w:rPr>
          <w:rFonts w:ascii="Calibri" w:hAnsi="Calibri"/>
          <w:b/>
          <w:color w:val="0F172A"/>
          <w:sz w:val="20"/>
        </w:rPr>
        <w:t>Xuất kho (`ISSUE / EXPORT`)</w:t>
      </w:r>
      <w:r>
        <w:rPr>
          <w:rFonts w:ascii="Calibri" w:hAnsi="Calibri"/>
          <w:color w:val="1E293B"/>
          <w:sz w:val="20"/>
        </w:rPr>
        <w:t>:</w:t>
      </w:r>
    </w:p>
    <w:p>
      <w:pPr>
        <w:pStyle w:val="ListBullet"/>
        <w:spacing w:before="30" w:after="30" w:line="276" w:lineRule="auto"/>
      </w:pPr>
      <w:r>
        <w:rPr>
          <w:rFonts w:ascii="Calibri" w:hAnsi="Calibri"/>
          <w:color w:val="1E293B"/>
          <w:sz w:val="20"/>
        </w:rPr>
        <w:t>Xuất vật tư cho bộ phận sản xuất, xuất đi lắp đặt công trình hoặc xuất bảo dưỡng.</w:t>
      </w:r>
    </w:p>
    <w:p>
      <w:pPr>
        <w:pStyle w:val="ListBullet"/>
        <w:spacing w:before="30" w:after="30" w:line="276" w:lineRule="auto"/>
      </w:pPr>
      <w:r>
        <w:rPr>
          <w:rFonts w:ascii="Calibri" w:hAnsi="Calibri"/>
          <w:color w:val="1E293B"/>
          <w:sz w:val="20"/>
        </w:rPr>
        <w:t>Hệ thống tự động kiểm tra số lượng khả dụng (</w:t>
      </w:r>
      <w:r>
        <w:rPr>
          <w:rFonts w:ascii="Consolas" w:hAnsi="Consolas"/>
          <w:color w:val="C2410C"/>
          <w:sz w:val="18"/>
        </w:rPr>
        <w:t>available = on_hand - reserved</w:t>
      </w:r>
      <w:r>
        <w:rPr>
          <w:rFonts w:ascii="Calibri" w:hAnsi="Calibri"/>
          <w:color w:val="1E293B"/>
          <w:sz w:val="20"/>
        </w:rPr>
        <w:t>). Nếu không đủ tồn, hệ thống sẽ chặn xuất kho.</w:t>
      </w:r>
    </w:p>
    <w:p>
      <w:pPr>
        <w:spacing w:before="40" w:after="40" w:line="276" w:lineRule="auto"/>
        <w:ind w:left="360"/>
      </w:pPr>
      <w:r>
        <w:rPr>
          <w:rFonts w:ascii="Calibri" w:hAnsi="Calibri"/>
          <w:b/>
          <w:color w:val="1E3A8A"/>
          <w:sz w:val="20"/>
        </w:rPr>
        <w:t xml:space="preserve">3. </w:t>
      </w:r>
      <w:r>
        <w:rPr>
          <w:rFonts w:ascii="Calibri" w:hAnsi="Calibri"/>
          <w:b/>
          <w:color w:val="0F172A"/>
          <w:sz w:val="20"/>
        </w:rPr>
        <w:t>Chuyển kho nội bộ (`TRANSFER`)</w:t>
      </w:r>
      <w:r>
        <w:rPr>
          <w:rFonts w:ascii="Calibri" w:hAnsi="Calibri"/>
          <w:color w:val="1E293B"/>
          <w:sz w:val="20"/>
        </w:rPr>
        <w:t>:</w:t>
      </w:r>
    </w:p>
    <w:p>
      <w:pPr>
        <w:pStyle w:val="ListBullet"/>
        <w:spacing w:before="30" w:after="30" w:line="276" w:lineRule="auto"/>
      </w:pPr>
      <w:r>
        <w:rPr>
          <w:rFonts w:ascii="Calibri" w:hAnsi="Calibri"/>
          <w:color w:val="1E293B"/>
          <w:sz w:val="20"/>
        </w:rPr>
        <w:t>Điều chuyển vật tư giữa 2 kho vật lý (ví dụ: Chuyển từ Kho Tổng sang Kho Dự án).</w:t>
      </w:r>
    </w:p>
    <w:p>
      <w:pPr>
        <w:pStyle w:val="ListBullet"/>
        <w:spacing w:before="30" w:after="30" w:line="276" w:lineRule="auto"/>
      </w:pPr>
      <w:r>
        <w:rPr>
          <w:rFonts w:ascii="Calibri" w:hAnsi="Calibri"/>
          <w:color w:val="1E293B"/>
          <w:sz w:val="20"/>
        </w:rPr>
        <w:t xml:space="preserve">Tạo bút toán kép: </w:t>
      </w:r>
      <w:r>
        <w:rPr>
          <w:rFonts w:ascii="Consolas" w:hAnsi="Consolas"/>
          <w:color w:val="C2410C"/>
          <w:sz w:val="18"/>
        </w:rPr>
        <w:t>TRANSFER_OUT</w:t>
      </w:r>
      <w:r>
        <w:rPr>
          <w:rFonts w:ascii="Calibri" w:hAnsi="Calibri"/>
          <w:color w:val="1E293B"/>
          <w:sz w:val="20"/>
        </w:rPr>
        <w:t xml:space="preserve"> ở kho xuất và </w:t>
      </w:r>
      <w:r>
        <w:rPr>
          <w:rFonts w:ascii="Consolas" w:hAnsi="Consolas"/>
          <w:color w:val="C2410C"/>
          <w:sz w:val="18"/>
        </w:rPr>
        <w:t>TRANSFER_IN</w:t>
      </w:r>
      <w:r>
        <w:rPr>
          <w:rFonts w:ascii="Calibri" w:hAnsi="Calibri"/>
          <w:color w:val="1E293B"/>
          <w:sz w:val="20"/>
        </w:rPr>
        <w:t xml:space="preserve"> ở kho nhận.</w:t>
      </w:r>
    </w:p>
    <w:p>
      <w:pPr>
        <w:spacing w:before="40" w:after="40" w:line="276" w:lineRule="auto"/>
        <w:ind w:left="360"/>
      </w:pPr>
      <w:r>
        <w:rPr>
          <w:rFonts w:ascii="Calibri" w:hAnsi="Calibri"/>
          <w:b/>
          <w:color w:val="1E3A8A"/>
          <w:sz w:val="20"/>
        </w:rPr>
        <w:t xml:space="preserve">4. </w:t>
      </w:r>
      <w:r>
        <w:rPr>
          <w:rFonts w:ascii="Calibri" w:hAnsi="Calibri"/>
          <w:b/>
          <w:color w:val="0F172A"/>
          <w:sz w:val="20"/>
        </w:rPr>
        <w:t>Điều chỉnh cân đối (`ADJUST`)</w:t>
      </w:r>
      <w:r>
        <w:rPr>
          <w:rFonts w:ascii="Calibri" w:hAnsi="Calibri"/>
          <w:color w:val="1E293B"/>
          <w:sz w:val="20"/>
        </w:rPr>
        <w:t>:</w:t>
      </w:r>
    </w:p>
    <w:p>
      <w:pPr>
        <w:pStyle w:val="ListBullet"/>
        <w:spacing w:before="30" w:after="30" w:line="276" w:lineRule="auto"/>
      </w:pPr>
      <w:r>
        <w:rPr>
          <w:rFonts w:ascii="Calibri" w:hAnsi="Calibri"/>
          <w:color w:val="1E293B"/>
          <w:sz w:val="20"/>
        </w:rPr>
        <w:t>Dùng khi kết thúc kỳ kiểm kê để bù thừa / trừ thiếu lệch sổ sách.</w:t>
      </w:r>
    </w:p>
    <w:p>
      <w:pPr>
        <w:pStyle w:val="Heading3"/>
        <w:keepNext/>
        <w:spacing w:before="200" w:after="60"/>
      </w:pPr>
      <w:r>
        <w:rPr>
          <w:rFonts w:ascii="Calibri" w:hAnsi="Calibri"/>
          <w:color w:val="0E7490"/>
          <w:sz w:val="23"/>
        </w:rPr>
        <w:t>5.2. Tiếp nhận &amp; Xuất kho theo Bảng kê từ Procedure Engine (PE)</w:t>
      </w:r>
    </w:p>
    <w:p>
      <w:pPr>
        <w:spacing w:before="40" w:after="80" w:line="276" w:lineRule="auto"/>
      </w:pPr>
      <w:r>
        <w:rPr>
          <w:rFonts w:ascii="Calibri" w:hAnsi="Calibri"/>
          <w:color w:val="1E293B"/>
          <w:sz w:val="20"/>
        </w:rPr>
        <w:t>Đây là điểm tích hợp tự động mạnh mẽ giữa Kho và Quy trình duyệt:</w:t>
      </w:r>
    </w:p>
    <w:p>
      <w:pPr>
        <w:pStyle w:val="ListBullet"/>
        <w:spacing w:before="30" w:after="30" w:line="276" w:lineRule="auto"/>
      </w:pPr>
      <w:r>
        <w:rPr>
          <w:rFonts w:ascii="Calibri" w:hAnsi="Calibri"/>
          <w:color w:val="1E293B"/>
          <w:sz w:val="20"/>
        </w:rPr>
        <w:t xml:space="preserve">Khi một phòng ban lập hồ sơ xin cấp vật tư bên </w:t>
      </w:r>
      <w:r>
        <w:rPr>
          <w:rFonts w:ascii="Calibri" w:hAnsi="Calibri"/>
          <w:b/>
          <w:color w:val="0F172A"/>
          <w:sz w:val="20"/>
        </w:rPr>
        <w:t>Procedure Engine</w:t>
      </w:r>
      <w:r>
        <w:rPr>
          <w:rFonts w:ascii="Calibri" w:hAnsi="Calibri"/>
          <w:color w:val="1E293B"/>
          <w:sz w:val="20"/>
        </w:rPr>
        <w:t xml:space="preserve"> và đã được cấp trên duyệt hoàn tất:</w:t>
      </w:r>
    </w:p>
    <w:p>
      <w:pPr>
        <w:pStyle w:val="ListBullet"/>
        <w:spacing w:before="30" w:after="30" w:line="276" w:lineRule="auto"/>
      </w:pPr>
      <w:r>
        <w:rPr>
          <w:rFonts w:ascii="Calibri" w:hAnsi="Calibri"/>
          <w:color w:val="1E293B"/>
          <w:sz w:val="20"/>
        </w:rPr>
        <w:t xml:space="preserve">Yêu cầu sẽ tự động xuất hiện tại mục </w:t>
      </w:r>
      <w:r>
        <w:rPr>
          <w:rFonts w:ascii="Calibri" w:hAnsi="Calibri"/>
          <w:b/>
          <w:color w:val="0F172A"/>
          <w:sz w:val="20"/>
        </w:rPr>
        <w:t>Bảng kê chờ xuất kho (`Procedure Requisitions`)</w:t>
      </w:r>
      <w:r>
        <w:rPr>
          <w:rFonts w:ascii="Calibri" w:hAnsi="Calibri"/>
          <w:color w:val="1E293B"/>
          <w:sz w:val="20"/>
        </w:rPr>
        <w:t>.</w:t>
      </w:r>
    </w:p>
    <w:p>
      <w:pPr>
        <w:pStyle w:val="ListBullet"/>
        <w:spacing w:before="30" w:after="30" w:line="276" w:lineRule="auto"/>
      </w:pPr>
      <w:r>
        <w:rPr>
          <w:rFonts w:ascii="Calibri" w:hAnsi="Calibri"/>
          <w:color w:val="1E293B"/>
          <w:sz w:val="20"/>
        </w:rPr>
        <w:t xml:space="preserve">Thủ kho chỉ cần bấm </w:t>
      </w:r>
      <w:r>
        <w:rPr>
          <w:rFonts w:ascii="Calibri" w:hAnsi="Calibri"/>
          <w:b/>
          <w:color w:val="0F172A"/>
          <w:sz w:val="20"/>
        </w:rPr>
        <w:t>Xuất theo bảng kê (Batch Issue)</w:t>
      </w:r>
      <w:r>
        <w:rPr>
          <w:rFonts w:ascii="Calibri" w:hAnsi="Calibri"/>
          <w:color w:val="1E293B"/>
          <w:sz w:val="20"/>
        </w:rPr>
        <w:t>:</w:t>
      </w:r>
    </w:p>
    <w:p>
      <w:pPr>
        <w:pStyle w:val="ListBullet"/>
        <w:spacing w:before="30" w:after="30" w:line="276" w:lineRule="auto"/>
      </w:pPr>
      <w:r>
        <w:rPr>
          <w:rFonts w:ascii="Calibri" w:hAnsi="Calibri"/>
          <w:color w:val="1E293B"/>
          <w:sz w:val="20"/>
        </w:rPr>
        <w:t>Hệ thống tự điền mã vật tư, số lượng đã duyệt và số hồ sơ liên quan.</w:t>
      </w:r>
    </w:p>
    <w:p>
      <w:pPr>
        <w:pStyle w:val="ListBullet"/>
        <w:spacing w:before="30" w:after="30" w:line="276" w:lineRule="auto"/>
      </w:pPr>
      <w:r>
        <w:rPr>
          <w:rFonts w:ascii="Calibri" w:hAnsi="Calibri"/>
          <w:color w:val="1E293B"/>
          <w:sz w:val="20"/>
        </w:rPr>
        <w:t xml:space="preserve">Thủ kho chọn kho xuất và bấm </w:t>
      </w:r>
      <w:r>
        <w:rPr>
          <w:rFonts w:ascii="Calibri" w:hAnsi="Calibri"/>
          <w:b/>
          <w:color w:val="0F172A"/>
          <w:sz w:val="20"/>
        </w:rPr>
        <w:t>Xác nhận xuất kho</w:t>
      </w:r>
      <w:r>
        <w:rPr>
          <w:rFonts w:ascii="Calibri" w:hAnsi="Calibri"/>
          <w:color w:val="1E293B"/>
          <w:sz w:val="20"/>
        </w:rPr>
        <w:t>.</w:t>
      </w:r>
    </w:p>
    <w:p>
      <w:pPr>
        <w:pStyle w:val="ListBullet"/>
        <w:spacing w:before="30" w:after="30" w:line="276" w:lineRule="auto"/>
      </w:pPr>
      <w:r>
        <w:rPr>
          <w:rFonts w:ascii="Calibri" w:hAnsi="Calibri"/>
          <w:color w:val="1E293B"/>
          <w:sz w:val="20"/>
        </w:rPr>
        <w:t>Sau khi xuất thành công, trạng thái hồ sơ bên quy trình tự động cập nhật là đã bàn giao vật tư xong.</w:t>
      </w:r>
    </w:p>
    <w:p>
      <w:pPr>
        <w:spacing w:before="120" w:after="120"/>
        <w:pBdr>
          <w:bottom w:val="single" w:sz="6" w:space="1" w:color="E2E8F0"/>
        </w:pBdr>
      </w:pPr>
    </w:p>
    <w:p>
      <w:pPr>
        <w:pStyle w:val="Heading2"/>
        <w:keepNext/>
        <w:spacing w:before="280" w:after="80"/>
      </w:pPr>
      <w:r>
        <w:rPr>
          <w:rFonts w:ascii="Calibri" w:hAnsi="Calibri"/>
          <w:color w:val="1E3A8A"/>
          <w:sz w:val="27"/>
        </w:rPr>
        <w:t>6. QUẢN LÝ CÂY TÀI SẢN &amp; LẮP ĐẶT VẬT TƯ (ASSET TREE)</w:t>
      </w:r>
    </w:p>
    <w:p>
      <w:pPr>
        <w:spacing w:before="40" w:after="80" w:line="276" w:lineRule="auto"/>
      </w:pPr>
      <w:r>
        <w:rPr>
          <w:rFonts w:ascii="Calibri" w:hAnsi="Calibri"/>
          <w:i/>
          <w:color w:val="1E293B"/>
          <w:sz w:val="20"/>
        </w:rPr>
        <w:t>Màn hình: `Cây tài sản` (`/modules/inventory#assets`)</w:t>
      </w:r>
    </w:p>
    <w:p>
      <w:pPr>
        <w:spacing w:before="40" w:after="80" w:line="276" w:lineRule="auto"/>
      </w:pPr>
      <w:r>
        <w:rPr>
          <w:rFonts w:ascii="Calibri" w:hAnsi="Calibri"/>
          <w:color w:val="1E293B"/>
          <w:sz w:val="20"/>
        </w:rPr>
        <w:t>Mô hình hóa toàn bộ hệ thống cơ sở hạ tầng, nhà xưởng, dây chuyền máy móc theo dạng cây phân cấp nhiều tầng:</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 Nhà máy Tổng (Root - Cấp 0)</w:t>
              <w:br/>
              <w:t xml:space="preserve"> └── 🏢 Xưởng Sản Xuất A (Cấp 1)</w:t>
              <w:br/>
              <w:t xml:space="preserve">      └── ⚙️ Dây chuyền Đóng gói (Cấp 2)</w:t>
              <w:br/>
              <w:t xml:space="preserve">           ├── 🔌 Động cơ kéo M1 (Đang lắp: 1 Cái PUMP-01)</w:t>
              <w:br/>
              <w:t xml:space="preserve">           └── 📟 Tủ điện điều khiển (Đang lắp: 2 Chiếc PLC-S7)</w:t>
            </w:r>
          </w:p>
        </w:tc>
      </w:tr>
    </w:tbl>
    <w:p>
      <w:pPr>
        <w:spacing w:before="0" w:after="80"/>
      </w:pPr>
    </w:p>
    <w:p>
      <w:pPr>
        <w:pStyle w:val="Heading3"/>
        <w:keepNext/>
        <w:spacing w:before="200" w:after="60"/>
      </w:pPr>
      <w:r>
        <w:rPr>
          <w:rFonts w:ascii="Calibri" w:hAnsi="Calibri"/>
          <w:color w:val="0E7490"/>
          <w:sz w:val="23"/>
        </w:rPr>
        <w:t>6.1. Thao tác Lắp đặt Vật tư vào Cây Tài sản</w:t>
      </w:r>
    </w:p>
    <w:p>
      <w:pPr>
        <w:spacing w:before="40" w:after="40" w:line="276" w:lineRule="auto"/>
        <w:ind w:left="360"/>
      </w:pPr>
      <w:r>
        <w:rPr>
          <w:rFonts w:ascii="Calibri" w:hAnsi="Calibri"/>
          <w:b/>
          <w:color w:val="1E3A8A"/>
          <w:sz w:val="20"/>
        </w:rPr>
        <w:t xml:space="preserve">1. </w:t>
      </w:r>
      <w:r>
        <w:rPr>
          <w:rFonts w:ascii="Calibri" w:hAnsi="Calibri"/>
          <w:color w:val="1E293B"/>
          <w:sz w:val="20"/>
        </w:rPr>
        <w:t xml:space="preserve">Chọn vị trí thiết bị trên cây (ví dụ: </w:t>
      </w:r>
      <w:r>
        <w:rPr>
          <w:rFonts w:ascii="Calibri" w:hAnsi="Calibri"/>
          <w:i/>
          <w:color w:val="1E293B"/>
          <w:sz w:val="20"/>
        </w:rPr>
        <w:t>Động cơ kéo M1</w:t>
      </w:r>
      <w:r>
        <w:rPr>
          <w:rFonts w:ascii="Calibri" w:hAnsi="Calibri"/>
          <w:color w:val="1E293B"/>
          <w:sz w:val="20"/>
        </w:rPr>
        <w:t>).</w:t>
      </w:r>
    </w:p>
    <w:p>
      <w:pPr>
        <w:spacing w:before="40" w:after="40" w:line="276" w:lineRule="auto"/>
        <w:ind w:left="360"/>
      </w:pPr>
      <w:r>
        <w:rPr>
          <w:rFonts w:ascii="Calibri" w:hAnsi="Calibri"/>
          <w:b/>
          <w:color w:val="1E3A8A"/>
          <w:sz w:val="20"/>
        </w:rPr>
        <w:t xml:space="preserve">2. </w:t>
      </w:r>
      <w:r>
        <w:rPr>
          <w:rFonts w:ascii="Calibri" w:hAnsi="Calibri"/>
          <w:color w:val="1E293B"/>
          <w:sz w:val="20"/>
        </w:rPr>
        <w:t xml:space="preserve">Bấm nút </w:t>
      </w:r>
      <w:r>
        <w:rPr>
          <w:rFonts w:ascii="Calibri" w:hAnsi="Calibri"/>
          <w:b/>
          <w:color w:val="0F172A"/>
          <w:sz w:val="20"/>
        </w:rPr>
        <w:t>Lắp đặt vật tư (Install Material)</w:t>
      </w:r>
      <w:r>
        <w:rPr>
          <w:rFonts w:ascii="Calibri" w:hAnsi="Calibri"/>
          <w:color w:val="1E293B"/>
          <w:sz w:val="20"/>
        </w:rPr>
        <w:t>.</w:t>
      </w:r>
    </w:p>
    <w:p>
      <w:pPr>
        <w:spacing w:before="40" w:after="40" w:line="276" w:lineRule="auto"/>
        <w:ind w:left="360"/>
      </w:pPr>
      <w:r>
        <w:rPr>
          <w:rFonts w:ascii="Calibri" w:hAnsi="Calibri"/>
          <w:b/>
          <w:color w:val="1E3A8A"/>
          <w:sz w:val="20"/>
        </w:rPr>
        <w:t xml:space="preserve">3. </w:t>
      </w:r>
      <w:r>
        <w:rPr>
          <w:rFonts w:ascii="Calibri" w:hAnsi="Calibri"/>
          <w:color w:val="1E293B"/>
          <w:sz w:val="20"/>
        </w:rPr>
        <w:t>Chọn mã vật tư từ kho (kèm Serial nếu có) và nhập số lượng lắp.</w:t>
      </w:r>
    </w:p>
    <w:p>
      <w:pPr>
        <w:spacing w:before="40" w:after="40" w:line="276" w:lineRule="auto"/>
        <w:ind w:left="360"/>
      </w:pPr>
      <w:r>
        <w:rPr>
          <w:rFonts w:ascii="Calibri" w:hAnsi="Calibri"/>
          <w:b/>
          <w:color w:val="1E3A8A"/>
          <w:sz w:val="20"/>
        </w:rPr>
        <w:t xml:space="preserve">4. </w:t>
      </w:r>
      <w:r>
        <w:rPr>
          <w:rFonts w:ascii="Calibri" w:hAnsi="Calibri"/>
          <w:color w:val="1E293B"/>
          <w:sz w:val="20"/>
        </w:rPr>
        <w:t>Hệ thống sẽ tự động:</w:t>
      </w:r>
    </w:p>
    <w:p>
      <w:pPr>
        <w:pStyle w:val="ListBullet"/>
        <w:spacing w:before="30" w:after="30" w:line="276" w:lineRule="auto"/>
      </w:pPr>
      <w:r>
        <w:rPr>
          <w:rFonts w:ascii="Calibri" w:hAnsi="Calibri"/>
          <w:color w:val="1E293B"/>
          <w:sz w:val="20"/>
        </w:rPr>
        <w:t>Giảm tồn kho tại kho xuất.</w:t>
      </w:r>
    </w:p>
    <w:p>
      <w:pPr>
        <w:pStyle w:val="ListBullet"/>
        <w:spacing w:before="30" w:after="30" w:line="276" w:lineRule="auto"/>
      </w:pPr>
      <w:r>
        <w:rPr>
          <w:rFonts w:ascii="Calibri" w:hAnsi="Calibri"/>
          <w:color w:val="1E293B"/>
          <w:sz w:val="20"/>
        </w:rPr>
        <w:t>Ghi nhận dòng vật tư đang nằm tại vị trí lắp đặt trên Cây tài sản.</w:t>
      </w:r>
    </w:p>
    <w:p>
      <w:pPr>
        <w:pStyle w:val="Heading3"/>
        <w:keepNext/>
        <w:spacing w:before="200" w:after="60"/>
      </w:pPr>
      <w:r>
        <w:rPr>
          <w:rFonts w:ascii="Calibri" w:hAnsi="Calibri"/>
          <w:color w:val="0E7490"/>
          <w:sz w:val="23"/>
        </w:rPr>
        <w:t>6.2. Thao tác Tháo dỡ &amp; Thu hồi về kho (Uninstall &amp; Return to Stock)</w:t>
      </w:r>
    </w:p>
    <w:p>
      <w:pPr>
        <w:pStyle w:val="ListBullet"/>
        <w:spacing w:before="30" w:after="30" w:line="276" w:lineRule="auto"/>
      </w:pPr>
      <w:r>
        <w:rPr>
          <w:rFonts w:ascii="Calibri" w:hAnsi="Calibri"/>
          <w:color w:val="1E293B"/>
          <w:sz w:val="20"/>
        </w:rPr>
        <w:t>Khi cần bảo dưỡng hoặc thay thế phụ tùng hỏng:</w:t>
      </w:r>
    </w:p>
    <w:p>
      <w:pPr>
        <w:pStyle w:val="ListBullet"/>
        <w:spacing w:before="30" w:after="30" w:line="276" w:lineRule="auto"/>
      </w:pPr>
      <w:r>
        <w:rPr>
          <w:rFonts w:ascii="Calibri" w:hAnsi="Calibri"/>
          <w:color w:val="1E293B"/>
          <w:sz w:val="20"/>
        </w:rPr>
        <w:t xml:space="preserve">Bấm vào dòng vật tư đang lắp -&gt; chọn </w:t>
      </w:r>
      <w:r>
        <w:rPr>
          <w:rFonts w:ascii="Calibri" w:hAnsi="Calibri"/>
          <w:b/>
          <w:color w:val="0F172A"/>
          <w:sz w:val="20"/>
        </w:rPr>
        <w:t>Tháo dỡ (Uninstall)</w:t>
      </w:r>
      <w:r>
        <w:rPr>
          <w:rFonts w:ascii="Calibri" w:hAnsi="Calibri"/>
          <w:color w:val="1E293B"/>
          <w:sz w:val="20"/>
        </w:rPr>
        <w:t>.</w:t>
      </w:r>
    </w:p>
    <w:p>
      <w:pPr>
        <w:pStyle w:val="ListBullet"/>
        <w:spacing w:before="30" w:after="30" w:line="276" w:lineRule="auto"/>
      </w:pPr>
      <w:r>
        <w:rPr>
          <w:rFonts w:ascii="Calibri" w:hAnsi="Calibri"/>
          <w:color w:val="1E293B"/>
          <w:sz w:val="20"/>
        </w:rPr>
        <w:t>Chỉ định kho nhận lại và tình trạng vật tư (Còn tốt / Cần sửa chữa / Hỏng).</w:t>
      </w:r>
    </w:p>
    <w:p>
      <w:pPr>
        <w:pStyle w:val="ListBullet"/>
        <w:spacing w:before="30" w:after="30" w:line="276" w:lineRule="auto"/>
      </w:pPr>
      <w:r>
        <w:rPr>
          <w:rFonts w:ascii="Calibri" w:hAnsi="Calibri"/>
          <w:color w:val="1E293B"/>
          <w:sz w:val="20"/>
        </w:rPr>
        <w:t>Vật tư được hoàn nhập lại vào tồn kho của kho được chỉ định.</w:t>
      </w:r>
    </w:p>
    <w:p>
      <w:pPr>
        <w:spacing w:before="120" w:after="120"/>
        <w:pBdr>
          <w:bottom w:val="single" w:sz="6" w:space="1" w:color="E2E8F0"/>
        </w:pBdr>
      </w:pPr>
    </w:p>
    <w:p>
      <w:pPr>
        <w:pStyle w:val="Heading2"/>
        <w:keepNext/>
        <w:spacing w:before="280" w:after="80"/>
      </w:pPr>
      <w:r>
        <w:rPr>
          <w:rFonts w:ascii="Calibri" w:hAnsi="Calibri"/>
          <w:color w:val="1E3A8A"/>
          <w:sz w:val="27"/>
        </w:rPr>
        <w:t>7. KIỂM KÊ KHO ĐỊNH KỲ (STOCKTAKING)</w:t>
      </w:r>
    </w:p>
    <w:p>
      <w:pPr>
        <w:spacing w:before="40" w:after="80" w:line="276" w:lineRule="auto"/>
      </w:pPr>
      <w:r>
        <w:rPr>
          <w:rFonts w:ascii="Calibri" w:hAnsi="Calibri"/>
          <w:color w:val="1E293B"/>
          <w:sz w:val="20"/>
        </w:rPr>
        <w:t>Để đảm bảo số liệu trên phần mềm khớp với thực tế kiểm đếm:</w:t>
      </w:r>
    </w:p>
    <w:p>
      <w:pPr>
        <w:spacing w:before="40" w:after="40" w:line="276" w:lineRule="auto"/>
        <w:ind w:left="360"/>
      </w:pPr>
      <w:r>
        <w:rPr>
          <w:rFonts w:ascii="Calibri" w:hAnsi="Calibri"/>
          <w:b/>
          <w:color w:val="1E3A8A"/>
          <w:sz w:val="20"/>
        </w:rPr>
        <w:t xml:space="preserve">1. </w:t>
      </w:r>
      <w:r>
        <w:rPr>
          <w:rFonts w:ascii="Calibri" w:hAnsi="Calibri"/>
          <w:b/>
          <w:color w:val="0F172A"/>
          <w:sz w:val="20"/>
        </w:rPr>
        <w:t>Khởi tạo Kỳ kiểm kê (Create Stocktake Session)</w:t>
      </w:r>
      <w:r>
        <w:rPr>
          <w:rFonts w:ascii="Calibri" w:hAnsi="Calibri"/>
          <w:color w:val="1E293B"/>
          <w:sz w:val="20"/>
        </w:rPr>
        <w:t>:</w:t>
      </w:r>
    </w:p>
    <w:p>
      <w:pPr>
        <w:pStyle w:val="ListBullet"/>
        <w:spacing w:before="30" w:after="30" w:line="276" w:lineRule="auto"/>
      </w:pPr>
      <w:r>
        <w:rPr>
          <w:rFonts w:ascii="Calibri" w:hAnsi="Calibri"/>
          <w:color w:val="1E293B"/>
          <w:sz w:val="20"/>
        </w:rPr>
        <w:t>Chọn kho cần kiểm kê và danh sách nhóm hàng.</w:t>
      </w:r>
    </w:p>
    <w:p>
      <w:pPr>
        <w:pStyle w:val="ListBullet"/>
        <w:spacing w:before="30" w:after="30" w:line="276" w:lineRule="auto"/>
      </w:pPr>
      <w:r>
        <w:rPr>
          <w:rFonts w:ascii="Calibri" w:hAnsi="Calibri"/>
          <w:color w:val="1E293B"/>
          <w:sz w:val="20"/>
        </w:rPr>
        <w:t>Khóa tạm thời các giao dịch nhập xuất đối với nhóm hàng đang kiểm để tránh sai lệch.</w:t>
      </w:r>
    </w:p>
    <w:p>
      <w:pPr>
        <w:spacing w:before="40" w:after="40" w:line="276" w:lineRule="auto"/>
        <w:ind w:left="360"/>
      </w:pPr>
      <w:r>
        <w:rPr>
          <w:rFonts w:ascii="Calibri" w:hAnsi="Calibri"/>
          <w:b/>
          <w:color w:val="1E3A8A"/>
          <w:sz w:val="20"/>
        </w:rPr>
        <w:t xml:space="preserve">2. </w:t>
      </w:r>
      <w:r>
        <w:rPr>
          <w:rFonts w:ascii="Calibri" w:hAnsi="Calibri"/>
          <w:b/>
          <w:color w:val="0F172A"/>
          <w:sz w:val="20"/>
        </w:rPr>
        <w:t>Nhập số lượng thực đếm (Physical Count)</w:t>
      </w:r>
      <w:r>
        <w:rPr>
          <w:rFonts w:ascii="Calibri" w:hAnsi="Calibri"/>
          <w:color w:val="1E293B"/>
          <w:sz w:val="20"/>
        </w:rPr>
        <w:t>:</w:t>
      </w:r>
    </w:p>
    <w:p>
      <w:pPr>
        <w:pStyle w:val="ListBullet"/>
        <w:spacing w:before="30" w:after="30" w:line="276" w:lineRule="auto"/>
      </w:pPr>
      <w:r>
        <w:rPr>
          <w:rFonts w:ascii="Calibri" w:hAnsi="Calibri"/>
          <w:color w:val="1E293B"/>
          <w:sz w:val="20"/>
        </w:rPr>
        <w:t>Tổ kiểm kê đi đếm thực tế và nhập số liệu vào hệ thống (hỗ trợ quét mã QR/Barcode).</w:t>
      </w:r>
    </w:p>
    <w:p>
      <w:pPr>
        <w:spacing w:before="40" w:after="40" w:line="276" w:lineRule="auto"/>
        <w:ind w:left="360"/>
      </w:pPr>
      <w:r>
        <w:rPr>
          <w:rFonts w:ascii="Calibri" w:hAnsi="Calibri"/>
          <w:b/>
          <w:color w:val="1E3A8A"/>
          <w:sz w:val="20"/>
        </w:rPr>
        <w:t xml:space="preserve">3. </w:t>
      </w:r>
      <w:r>
        <w:rPr>
          <w:rFonts w:ascii="Calibri" w:hAnsi="Calibri"/>
          <w:b/>
          <w:color w:val="0F172A"/>
          <w:sz w:val="20"/>
        </w:rPr>
        <w:t>Đối soát &amp; Cân đối (Reconciliation)</w:t>
      </w:r>
      <w:r>
        <w:rPr>
          <w:rFonts w:ascii="Calibri" w:hAnsi="Calibri"/>
          <w:color w:val="1E293B"/>
          <w:sz w:val="20"/>
        </w:rPr>
        <w:t>:</w:t>
      </w:r>
    </w:p>
    <w:p>
      <w:pPr>
        <w:pStyle w:val="ListBullet"/>
        <w:spacing w:before="30" w:after="30" w:line="276" w:lineRule="auto"/>
      </w:pPr>
      <w:r>
        <w:rPr>
          <w:rFonts w:ascii="Calibri" w:hAnsi="Calibri"/>
          <w:color w:val="1E293B"/>
          <w:sz w:val="20"/>
        </w:rPr>
        <w:t xml:space="preserve">Hệ thống hiển thị bảng so sánh: </w:t>
      </w:r>
      <w:r>
        <w:rPr>
          <w:rFonts w:ascii="Consolas" w:hAnsi="Consolas"/>
          <w:color w:val="C2410C"/>
          <w:sz w:val="18"/>
        </w:rPr>
        <w:t>Số lượng sổ sách</w:t>
      </w:r>
      <w:r>
        <w:rPr>
          <w:rFonts w:ascii="Calibri" w:hAnsi="Calibri"/>
          <w:color w:val="1E293B"/>
          <w:sz w:val="20"/>
        </w:rPr>
        <w:t xml:space="preserve"> vs </w:t>
      </w:r>
      <w:r>
        <w:rPr>
          <w:rFonts w:ascii="Consolas" w:hAnsi="Consolas"/>
          <w:color w:val="C2410C"/>
          <w:sz w:val="18"/>
        </w:rPr>
        <w:t>Số lượng thực tế</w:t>
      </w:r>
      <w:r>
        <w:rPr>
          <w:rFonts w:ascii="Calibri" w:hAnsi="Calibri"/>
          <w:color w:val="1E293B"/>
          <w:sz w:val="20"/>
        </w:rPr>
        <w:t xml:space="preserve"> -&gt; sinh ra </w:t>
      </w:r>
      <w:r>
        <w:rPr>
          <w:rFonts w:ascii="Consolas" w:hAnsi="Consolas"/>
          <w:color w:val="C2410C"/>
          <w:sz w:val="18"/>
        </w:rPr>
        <w:t>Chênh lệch (+/-)</w:t>
      </w:r>
      <w:r>
        <w:rPr>
          <w:rFonts w:ascii="Calibri" w:hAnsi="Calibri"/>
          <w:color w:val="1E293B"/>
          <w:sz w:val="20"/>
        </w:rPr>
        <w:t>.</w:t>
      </w:r>
    </w:p>
    <w:p>
      <w:pPr>
        <w:pStyle w:val="ListBullet"/>
        <w:spacing w:before="30" w:after="30" w:line="276" w:lineRule="auto"/>
      </w:pPr>
      <w:r>
        <w:rPr>
          <w:rFonts w:ascii="Calibri" w:hAnsi="Calibri"/>
          <w:color w:val="1E293B"/>
          <w:sz w:val="20"/>
        </w:rPr>
        <w:t>Admin xem xét lý do chênh lệch (hao hụt tự nhiên, nhầm lẫn mã, thất thoát).</w:t>
      </w:r>
    </w:p>
    <w:p>
      <w:pPr>
        <w:pStyle w:val="ListBullet"/>
        <w:spacing w:before="30" w:after="30" w:line="276" w:lineRule="auto"/>
      </w:pPr>
      <w:r>
        <w:rPr>
          <w:rFonts w:ascii="Calibri" w:hAnsi="Calibri"/>
          <w:color w:val="1E293B"/>
          <w:sz w:val="20"/>
        </w:rPr>
        <w:t xml:space="preserve">Bấm </w:t>
      </w:r>
      <w:r>
        <w:rPr>
          <w:rFonts w:ascii="Calibri" w:hAnsi="Calibri"/>
          <w:b/>
          <w:color w:val="0F172A"/>
          <w:sz w:val="20"/>
        </w:rPr>
        <w:t>Chốt kỳ kiểm kê</w:t>
      </w:r>
      <w:r>
        <w:rPr>
          <w:rFonts w:ascii="Calibri" w:hAnsi="Calibri"/>
          <w:color w:val="1E293B"/>
          <w:sz w:val="20"/>
        </w:rPr>
        <w:t xml:space="preserve">: Hệ thống tự động sinh bút toán điều chỉnh </w:t>
      </w:r>
      <w:r>
        <w:rPr>
          <w:rFonts w:ascii="Consolas" w:hAnsi="Consolas"/>
          <w:color w:val="C2410C"/>
          <w:sz w:val="18"/>
        </w:rPr>
        <w:t>ADJUST</w:t>
      </w:r>
      <w:r>
        <w:rPr>
          <w:rFonts w:ascii="Calibri" w:hAnsi="Calibri"/>
          <w:color w:val="1E293B"/>
          <w:sz w:val="20"/>
        </w:rPr>
        <w:t xml:space="preserve"> đưa số dư sổ sách về đúng thực tế.</w:t>
      </w:r>
    </w:p>
    <w:p>
      <w:pPr>
        <w:spacing w:before="120" w:after="120"/>
        <w:pBdr>
          <w:bottom w:val="single" w:sz="6" w:space="1" w:color="E2E8F0"/>
        </w:pBdr>
      </w:pPr>
    </w:p>
    <w:p>
      <w:pPr>
        <w:pStyle w:val="Heading2"/>
        <w:keepNext/>
        <w:spacing w:before="280" w:after="80"/>
      </w:pPr>
      <w:r>
        <w:rPr>
          <w:rFonts w:ascii="Calibri" w:hAnsi="Calibri"/>
          <w:color w:val="1E3A8A"/>
          <w:sz w:val="27"/>
        </w:rPr>
        <w:t>8. CHECKLIST VẬN HÀNH KHO DÀNH CHO ADMIN MỚI</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1</w:t>
      </w:r>
      <w:r>
        <w:rPr>
          <w:rFonts w:ascii="Calibri" w:hAnsi="Calibri"/>
          <w:color w:val="1E293B"/>
          <w:sz w:val="20"/>
        </w:rPr>
        <w:t xml:space="preserve">: Vào </w:t>
      </w:r>
      <w:r>
        <w:rPr>
          <w:rFonts w:ascii="Consolas" w:hAnsi="Consolas"/>
          <w:color w:val="C2410C"/>
          <w:sz w:val="18"/>
        </w:rPr>
        <w:t>Cài đặt</w:t>
      </w:r>
      <w:r>
        <w:rPr>
          <w:rFonts w:ascii="Calibri" w:hAnsi="Calibri"/>
          <w:color w:val="1E293B"/>
          <w:sz w:val="20"/>
        </w:rPr>
        <w:t xml:space="preserve"> tạo đủ danh mục Kho vật lý và Đơn vị tính chuẩn.</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2</w:t>
      </w:r>
      <w:r>
        <w:rPr>
          <w:rFonts w:ascii="Calibri" w:hAnsi="Calibri"/>
          <w:color w:val="1E293B"/>
          <w:sz w:val="20"/>
        </w:rPr>
        <w:t>: Nhập danh mục vật tư ban đầu kèm ngưỡng tồn tối thiểu (Min).</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3</w:t>
      </w:r>
      <w:r>
        <w:rPr>
          <w:rFonts w:ascii="Calibri" w:hAnsi="Calibri"/>
          <w:color w:val="1E293B"/>
          <w:sz w:val="20"/>
        </w:rPr>
        <w:t>: Thực hiện giao dịch Nhập kho đầu kỳ (</w:t>
      </w:r>
      <w:r>
        <w:rPr>
          <w:rFonts w:ascii="Consolas" w:hAnsi="Consolas"/>
          <w:color w:val="C2410C"/>
          <w:sz w:val="18"/>
        </w:rPr>
        <w:t>RECEIPT</w:t>
      </w:r>
      <w:r>
        <w:rPr>
          <w:rFonts w:ascii="Calibri" w:hAnsi="Calibri"/>
          <w:color w:val="1E293B"/>
          <w:sz w:val="20"/>
        </w:rPr>
        <w:t>) để đưa số dư tồn ban đầu vào hệ thống.</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4</w:t>
      </w:r>
      <w:r>
        <w:rPr>
          <w:rFonts w:ascii="Calibri" w:hAnsi="Calibri"/>
          <w:color w:val="1E293B"/>
          <w:sz w:val="20"/>
        </w:rPr>
        <w:t xml:space="preserve">: Vào </w:t>
      </w:r>
      <w:r>
        <w:rPr>
          <w:rFonts w:ascii="Consolas" w:hAnsi="Consolas"/>
          <w:color w:val="C2410C"/>
          <w:sz w:val="18"/>
        </w:rPr>
        <w:t>Cây tài sản</w:t>
      </w:r>
      <w:r>
        <w:rPr>
          <w:rFonts w:ascii="Calibri" w:hAnsi="Calibri"/>
          <w:color w:val="1E293B"/>
          <w:sz w:val="20"/>
        </w:rPr>
        <w:t xml:space="preserve"> thiết lập cấu trúc phân cấp máy móc xưởng/công trình.</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5</w:t>
      </w:r>
      <w:r>
        <w:rPr>
          <w:rFonts w:ascii="Calibri" w:hAnsi="Calibri"/>
          <w:color w:val="1E293B"/>
          <w:sz w:val="20"/>
        </w:rPr>
        <w:t>: Thử nghiệm 1 quy trình xuất kho từ đề xuất của Procedure Engine để nghiệm thu dòng chảy dữ liệu.</w:t>
      </w:r>
    </w:p>
    <w:p>
      <w:pPr>
        <w:keepNext/>
        <w:spacing w:before="400" w:after="160"/>
        <w:pBdr>
          <w:bottom w:val="single" w:sz="8" w:space="2" w:color="3B82F6"/>
        </w:pBdr>
      </w:pPr>
      <w:r>
        <w:rPr>
          <w:rFonts w:ascii="Calibri" w:hAnsi="Calibri"/>
          <w:b/>
          <w:color w:val="1E3A8A"/>
          <w:sz w:val="28"/>
        </w:rPr>
        <w:t>PHẦN V: MÔ-ĐUN NHÂN SỰ &amp; TIỀN LƯƠNG (HRM)</w:t>
      </w:r>
    </w:p>
    <w:p>
      <w:pPr>
        <w:pStyle w:val="Heading1"/>
        <w:keepNext/>
        <w:spacing w:before="320" w:after="120"/>
      </w:pPr>
      <w:r>
        <w:rPr>
          <w:rFonts w:ascii="Calibri" w:hAnsi="Calibri"/>
          <w:color w:val="0F172A"/>
          <w:sz w:val="32"/>
        </w:rPr>
        <w:t>HƯỚNG DẪN QUẢN TRỊ VIÊN: MÔ-ĐUN NHÂN SỰ &amp; TIỀN LƯƠNG (HRM)</w:t>
      </w:r>
    </w:p>
    <w:tbl>
      <w:tblPr>
        <w:tblW w:type="auto" w:w="0"/>
        <w:jc w:val="center"/>
        <w:tblLayout w:type="fixed"/>
        <w:tblLook w:firstColumn="1" w:firstRow="1" w:lastColumn="0" w:lastRow="0" w:noHBand="0" w:noVBand="1" w:val="04A0"/>
      </w:tblPr>
      <w:tblGrid>
        <w:gridCol w:w="9360"/>
      </w:tblGrid>
      <w:tr>
        <w:tc>
          <w:tcPr>
            <w:tcW w:type="dxa" w:w="9792"/>
            <w:shd w:fill="F0F7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0284C7"/>
                <w:sz w:val="20"/>
              </w:rPr>
              <w:t xml:space="preserve">📌 LƯU Ý QUẢN TRỊ: </w:t>
            </w:r>
            <w:r>
              <w:rPr>
                <w:rFonts w:ascii="Calibri" w:hAnsi="Calibri"/>
                <w:color w:val="1E293B"/>
                <w:sz w:val="20"/>
              </w:rPr>
              <w:t>**Phân hệ: Quản trị Vòng đời Nhân sự, Ca kíp, Chấm công, Phép &amp; Tính lương Tự động**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792"/>
            <w:shd w:fill="F0F7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0284C7"/>
                <w:sz w:val="20"/>
              </w:rPr>
              <w:t xml:space="preserve">📌 LƯU Ý QUẢN TRỊ: </w:t>
            </w:r>
            <w:r>
              <w:rPr>
                <w:rFonts w:ascii="Calibri" w:hAnsi="Calibri"/>
                <w:color w:val="1E293B"/>
                <w:sz w:val="20"/>
              </w:rPr>
              <w:t>*Đường dẫn ứng dụng: `/modules/hrm` | Phiên bản tài liệu: 1.0*</w:t>
            </w:r>
          </w:p>
        </w:tc>
      </w:tr>
    </w:tbl>
    <w:p>
      <w:pPr>
        <w:spacing w:after="80"/>
      </w:pPr>
    </w:p>
    <w:p>
      <w:pPr>
        <w:spacing w:before="120" w:after="120"/>
        <w:pBdr>
          <w:bottom w:val="single" w:sz="6" w:space="1" w:color="E2E8F0"/>
        </w:pBdr>
      </w:pPr>
    </w:p>
    <w:p>
      <w:pPr>
        <w:pStyle w:val="Heading2"/>
        <w:keepNext/>
        <w:spacing w:before="280" w:after="80"/>
      </w:pPr>
      <w:r>
        <w:rPr>
          <w:rFonts w:ascii="Calibri" w:hAnsi="Calibri"/>
          <w:color w:val="1E3A8A"/>
          <w:sz w:val="27"/>
        </w:rPr>
        <w:t>1. TỔNG QUAN VỀ MÔ-ĐUN HRM</w:t>
      </w:r>
    </w:p>
    <w:p>
      <w:pPr>
        <w:spacing w:before="40" w:after="80" w:line="276" w:lineRule="auto"/>
      </w:pPr>
      <w:r>
        <w:rPr>
          <w:rFonts w:ascii="Calibri" w:hAnsi="Calibri"/>
          <w:color w:val="1E293B"/>
          <w:sz w:val="20"/>
        </w:rPr>
        <w:t xml:space="preserve">Mô-đun </w:t>
      </w:r>
      <w:r>
        <w:rPr>
          <w:rFonts w:ascii="Calibri" w:hAnsi="Calibri"/>
          <w:b/>
          <w:color w:val="0F172A"/>
          <w:sz w:val="20"/>
        </w:rPr>
        <w:t>HRM</w:t>
      </w:r>
      <w:r>
        <w:rPr>
          <w:rFonts w:ascii="Calibri" w:hAnsi="Calibri"/>
          <w:color w:val="1E293B"/>
          <w:sz w:val="20"/>
        </w:rPr>
        <w:t xml:space="preserve"> (Human Resource Management) là trái tim vận hành con người của doanh nghiệp. Hệ thống được thiết kế theo mô hình chuẩn khép kín:</w:t>
      </w:r>
    </w:p>
    <w:p>
      <w:pPr>
        <w:spacing w:before="40" w:after="40" w:line="276" w:lineRule="auto"/>
        <w:ind w:left="360"/>
      </w:pPr>
      <w:r>
        <w:rPr>
          <w:rFonts w:ascii="Calibri" w:hAnsi="Calibri"/>
          <w:b/>
          <w:color w:val="1E3A8A"/>
          <w:sz w:val="20"/>
        </w:rPr>
        <w:t xml:space="preserve">1. </w:t>
      </w:r>
      <w:r>
        <w:rPr>
          <w:rFonts w:ascii="Calibri" w:hAnsi="Calibri"/>
          <w:b/>
          <w:color w:val="0F172A"/>
          <w:sz w:val="20"/>
        </w:rPr>
        <w:t>Quản trị Nhân sự &amp; Biên chế</w:t>
      </w:r>
      <w:r>
        <w:rPr>
          <w:rFonts w:ascii="Calibri" w:hAnsi="Calibri"/>
          <w:color w:val="1E293B"/>
          <w:sz w:val="20"/>
        </w:rPr>
        <w:t>: Quản lý hồ sơ nhân viên, hợp đồng lao động, sơ đồ chức vụ và danh sách người phụ thuộc giảm trừ gia cảnh.</w:t>
      </w:r>
    </w:p>
    <w:p>
      <w:pPr>
        <w:spacing w:before="40" w:after="40" w:line="276" w:lineRule="auto"/>
        <w:ind w:left="360"/>
      </w:pPr>
      <w:r>
        <w:rPr>
          <w:rFonts w:ascii="Calibri" w:hAnsi="Calibri"/>
          <w:b/>
          <w:color w:val="1E3A8A"/>
          <w:sz w:val="20"/>
        </w:rPr>
        <w:t xml:space="preserve">2. </w:t>
      </w:r>
      <w:r>
        <w:rPr>
          <w:rFonts w:ascii="Calibri" w:hAnsi="Calibri"/>
          <w:b/>
          <w:color w:val="0F172A"/>
          <w:sz w:val="20"/>
        </w:rPr>
        <w:t>Quản lý Thời gian (Time &amp; Attendance)</w:t>
      </w:r>
      <w:r>
        <w:rPr>
          <w:rFonts w:ascii="Calibri" w:hAnsi="Calibri"/>
          <w:color w:val="1E293B"/>
          <w:sz w:val="20"/>
        </w:rPr>
        <w:t>: Khởi tạo danh mục ca làm việc, lập lịch phân ca tuần/tháng, tích hợp máy chấm công và xử lý giải trình quẹt thẻ.</w:t>
      </w:r>
    </w:p>
    <w:p>
      <w:pPr>
        <w:spacing w:before="40" w:after="40" w:line="276" w:lineRule="auto"/>
        <w:ind w:left="360"/>
      </w:pPr>
      <w:r>
        <w:rPr>
          <w:rFonts w:ascii="Calibri" w:hAnsi="Calibri"/>
          <w:b/>
          <w:color w:val="1E3A8A"/>
          <w:sz w:val="20"/>
        </w:rPr>
        <w:t xml:space="preserve">3. </w:t>
      </w:r>
      <w:r>
        <w:rPr>
          <w:rFonts w:ascii="Calibri" w:hAnsi="Calibri"/>
          <w:b/>
          <w:color w:val="0F172A"/>
          <w:sz w:val="20"/>
        </w:rPr>
        <w:t>Đơn từ &amp; Phê duyệt (Requests &amp; Approvals)</w:t>
      </w:r>
      <w:r>
        <w:rPr>
          <w:rFonts w:ascii="Calibri" w:hAnsi="Calibri"/>
          <w:color w:val="1E293B"/>
          <w:sz w:val="20"/>
        </w:rPr>
        <w:t>: Tự động hóa xét duyệt nghỉ phép, làm thêm giờ (OT), đi muộn về sớm, tạm ứng lương.</w:t>
      </w:r>
    </w:p>
    <w:p>
      <w:pPr>
        <w:spacing w:before="40" w:after="40" w:line="276" w:lineRule="auto"/>
        <w:ind w:left="360"/>
      </w:pPr>
      <w:r>
        <w:rPr>
          <w:rFonts w:ascii="Calibri" w:hAnsi="Calibri"/>
          <w:b/>
          <w:color w:val="1E3A8A"/>
          <w:sz w:val="20"/>
        </w:rPr>
        <w:t xml:space="preserve">4. </w:t>
      </w:r>
      <w:r>
        <w:rPr>
          <w:rFonts w:ascii="Calibri" w:hAnsi="Calibri"/>
          <w:b/>
          <w:color w:val="0F172A"/>
          <w:sz w:val="20"/>
        </w:rPr>
        <w:t>Tính lương &amp; Chi trả (Payroll &amp; Compensation)</w:t>
      </w:r>
      <w:r>
        <w:rPr>
          <w:rFonts w:ascii="Calibri" w:hAnsi="Calibri"/>
          <w:color w:val="1E293B"/>
          <w:sz w:val="20"/>
        </w:rPr>
        <w:t>: Tự động tính toán bảng lương từ bảng công chuẩn, khấu trừ bảo hiểm (BHXH, BHYT, BHTN), tính thuế TNCN lũy tiến và phát hành phiếu lương điện tử trực tiếp tới từng nhân sự.</w:t>
      </w:r>
    </w:p>
    <w:p>
      <w:pPr>
        <w:spacing w:before="120" w:after="120"/>
        <w:pBdr>
          <w:bottom w:val="single" w:sz="6" w:space="1" w:color="E2E8F0"/>
        </w:pBdr>
      </w:pPr>
    </w:p>
    <w:p>
      <w:pPr>
        <w:pStyle w:val="Heading2"/>
        <w:keepNext/>
        <w:spacing w:before="280" w:after="80"/>
      </w:pPr>
      <w:r>
        <w:rPr>
          <w:rFonts w:ascii="Calibri" w:hAnsi="Calibri"/>
          <w:color w:val="1E3A8A"/>
          <w:sz w:val="27"/>
        </w:rPr>
        <w:t>2. BỐ CỤC ĐIỀU HÀNH DÀNH CHO ADMIN</w:t>
      </w:r>
    </w:p>
    <w:p>
      <w:pPr>
        <w:spacing w:before="40" w:after="80" w:line="276" w:lineRule="auto"/>
      </w:pPr>
      <w:r>
        <w:rPr>
          <w:rFonts w:ascii="Calibri" w:hAnsi="Calibri"/>
          <w:color w:val="1E293B"/>
          <w:sz w:val="20"/>
        </w:rPr>
        <w:t>Tại thanh điều hướng (</w:t>
      </w:r>
      <w:r>
        <w:rPr>
          <w:rFonts w:ascii="Consolas" w:hAnsi="Consolas"/>
          <w:color w:val="C2410C"/>
          <w:sz w:val="18"/>
        </w:rPr>
        <w:t>/modules/hrm</w:t>
      </w:r>
      <w:r>
        <w:rPr>
          <w:rFonts w:ascii="Calibri" w:hAnsi="Calibri"/>
          <w:color w:val="1E293B"/>
          <w:sz w:val="20"/>
        </w:rPr>
        <w:t>), hệ thống phân chia rõ ràng thành 4 khối chức năng:</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/modules/hrm</w:t>
              <w:br/>
              <w:t>├── 🏠 TỔNG QUAN</w:t>
              <w:br/>
              <w:t>│   └── 📊 Bàn làm việc (Dashboard)     : Quân số, biến động nhân sự, tỷ lệ đi làm hôm nay.</w:t>
              <w:br/>
              <w:t>├── 👤 CÁ NHÂN (Self-Service)</w:t>
              <w:br/>
              <w:t>│   ├── 📅 Lịch &amp; Thông báo (/calendar) : Lịch làm việc cá nhân, thông báo nội bộ.</w:t>
              <w:br/>
              <w:t>│   ├── ⏱️ Chấm công (/attendance)      : Check-in/out cá nhân, lịch sử quẹt thẻ.</w:t>
              <w:br/>
              <w:t>│   ├── 📝 Đơn từ (/requests)           : Tạo đơn xin nghỉ phép, OT, giải trình công.</w:t>
              <w:br/>
              <w:t>│   ├── 📇 Hồ sơ của tôi (/profile)     : Xem hợp đồng, thông tin ngân hàng.</w:t>
              <w:br/>
              <w:t>│   └── 💰 Phiếu lương (/payslips)      : Xem bảng lương chi tiết từng tháng của bản thân.</w:t>
              <w:br/>
              <w:t>├── ⚙️ VẬN HÀNH (Operations)</w:t>
              <w:br/>
              <w:t>│   ├── 👥 Nhân sự &amp; Chức danh (/employees) : Tiếp nhận nhân sự, hồ sơ, ngạch lương.</w:t>
              <w:br/>
              <w:t>│   ├── 👨‍👩‍👧 Người phụ thuộc (/dependents)    : Giảm trừ gia cảnh thuế TNCN.</w:t>
              <w:br/>
              <w:t>│   ├── 🕒 Quản lý Ca (/shifts)          : Tạo ca, phân ca cho phòng ban.</w:t>
              <w:br/>
              <w:t>│   ├── 📋 Xử lý Đơn từ (/approvals)     : Hộp thư xét duyệt đơn của cấp quản lý/HR.</w:t>
              <w:br/>
              <w:t>│   ├── 📊 Bảng công (/timesheets)       : Bảng tổng hợp công, chốt công tháng.</w:t>
              <w:br/>
              <w:t>│   ├── 💵 Tiền lương (/payroll)         : Bảng tính lương tự động, chốt chi trả.</w:t>
              <w:br/>
              <w:t>│   └── 🪙 Ứng lương (/payroll/advances) : Quản lý tạm ứng và thu hồi lương.</w:t>
              <w:br/>
              <w:t>└── 🛠️ QUẢN TRỊ &amp; HỆ THỐNG (Administration)</w:t>
              <w:br/>
              <w:t xml:space="preserve">    ├── 🌴 Quỹ phép (/leave-settings)    : Cấu hình ngày phép năm, thâm niên.</w:t>
              <w:br/>
              <w:t xml:space="preserve">    ├── ⚙️ Cấu hình công (/policies)     : Dung sai đi muộn, máy chấm công.</w:t>
              <w:br/>
              <w:t xml:space="preserve">    ├── 📐 Cấu hình lương (/payroll/settings) : Thuế, bảo hiểm, phụ cấp, công thức lương.</w:t>
              <w:br/>
              <w:t xml:space="preserve">    ├── 🔄 Vận hành &amp; Tích hợp (/operations)  : Kết nối máy chấm công, đồng bộ dữ liệu.</w:t>
              <w:br/>
              <w:t xml:space="preserve">    └── 🛡️ Phân quyền HRM (/permissions)     : Phân quyền HR Manager, Chấm công viên, C&amp;B.</w:t>
            </w:r>
          </w:p>
        </w:tc>
      </w:tr>
    </w:tbl>
    <w:p>
      <w:pPr>
        <w:spacing w:before="0" w:after="80"/>
      </w:pPr>
    </w:p>
    <w:p>
      <w:pPr>
        <w:spacing w:before="120" w:after="120"/>
        <w:pBdr>
          <w:bottom w:val="single" w:sz="6" w:space="1" w:color="E2E8F0"/>
        </w:pBdr>
      </w:pPr>
    </w:p>
    <w:p>
      <w:pPr>
        <w:pStyle w:val="Heading2"/>
        <w:keepNext/>
        <w:spacing w:before="280" w:after="80"/>
      </w:pPr>
      <w:r>
        <w:rPr>
          <w:rFonts w:ascii="Calibri" w:hAnsi="Calibri"/>
          <w:color w:val="1E3A8A"/>
          <w:sz w:val="27"/>
        </w:rPr>
        <w:t>3. THIẾT LẬP NỀN TẢNG BẮT BUỘC DÀNH CHO ADMIN MỚI</w:t>
      </w:r>
    </w:p>
    <w:p>
      <w:pPr>
        <w:spacing w:before="40" w:after="80" w:line="276" w:lineRule="auto"/>
      </w:pPr>
      <w:r>
        <w:rPr>
          <w:rFonts w:ascii="Calibri" w:hAnsi="Calibri"/>
          <w:i/>
          <w:color w:val="1E293B"/>
          <w:sz w:val="20"/>
        </w:rPr>
        <w:t>Thực hiện tại nhóm màn hình: `QUẢN TRỊ &amp; HỆ THỐNG`</w:t>
      </w:r>
    </w:p>
    <w:p>
      <w:pPr>
        <w:spacing w:before="40" w:after="80" w:line="276" w:lineRule="auto"/>
      </w:pPr>
      <w:r>
        <w:rPr>
          <w:rFonts w:ascii="Calibri" w:hAnsi="Calibri"/>
          <w:color w:val="1E293B"/>
          <w:sz w:val="20"/>
        </w:rPr>
        <w:t>Trước khi đưa nhân sự vào sử dụng, Admin bắt buộc phải hoàn thành 4 cấu hình cốt lõi:</w:t>
      </w:r>
    </w:p>
    <w:p>
      <w:pPr>
        <w:pStyle w:val="Heading3"/>
        <w:keepNext/>
        <w:spacing w:before="200" w:after="60"/>
      </w:pPr>
      <w:r>
        <w:rPr>
          <w:rFonts w:ascii="Calibri" w:hAnsi="Calibri"/>
          <w:color w:val="0E7490"/>
          <w:sz w:val="23"/>
        </w:rPr>
        <w:t>3.1. Cấu hình Ca làm việc &amp; Quy tắc Điểm danh (</w:t>
      </w:r>
      <w:r>
        <w:rPr>
          <w:rFonts w:ascii="Consolas" w:hAnsi="Consolas"/>
          <w:color w:val="C2410C"/>
          <w:sz w:val="20"/>
        </w:rPr>
        <w:t>/policies</w:t>
      </w:r>
      <w:r>
        <w:rPr>
          <w:rFonts w:ascii="Calibri" w:hAnsi="Calibri"/>
          <w:color w:val="0E7490"/>
          <w:sz w:val="23"/>
        </w:rPr>
        <w:t xml:space="preserve"> &amp; </w:t>
      </w:r>
      <w:r>
        <w:rPr>
          <w:rFonts w:ascii="Consolas" w:hAnsi="Consolas"/>
          <w:color w:val="C2410C"/>
          <w:sz w:val="20"/>
        </w:rPr>
        <w:t>/shifts</w:t>
      </w:r>
      <w:r>
        <w:rPr>
          <w:rFonts w:ascii="Calibri" w:hAnsi="Calibri"/>
          <w:color w:val="0E7490"/>
          <w:sz w:val="23"/>
        </w:rPr>
        <w:t>)</w:t>
      </w:r>
    </w:p>
    <w:p>
      <w:pPr>
        <w:spacing w:before="40" w:after="40" w:line="276" w:lineRule="auto"/>
        <w:ind w:left="360"/>
      </w:pPr>
      <w:r>
        <w:rPr>
          <w:rFonts w:ascii="Calibri" w:hAnsi="Calibri"/>
          <w:b/>
          <w:color w:val="1E3A8A"/>
          <w:sz w:val="20"/>
        </w:rPr>
        <w:t xml:space="preserve">1. </w:t>
      </w:r>
      <w:r>
        <w:rPr>
          <w:rFonts w:ascii="Calibri" w:hAnsi="Calibri"/>
          <w:b/>
          <w:color w:val="0F172A"/>
          <w:sz w:val="20"/>
        </w:rPr>
        <w:t>Định nghĩa Ca làm việc (Shift Definitions)</w:t>
      </w:r>
      <w:r>
        <w:rPr>
          <w:rFonts w:ascii="Calibri" w:hAnsi="Calibri"/>
          <w:color w:val="1E293B"/>
          <w:sz w:val="20"/>
        </w:rPr>
        <w:t>:</w:t>
      </w:r>
    </w:p>
    <w:p>
      <w:pPr>
        <w:pStyle w:val="ListBullet"/>
        <w:spacing w:before="30" w:after="30" w:line="276" w:lineRule="auto"/>
      </w:pPr>
      <w:r>
        <w:rPr>
          <w:rFonts w:ascii="Calibri" w:hAnsi="Calibri"/>
          <w:i/>
          <w:color w:val="1E293B"/>
          <w:sz w:val="20"/>
        </w:rPr>
        <w:t>Ví dụ: Ca Hành Chính (HC)</w:t>
      </w:r>
      <w:r>
        <w:rPr>
          <w:rFonts w:ascii="Calibri" w:hAnsi="Calibri"/>
          <w:color w:val="1E293B"/>
          <w:sz w:val="20"/>
        </w:rPr>
        <w:t xml:space="preserve">: Giờ vào </w:t>
      </w:r>
      <w:r>
        <w:rPr>
          <w:rFonts w:ascii="Consolas" w:hAnsi="Consolas"/>
          <w:color w:val="C2410C"/>
          <w:sz w:val="18"/>
        </w:rPr>
        <w:t>08:00</w:t>
      </w:r>
      <w:r>
        <w:rPr>
          <w:rFonts w:ascii="Calibri" w:hAnsi="Calibri"/>
          <w:color w:val="1E293B"/>
          <w:sz w:val="20"/>
        </w:rPr>
        <w:t xml:space="preserve">, Giờ ra </w:t>
      </w:r>
      <w:r>
        <w:rPr>
          <w:rFonts w:ascii="Consolas" w:hAnsi="Consolas"/>
          <w:color w:val="C2410C"/>
          <w:sz w:val="18"/>
        </w:rPr>
        <w:t>17:30</w:t>
      </w:r>
      <w:r>
        <w:rPr>
          <w:rFonts w:ascii="Calibri" w:hAnsi="Calibri"/>
          <w:color w:val="1E293B"/>
          <w:sz w:val="20"/>
        </w:rPr>
        <w:t xml:space="preserve">, Nghỉ trưa </w:t>
      </w:r>
      <w:r>
        <w:rPr>
          <w:rFonts w:ascii="Consolas" w:hAnsi="Consolas"/>
          <w:color w:val="C2410C"/>
          <w:sz w:val="18"/>
        </w:rPr>
        <w:t>12:00 - 13:30</w:t>
      </w:r>
      <w:r>
        <w:rPr>
          <w:rFonts w:ascii="Calibri" w:hAnsi="Calibri"/>
          <w:color w:val="1E293B"/>
          <w:sz w:val="20"/>
        </w:rPr>
        <w:t>.</w:t>
      </w:r>
    </w:p>
    <w:p>
      <w:pPr>
        <w:pStyle w:val="ListBullet"/>
        <w:spacing w:before="30" w:after="30" w:line="276" w:lineRule="auto"/>
      </w:pPr>
      <w:r>
        <w:rPr>
          <w:rFonts w:ascii="Calibri" w:hAnsi="Calibri"/>
          <w:i/>
          <w:color w:val="1E293B"/>
          <w:sz w:val="20"/>
        </w:rPr>
        <w:t>Ví dụ: Ca Sáng (CA1)</w:t>
      </w:r>
      <w:r>
        <w:rPr>
          <w:rFonts w:ascii="Calibri" w:hAnsi="Calibri"/>
          <w:color w:val="1E293B"/>
          <w:sz w:val="20"/>
        </w:rPr>
        <w:t xml:space="preserve">: Giờ vào </w:t>
      </w:r>
      <w:r>
        <w:rPr>
          <w:rFonts w:ascii="Consolas" w:hAnsi="Consolas"/>
          <w:color w:val="C2410C"/>
          <w:sz w:val="18"/>
        </w:rPr>
        <w:t>06:00</w:t>
      </w:r>
      <w:r>
        <w:rPr>
          <w:rFonts w:ascii="Calibri" w:hAnsi="Calibri"/>
          <w:color w:val="1E293B"/>
          <w:sz w:val="20"/>
        </w:rPr>
        <w:t xml:space="preserve">, Giờ ra </w:t>
      </w:r>
      <w:r>
        <w:rPr>
          <w:rFonts w:ascii="Consolas" w:hAnsi="Consolas"/>
          <w:color w:val="C2410C"/>
          <w:sz w:val="18"/>
        </w:rPr>
        <w:t>14:00</w:t>
      </w:r>
      <w:r>
        <w:rPr>
          <w:rFonts w:ascii="Calibri" w:hAnsi="Calibri"/>
          <w:color w:val="1E293B"/>
          <w:sz w:val="20"/>
        </w:rPr>
        <w:t>.</w:t>
      </w:r>
    </w:p>
    <w:p>
      <w:pPr>
        <w:spacing w:before="40" w:after="40" w:line="276" w:lineRule="auto"/>
        <w:ind w:left="360"/>
      </w:pPr>
      <w:r>
        <w:rPr>
          <w:rFonts w:ascii="Calibri" w:hAnsi="Calibri"/>
          <w:b/>
          <w:color w:val="1E3A8A"/>
          <w:sz w:val="20"/>
        </w:rPr>
        <w:t xml:space="preserve">2. </w:t>
      </w:r>
      <w:r>
        <w:rPr>
          <w:rFonts w:ascii="Calibri" w:hAnsi="Calibri"/>
          <w:b/>
          <w:color w:val="0F172A"/>
          <w:sz w:val="20"/>
        </w:rPr>
        <w:t>Quy tắc Dung sai (Grace Periods)</w:t>
      </w:r>
      <w:r>
        <w:rPr>
          <w:rFonts w:ascii="Calibri" w:hAnsi="Calibri"/>
          <w:color w:val="1E293B"/>
          <w:sz w:val="20"/>
        </w:rPr>
        <w:t>:</w:t>
      </w:r>
    </w:p>
    <w:p>
      <w:pPr>
        <w:pStyle w:val="ListBullet"/>
        <w:spacing w:before="30" w:after="30" w:line="276" w:lineRule="auto"/>
      </w:pPr>
      <w:r>
        <w:rPr>
          <w:rFonts w:ascii="Calibri" w:hAnsi="Calibri"/>
          <w:color w:val="1E293B"/>
          <w:sz w:val="20"/>
        </w:rPr>
        <w:t xml:space="preserve">Cho phép đi muộn / về sớm không phạt trong khoảng bao nhiêu phút (ví dụ: </w:t>
      </w:r>
      <w:r>
        <w:rPr>
          <w:rFonts w:ascii="Consolas" w:hAnsi="Consolas"/>
          <w:color w:val="C2410C"/>
          <w:sz w:val="18"/>
        </w:rPr>
        <w:t>15</w:t>
      </w:r>
      <w:r>
        <w:rPr>
          <w:rFonts w:ascii="Calibri" w:hAnsi="Calibri"/>
          <w:color w:val="1E293B"/>
          <w:sz w:val="20"/>
        </w:rPr>
        <w:t xml:space="preserve"> phút).</w:t>
      </w:r>
    </w:p>
    <w:p>
      <w:pPr>
        <w:pStyle w:val="ListBullet"/>
        <w:spacing w:before="30" w:after="30" w:line="276" w:lineRule="auto"/>
      </w:pPr>
      <w:r>
        <w:rPr>
          <w:rFonts w:ascii="Calibri" w:hAnsi="Calibri"/>
          <w:color w:val="1E293B"/>
          <w:sz w:val="20"/>
        </w:rPr>
        <w:t xml:space="preserve">Cấu hình mốc tính làm thêm giờ (OT) (ví dụ: làm việc sau </w:t>
      </w:r>
      <w:r>
        <w:rPr>
          <w:rFonts w:ascii="Consolas" w:hAnsi="Consolas"/>
          <w:color w:val="C2410C"/>
          <w:sz w:val="18"/>
        </w:rPr>
        <w:t>18:00</w:t>
      </w:r>
      <w:r>
        <w:rPr>
          <w:rFonts w:ascii="Calibri" w:hAnsi="Calibri"/>
          <w:color w:val="1E293B"/>
          <w:sz w:val="20"/>
        </w:rPr>
        <w:t xml:space="preserve"> và từ 30 phút trở lên mới tính OT).</w:t>
      </w:r>
    </w:p>
    <w:p>
      <w:pPr>
        <w:spacing w:before="40" w:after="40" w:line="276" w:lineRule="auto"/>
        <w:ind w:left="360"/>
      </w:pPr>
      <w:r>
        <w:rPr>
          <w:rFonts w:ascii="Calibri" w:hAnsi="Calibri"/>
          <w:b/>
          <w:color w:val="1E3A8A"/>
          <w:sz w:val="20"/>
        </w:rPr>
        <w:t xml:space="preserve">3. </w:t>
      </w:r>
      <w:r>
        <w:rPr>
          <w:rFonts w:ascii="Calibri" w:hAnsi="Calibri"/>
          <w:b/>
          <w:color w:val="0F172A"/>
          <w:sz w:val="20"/>
        </w:rPr>
        <w:t>Lập Lịch Phân ca (Roster Scheduling)</w:t>
      </w:r>
      <w:r>
        <w:rPr>
          <w:rFonts w:ascii="Calibri" w:hAnsi="Calibri"/>
          <w:color w:val="1E293B"/>
          <w:sz w:val="20"/>
        </w:rPr>
        <w:t>:</w:t>
      </w:r>
    </w:p>
    <w:p>
      <w:pPr>
        <w:pStyle w:val="ListBullet"/>
        <w:spacing w:before="30" w:after="30" w:line="276" w:lineRule="auto"/>
      </w:pPr>
      <w:r>
        <w:rPr>
          <w:rFonts w:ascii="Calibri" w:hAnsi="Calibri"/>
          <w:color w:val="1E293B"/>
          <w:sz w:val="20"/>
        </w:rPr>
        <w:t>Gán ca mặc định cho từng phòng ban (ví dụ: Khối Văn phòng gán Ca Hành chính từ Thứ 2 đến Thứ 6; Khối Sản xuất phân ca xoay theo tuần).</w:t>
      </w:r>
    </w:p>
    <w:p>
      <w:pPr>
        <w:pStyle w:val="Heading3"/>
        <w:keepNext/>
        <w:spacing w:before="200" w:after="60"/>
      </w:pPr>
      <w:r>
        <w:rPr>
          <w:rFonts w:ascii="Calibri" w:hAnsi="Calibri"/>
          <w:color w:val="0E7490"/>
          <w:sz w:val="23"/>
        </w:rPr>
        <w:t>3.2. Cấu hình Quỹ phép năm (</w:t>
      </w:r>
      <w:r>
        <w:rPr>
          <w:rFonts w:ascii="Consolas" w:hAnsi="Consolas"/>
          <w:color w:val="C2410C"/>
          <w:sz w:val="20"/>
        </w:rPr>
        <w:t>/leave-settings</w:t>
      </w:r>
      <w:r>
        <w:rPr>
          <w:rFonts w:ascii="Calibri" w:hAnsi="Calibri"/>
          <w:color w:val="0E7490"/>
          <w:sz w:val="23"/>
        </w:rPr>
        <w:t>)</w:t>
      </w:r>
    </w:p>
    <w:p>
      <w:pPr>
        <w:pStyle w:val="ListBullet"/>
        <w:spacing w:before="30" w:after="30" w:line="276" w:lineRule="auto"/>
      </w:pPr>
      <w:r>
        <w:rPr>
          <w:rFonts w:ascii="Calibri" w:hAnsi="Calibri"/>
          <w:b/>
          <w:color w:val="0F172A"/>
          <w:sz w:val="20"/>
        </w:rPr>
        <w:t>Số ngày phép tiêu chuẩn</w:t>
      </w:r>
      <w:r>
        <w:rPr>
          <w:rFonts w:ascii="Calibri" w:hAnsi="Calibri"/>
          <w:color w:val="1E293B"/>
          <w:sz w:val="20"/>
        </w:rPr>
        <w:t>: Mặc định 12 ngày phép/năm cho người lao động làm đủ 12 tháng.</w:t>
      </w:r>
    </w:p>
    <w:p>
      <w:pPr>
        <w:pStyle w:val="ListBullet"/>
        <w:spacing w:before="30" w:after="30" w:line="276" w:lineRule="auto"/>
      </w:pPr>
      <w:r>
        <w:rPr>
          <w:rFonts w:ascii="Calibri" w:hAnsi="Calibri"/>
          <w:b/>
          <w:color w:val="0F172A"/>
          <w:sz w:val="20"/>
        </w:rPr>
        <w:t>Cộng dồn theo thâm niên</w:t>
      </w:r>
      <w:r>
        <w:rPr>
          <w:rFonts w:ascii="Calibri" w:hAnsi="Calibri"/>
          <w:color w:val="1E293B"/>
          <w:sz w:val="20"/>
        </w:rPr>
        <w:t>: Cứ làm việc đủ 5 năm được cộng thêm 1 ngày phép.</w:t>
      </w:r>
    </w:p>
    <w:p>
      <w:pPr>
        <w:pStyle w:val="ListBullet"/>
        <w:spacing w:before="30" w:after="30" w:line="276" w:lineRule="auto"/>
      </w:pPr>
      <w:r>
        <w:rPr>
          <w:rFonts w:ascii="Calibri" w:hAnsi="Calibri"/>
          <w:b/>
          <w:color w:val="0F172A"/>
          <w:sz w:val="20"/>
        </w:rPr>
        <w:t>Hạn chuyển phép</w:t>
      </w:r>
      <w:r>
        <w:rPr>
          <w:rFonts w:ascii="Calibri" w:hAnsi="Calibri"/>
          <w:color w:val="1E293B"/>
          <w:sz w:val="20"/>
        </w:rPr>
        <w:t xml:space="preserve">: Ngày hết hạn sử dụng phép tồn năm trước (ví dụ: hết ngày </w:t>
      </w:r>
      <w:r>
        <w:rPr>
          <w:rFonts w:ascii="Consolas" w:hAnsi="Consolas"/>
          <w:color w:val="C2410C"/>
          <w:sz w:val="18"/>
        </w:rPr>
        <w:t>31/03</w:t>
      </w:r>
      <w:r>
        <w:rPr>
          <w:rFonts w:ascii="Calibri" w:hAnsi="Calibri"/>
          <w:color w:val="1E293B"/>
          <w:sz w:val="20"/>
        </w:rPr>
        <w:t xml:space="preserve"> năm sau).</w:t>
      </w:r>
    </w:p>
    <w:p>
      <w:pPr>
        <w:pStyle w:val="Heading3"/>
        <w:keepNext/>
        <w:spacing w:before="200" w:after="60"/>
      </w:pPr>
      <w:r>
        <w:rPr>
          <w:rFonts w:ascii="Calibri" w:hAnsi="Calibri"/>
          <w:color w:val="0E7490"/>
          <w:sz w:val="23"/>
        </w:rPr>
        <w:t>3.3. Cấu hình Công thức Lương, Bảo hiểm &amp; Thuế (</w:t>
      </w:r>
      <w:r>
        <w:rPr>
          <w:rFonts w:ascii="Consolas" w:hAnsi="Consolas"/>
          <w:color w:val="C2410C"/>
          <w:sz w:val="20"/>
        </w:rPr>
        <w:t>/payroll/settings</w:t>
      </w:r>
      <w:r>
        <w:rPr>
          <w:rFonts w:ascii="Calibri" w:hAnsi="Calibri"/>
          <w:color w:val="0E7490"/>
          <w:sz w:val="23"/>
        </w:rPr>
        <w:t>)</w:t>
      </w:r>
    </w:p>
    <w:p>
      <w:pPr>
        <w:pStyle w:val="ListBullet"/>
        <w:spacing w:before="30" w:after="30" w:line="276" w:lineRule="auto"/>
      </w:pPr>
      <w:r>
        <w:rPr>
          <w:rFonts w:ascii="Calibri" w:hAnsi="Calibri"/>
          <w:b/>
          <w:color w:val="0F172A"/>
          <w:sz w:val="20"/>
        </w:rPr>
        <w:t>Tỷ lệ trích đóng Bảo hiểm bắt buộc</w:t>
      </w:r>
      <w:r>
        <w:rPr>
          <w:rFonts w:ascii="Calibri" w:hAnsi="Calibri"/>
          <w:color w:val="1E293B"/>
          <w:sz w:val="20"/>
        </w:rPr>
        <w:t>:</w:t>
      </w:r>
    </w:p>
    <w:p>
      <w:pPr>
        <w:pStyle w:val="ListBullet"/>
        <w:spacing w:before="30" w:after="30" w:line="276" w:lineRule="auto"/>
      </w:pPr>
      <w:r>
        <w:rPr>
          <w:rFonts w:ascii="Calibri" w:hAnsi="Calibri"/>
          <w:color w:val="1E293B"/>
          <w:sz w:val="20"/>
        </w:rPr>
        <w:t xml:space="preserve">Người lao động: </w:t>
      </w:r>
      <w:r>
        <w:rPr>
          <w:rFonts w:ascii="Consolas" w:hAnsi="Consolas"/>
          <w:color w:val="C2410C"/>
          <w:sz w:val="18"/>
        </w:rPr>
        <w:t>BHXH 8%</w:t>
      </w:r>
      <w:r>
        <w:rPr>
          <w:rFonts w:ascii="Calibri" w:hAnsi="Calibri"/>
          <w:color w:val="1E293B"/>
          <w:sz w:val="20"/>
        </w:rPr>
        <w:t xml:space="preserve">, </w:t>
      </w:r>
      <w:r>
        <w:rPr>
          <w:rFonts w:ascii="Consolas" w:hAnsi="Consolas"/>
          <w:color w:val="C2410C"/>
          <w:sz w:val="18"/>
        </w:rPr>
        <w:t>BHYT 1.5%</w:t>
      </w:r>
      <w:r>
        <w:rPr>
          <w:rFonts w:ascii="Calibri" w:hAnsi="Calibri"/>
          <w:color w:val="1E293B"/>
          <w:sz w:val="20"/>
        </w:rPr>
        <w:t xml:space="preserve">, </w:t>
      </w:r>
      <w:r>
        <w:rPr>
          <w:rFonts w:ascii="Consolas" w:hAnsi="Consolas"/>
          <w:color w:val="C2410C"/>
          <w:sz w:val="18"/>
        </w:rPr>
        <w:t>BHTN 1%</w:t>
      </w:r>
      <w:r>
        <w:rPr>
          <w:rFonts w:ascii="Calibri" w:hAnsi="Calibri"/>
          <w:color w:val="1E293B"/>
          <w:sz w:val="20"/>
        </w:rPr>
        <w:t xml:space="preserve"> (Tổng trừ lương: </w:t>
      </w:r>
      <w:r>
        <w:rPr>
          <w:rFonts w:ascii="Consolas" w:hAnsi="Consolas"/>
          <w:color w:val="C2410C"/>
          <w:sz w:val="18"/>
        </w:rPr>
        <w:t>10.5%</w:t>
      </w:r>
      <w:r>
        <w:rPr>
          <w:rFonts w:ascii="Calibri" w:hAnsi="Calibri"/>
          <w:color w:val="1E293B"/>
          <w:sz w:val="20"/>
        </w:rPr>
        <w:t>).</w:t>
      </w:r>
    </w:p>
    <w:p>
      <w:pPr>
        <w:pStyle w:val="ListBullet"/>
        <w:spacing w:before="30" w:after="30" w:line="276" w:lineRule="auto"/>
      </w:pPr>
      <w:r>
        <w:rPr>
          <w:rFonts w:ascii="Calibri" w:hAnsi="Calibri"/>
          <w:color w:val="1E293B"/>
          <w:sz w:val="20"/>
        </w:rPr>
        <w:t xml:space="preserve">Người sử dụng lao động: </w:t>
      </w:r>
      <w:r>
        <w:rPr>
          <w:rFonts w:ascii="Consolas" w:hAnsi="Consolas"/>
          <w:color w:val="C2410C"/>
          <w:sz w:val="18"/>
        </w:rPr>
        <w:t>BHXH 17.5%</w:t>
      </w:r>
      <w:r>
        <w:rPr>
          <w:rFonts w:ascii="Calibri" w:hAnsi="Calibri"/>
          <w:color w:val="1E293B"/>
          <w:sz w:val="20"/>
        </w:rPr>
        <w:t xml:space="preserve">, </w:t>
      </w:r>
      <w:r>
        <w:rPr>
          <w:rFonts w:ascii="Consolas" w:hAnsi="Consolas"/>
          <w:color w:val="C2410C"/>
          <w:sz w:val="18"/>
        </w:rPr>
        <w:t>BHYT 3%</w:t>
      </w:r>
      <w:r>
        <w:rPr>
          <w:rFonts w:ascii="Calibri" w:hAnsi="Calibri"/>
          <w:color w:val="1E293B"/>
          <w:sz w:val="20"/>
        </w:rPr>
        <w:t xml:space="preserve">, </w:t>
      </w:r>
      <w:r>
        <w:rPr>
          <w:rFonts w:ascii="Consolas" w:hAnsi="Consolas"/>
          <w:color w:val="C2410C"/>
          <w:sz w:val="18"/>
        </w:rPr>
        <w:t>BHTN 1%</w:t>
      </w:r>
      <w:r>
        <w:rPr>
          <w:rFonts w:ascii="Calibri" w:hAnsi="Calibri"/>
          <w:color w:val="1E293B"/>
          <w:sz w:val="20"/>
        </w:rPr>
        <w:t xml:space="preserve">, </w:t>
      </w:r>
      <w:r>
        <w:rPr>
          <w:rFonts w:ascii="Consolas" w:hAnsi="Consolas"/>
          <w:color w:val="C2410C"/>
          <w:sz w:val="18"/>
        </w:rPr>
        <w:t>Kinh phí Công đoàn 2%</w:t>
      </w:r>
      <w:r>
        <w:rPr>
          <w:rFonts w:ascii="Calibri" w:hAnsi="Calibri"/>
          <w:color w:val="1E293B"/>
          <w:sz w:val="20"/>
        </w:rPr>
        <w:t xml:space="preserve"> (Tổng: </w:t>
      </w:r>
      <w:r>
        <w:rPr>
          <w:rFonts w:ascii="Consolas" w:hAnsi="Consolas"/>
          <w:color w:val="C2410C"/>
          <w:sz w:val="18"/>
        </w:rPr>
        <w:t>23.5%</w:t>
      </w:r>
      <w:r>
        <w:rPr>
          <w:rFonts w:ascii="Calibri" w:hAnsi="Calibri"/>
          <w:color w:val="1E293B"/>
          <w:sz w:val="20"/>
        </w:rPr>
        <w:t>).</w:t>
      </w:r>
    </w:p>
    <w:p>
      <w:pPr>
        <w:pStyle w:val="ListBullet"/>
        <w:spacing w:before="30" w:after="30" w:line="276" w:lineRule="auto"/>
      </w:pPr>
      <w:r>
        <w:rPr>
          <w:rFonts w:ascii="Calibri" w:hAnsi="Calibri"/>
          <w:b/>
          <w:color w:val="0F172A"/>
          <w:sz w:val="20"/>
        </w:rPr>
        <w:t>Mức giảm trừ gia cảnh thuế TNCN</w:t>
      </w:r>
      <w:r>
        <w:rPr>
          <w:rFonts w:ascii="Calibri" w:hAnsi="Calibri"/>
          <w:color w:val="1E293B"/>
          <w:sz w:val="20"/>
        </w:rPr>
        <w:t>:</w:t>
      </w:r>
    </w:p>
    <w:p>
      <w:pPr>
        <w:pStyle w:val="ListBullet"/>
        <w:spacing w:before="30" w:after="30" w:line="276" w:lineRule="auto"/>
      </w:pPr>
      <w:r>
        <w:rPr>
          <w:rFonts w:ascii="Calibri" w:hAnsi="Calibri"/>
          <w:color w:val="1E293B"/>
          <w:sz w:val="20"/>
        </w:rPr>
        <w:t xml:space="preserve">Bản thân người nộp thuế: </w:t>
      </w:r>
      <w:r>
        <w:rPr>
          <w:rFonts w:ascii="Consolas" w:hAnsi="Consolas"/>
          <w:color w:val="C2410C"/>
          <w:sz w:val="18"/>
        </w:rPr>
        <w:t>11.000.000 VNĐ/tháng</w:t>
      </w:r>
      <w:r>
        <w:rPr>
          <w:rFonts w:ascii="Calibri" w:hAnsi="Calibri"/>
          <w:color w:val="1E293B"/>
          <w:sz w:val="20"/>
        </w:rPr>
        <w:t>.</w:t>
      </w:r>
    </w:p>
    <w:p>
      <w:pPr>
        <w:pStyle w:val="ListBullet"/>
        <w:spacing w:before="30" w:after="30" w:line="276" w:lineRule="auto"/>
      </w:pPr>
      <w:r>
        <w:rPr>
          <w:rFonts w:ascii="Calibri" w:hAnsi="Calibri"/>
          <w:color w:val="1E293B"/>
          <w:sz w:val="20"/>
        </w:rPr>
        <w:t xml:space="preserve">Mỗi người phụ thuộc đã đăng ký: </w:t>
      </w:r>
      <w:r>
        <w:rPr>
          <w:rFonts w:ascii="Consolas" w:hAnsi="Consolas"/>
          <w:color w:val="C2410C"/>
          <w:sz w:val="18"/>
        </w:rPr>
        <w:t>4.400.000 VNĐ/tháng/người</w:t>
      </w:r>
      <w:r>
        <w:rPr>
          <w:rFonts w:ascii="Calibri" w:hAnsi="Calibri"/>
          <w:color w:val="1E293B"/>
          <w:sz w:val="20"/>
        </w:rPr>
        <w:t>.</w:t>
      </w:r>
    </w:p>
    <w:p>
      <w:pPr>
        <w:pStyle w:val="ListBullet"/>
        <w:spacing w:before="30" w:after="30" w:line="276" w:lineRule="auto"/>
      </w:pPr>
      <w:r>
        <w:rPr>
          <w:rFonts w:ascii="Calibri" w:hAnsi="Calibri"/>
          <w:b/>
          <w:color w:val="0F172A"/>
          <w:sz w:val="20"/>
        </w:rPr>
        <w:t>Công thức ngày công chuẩn</w:t>
      </w:r>
      <w:r>
        <w:rPr>
          <w:rFonts w:ascii="Calibri" w:hAnsi="Calibri"/>
          <w:color w:val="1E293B"/>
          <w:sz w:val="20"/>
        </w:rPr>
        <w:t>: Ví dụ 26 ngày công/tháng hoặc tính theo số ngày làm việc thực tế trong tháng trừ các ngày Chủ nhật.</w:t>
      </w:r>
    </w:p>
    <w:p>
      <w:pPr>
        <w:spacing w:before="120" w:after="120"/>
        <w:pBdr>
          <w:bottom w:val="single" w:sz="6" w:space="1" w:color="E2E8F0"/>
        </w:pBdr>
      </w:pPr>
    </w:p>
    <w:p>
      <w:pPr>
        <w:pStyle w:val="Heading2"/>
        <w:keepNext/>
        <w:spacing w:before="280" w:after="80"/>
      </w:pPr>
      <w:r>
        <w:rPr>
          <w:rFonts w:ascii="Calibri" w:hAnsi="Calibri"/>
          <w:color w:val="1E3A8A"/>
          <w:sz w:val="27"/>
        </w:rPr>
        <w:t>4. QUẢN LÝ NHÂN SỰ &amp; HỒ SƠ BIÊN CHẾ (</w:t>
      </w:r>
      <w:r>
        <w:rPr>
          <w:rFonts w:ascii="Consolas" w:hAnsi="Consolas"/>
          <w:color w:val="C2410C"/>
          <w:sz w:val="24"/>
        </w:rPr>
        <w:t>/employees</w:t>
      </w:r>
      <w:r>
        <w:rPr>
          <w:rFonts w:ascii="Calibri" w:hAnsi="Calibri"/>
          <w:color w:val="1E3A8A"/>
          <w:sz w:val="27"/>
        </w:rPr>
        <w:t>)</w:t>
      </w:r>
    </w:p>
    <w:p>
      <w:pPr>
        <w:spacing w:before="40" w:after="80" w:line="276" w:lineRule="auto"/>
      </w:pPr>
      <w:r>
        <w:rPr>
          <w:rFonts w:ascii="Calibri" w:hAnsi="Calibri"/>
          <w:color w:val="1E293B"/>
          <w:sz w:val="20"/>
        </w:rPr>
        <w:t>Màn hình quản lý toàn diện hồ sơ của tất cả người lao động trong doanh nghiệp.</w:t>
      </w:r>
    </w:p>
    <w:p>
      <w:pPr>
        <w:pStyle w:val="Heading3"/>
        <w:keepNext/>
        <w:spacing w:before="200" w:after="60"/>
      </w:pPr>
      <w:r>
        <w:rPr>
          <w:rFonts w:ascii="Calibri" w:hAnsi="Calibri"/>
          <w:color w:val="0E7490"/>
          <w:sz w:val="23"/>
        </w:rPr>
        <w:t>4.1. Tiếp nhận Nhân sự Mới (Onboarding)</w:t>
      </w:r>
    </w:p>
    <w:p>
      <w:pPr>
        <w:spacing w:before="40" w:after="80" w:line="276" w:lineRule="auto"/>
      </w:pPr>
      <w:r>
        <w:rPr>
          <w:rFonts w:ascii="Calibri" w:hAnsi="Calibri"/>
          <w:color w:val="1E293B"/>
          <w:sz w:val="20"/>
        </w:rPr>
        <w:t xml:space="preserve">Bấm </w:t>
      </w:r>
      <w:r>
        <w:rPr>
          <w:rFonts w:ascii="Calibri" w:hAnsi="Calibri"/>
          <w:b/>
          <w:color w:val="0F172A"/>
          <w:sz w:val="20"/>
        </w:rPr>
        <w:t>Thêm nhân viên mới</w:t>
      </w:r>
      <w:r>
        <w:rPr>
          <w:rFonts w:ascii="Calibri" w:hAnsi="Calibri"/>
          <w:color w:val="1E293B"/>
          <w:sz w:val="20"/>
        </w:rPr>
        <w:t xml:space="preserve"> và nhập các thông tin:</w:t>
      </w:r>
    </w:p>
    <w:p>
      <w:pPr>
        <w:spacing w:before="40" w:after="40" w:line="276" w:lineRule="auto"/>
        <w:ind w:left="360"/>
      </w:pPr>
      <w:r>
        <w:rPr>
          <w:rFonts w:ascii="Calibri" w:hAnsi="Calibri"/>
          <w:b/>
          <w:color w:val="1E3A8A"/>
          <w:sz w:val="20"/>
        </w:rPr>
        <w:t xml:space="preserve">1. </w:t>
      </w:r>
      <w:r>
        <w:rPr>
          <w:rFonts w:ascii="Calibri" w:hAnsi="Calibri"/>
          <w:b/>
          <w:color w:val="0F172A"/>
          <w:sz w:val="20"/>
        </w:rPr>
        <w:t>Thông tin định danh</w:t>
      </w:r>
      <w:r>
        <w:rPr>
          <w:rFonts w:ascii="Calibri" w:hAnsi="Calibri"/>
          <w:color w:val="1E293B"/>
          <w:sz w:val="20"/>
        </w:rPr>
        <w:t>: Họ và tên, Mã nhân viên (Code - duy nhất), Email đăng nhập, Số điện thoại, CCCD/CMND.</w:t>
      </w:r>
    </w:p>
    <w:p>
      <w:pPr>
        <w:spacing w:before="40" w:after="40" w:line="276" w:lineRule="auto"/>
        <w:ind w:left="360"/>
      </w:pPr>
      <w:r>
        <w:rPr>
          <w:rFonts w:ascii="Calibri" w:hAnsi="Calibri"/>
          <w:b/>
          <w:color w:val="1E3A8A"/>
          <w:sz w:val="20"/>
        </w:rPr>
        <w:t xml:space="preserve">2. </w:t>
      </w:r>
      <w:r>
        <w:rPr>
          <w:rFonts w:ascii="Calibri" w:hAnsi="Calibri"/>
          <w:b/>
          <w:color w:val="0F172A"/>
          <w:sz w:val="20"/>
        </w:rPr>
        <w:t>Công tác</w:t>
      </w:r>
      <w:r>
        <w:rPr>
          <w:rFonts w:ascii="Calibri" w:hAnsi="Calibri"/>
          <w:color w:val="1E293B"/>
          <w:sz w:val="20"/>
        </w:rPr>
        <w:t>: Chọn Phòng ban (kế thừa từ cây Tổ chức), Vị trí chức danh, Quản lý trực tiếp (để làm người duyệt đơn).</w:t>
      </w:r>
    </w:p>
    <w:p>
      <w:pPr>
        <w:spacing w:before="40" w:after="40" w:line="276" w:lineRule="auto"/>
        <w:ind w:left="360"/>
      </w:pPr>
      <w:r>
        <w:rPr>
          <w:rFonts w:ascii="Calibri" w:hAnsi="Calibri"/>
          <w:b/>
          <w:color w:val="1E3A8A"/>
          <w:sz w:val="20"/>
        </w:rPr>
        <w:t xml:space="preserve">3. </w:t>
      </w:r>
      <w:r>
        <w:rPr>
          <w:rFonts w:ascii="Calibri" w:hAnsi="Calibri"/>
          <w:b/>
          <w:color w:val="0F172A"/>
          <w:sz w:val="20"/>
        </w:rPr>
        <w:t>Hợp đồng lao động</w:t>
      </w:r>
      <w:r>
        <w:rPr>
          <w:rFonts w:ascii="Calibri" w:hAnsi="Calibri"/>
          <w:color w:val="1E293B"/>
          <w:sz w:val="20"/>
        </w:rPr>
        <w:t>: Loại hợp đồng (Thử việc, Xác định thời hạn 1 năm, Không xác định thời hạn), Ngày bắt đầu, Ngày kết thúc.</w:t>
      </w:r>
    </w:p>
    <w:p>
      <w:pPr>
        <w:spacing w:before="40" w:after="40" w:line="276" w:lineRule="auto"/>
        <w:ind w:left="360"/>
      </w:pPr>
      <w:r>
        <w:rPr>
          <w:rFonts w:ascii="Calibri" w:hAnsi="Calibri"/>
          <w:b/>
          <w:color w:val="1E3A8A"/>
          <w:sz w:val="20"/>
        </w:rPr>
        <w:t xml:space="preserve">4. </w:t>
      </w:r>
      <w:r>
        <w:rPr>
          <w:rFonts w:ascii="Calibri" w:hAnsi="Calibri"/>
          <w:b/>
          <w:color w:val="0F172A"/>
          <w:sz w:val="20"/>
        </w:rPr>
        <w:t>Mức lương thỏa thuận &amp; Ngạch bậc</w:t>
      </w:r>
      <w:r>
        <w:rPr>
          <w:rFonts w:ascii="Calibri" w:hAnsi="Calibri"/>
          <w:color w:val="1E293B"/>
          <w:sz w:val="20"/>
        </w:rPr>
        <w:t>: Lương cơ bản đóng BHXH, Lương hiệu quả (KPI), các khoản phụ cấp cố định (Ăn trưa, Xăng xe, Điện thoại).</w:t>
      </w:r>
    </w:p>
    <w:p>
      <w:pPr>
        <w:spacing w:before="40" w:after="40" w:line="276" w:lineRule="auto"/>
        <w:ind w:left="360"/>
      </w:pPr>
      <w:r>
        <w:rPr>
          <w:rFonts w:ascii="Calibri" w:hAnsi="Calibri"/>
          <w:b/>
          <w:color w:val="1E3A8A"/>
          <w:sz w:val="20"/>
        </w:rPr>
        <w:t xml:space="preserve">5. </w:t>
      </w:r>
      <w:r>
        <w:rPr>
          <w:rFonts w:ascii="Calibri" w:hAnsi="Calibri"/>
          <w:b/>
          <w:color w:val="0F172A"/>
          <w:sz w:val="20"/>
        </w:rPr>
        <w:t>Tài khoản ngân hàng</w:t>
      </w:r>
      <w:r>
        <w:rPr>
          <w:rFonts w:ascii="Calibri" w:hAnsi="Calibri"/>
          <w:color w:val="1E293B"/>
          <w:sz w:val="20"/>
        </w:rPr>
        <w:t>: Số tài khoản, Tên ngân hàng, Chi nhánh (để phục vụ xuất file chi trả lương).</w:t>
      </w:r>
    </w:p>
    <w:p>
      <w:pPr>
        <w:pStyle w:val="Heading3"/>
        <w:keepNext/>
        <w:spacing w:before="200" w:after="60"/>
      </w:pPr>
      <w:r>
        <w:rPr>
          <w:rFonts w:ascii="Calibri" w:hAnsi="Calibri"/>
          <w:color w:val="0E7490"/>
          <w:sz w:val="23"/>
        </w:rPr>
        <w:t>4.2. Quản lý Người phụ thuộc (</w:t>
      </w:r>
      <w:r>
        <w:rPr>
          <w:rFonts w:ascii="Consolas" w:hAnsi="Consolas"/>
          <w:color w:val="C2410C"/>
          <w:sz w:val="20"/>
        </w:rPr>
        <w:t>/dependents</w:t>
      </w:r>
      <w:r>
        <w:rPr>
          <w:rFonts w:ascii="Calibri" w:hAnsi="Calibri"/>
          <w:color w:val="0E7490"/>
          <w:sz w:val="23"/>
        </w:rPr>
        <w:t>)</w:t>
      </w:r>
    </w:p>
    <w:p>
      <w:pPr>
        <w:pStyle w:val="ListBullet"/>
        <w:spacing w:before="30" w:after="30" w:line="276" w:lineRule="auto"/>
      </w:pPr>
      <w:r>
        <w:rPr>
          <w:rFonts w:ascii="Calibri" w:hAnsi="Calibri"/>
          <w:color w:val="1E293B"/>
          <w:sz w:val="20"/>
        </w:rPr>
        <w:t>Nhân viên nộp hồ sơ đăng ký người phụ thuộc (con cái dưới 18 tuổi, cha mẹ hết tuổi lao động không có thu nhập).</w:t>
      </w:r>
    </w:p>
    <w:p>
      <w:pPr>
        <w:pStyle w:val="ListBullet"/>
        <w:spacing w:before="30" w:after="30" w:line="276" w:lineRule="auto"/>
      </w:pPr>
      <w:r>
        <w:rPr>
          <w:rFonts w:ascii="Calibri" w:hAnsi="Calibri"/>
          <w:color w:val="1E293B"/>
          <w:sz w:val="20"/>
        </w:rPr>
        <w:t>HR vào thẩm định hồ sơ, phê duyệt và nhập thời gian bắt đầu áp dụng giảm trừ gia cảnh thuế.</w:t>
      </w:r>
    </w:p>
    <w:p>
      <w:pPr>
        <w:spacing w:before="120" w:after="120"/>
        <w:pBdr>
          <w:bottom w:val="single" w:sz="6" w:space="1" w:color="E2E8F0"/>
        </w:pBdr>
      </w:pPr>
    </w:p>
    <w:p>
      <w:pPr>
        <w:pStyle w:val="Heading2"/>
        <w:keepNext/>
        <w:spacing w:before="280" w:after="80"/>
      </w:pPr>
      <w:r>
        <w:rPr>
          <w:rFonts w:ascii="Calibri" w:hAnsi="Calibri"/>
          <w:color w:val="1E3A8A"/>
          <w:sz w:val="27"/>
        </w:rPr>
        <w:t>5. QUẢN LÝ ĐƠN TỪ &amp; XÉT DUYỆT (</w:t>
      </w:r>
      <w:r>
        <w:rPr>
          <w:rFonts w:ascii="Consolas" w:hAnsi="Consolas"/>
          <w:color w:val="C2410C"/>
          <w:sz w:val="24"/>
        </w:rPr>
        <w:t>/requests</w:t>
      </w:r>
      <w:r>
        <w:rPr>
          <w:rFonts w:ascii="Calibri" w:hAnsi="Calibri"/>
          <w:color w:val="1E3A8A"/>
          <w:sz w:val="27"/>
        </w:rPr>
        <w:t xml:space="preserve"> &amp; </w:t>
      </w:r>
      <w:r>
        <w:rPr>
          <w:rFonts w:ascii="Consolas" w:hAnsi="Consolas"/>
          <w:color w:val="C2410C"/>
          <w:sz w:val="24"/>
        </w:rPr>
        <w:t>/approvals</w:t>
      </w:r>
      <w:r>
        <w:rPr>
          <w:rFonts w:ascii="Calibri" w:hAnsi="Calibri"/>
          <w:color w:val="1E3A8A"/>
          <w:sz w:val="27"/>
        </w:rPr>
        <w:t>)</w:t>
      </w:r>
    </w:p>
    <w:p>
      <w:pPr>
        <w:spacing w:before="40" w:after="80" w:line="276" w:lineRule="auto"/>
      </w:pPr>
      <w:r>
        <w:rPr>
          <w:rFonts w:ascii="Calibri" w:hAnsi="Calibri"/>
          <w:color w:val="1E293B"/>
          <w:sz w:val="20"/>
        </w:rPr>
        <w:t>Hệ thống cung cấp danh mục biểu mẫu điện tử chuẩn hóa:</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Loại Đơn             │ Mục đích &amp; Tác động vào Bảng công                            │</w:t>
              <w:br/>
              <w:t>├──────────────────────┼──────────────────────────────────────────────────────────────┤</w:t>
              <w:br/>
              <w:t>│ Nghỉ phép (Leave)    │ Xin nghỉ phép năm (hưởng lương), nghỉ việc riêng, nghỉ ốm.   │</w:t>
              <w:br/>
              <w:t>│ Làm thêm giờ (OT)    │ Đăng ký làm ngoài giờ (hệ số 150% ngày thường, 200% cuối tuần)│</w:t>
              <w:br/>
              <w:t>│ Giải trình công      │ Quên quẹt thẻ check-in/out, giải trình sự cố kỹ thuật.       │</w:t>
              <w:br/>
              <w:t>│ Đi muộn / Về sớm     │ Có việc đột xuất, không bị trừ chuyên cần nếu được duyệt.    │</w:t>
              <w:br/>
              <w:t>│ Tạm ứng lương        │ Xin tạm ứng giữa kỳ và khấu trừ tự động vào kỳ lương chính.  │</w:t>
              <w:br/>
              <w:t>└──────────────────────┴──────────────────────────────────────────────────────────────┘</w:t>
            </w:r>
          </w:p>
        </w:tc>
      </w:tr>
    </w:tbl>
    <w:p>
      <w:pPr>
        <w:spacing w:before="0" w:after="80"/>
      </w:pPr>
    </w:p>
    <w:p>
      <w:pPr>
        <w:pStyle w:val="Heading3"/>
        <w:keepNext/>
        <w:spacing w:before="200" w:after="60"/>
      </w:pPr>
      <w:r>
        <w:rPr>
          <w:rFonts w:ascii="Calibri" w:hAnsi="Calibri"/>
          <w:color w:val="0E7490"/>
          <w:sz w:val="23"/>
        </w:rPr>
        <w:t>Quy trình xét duyệt dành cho Quản lý &amp; HR (</w:t>
      </w:r>
      <w:r>
        <w:rPr>
          <w:rFonts w:ascii="Consolas" w:hAnsi="Consolas"/>
          <w:color w:val="C2410C"/>
          <w:sz w:val="20"/>
        </w:rPr>
        <w:t>/approvals</w:t>
      </w:r>
      <w:r>
        <w:rPr>
          <w:rFonts w:ascii="Calibri" w:hAnsi="Calibri"/>
          <w:color w:val="0E7490"/>
          <w:sz w:val="23"/>
        </w:rPr>
        <w:t>):</w:t>
      </w:r>
    </w:p>
    <w:p>
      <w:pPr>
        <w:pStyle w:val="ListBullet"/>
        <w:spacing w:before="30" w:after="30" w:line="276" w:lineRule="auto"/>
      </w:pPr>
      <w:r>
        <w:rPr>
          <w:rFonts w:ascii="Calibri" w:hAnsi="Calibri"/>
          <w:color w:val="1E293B"/>
          <w:sz w:val="20"/>
        </w:rPr>
        <w:t>Cấp trên nhận thông báo đơn mới -&gt; Nhấp xem chi tiết lý do và lịch sử công của nhân viên.</w:t>
      </w:r>
    </w:p>
    <w:p>
      <w:pPr>
        <w:pStyle w:val="ListBullet"/>
        <w:spacing w:before="30" w:after="30" w:line="276" w:lineRule="auto"/>
      </w:pPr>
      <w:r>
        <w:rPr>
          <w:rFonts w:ascii="Calibri" w:hAnsi="Calibri"/>
          <w:color w:val="1E293B"/>
          <w:sz w:val="20"/>
        </w:rPr>
        <w:t xml:space="preserve">Bấm </w:t>
      </w:r>
      <w:r>
        <w:rPr>
          <w:rFonts w:ascii="Calibri" w:hAnsi="Calibri"/>
          <w:b/>
          <w:color w:val="0F172A"/>
          <w:sz w:val="20"/>
        </w:rPr>
        <w:t>Duyệt (Approve)</w:t>
      </w:r>
      <w:r>
        <w:rPr>
          <w:rFonts w:ascii="Calibri" w:hAnsi="Calibri"/>
          <w:color w:val="1E293B"/>
          <w:sz w:val="20"/>
        </w:rPr>
        <w:t xml:space="preserve"> hoặc </w:t>
      </w:r>
      <w:r>
        <w:rPr>
          <w:rFonts w:ascii="Calibri" w:hAnsi="Calibri"/>
          <w:b/>
          <w:color w:val="0F172A"/>
          <w:sz w:val="20"/>
        </w:rPr>
        <w:t>Từ chối (Reject)</w:t>
      </w:r>
      <w:r>
        <w:rPr>
          <w:rFonts w:ascii="Calibri" w:hAnsi="Calibri"/>
          <w:color w:val="1E293B"/>
          <w:sz w:val="20"/>
        </w:rPr>
        <w:t xml:space="preserve"> kèm lý do thông qua hộp thoại Popconfirm nhanh.</w:t>
      </w:r>
    </w:p>
    <w:p>
      <w:pPr>
        <w:pStyle w:val="ListBullet"/>
        <w:spacing w:before="30" w:after="30" w:line="276" w:lineRule="auto"/>
      </w:pPr>
      <w:r>
        <w:rPr>
          <w:rFonts w:ascii="Calibri" w:hAnsi="Calibri"/>
          <w:color w:val="1E293B"/>
          <w:sz w:val="20"/>
        </w:rPr>
        <w:t xml:space="preserve">Khi đơn được duyệt, dữ liệu sẽ </w:t>
      </w:r>
      <w:r>
        <w:rPr>
          <w:rFonts w:ascii="Calibri" w:hAnsi="Calibri"/>
          <w:b/>
          <w:color w:val="0F172A"/>
          <w:sz w:val="20"/>
        </w:rPr>
        <w:t>tự động phản ánh ngay lập tức vào Bảng công</w:t>
      </w:r>
      <w:r>
        <w:rPr>
          <w:rFonts w:ascii="Calibri" w:hAnsi="Calibri"/>
          <w:color w:val="1E293B"/>
          <w:sz w:val="20"/>
        </w:rPr>
        <w:t xml:space="preserve"> mà HR không cần sửa tay.</w:t>
      </w:r>
    </w:p>
    <w:p>
      <w:pPr>
        <w:spacing w:before="120" w:after="120"/>
        <w:pBdr>
          <w:bottom w:val="single" w:sz="6" w:space="1" w:color="E2E8F0"/>
        </w:pBdr>
      </w:pPr>
    </w:p>
    <w:p>
      <w:pPr>
        <w:pStyle w:val="Heading2"/>
        <w:keepNext/>
        <w:spacing w:before="280" w:after="80"/>
      </w:pPr>
      <w:r>
        <w:rPr>
          <w:rFonts w:ascii="Calibri" w:hAnsi="Calibri"/>
          <w:color w:val="1E3A8A"/>
          <w:sz w:val="27"/>
        </w:rPr>
        <w:t>6. CHỐT BẢNG CÔNG &amp; TÍNH LƯƠNG HÀNG THÁNG</w:t>
      </w:r>
    </w:p>
    <w:p>
      <w:pPr>
        <w:spacing w:before="40" w:after="80" w:line="276" w:lineRule="auto"/>
      </w:pPr>
      <w:r>
        <w:rPr>
          <w:rFonts w:ascii="Calibri" w:hAnsi="Calibri"/>
          <w:color w:val="1E293B"/>
          <w:sz w:val="20"/>
        </w:rPr>
        <w:t>Quy trình chuẩn 3 bước mỗi kỳ chốt lương cuối tháng của Admin:</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 Bước 1: Thu thập &amp; Chốt Bảng công ] ──► [ Bước 2: Chạy Bảng tính Lương ] ──► [ Bước 3: Phát hành Phiếu lương ]</w:t>
              <w:br/>
              <w:t xml:space="preserve">           (/timesheets)                              (/payroll)                           (/payslips)</w:t>
            </w:r>
          </w:p>
        </w:tc>
      </w:tr>
    </w:tbl>
    <w:p>
      <w:pPr>
        <w:spacing w:before="0" w:after="80"/>
      </w:pPr>
    </w:p>
    <w:p>
      <w:pPr>
        <w:pStyle w:val="Heading3"/>
        <w:keepNext/>
        <w:spacing w:before="200" w:after="60"/>
      </w:pPr>
      <w:r>
        <w:rPr>
          <w:rFonts w:ascii="Calibri" w:hAnsi="Calibri"/>
          <w:color w:val="0E7490"/>
          <w:sz w:val="23"/>
        </w:rPr>
        <w:t>Bước 1: Tổng hợp &amp; Chốt Bảng công (</w:t>
      </w:r>
      <w:r>
        <w:rPr>
          <w:rFonts w:ascii="Consolas" w:hAnsi="Consolas"/>
          <w:color w:val="C2410C"/>
          <w:sz w:val="20"/>
        </w:rPr>
        <w:t>/timesheets</w:t>
      </w:r>
      <w:r>
        <w:rPr>
          <w:rFonts w:ascii="Calibri" w:hAnsi="Calibri"/>
          <w:color w:val="0E7490"/>
          <w:sz w:val="23"/>
        </w:rPr>
        <w:t>)</w:t>
      </w:r>
    </w:p>
    <w:p>
      <w:pPr>
        <w:spacing w:before="40" w:after="40" w:line="276" w:lineRule="auto"/>
        <w:ind w:left="360"/>
      </w:pPr>
      <w:r>
        <w:rPr>
          <w:rFonts w:ascii="Calibri" w:hAnsi="Calibri"/>
          <w:b/>
          <w:color w:val="1E3A8A"/>
          <w:sz w:val="20"/>
        </w:rPr>
        <w:t xml:space="preserve">1. </w:t>
      </w:r>
      <w:r>
        <w:rPr>
          <w:rFonts w:ascii="Calibri" w:hAnsi="Calibri"/>
          <w:color w:val="1E293B"/>
          <w:sz w:val="20"/>
        </w:rPr>
        <w:t>HR chọn Tháng/Năm cần tính công.</w:t>
      </w:r>
    </w:p>
    <w:p>
      <w:pPr>
        <w:spacing w:before="40" w:after="40" w:line="276" w:lineRule="auto"/>
        <w:ind w:left="360"/>
      </w:pPr>
      <w:r>
        <w:rPr>
          <w:rFonts w:ascii="Calibri" w:hAnsi="Calibri"/>
          <w:b/>
          <w:color w:val="1E3A8A"/>
          <w:sz w:val="20"/>
        </w:rPr>
        <w:t xml:space="preserve">2. </w:t>
      </w:r>
      <w:r>
        <w:rPr>
          <w:rFonts w:ascii="Calibri" w:hAnsi="Calibri"/>
          <w:color w:val="1E293B"/>
          <w:sz w:val="20"/>
        </w:rPr>
        <w:t>Kiểm tra các cảnh báo bất thường: Số ngày đi muộn, ngày vắng không lý do, các đơn từ chưa được duyệt.</w:t>
      </w:r>
    </w:p>
    <w:p>
      <w:pPr>
        <w:spacing w:before="40" w:after="40" w:line="276" w:lineRule="auto"/>
        <w:ind w:left="360"/>
      </w:pPr>
      <w:r>
        <w:rPr>
          <w:rFonts w:ascii="Calibri" w:hAnsi="Calibri"/>
          <w:b/>
          <w:color w:val="1E3A8A"/>
          <w:sz w:val="20"/>
        </w:rPr>
        <w:t xml:space="preserve">3. </w:t>
      </w:r>
      <w:r>
        <w:rPr>
          <w:rFonts w:ascii="Calibri" w:hAnsi="Calibri"/>
          <w:color w:val="1E293B"/>
          <w:sz w:val="20"/>
        </w:rPr>
        <w:t>Nhắc nhở các trưởng phòng duyệt dứt điểm các đơn còn tồn đọng.</w:t>
      </w:r>
    </w:p>
    <w:p>
      <w:pPr>
        <w:spacing w:before="40" w:after="40" w:line="276" w:lineRule="auto"/>
        <w:ind w:left="360"/>
      </w:pPr>
      <w:r>
        <w:rPr>
          <w:rFonts w:ascii="Calibri" w:hAnsi="Calibri"/>
          <w:b/>
          <w:color w:val="1E3A8A"/>
          <w:sz w:val="20"/>
        </w:rPr>
        <w:t xml:space="preserve">4. </w:t>
      </w:r>
      <w:r>
        <w:rPr>
          <w:rFonts w:ascii="Calibri" w:hAnsi="Calibri"/>
          <w:color w:val="1E293B"/>
          <w:sz w:val="20"/>
        </w:rPr>
        <w:t xml:space="preserve">Bấm </w:t>
      </w:r>
      <w:r>
        <w:rPr>
          <w:rFonts w:ascii="Calibri" w:hAnsi="Calibri"/>
          <w:b/>
          <w:color w:val="0F172A"/>
          <w:sz w:val="20"/>
        </w:rPr>
        <w:t>Khóa bảng công (Lock Timesheet)</w:t>
      </w:r>
      <w:r>
        <w:rPr>
          <w:rFonts w:ascii="Calibri" w:hAnsi="Calibri"/>
          <w:color w:val="1E293B"/>
          <w:sz w:val="20"/>
        </w:rPr>
        <w:t>: Đóng băng dữ liệu công để ngăn chặn việc sửa đổi hoặc nộp đơn bù sau hạn.</w:t>
      </w:r>
    </w:p>
    <w:p>
      <w:pPr>
        <w:pStyle w:val="Heading3"/>
        <w:keepNext/>
        <w:spacing w:before="200" w:after="60"/>
      </w:pPr>
      <w:r>
        <w:rPr>
          <w:rFonts w:ascii="Calibri" w:hAnsi="Calibri"/>
          <w:color w:val="0E7490"/>
          <w:sz w:val="23"/>
        </w:rPr>
        <w:t>Bước 2: Tính toán &amp; Phê duyệt Bảng lương (</w:t>
      </w:r>
      <w:r>
        <w:rPr>
          <w:rFonts w:ascii="Consolas" w:hAnsi="Consolas"/>
          <w:color w:val="C2410C"/>
          <w:sz w:val="20"/>
        </w:rPr>
        <w:t>/payroll</w:t>
      </w:r>
      <w:r>
        <w:rPr>
          <w:rFonts w:ascii="Calibri" w:hAnsi="Calibri"/>
          <w:color w:val="0E7490"/>
          <w:sz w:val="23"/>
        </w:rPr>
        <w:t>)</w:t>
      </w:r>
    </w:p>
    <w:p>
      <w:pPr>
        <w:spacing w:before="40" w:after="40" w:line="276" w:lineRule="auto"/>
        <w:ind w:left="360"/>
      </w:pPr>
      <w:r>
        <w:rPr>
          <w:rFonts w:ascii="Calibri" w:hAnsi="Calibri"/>
          <w:b/>
          <w:color w:val="1E3A8A"/>
          <w:sz w:val="20"/>
        </w:rPr>
        <w:t xml:space="preserve">1. </w:t>
      </w:r>
      <w:r>
        <w:rPr>
          <w:rFonts w:ascii="Calibri" w:hAnsi="Calibri"/>
          <w:color w:val="1E293B"/>
          <w:sz w:val="20"/>
        </w:rPr>
        <w:t xml:space="preserve">Bấm </w:t>
      </w:r>
      <w:r>
        <w:rPr>
          <w:rFonts w:ascii="Calibri" w:hAnsi="Calibri"/>
          <w:b/>
          <w:color w:val="0F172A"/>
          <w:sz w:val="20"/>
        </w:rPr>
        <w:t>Tính lương tự động</w:t>
      </w:r>
      <w:r>
        <w:rPr>
          <w:rFonts w:ascii="Calibri" w:hAnsi="Calibri"/>
          <w:color w:val="1E293B"/>
          <w:sz w:val="20"/>
        </w:rPr>
        <w:t>: Hệ thống kết hợp dữ liệu từ:</w:t>
      </w:r>
    </w:p>
    <w:p>
      <w:pPr>
        <w:pStyle w:val="ListBullet"/>
        <w:spacing w:before="30" w:after="30" w:line="276" w:lineRule="auto"/>
      </w:pPr>
      <w:r>
        <w:rPr>
          <w:rFonts w:ascii="Calibri" w:hAnsi="Calibri"/>
          <w:i/>
          <w:color w:val="1E293B"/>
          <w:sz w:val="20"/>
        </w:rPr>
        <w:t>Bảng công đã khóa</w:t>
      </w:r>
      <w:r>
        <w:rPr>
          <w:rFonts w:ascii="Calibri" w:hAnsi="Calibri"/>
          <w:color w:val="1E293B"/>
          <w:sz w:val="20"/>
        </w:rPr>
        <w:t>: Số ngày công thực tế, số giờ OT theo từng hệ số.</w:t>
      </w:r>
    </w:p>
    <w:p>
      <w:pPr>
        <w:pStyle w:val="ListBullet"/>
        <w:spacing w:before="30" w:after="30" w:line="276" w:lineRule="auto"/>
      </w:pPr>
      <w:r>
        <w:rPr>
          <w:rFonts w:ascii="Calibri" w:hAnsi="Calibri"/>
          <w:i/>
          <w:color w:val="1E293B"/>
          <w:sz w:val="20"/>
        </w:rPr>
        <w:t>Hồ sơ lương nhân viên</w:t>
      </w:r>
      <w:r>
        <w:rPr>
          <w:rFonts w:ascii="Calibri" w:hAnsi="Calibri"/>
          <w:color w:val="1E293B"/>
          <w:sz w:val="20"/>
        </w:rPr>
        <w:t>: Lương thỏa thuận, phụ cấp.</w:t>
      </w:r>
    </w:p>
    <w:p>
      <w:pPr>
        <w:pStyle w:val="ListBullet"/>
        <w:spacing w:before="30" w:after="30" w:line="276" w:lineRule="auto"/>
      </w:pPr>
      <w:r>
        <w:rPr>
          <w:rFonts w:ascii="Calibri" w:hAnsi="Calibri"/>
          <w:i/>
          <w:color w:val="1E293B"/>
          <w:sz w:val="20"/>
        </w:rPr>
        <w:t>Chính sách thuế &amp; bảo hiểm</w:t>
      </w:r>
      <w:r>
        <w:rPr>
          <w:rFonts w:ascii="Calibri" w:hAnsi="Calibri"/>
          <w:color w:val="1E293B"/>
          <w:sz w:val="20"/>
        </w:rPr>
        <w:t>: Khấu trừ BHXH, thuế TNCN theo số người phụ thuộc.</w:t>
      </w:r>
    </w:p>
    <w:p>
      <w:pPr>
        <w:pStyle w:val="ListBullet"/>
        <w:spacing w:before="30" w:after="30" w:line="276" w:lineRule="auto"/>
      </w:pPr>
      <w:r>
        <w:rPr>
          <w:rFonts w:ascii="Calibri" w:hAnsi="Calibri"/>
          <w:i/>
          <w:color w:val="1E293B"/>
          <w:sz w:val="20"/>
        </w:rPr>
        <w:t>Khoản tạm ứng</w:t>
      </w:r>
      <w:r>
        <w:rPr>
          <w:rFonts w:ascii="Calibri" w:hAnsi="Calibri"/>
          <w:color w:val="1E293B"/>
          <w:sz w:val="20"/>
        </w:rPr>
        <w:t xml:space="preserve">: Khấu trừ số tiền tạm ứng đã giải ngân tại màn hình </w:t>
      </w:r>
      <w:r>
        <w:rPr>
          <w:rFonts w:ascii="Consolas" w:hAnsi="Consolas"/>
          <w:color w:val="C2410C"/>
          <w:sz w:val="18"/>
        </w:rPr>
        <w:t>/payroll/advances</w:t>
      </w:r>
      <w:r>
        <w:rPr>
          <w:rFonts w:ascii="Calibri" w:hAnsi="Calibri"/>
          <w:color w:val="1E293B"/>
          <w:sz w:val="20"/>
        </w:rPr>
        <w:t>.</w:t>
      </w:r>
    </w:p>
    <w:p>
      <w:pPr>
        <w:spacing w:before="40" w:after="40" w:line="276" w:lineRule="auto"/>
        <w:ind w:left="360"/>
      </w:pPr>
      <w:r>
        <w:rPr>
          <w:rFonts w:ascii="Calibri" w:hAnsi="Calibri"/>
          <w:b/>
          <w:color w:val="1E3A8A"/>
          <w:sz w:val="20"/>
        </w:rPr>
        <w:t xml:space="preserve">2. </w:t>
      </w:r>
      <w:r>
        <w:rPr>
          <w:rFonts w:ascii="Calibri" w:hAnsi="Calibri"/>
          <w:color w:val="1E293B"/>
          <w:sz w:val="20"/>
        </w:rPr>
        <w:t>Kiểm tra tổng quỹ lương công ty, số tiền chuyển khoản thực nhận (Net) của từng nhân sự.</w:t>
      </w:r>
    </w:p>
    <w:p>
      <w:pPr>
        <w:spacing w:before="40" w:after="40" w:line="276" w:lineRule="auto"/>
        <w:ind w:left="360"/>
      </w:pPr>
      <w:r>
        <w:rPr>
          <w:rFonts w:ascii="Calibri" w:hAnsi="Calibri"/>
          <w:b/>
          <w:color w:val="1E3A8A"/>
          <w:sz w:val="20"/>
        </w:rPr>
        <w:t xml:space="preserve">3. </w:t>
      </w:r>
      <w:r>
        <w:rPr>
          <w:rFonts w:ascii="Calibri" w:hAnsi="Calibri"/>
          <w:color w:val="1E293B"/>
          <w:sz w:val="20"/>
        </w:rPr>
        <w:t xml:space="preserve">Ban Giám Đốc/Kế toán trưởng bấm </w:t>
      </w:r>
      <w:r>
        <w:rPr>
          <w:rFonts w:ascii="Calibri" w:hAnsi="Calibri"/>
          <w:b/>
          <w:color w:val="0F172A"/>
          <w:sz w:val="20"/>
        </w:rPr>
        <w:t>Phê duyệt Bảng lương</w:t>
      </w:r>
      <w:r>
        <w:rPr>
          <w:rFonts w:ascii="Calibri" w:hAnsi="Calibri"/>
          <w:color w:val="1E293B"/>
          <w:sz w:val="20"/>
        </w:rPr>
        <w:t>.</w:t>
      </w:r>
    </w:p>
    <w:p>
      <w:pPr>
        <w:pStyle w:val="Heading3"/>
        <w:keepNext/>
        <w:spacing w:before="200" w:after="60"/>
      </w:pPr>
      <w:r>
        <w:rPr>
          <w:rFonts w:ascii="Calibri" w:hAnsi="Calibri"/>
          <w:color w:val="0E7490"/>
          <w:sz w:val="23"/>
        </w:rPr>
        <w:t>Bước 3: Phát hành Phiếu lương điện tử (</w:t>
      </w:r>
      <w:r>
        <w:rPr>
          <w:rFonts w:ascii="Consolas" w:hAnsi="Consolas"/>
          <w:color w:val="C2410C"/>
          <w:sz w:val="20"/>
        </w:rPr>
        <w:t>/payslips</w:t>
      </w:r>
      <w:r>
        <w:rPr>
          <w:rFonts w:ascii="Calibri" w:hAnsi="Calibri"/>
          <w:color w:val="0E7490"/>
          <w:sz w:val="23"/>
        </w:rPr>
        <w:t>)</w:t>
      </w:r>
    </w:p>
    <w:p>
      <w:pPr>
        <w:pStyle w:val="ListBullet"/>
        <w:spacing w:before="30" w:after="30" w:line="276" w:lineRule="auto"/>
      </w:pPr>
      <w:r>
        <w:rPr>
          <w:rFonts w:ascii="Calibri" w:hAnsi="Calibri"/>
          <w:color w:val="1E293B"/>
          <w:sz w:val="20"/>
        </w:rPr>
        <w:t xml:space="preserve">Sau khi bảng lương được duyệt, HR bấm </w:t>
      </w:r>
      <w:r>
        <w:rPr>
          <w:rFonts w:ascii="Calibri" w:hAnsi="Calibri"/>
          <w:b/>
          <w:color w:val="0F172A"/>
          <w:sz w:val="20"/>
        </w:rPr>
        <w:t>Phát hành phiếu lương</w:t>
      </w:r>
      <w:r>
        <w:rPr>
          <w:rFonts w:ascii="Calibri" w:hAnsi="Calibri"/>
          <w:color w:val="1E293B"/>
          <w:sz w:val="20"/>
        </w:rPr>
        <w:t>.</w:t>
      </w:r>
    </w:p>
    <w:p>
      <w:pPr>
        <w:pStyle w:val="ListBullet"/>
        <w:spacing w:before="30" w:after="30" w:line="276" w:lineRule="auto"/>
      </w:pPr>
      <w:r>
        <w:rPr>
          <w:rFonts w:ascii="Calibri" w:hAnsi="Calibri"/>
          <w:color w:val="1E293B"/>
          <w:sz w:val="20"/>
        </w:rPr>
        <w:t xml:space="preserve">Hệ thống tự động gửi thông báo đến từng nhân viên. Nhân viên đăng nhập vào màn hình cá nhân </w:t>
      </w:r>
      <w:r>
        <w:rPr>
          <w:rFonts w:ascii="Consolas" w:hAnsi="Consolas"/>
          <w:color w:val="C2410C"/>
          <w:sz w:val="18"/>
        </w:rPr>
        <w:t>/payslips</w:t>
      </w:r>
      <w:r>
        <w:rPr>
          <w:rFonts w:ascii="Calibri" w:hAnsi="Calibri"/>
          <w:color w:val="1E293B"/>
          <w:sz w:val="20"/>
        </w:rPr>
        <w:t xml:space="preserve"> sẽ thấy rõ ràng toàn bộ chi tiết thu nhập, các khoản khấu trừ và lương thực nhận mà không lo bị lộ thông tin của người khác.</w:t>
      </w:r>
    </w:p>
    <w:p>
      <w:pPr>
        <w:spacing w:before="120" w:after="120"/>
        <w:pBdr>
          <w:bottom w:val="single" w:sz="6" w:space="1" w:color="E2E8F0"/>
        </w:pBdr>
      </w:pPr>
    </w:p>
    <w:p>
      <w:pPr>
        <w:pStyle w:val="Heading2"/>
        <w:keepNext/>
        <w:spacing w:before="280" w:after="80"/>
      </w:pPr>
      <w:r>
        <w:rPr>
          <w:rFonts w:ascii="Calibri" w:hAnsi="Calibri"/>
          <w:color w:val="1E3A8A"/>
          <w:sz w:val="27"/>
        </w:rPr>
        <w:t>7. CHECKLIST 5 BƯỚC KHỞI ĐỘNG HRM DÀNH CHO ADMIN MỚI</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1</w:t>
      </w:r>
      <w:r>
        <w:rPr>
          <w:rFonts w:ascii="Calibri" w:hAnsi="Calibri"/>
          <w:color w:val="1E293B"/>
          <w:sz w:val="20"/>
        </w:rPr>
        <w:t xml:space="preserve">: Vào </w:t>
      </w:r>
      <w:r>
        <w:rPr>
          <w:rFonts w:ascii="Consolas" w:hAnsi="Consolas"/>
          <w:color w:val="C2410C"/>
          <w:sz w:val="18"/>
        </w:rPr>
        <w:t>/policies</w:t>
      </w:r>
      <w:r>
        <w:rPr>
          <w:rFonts w:ascii="Calibri" w:hAnsi="Calibri"/>
          <w:color w:val="1E293B"/>
          <w:sz w:val="20"/>
        </w:rPr>
        <w:t xml:space="preserve"> và </w:t>
      </w:r>
      <w:r>
        <w:rPr>
          <w:rFonts w:ascii="Consolas" w:hAnsi="Consolas"/>
          <w:color w:val="C2410C"/>
          <w:sz w:val="18"/>
        </w:rPr>
        <w:t>/shifts</w:t>
      </w:r>
      <w:r>
        <w:rPr>
          <w:rFonts w:ascii="Calibri" w:hAnsi="Calibri"/>
          <w:color w:val="1E293B"/>
          <w:sz w:val="20"/>
        </w:rPr>
        <w:t xml:space="preserve"> thiết lập ca làm việc và phân ca mặc định cho phòng ban.</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2</w:t>
      </w:r>
      <w:r>
        <w:rPr>
          <w:rFonts w:ascii="Calibri" w:hAnsi="Calibri"/>
          <w:color w:val="1E293B"/>
          <w:sz w:val="20"/>
        </w:rPr>
        <w:t xml:space="preserve">: Vào </w:t>
      </w:r>
      <w:r>
        <w:rPr>
          <w:rFonts w:ascii="Consolas" w:hAnsi="Consolas"/>
          <w:color w:val="C2410C"/>
          <w:sz w:val="18"/>
        </w:rPr>
        <w:t>/leave-settings</w:t>
      </w:r>
      <w:r>
        <w:rPr>
          <w:rFonts w:ascii="Calibri" w:hAnsi="Calibri"/>
          <w:color w:val="1E293B"/>
          <w:sz w:val="20"/>
        </w:rPr>
        <w:t xml:space="preserve"> và </w:t>
      </w:r>
      <w:r>
        <w:rPr>
          <w:rFonts w:ascii="Consolas" w:hAnsi="Consolas"/>
          <w:color w:val="C2410C"/>
          <w:sz w:val="18"/>
        </w:rPr>
        <w:t>/payroll/settings</w:t>
      </w:r>
      <w:r>
        <w:rPr>
          <w:rFonts w:ascii="Calibri" w:hAnsi="Calibri"/>
          <w:color w:val="1E293B"/>
          <w:sz w:val="20"/>
        </w:rPr>
        <w:t xml:space="preserve"> kiểm tra lại chính sách phép năm, tỷ lệ trích nộp bảo hiểm và mức giảm trừ gia cảnh theo quy định pháp luật mới nhất.</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3</w:t>
      </w:r>
      <w:r>
        <w:rPr>
          <w:rFonts w:ascii="Calibri" w:hAnsi="Calibri"/>
          <w:color w:val="1E293B"/>
          <w:sz w:val="20"/>
        </w:rPr>
        <w:t xml:space="preserve">: Vào </w:t>
      </w:r>
      <w:r>
        <w:rPr>
          <w:rFonts w:ascii="Consolas" w:hAnsi="Consolas"/>
          <w:color w:val="C2410C"/>
          <w:sz w:val="18"/>
        </w:rPr>
        <w:t>/employees</w:t>
      </w:r>
      <w:r>
        <w:rPr>
          <w:rFonts w:ascii="Calibri" w:hAnsi="Calibri"/>
          <w:color w:val="1E293B"/>
          <w:sz w:val="20"/>
        </w:rPr>
        <w:t xml:space="preserve"> nhập danh sách nhân viên hiện tại của công ty, cập nhật hợp đồng và tài khoản nhận lương.</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4</w:t>
      </w:r>
      <w:r>
        <w:rPr>
          <w:rFonts w:ascii="Calibri" w:hAnsi="Calibri"/>
          <w:color w:val="1E293B"/>
          <w:sz w:val="20"/>
        </w:rPr>
        <w:t>: Hướng dẫn nhân viên thử nghiệm quy trình Chấm công cá nhân (</w:t>
      </w:r>
      <w:r>
        <w:rPr>
          <w:rFonts w:ascii="Consolas" w:hAnsi="Consolas"/>
          <w:color w:val="C2410C"/>
          <w:sz w:val="18"/>
        </w:rPr>
        <w:t>/attendance</w:t>
      </w:r>
      <w:r>
        <w:rPr>
          <w:rFonts w:ascii="Calibri" w:hAnsi="Calibri"/>
          <w:color w:val="1E293B"/>
          <w:sz w:val="20"/>
        </w:rPr>
        <w:t>) và Gửi 1 lá đơn xin nghỉ phép (</w:t>
      </w:r>
      <w:r>
        <w:rPr>
          <w:rFonts w:ascii="Consolas" w:hAnsi="Consolas"/>
          <w:color w:val="C2410C"/>
          <w:sz w:val="18"/>
        </w:rPr>
        <w:t>/requests</w:t>
      </w:r>
      <w:r>
        <w:rPr>
          <w:rFonts w:ascii="Calibri" w:hAnsi="Calibri"/>
          <w:color w:val="1E293B"/>
          <w:sz w:val="20"/>
        </w:rPr>
        <w:t>).</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5</w:t>
      </w:r>
      <w:r>
        <w:rPr>
          <w:rFonts w:ascii="Calibri" w:hAnsi="Calibri"/>
          <w:color w:val="1E293B"/>
          <w:sz w:val="20"/>
        </w:rPr>
        <w:t xml:space="preserve">: Quản lý vào </w:t>
      </w:r>
      <w:r>
        <w:rPr>
          <w:rFonts w:ascii="Consolas" w:hAnsi="Consolas"/>
          <w:color w:val="C2410C"/>
          <w:sz w:val="18"/>
        </w:rPr>
        <w:t>/approvals</w:t>
      </w:r>
      <w:r>
        <w:rPr>
          <w:rFonts w:ascii="Calibri" w:hAnsi="Calibri"/>
          <w:color w:val="1E293B"/>
          <w:sz w:val="20"/>
        </w:rPr>
        <w:t xml:space="preserve"> duyệt đơn, sau đó kiểm tra xem ngày phép đã được cập nhật chính xác trên Bảng công (</w:t>
      </w:r>
      <w:r>
        <w:rPr>
          <w:rFonts w:ascii="Consolas" w:hAnsi="Consolas"/>
          <w:color w:val="C2410C"/>
          <w:sz w:val="18"/>
        </w:rPr>
        <w:t>/timesheets</w:t>
      </w:r>
      <w:r>
        <w:rPr>
          <w:rFonts w:ascii="Calibri" w:hAnsi="Calibri"/>
          <w:color w:val="1E293B"/>
          <w:sz w:val="20"/>
        </w:rPr>
        <w:t>) hay chưa.</w:t>
      </w:r>
    </w:p>
    <w:p>
      <w:pPr>
        <w:keepNext/>
        <w:spacing w:before="400" w:after="160"/>
        <w:pBdr>
          <w:bottom w:val="single" w:sz="8" w:space="2" w:color="3B82F6"/>
        </w:pBdr>
      </w:pPr>
      <w:r>
        <w:rPr>
          <w:rFonts w:ascii="Calibri" w:hAnsi="Calibri"/>
          <w:b/>
          <w:color w:val="1E3A8A"/>
          <w:sz w:val="28"/>
        </w:rPr>
        <w:t>PHẦN VI: MÔ-ĐUN KHÔNG GIAN LÀM VIỆC &amp; DỰ ÁN (WORKSPACE)</w:t>
      </w:r>
    </w:p>
    <w:p>
      <w:pPr>
        <w:pStyle w:val="Heading1"/>
        <w:keepNext/>
        <w:spacing w:before="320" w:after="120"/>
      </w:pPr>
      <w:r>
        <w:rPr>
          <w:rFonts w:ascii="Calibri" w:hAnsi="Calibri"/>
          <w:color w:val="0F172A"/>
          <w:sz w:val="32"/>
        </w:rPr>
        <w:t>HƯỚNG DẪN QUẢN TRỊ VIÊN: MÔ-ĐUN WORKSPACE (KHÔNG GIAN LÀM VIỆC &amp; DỰ ÁN)</w:t>
      </w:r>
    </w:p>
    <w:tbl>
      <w:tblPr>
        <w:tblW w:type="auto" w:w="0"/>
        <w:jc w:val="center"/>
        <w:tblLayout w:type="fixed"/>
        <w:tblLook w:firstColumn="1" w:firstRow="1" w:lastColumn="0" w:lastRow="0" w:noHBand="0" w:noVBand="1" w:val="04A0"/>
      </w:tblPr>
      <w:tblGrid>
        <w:gridCol w:w="9360"/>
      </w:tblGrid>
      <w:tr>
        <w:tc>
          <w:tcPr>
            <w:tcW w:type="dxa" w:w="9792"/>
            <w:shd w:fill="F0F7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0284C7"/>
                <w:sz w:val="20"/>
              </w:rPr>
              <w:t xml:space="preserve">📌 LƯU Ý QUẢN TRỊ: </w:t>
            </w:r>
            <w:r>
              <w:rPr>
                <w:rFonts w:ascii="Calibri" w:hAnsi="Calibri"/>
                <w:color w:val="1E293B"/>
                <w:sz w:val="20"/>
              </w:rPr>
              <w:t>**Phân hệ: Quản trị Cây Dự án Đa cấp, Tiến độ Gantt/Kanban, Tài chính &amp; Kho Tài liệu Bảo mật**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792"/>
            <w:shd w:fill="F0F7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0284C7"/>
                <w:sz w:val="20"/>
              </w:rPr>
              <w:t xml:space="preserve">📌 LƯU Ý QUẢN TRỊ: </w:t>
            </w:r>
            <w:r>
              <w:rPr>
                <w:rFonts w:ascii="Calibri" w:hAnsi="Calibri"/>
                <w:color w:val="1E293B"/>
                <w:sz w:val="20"/>
              </w:rPr>
              <w:t>*Đường dẫn ứng dụng: `/modules/workspace` | Phiên bản tài liệu: 1.0*</w:t>
            </w:r>
          </w:p>
        </w:tc>
      </w:tr>
    </w:tbl>
    <w:p>
      <w:pPr>
        <w:spacing w:after="80"/>
      </w:pPr>
    </w:p>
    <w:p>
      <w:pPr>
        <w:spacing w:before="120" w:after="120"/>
        <w:pBdr>
          <w:bottom w:val="single" w:sz="6" w:space="1" w:color="E2E8F0"/>
        </w:pBdr>
      </w:pPr>
    </w:p>
    <w:p>
      <w:pPr>
        <w:pStyle w:val="Heading2"/>
        <w:keepNext/>
        <w:spacing w:before="280" w:after="80"/>
      </w:pPr>
      <w:r>
        <w:rPr>
          <w:rFonts w:ascii="Calibri" w:hAnsi="Calibri"/>
          <w:color w:val="1E3A8A"/>
          <w:sz w:val="27"/>
        </w:rPr>
        <w:t>1. TỔNG QUAN VỀ MÔ-ĐUN WORKSPACE</w:t>
      </w:r>
    </w:p>
    <w:p>
      <w:pPr>
        <w:spacing w:before="40" w:after="80" w:line="276" w:lineRule="auto"/>
      </w:pPr>
      <w:r>
        <w:rPr>
          <w:rFonts w:ascii="Calibri" w:hAnsi="Calibri"/>
          <w:b/>
          <w:color w:val="0F172A"/>
          <w:sz w:val="20"/>
        </w:rPr>
        <w:t>Workspace</w:t>
      </w:r>
      <w:r>
        <w:rPr>
          <w:rFonts w:ascii="Calibri" w:hAnsi="Calibri"/>
          <w:color w:val="1E293B"/>
          <w:sz w:val="20"/>
        </w:rPr>
        <w:t xml:space="preserve"> là "tổng hành dinh" điều hành công việc hàng ngày của doanh nghiệp. Mô-đun này cung cấp một không gian số hợp nhất giúp giải quyết 4 bài toán quản trị trọng yếu:</w:t>
      </w:r>
    </w:p>
    <w:p>
      <w:pPr>
        <w:spacing w:before="40" w:after="40" w:line="276" w:lineRule="auto"/>
        <w:ind w:left="360"/>
      </w:pPr>
      <w:r>
        <w:rPr>
          <w:rFonts w:ascii="Calibri" w:hAnsi="Calibri"/>
          <w:b/>
          <w:color w:val="1E3A8A"/>
          <w:sz w:val="20"/>
        </w:rPr>
        <w:t xml:space="preserve">1. </w:t>
      </w:r>
      <w:r>
        <w:rPr>
          <w:rFonts w:ascii="Calibri" w:hAnsi="Calibri"/>
          <w:b/>
          <w:color w:val="0F172A"/>
          <w:sz w:val="20"/>
        </w:rPr>
        <w:t>Quản trị Cây phân cấp Dự án (Hierarchical Projects)</w:t>
      </w:r>
      <w:r>
        <w:rPr>
          <w:rFonts w:ascii="Calibri" w:hAnsi="Calibri"/>
          <w:color w:val="1E293B"/>
          <w:sz w:val="20"/>
        </w:rPr>
        <w:t>: Phân tách dự án lớn thành các dự án con, gói thầu và danh mục công việc (Work Items) chi tiết.</w:t>
      </w:r>
    </w:p>
    <w:p>
      <w:pPr>
        <w:spacing w:before="40" w:after="40" w:line="276" w:lineRule="auto"/>
        <w:ind w:left="360"/>
      </w:pPr>
      <w:r>
        <w:rPr>
          <w:rFonts w:ascii="Calibri" w:hAnsi="Calibri"/>
          <w:b/>
          <w:color w:val="1E3A8A"/>
          <w:sz w:val="20"/>
        </w:rPr>
        <w:t xml:space="preserve">2. </w:t>
      </w:r>
      <w:r>
        <w:rPr>
          <w:rFonts w:ascii="Calibri" w:hAnsi="Calibri"/>
          <w:b/>
          <w:color w:val="0F172A"/>
          <w:sz w:val="20"/>
        </w:rPr>
        <w:t>Theo dõi Tiến độ Đa chế độ xem (Multi-view Execution)</w:t>
      </w:r>
      <w:r>
        <w:rPr>
          <w:rFonts w:ascii="Calibri" w:hAnsi="Calibri"/>
          <w:color w:val="1E293B"/>
          <w:sz w:val="20"/>
        </w:rPr>
        <w:t>: Theo dõi công việc linh hoạt qua bảng Kanban kéo thả, biểu đồ Gantt tiến độ và lưới Lịch biểu trực quan.</w:t>
      </w:r>
    </w:p>
    <w:p>
      <w:pPr>
        <w:spacing w:before="40" w:after="40" w:line="276" w:lineRule="auto"/>
        <w:ind w:left="360"/>
      </w:pPr>
      <w:r>
        <w:rPr>
          <w:rFonts w:ascii="Calibri" w:hAnsi="Calibri"/>
          <w:b/>
          <w:color w:val="1E3A8A"/>
          <w:sz w:val="20"/>
        </w:rPr>
        <w:t xml:space="preserve">3. </w:t>
      </w:r>
      <w:r>
        <w:rPr>
          <w:rFonts w:ascii="Calibri" w:hAnsi="Calibri"/>
          <w:b/>
          <w:color w:val="0F172A"/>
          <w:sz w:val="20"/>
        </w:rPr>
        <w:t>Quản trị Tài chính Dự án (Project Financials)</w:t>
      </w:r>
      <w:r>
        <w:rPr>
          <w:rFonts w:ascii="Calibri" w:hAnsi="Calibri"/>
          <w:color w:val="1E293B"/>
          <w:sz w:val="20"/>
        </w:rPr>
        <w:t>: Kiểm soát giá trị hợp đồng, ngân sách được duyệt, chi phí cam kết, chi phí thực tế và cảnh báo vượt ngân sách.</w:t>
      </w:r>
    </w:p>
    <w:p>
      <w:pPr>
        <w:spacing w:before="40" w:after="40" w:line="276" w:lineRule="auto"/>
        <w:ind w:left="360"/>
      </w:pPr>
      <w:r>
        <w:rPr>
          <w:rFonts w:ascii="Calibri" w:hAnsi="Calibri"/>
          <w:b/>
          <w:color w:val="1E3A8A"/>
          <w:sz w:val="20"/>
        </w:rPr>
        <w:t xml:space="preserve">4. </w:t>
      </w:r>
      <w:r>
        <w:rPr>
          <w:rFonts w:ascii="Calibri" w:hAnsi="Calibri"/>
          <w:b/>
          <w:color w:val="0F172A"/>
          <w:sz w:val="20"/>
        </w:rPr>
        <w:t>Kho Tài liệu Doanh nghiệp &amp; Dự án (Enterprise Document Hub)</w:t>
      </w:r>
      <w:r>
        <w:rPr>
          <w:rFonts w:ascii="Calibri" w:hAnsi="Calibri"/>
          <w:color w:val="1E293B"/>
          <w:sz w:val="20"/>
        </w:rPr>
        <w:t xml:space="preserve">: Quản lý thư mục tài liệu phân quyền, lịch sử phiên bản và cơ chế </w:t>
      </w:r>
      <w:r>
        <w:rPr>
          <w:rFonts w:ascii="Calibri" w:hAnsi="Calibri"/>
          <w:b/>
          <w:color w:val="0F172A"/>
          <w:sz w:val="20"/>
        </w:rPr>
        <w:t>Khóa tài liệu (Document Lock)</w:t>
      </w:r>
      <w:r>
        <w:rPr>
          <w:rFonts w:ascii="Calibri" w:hAnsi="Calibri"/>
          <w:color w:val="1E293B"/>
          <w:sz w:val="20"/>
        </w:rPr>
        <w:t xml:space="preserve"> chống ghi đè.</w:t>
      </w:r>
    </w:p>
    <w:p>
      <w:pPr>
        <w:spacing w:before="120" w:after="120"/>
        <w:pBdr>
          <w:bottom w:val="single" w:sz="6" w:space="1" w:color="E2E8F0"/>
        </w:pBdr>
      </w:pPr>
    </w:p>
    <w:p>
      <w:pPr>
        <w:pStyle w:val="Heading2"/>
        <w:keepNext/>
        <w:spacing w:before="280" w:after="80"/>
      </w:pPr>
      <w:r>
        <w:rPr>
          <w:rFonts w:ascii="Calibri" w:hAnsi="Calibri"/>
          <w:color w:val="1E3A8A"/>
          <w:sz w:val="27"/>
        </w:rPr>
        <w:t>2. BỐ CỤC ĐIỀU HÀNH DÀNH CHO ADMIN</w:t>
      </w:r>
    </w:p>
    <w:p>
      <w:pPr>
        <w:spacing w:before="40" w:after="80" w:line="276" w:lineRule="auto"/>
      </w:pPr>
      <w:r>
        <w:rPr>
          <w:rFonts w:ascii="Calibri" w:hAnsi="Calibri"/>
          <w:color w:val="1E293B"/>
          <w:sz w:val="20"/>
        </w:rPr>
        <w:t>Tại thanh điều hướng (</w:t>
      </w:r>
      <w:r>
        <w:rPr>
          <w:rFonts w:ascii="Consolas" w:hAnsi="Consolas"/>
          <w:color w:val="C2410C"/>
          <w:sz w:val="18"/>
        </w:rPr>
        <w:t>/modules/workspace</w:t>
      </w:r>
      <w:r>
        <w:rPr>
          <w:rFonts w:ascii="Calibri" w:hAnsi="Calibri"/>
          <w:color w:val="1E293B"/>
          <w:sz w:val="20"/>
        </w:rPr>
        <w:t>), hệ thống được chia thành 4 khu vực:</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/modules/workspace</w:t>
              <w:br/>
              <w:t>├── 📋 Công việc của tôi (My Work) : Đầu việc được giao, lịch họp hôm nay, nơi được nhắc tên (@mention).</w:t>
              <w:br/>
              <w:t>├── 📁 Dự án (Projects)            : Cây dự án, điều phối công việc, Kanban, Gantt, Lịch, Tài chính, Chat.</w:t>
              <w:br/>
              <w:t>├── 📄 Tài liệu (Documents)        : Kho tài liệu toàn diện cấp công ty và cấp dự án (chỉ Admin/Văn thư).</w:t>
              <w:br/>
              <w:t>└── 📊 Báo cáo (Reports)           : Báo cáo đo lường hiệu suất thực hiện, tỷ lệ trễ hạn.</w:t>
            </w:r>
          </w:p>
        </w:tc>
      </w:tr>
    </w:tbl>
    <w:p>
      <w:pPr>
        <w:spacing w:before="0" w:after="80"/>
      </w:pPr>
    </w:p>
    <w:p>
      <w:pPr>
        <w:spacing w:before="120" w:after="120"/>
        <w:pBdr>
          <w:bottom w:val="single" w:sz="6" w:space="1" w:color="E2E8F0"/>
        </w:pBdr>
      </w:pPr>
    </w:p>
    <w:p>
      <w:pPr>
        <w:pStyle w:val="Heading2"/>
        <w:keepNext/>
        <w:spacing w:before="280" w:after="80"/>
      </w:pPr>
      <w:r>
        <w:rPr>
          <w:rFonts w:ascii="Calibri" w:hAnsi="Calibri"/>
          <w:color w:val="1E3A8A"/>
          <w:sz w:val="27"/>
        </w:rPr>
        <w:t>3. QUẢN TRỊ CÂY DỰ ÁN &amp; CÔNG VIỆC (</w:t>
      </w:r>
      <w:r>
        <w:rPr>
          <w:rFonts w:ascii="Consolas" w:hAnsi="Consolas"/>
          <w:color w:val="C2410C"/>
          <w:sz w:val="24"/>
        </w:rPr>
        <w:t>/modules/workspace#projects</w:t>
      </w:r>
      <w:r>
        <w:rPr>
          <w:rFonts w:ascii="Calibri" w:hAnsi="Calibri"/>
          <w:color w:val="1E3A8A"/>
          <w:sz w:val="27"/>
        </w:rPr>
        <w:t>)</w:t>
      </w:r>
    </w:p>
    <w:p>
      <w:pPr>
        <w:spacing w:before="40" w:after="80" w:line="276" w:lineRule="auto"/>
      </w:pPr>
      <w:r>
        <w:rPr>
          <w:rFonts w:ascii="Calibri" w:hAnsi="Calibri"/>
          <w:color w:val="1E293B"/>
          <w:sz w:val="20"/>
        </w:rPr>
        <w:t>Giao diện Dự án được thiết kế theo cấu trúc Master-Detail Split Grid 2 cột:</w:t>
      </w:r>
    </w:p>
    <w:p>
      <w:pPr>
        <w:pStyle w:val="ListBullet"/>
        <w:spacing w:before="30" w:after="30" w:line="276" w:lineRule="auto"/>
      </w:pPr>
      <w:r>
        <w:rPr>
          <w:rFonts w:ascii="Calibri" w:hAnsi="Calibri"/>
          <w:b/>
          <w:color w:val="0F172A"/>
          <w:sz w:val="20"/>
        </w:rPr>
        <w:t>Cột trái (Project Tree)</w:t>
      </w:r>
      <w:r>
        <w:rPr>
          <w:rFonts w:ascii="Calibri" w:hAnsi="Calibri"/>
          <w:color w:val="1E293B"/>
          <w:sz w:val="20"/>
        </w:rPr>
        <w:t>: Danh mục cây dự án nhiều cấp và ô tìm kiếm nhanh.</w:t>
      </w:r>
    </w:p>
    <w:p>
      <w:pPr>
        <w:pStyle w:val="ListBullet"/>
        <w:spacing w:before="30" w:after="30" w:line="276" w:lineRule="auto"/>
      </w:pPr>
      <w:r>
        <w:rPr>
          <w:rFonts w:ascii="Calibri" w:hAnsi="Calibri"/>
          <w:b/>
          <w:color w:val="0F172A"/>
          <w:sz w:val="20"/>
        </w:rPr>
        <w:t>Cột phải (Tab Details)</w:t>
      </w:r>
      <w:r>
        <w:rPr>
          <w:rFonts w:ascii="Calibri" w:hAnsi="Calibri"/>
          <w:color w:val="1E293B"/>
          <w:sz w:val="20"/>
        </w:rPr>
        <w:t>: Toàn bộ thông tin chi tiết của dự án/công việc đang chọn.</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CỘT TRÁI: CÂY DỰ ÁN     │ CỘT PHẢI: 8 TAB ĐIỀU HÀNH DỰ ÁN                              │</w:t>
              <w:br/>
              <w:t>│ 🏢 Dự án Nhà máy ABC     │ [Tổng quan] [Công việc] [Kanban] [Gantt] [Lịch biểu]         │</w:t>
              <w:br/>
              <w:t>│  ├── 📦 Gói thầu Cơ điện│             [Tài liệu] [Tài chính] [Hoạt động]               │</w:t>
              <w:br/>
              <w:t>│  └── 📦 Gói thầu Xây dựng├──────────────────────────────────────────────────────────────┤</w:t>
              <w:br/>
              <w:t>│       └── 🔨 Ép cọc móng│ Nội dung tương ứng theo từng tab đang chọn                   │</w:t>
              <w:br/>
              <w:t>└─────────────────────────┴──────────────────────────────────────────────────────────────┘</w:t>
            </w:r>
          </w:p>
        </w:tc>
      </w:tr>
    </w:tbl>
    <w:p>
      <w:pPr>
        <w:spacing w:before="0" w:after="80"/>
      </w:pPr>
    </w:p>
    <w:p>
      <w:pPr>
        <w:pStyle w:val="Heading3"/>
        <w:keepNext/>
        <w:spacing w:before="200" w:after="60"/>
      </w:pPr>
      <w:r>
        <w:rPr>
          <w:rFonts w:ascii="Calibri" w:hAnsi="Calibri"/>
          <w:color w:val="0E7490"/>
          <w:sz w:val="23"/>
        </w:rPr>
        <w:t>3.1. Tạo mới &amp; Cấu trúc Dự án</w:t>
      </w:r>
    </w:p>
    <w:p>
      <w:pPr>
        <w:spacing w:before="40" w:after="40" w:line="276" w:lineRule="auto"/>
        <w:ind w:left="360"/>
      </w:pPr>
      <w:r>
        <w:rPr>
          <w:rFonts w:ascii="Calibri" w:hAnsi="Calibri"/>
          <w:b/>
          <w:color w:val="1E3A8A"/>
          <w:sz w:val="20"/>
        </w:rPr>
        <w:t xml:space="preserve">1. </w:t>
      </w:r>
      <w:r>
        <w:rPr>
          <w:rFonts w:ascii="Calibri" w:hAnsi="Calibri"/>
          <w:color w:val="1E293B"/>
          <w:sz w:val="20"/>
        </w:rPr>
        <w:t xml:space="preserve">Bấm nút </w:t>
      </w:r>
      <w:r>
        <w:rPr>
          <w:rFonts w:ascii="Calibri" w:hAnsi="Calibri"/>
          <w:b/>
          <w:color w:val="0F172A"/>
          <w:sz w:val="20"/>
        </w:rPr>
        <w:t>Thêm dự án</w:t>
      </w:r>
      <w:r>
        <w:rPr>
          <w:rFonts w:ascii="Calibri" w:hAnsi="Calibri"/>
          <w:color w:val="1E293B"/>
          <w:sz w:val="20"/>
        </w:rPr>
        <w:t xml:space="preserve"> (hoặc dấu </w:t>
      </w:r>
      <w:r>
        <w:rPr>
          <w:rFonts w:ascii="Consolas" w:hAnsi="Consolas"/>
          <w:color w:val="C2410C"/>
          <w:sz w:val="18"/>
        </w:rPr>
        <w:t>+</w:t>
      </w:r>
      <w:r>
        <w:rPr>
          <w:rFonts w:ascii="Calibri" w:hAnsi="Calibri"/>
          <w:color w:val="1E293B"/>
          <w:sz w:val="20"/>
        </w:rPr>
        <w:t xml:space="preserve"> trên cây):</w:t>
      </w:r>
    </w:p>
    <w:p>
      <w:pPr>
        <w:pStyle w:val="ListBullet"/>
        <w:spacing w:before="30" w:after="30" w:line="276" w:lineRule="auto"/>
      </w:pPr>
      <w:r>
        <w:rPr>
          <w:rFonts w:ascii="Calibri" w:hAnsi="Calibri"/>
          <w:color w:val="1E293B"/>
          <w:sz w:val="20"/>
        </w:rPr>
        <w:t xml:space="preserve">Nhập </w:t>
      </w:r>
      <w:r>
        <w:rPr>
          <w:rFonts w:ascii="Calibri" w:hAnsi="Calibri"/>
          <w:b/>
          <w:color w:val="0F172A"/>
          <w:sz w:val="20"/>
        </w:rPr>
        <w:t>Tên dự án</w:t>
      </w:r>
      <w:r>
        <w:rPr>
          <w:rFonts w:ascii="Calibri" w:hAnsi="Calibri"/>
          <w:color w:val="1E293B"/>
          <w:sz w:val="20"/>
        </w:rPr>
        <w:t xml:space="preserve">, </w:t>
      </w:r>
      <w:r>
        <w:rPr>
          <w:rFonts w:ascii="Calibri" w:hAnsi="Calibri"/>
          <w:b/>
          <w:color w:val="0F172A"/>
          <w:sz w:val="20"/>
        </w:rPr>
        <w:t>Mã dự án (Code)</w:t>
      </w:r>
      <w:r>
        <w:rPr>
          <w:rFonts w:ascii="Calibri" w:hAnsi="Calibri"/>
          <w:color w:val="1E293B"/>
          <w:sz w:val="20"/>
        </w:rPr>
        <w:t xml:space="preserve">, </w:t>
      </w:r>
      <w:r>
        <w:rPr>
          <w:rFonts w:ascii="Calibri" w:hAnsi="Calibri"/>
          <w:b/>
          <w:color w:val="0F172A"/>
          <w:sz w:val="20"/>
        </w:rPr>
        <w:t>Mô tả</w:t>
      </w:r>
      <w:r>
        <w:rPr>
          <w:rFonts w:ascii="Calibri" w:hAnsi="Calibri"/>
          <w:color w:val="1E293B"/>
          <w:sz w:val="20"/>
        </w:rPr>
        <w:t>.</w:t>
      </w:r>
    </w:p>
    <w:p>
      <w:pPr>
        <w:pStyle w:val="ListBullet"/>
        <w:spacing w:before="30" w:after="30" w:line="276" w:lineRule="auto"/>
      </w:pPr>
      <w:r>
        <w:rPr>
          <w:rFonts w:ascii="Calibri" w:hAnsi="Calibri"/>
          <w:color w:val="1E293B"/>
          <w:sz w:val="20"/>
        </w:rPr>
        <w:t>Chọn cấp cha (nếu là dự án con/gói thầu).</w:t>
      </w:r>
    </w:p>
    <w:p>
      <w:pPr>
        <w:pStyle w:val="ListBullet"/>
        <w:spacing w:before="30" w:after="30" w:line="276" w:lineRule="auto"/>
      </w:pPr>
      <w:r>
        <w:rPr>
          <w:rFonts w:ascii="Calibri" w:hAnsi="Calibri"/>
          <w:color w:val="1E293B"/>
          <w:sz w:val="20"/>
        </w:rPr>
        <w:t xml:space="preserve">Chỉ định </w:t>
      </w:r>
      <w:r>
        <w:rPr>
          <w:rFonts w:ascii="Calibri" w:hAnsi="Calibri"/>
          <w:b/>
          <w:color w:val="0F172A"/>
          <w:sz w:val="20"/>
        </w:rPr>
        <w:t>Giám đốc Dự án (Project Manager)</w:t>
      </w:r>
      <w:r>
        <w:rPr>
          <w:rFonts w:ascii="Calibri" w:hAnsi="Calibri"/>
          <w:color w:val="1E293B"/>
          <w:sz w:val="20"/>
        </w:rPr>
        <w:t>.</w:t>
      </w:r>
    </w:p>
    <w:p>
      <w:pPr>
        <w:pStyle w:val="ListBullet"/>
        <w:spacing w:before="30" w:after="30" w:line="276" w:lineRule="auto"/>
      </w:pPr>
      <w:r>
        <w:rPr>
          <w:rFonts w:ascii="Calibri" w:hAnsi="Calibri"/>
          <w:color w:val="1E293B"/>
          <w:sz w:val="20"/>
        </w:rPr>
        <w:t>Cài đặt khoảng thời gian: Ngày bắt đầu và Hạn hoàn thành mục tiêu.</w:t>
      </w:r>
    </w:p>
    <w:p>
      <w:pPr>
        <w:spacing w:before="40" w:after="40" w:line="276" w:lineRule="auto"/>
        <w:ind w:left="360"/>
      </w:pPr>
      <w:r>
        <w:rPr>
          <w:rFonts w:ascii="Calibri" w:hAnsi="Calibri"/>
          <w:b/>
          <w:color w:val="1E3A8A"/>
          <w:sz w:val="20"/>
        </w:rPr>
        <w:t xml:space="preserve">2. </w:t>
      </w:r>
      <w:r>
        <w:rPr>
          <w:rFonts w:ascii="Calibri" w:hAnsi="Calibri"/>
          <w:b/>
          <w:color w:val="0F172A"/>
          <w:sz w:val="20"/>
        </w:rPr>
        <w:t>Quản lý Thành viên Dự án (Members Dialog)</w:t>
      </w:r>
      <w:r>
        <w:rPr>
          <w:rFonts w:ascii="Calibri" w:hAnsi="Calibri"/>
          <w:color w:val="1E293B"/>
          <w:sz w:val="20"/>
        </w:rPr>
        <w:t>:</w:t>
      </w:r>
    </w:p>
    <w:p>
      <w:pPr>
        <w:pStyle w:val="ListBullet"/>
        <w:spacing w:before="30" w:after="30" w:line="276" w:lineRule="auto"/>
      </w:pPr>
      <w:r>
        <w:rPr>
          <w:rFonts w:ascii="Calibri" w:hAnsi="Calibri"/>
          <w:color w:val="1E293B"/>
          <w:sz w:val="20"/>
        </w:rPr>
        <w:t>Thêm nhân sự vào dự án với các vai trò phân quyền:</w:t>
      </w:r>
    </w:p>
    <w:p>
      <w:pPr>
        <w:pStyle w:val="ListBullet"/>
        <w:spacing w:before="30" w:after="30" w:line="276" w:lineRule="auto"/>
      </w:pPr>
      <w:r>
        <w:rPr>
          <w:rFonts w:ascii="Consolas" w:hAnsi="Consolas"/>
          <w:color w:val="C2410C"/>
          <w:sz w:val="18"/>
        </w:rPr>
        <w:t>Manager</w:t>
      </w:r>
      <w:r>
        <w:rPr>
          <w:rFonts w:ascii="Calibri" w:hAnsi="Calibri"/>
          <w:color w:val="1E293B"/>
          <w:sz w:val="20"/>
        </w:rPr>
        <w:t>: Toàn quyền sửa dự án, duyệt tài chính, phân công việc.</w:t>
      </w:r>
    </w:p>
    <w:p>
      <w:pPr>
        <w:pStyle w:val="ListBullet"/>
        <w:spacing w:before="30" w:after="30" w:line="276" w:lineRule="auto"/>
      </w:pPr>
      <w:r>
        <w:rPr>
          <w:rFonts w:ascii="Consolas" w:hAnsi="Consolas"/>
          <w:color w:val="C2410C"/>
          <w:sz w:val="18"/>
        </w:rPr>
        <w:t>Member</w:t>
      </w:r>
      <w:r>
        <w:rPr>
          <w:rFonts w:ascii="Calibri" w:hAnsi="Calibri"/>
          <w:color w:val="1E293B"/>
          <w:sz w:val="20"/>
        </w:rPr>
        <w:t>: Được nhận việc, cập nhật tiến độ, tải tài liệu.</w:t>
      </w:r>
    </w:p>
    <w:p>
      <w:pPr>
        <w:pStyle w:val="ListBullet"/>
        <w:spacing w:before="30" w:after="30" w:line="276" w:lineRule="auto"/>
      </w:pPr>
      <w:r>
        <w:rPr>
          <w:rFonts w:ascii="Consolas" w:hAnsi="Consolas"/>
          <w:color w:val="C2410C"/>
          <w:sz w:val="18"/>
        </w:rPr>
        <w:t>Viewer</w:t>
      </w:r>
      <w:r>
        <w:rPr>
          <w:rFonts w:ascii="Calibri" w:hAnsi="Calibri"/>
          <w:color w:val="1E293B"/>
          <w:sz w:val="20"/>
        </w:rPr>
        <w:t>: Chỉ xem thông tin, bị ẩn tab Tài chính.</w:t>
      </w:r>
    </w:p>
    <w:p>
      <w:pPr>
        <w:pStyle w:val="Heading3"/>
        <w:keepNext/>
        <w:spacing w:before="200" w:after="60"/>
      </w:pPr>
      <w:r>
        <w:rPr>
          <w:rFonts w:ascii="Calibri" w:hAnsi="Calibri"/>
          <w:color w:val="0E7490"/>
          <w:sz w:val="23"/>
        </w:rPr>
        <w:t>3.2. Quản lý Đầu việc (Work Items) &amp; Phụ thuộc (Dependencies)</w:t>
      </w:r>
    </w:p>
    <w:p>
      <w:pPr>
        <w:pStyle w:val="ListBullet"/>
        <w:spacing w:before="30" w:after="30" w:line="276" w:lineRule="auto"/>
      </w:pPr>
      <w:r>
        <w:rPr>
          <w:rFonts w:ascii="Calibri" w:hAnsi="Calibri"/>
          <w:color w:val="1E293B"/>
          <w:sz w:val="20"/>
        </w:rPr>
        <w:t>Tạo đầu việc con dưới mỗi dự án: Tiêu đề việc, Người thực hiện, Người giám sát, Độ ưu tiên, Hạn chót, Dự toán chi phí.</w:t>
      </w:r>
    </w:p>
    <w:p>
      <w:pPr>
        <w:pStyle w:val="ListBullet"/>
        <w:spacing w:before="30" w:after="30" w:line="276" w:lineRule="auto"/>
      </w:pPr>
      <w:r>
        <w:rPr>
          <w:rFonts w:ascii="Calibri" w:hAnsi="Calibri"/>
          <w:b/>
          <w:color w:val="0F172A"/>
          <w:sz w:val="20"/>
        </w:rPr>
        <w:t>Cài đặt mối quan hệ phụ thuộc (Dependencies)</w:t>
      </w:r>
      <w:r>
        <w:rPr>
          <w:rFonts w:ascii="Calibri" w:hAnsi="Calibri"/>
          <w:color w:val="1E293B"/>
          <w:sz w:val="20"/>
        </w:rPr>
        <w:t>:</w:t>
      </w:r>
    </w:p>
    <w:p>
      <w:pPr>
        <w:pStyle w:val="ListBullet"/>
        <w:spacing w:before="30" w:after="30" w:line="276" w:lineRule="auto"/>
      </w:pPr>
      <w:r>
        <w:rPr>
          <w:rFonts w:ascii="Calibri" w:hAnsi="Calibri"/>
          <w:color w:val="1E293B"/>
          <w:sz w:val="20"/>
        </w:rPr>
        <w:t xml:space="preserve">Quy định: </w:t>
      </w:r>
      <w:r>
        <w:rPr>
          <w:rFonts w:ascii="Calibri" w:hAnsi="Calibri"/>
          <w:i/>
          <w:color w:val="1E293B"/>
          <w:sz w:val="20"/>
        </w:rPr>
        <w:t>Công việc B chỉ được bắt đầu sau khi Công việc A hoàn thành (Finish-to-Start)</w:t>
      </w:r>
      <w:r>
        <w:rPr>
          <w:rFonts w:ascii="Calibri" w:hAnsi="Calibri"/>
          <w:color w:val="1E293B"/>
          <w:sz w:val="20"/>
        </w:rPr>
        <w:t>.</w:t>
      </w:r>
    </w:p>
    <w:p>
      <w:pPr>
        <w:pStyle w:val="ListBullet"/>
        <w:spacing w:before="30" w:after="30" w:line="276" w:lineRule="auto"/>
      </w:pPr>
      <w:r>
        <w:rPr>
          <w:rFonts w:ascii="Calibri" w:hAnsi="Calibri"/>
          <w:color w:val="1E293B"/>
          <w:sz w:val="20"/>
        </w:rPr>
        <w:t>Đường găng này sẽ được thể hiện trực quan trên biểu đồ Gantt.</w:t>
      </w:r>
    </w:p>
    <w:p>
      <w:pPr>
        <w:spacing w:before="120" w:after="120"/>
        <w:pBdr>
          <w:bottom w:val="single" w:sz="6" w:space="1" w:color="E2E8F0"/>
        </w:pBdr>
      </w:pPr>
    </w:p>
    <w:p>
      <w:pPr>
        <w:pStyle w:val="Heading2"/>
        <w:keepNext/>
        <w:spacing w:before="280" w:after="80"/>
      </w:pPr>
      <w:r>
        <w:rPr>
          <w:rFonts w:ascii="Calibri" w:hAnsi="Calibri"/>
          <w:color w:val="1E3A8A"/>
          <w:sz w:val="27"/>
        </w:rPr>
        <w:t>4. BỐN CHẾ ĐỘ XEM TIẾN ĐỘ THỰC THI</w:t>
      </w:r>
    </w:p>
    <w:p>
      <w:pPr>
        <w:spacing w:before="40" w:after="80" w:line="276" w:lineRule="auto"/>
      </w:pPr>
      <w:r>
        <w:rPr>
          <w:rFonts w:ascii="Calibri" w:hAnsi="Calibri"/>
          <w:color w:val="1E293B"/>
          <w:sz w:val="20"/>
        </w:rPr>
        <w:t>Admin và Quản lý dự án có thể luân chuyển giữa các tab xem tùy theo mục đích:</w:t>
      </w:r>
    </w:p>
    <w:p>
      <w:pPr>
        <w:pStyle w:val="Heading3"/>
        <w:keepNext/>
        <w:spacing w:before="200" w:after="60"/>
      </w:pPr>
      <w:r>
        <w:rPr>
          <w:rFonts w:ascii="Calibri" w:hAnsi="Calibri"/>
          <w:color w:val="0E7490"/>
          <w:sz w:val="23"/>
        </w:rPr>
        <w:t>4.1. Bảng Kanban (</w:t>
      </w:r>
      <w:r>
        <w:rPr>
          <w:rFonts w:ascii="Consolas" w:hAnsi="Consolas"/>
          <w:color w:val="C2410C"/>
          <w:sz w:val="20"/>
        </w:rPr>
        <w:t>Tab Kanban</w:t>
      </w:r>
      <w:r>
        <w:rPr>
          <w:rFonts w:ascii="Calibri" w:hAnsi="Calibri"/>
          <w:color w:val="0E7490"/>
          <w:sz w:val="23"/>
        </w:rPr>
        <w:t>)</w:t>
      </w:r>
    </w:p>
    <w:p>
      <w:pPr>
        <w:pStyle w:val="ListBullet"/>
        <w:spacing w:before="30" w:after="30" w:line="276" w:lineRule="auto"/>
      </w:pPr>
      <w:r>
        <w:rPr>
          <w:rFonts w:ascii="Calibri" w:hAnsi="Calibri"/>
          <w:color w:val="1E293B"/>
          <w:sz w:val="20"/>
        </w:rPr>
        <w:t>Phân loại công việc trực quan theo 4 cột trạng thái:</w:t>
      </w:r>
    </w:p>
    <w:p>
      <w:pPr>
        <w:pStyle w:val="ListBullet"/>
        <w:spacing w:before="30" w:after="30" w:line="276" w:lineRule="auto"/>
      </w:pPr>
      <w:r>
        <w:rPr>
          <w:rFonts w:ascii="Calibri" w:hAnsi="Calibri"/>
          <w:color w:val="1E293B"/>
          <w:sz w:val="20"/>
        </w:rPr>
        <w:t xml:space="preserve">📋 </w:t>
      </w:r>
      <w:r>
        <w:rPr>
          <w:rFonts w:ascii="Calibri" w:hAnsi="Calibri"/>
          <w:b/>
          <w:color w:val="0F172A"/>
          <w:sz w:val="20"/>
        </w:rPr>
        <w:t>Cần làm (Todo)</w:t>
      </w:r>
      <w:r>
        <w:rPr>
          <w:rFonts w:ascii="Calibri" w:hAnsi="Calibri"/>
          <w:color w:val="1E293B"/>
          <w:sz w:val="20"/>
        </w:rPr>
        <w:t xml:space="preserve"> -&gt; ⏳ </w:t>
      </w:r>
      <w:r>
        <w:rPr>
          <w:rFonts w:ascii="Calibri" w:hAnsi="Calibri"/>
          <w:b/>
          <w:color w:val="0F172A"/>
          <w:sz w:val="20"/>
        </w:rPr>
        <w:t>Đang làm (In Progress)</w:t>
      </w:r>
      <w:r>
        <w:rPr>
          <w:rFonts w:ascii="Calibri" w:hAnsi="Calibri"/>
          <w:color w:val="1E293B"/>
          <w:sz w:val="20"/>
        </w:rPr>
        <w:t xml:space="preserve"> -&gt; 🔍 </w:t>
      </w:r>
      <w:r>
        <w:rPr>
          <w:rFonts w:ascii="Calibri" w:hAnsi="Calibri"/>
          <w:b/>
          <w:color w:val="0F172A"/>
          <w:sz w:val="20"/>
        </w:rPr>
        <w:t>Chờ nghiệm thu (Review)</w:t>
      </w:r>
      <w:r>
        <w:rPr>
          <w:rFonts w:ascii="Calibri" w:hAnsi="Calibri"/>
          <w:color w:val="1E293B"/>
          <w:sz w:val="20"/>
        </w:rPr>
        <w:t xml:space="preserve"> -&gt; ✅ </w:t>
      </w:r>
      <w:r>
        <w:rPr>
          <w:rFonts w:ascii="Calibri" w:hAnsi="Calibri"/>
          <w:b/>
          <w:color w:val="0F172A"/>
          <w:sz w:val="20"/>
        </w:rPr>
        <w:t>Hoàn thành (Done)</w:t>
      </w:r>
      <w:r>
        <w:rPr>
          <w:rFonts w:ascii="Calibri" w:hAnsi="Calibri"/>
          <w:color w:val="1E293B"/>
          <w:sz w:val="20"/>
        </w:rPr>
        <w:t>.</w:t>
      </w:r>
    </w:p>
    <w:p>
      <w:pPr>
        <w:pStyle w:val="ListBullet"/>
        <w:spacing w:before="30" w:after="30" w:line="276" w:lineRule="auto"/>
      </w:pPr>
      <w:r>
        <w:rPr>
          <w:rFonts w:ascii="Calibri" w:hAnsi="Calibri"/>
          <w:color w:val="1E293B"/>
          <w:sz w:val="20"/>
        </w:rPr>
        <w:t>Kéo thả thẻ việc để cập nhật trạng thái tức thì.</w:t>
      </w:r>
    </w:p>
    <w:p>
      <w:pPr>
        <w:pStyle w:val="Heading3"/>
        <w:keepNext/>
        <w:spacing w:before="200" w:after="60"/>
      </w:pPr>
      <w:r>
        <w:rPr>
          <w:rFonts w:ascii="Calibri" w:hAnsi="Calibri"/>
          <w:color w:val="0E7490"/>
          <w:sz w:val="23"/>
        </w:rPr>
        <w:t>4.2. Biểu đồ Tiến độ Gantt (</w:t>
      </w:r>
      <w:r>
        <w:rPr>
          <w:rFonts w:ascii="Consolas" w:hAnsi="Consolas"/>
          <w:color w:val="C2410C"/>
          <w:sz w:val="20"/>
        </w:rPr>
        <w:t>Tab Gantt</w:t>
      </w:r>
      <w:r>
        <w:rPr>
          <w:rFonts w:ascii="Calibri" w:hAnsi="Calibri"/>
          <w:color w:val="0E7490"/>
          <w:sz w:val="23"/>
        </w:rPr>
        <w:t>)</w:t>
      </w:r>
    </w:p>
    <w:p>
      <w:pPr>
        <w:pStyle w:val="ListBullet"/>
        <w:spacing w:before="30" w:after="30" w:line="276" w:lineRule="auto"/>
      </w:pPr>
      <w:r>
        <w:rPr>
          <w:rFonts w:ascii="Calibri" w:hAnsi="Calibri"/>
          <w:color w:val="1E293B"/>
          <w:sz w:val="20"/>
        </w:rPr>
        <w:t>Thể hiện trục thời gian thực tế so với kế hoạch ban đầu.</w:t>
      </w:r>
    </w:p>
    <w:p>
      <w:pPr>
        <w:pStyle w:val="ListBullet"/>
        <w:spacing w:before="30" w:after="30" w:line="276" w:lineRule="auto"/>
      </w:pPr>
      <w:r>
        <w:rPr>
          <w:rFonts w:ascii="Calibri" w:hAnsi="Calibri"/>
          <w:color w:val="1E293B"/>
          <w:sz w:val="20"/>
        </w:rPr>
        <w:t>Kéo dãn thanh timeline để gia hạn hoặc điều chỉnh ngày bắt đầu.</w:t>
      </w:r>
    </w:p>
    <w:p>
      <w:pPr>
        <w:pStyle w:val="ListBullet"/>
        <w:spacing w:before="30" w:after="30" w:line="276" w:lineRule="auto"/>
      </w:pPr>
      <w:r>
        <w:rPr>
          <w:rFonts w:ascii="Calibri" w:hAnsi="Calibri"/>
          <w:color w:val="1E293B"/>
          <w:sz w:val="20"/>
        </w:rPr>
        <w:t>Phát hiện sớm các công việc nằm trên đường găng có nguy cơ làm chậm tiến độ toàn bộ dự án.</w:t>
      </w:r>
    </w:p>
    <w:p>
      <w:pPr>
        <w:pStyle w:val="Heading3"/>
        <w:keepNext/>
        <w:spacing w:before="200" w:after="60"/>
      </w:pPr>
      <w:r>
        <w:rPr>
          <w:rFonts w:ascii="Calibri" w:hAnsi="Calibri"/>
          <w:color w:val="0E7490"/>
          <w:sz w:val="23"/>
        </w:rPr>
        <w:t>4.3. Danh sách Chi tiết (</w:t>
      </w:r>
      <w:r>
        <w:rPr>
          <w:rFonts w:ascii="Consolas" w:hAnsi="Consolas"/>
          <w:color w:val="C2410C"/>
          <w:sz w:val="20"/>
        </w:rPr>
        <w:t>Tab Công việc</w:t>
      </w:r>
      <w:r>
        <w:rPr>
          <w:rFonts w:ascii="Calibri" w:hAnsi="Calibri"/>
          <w:color w:val="0E7490"/>
          <w:sz w:val="23"/>
        </w:rPr>
        <w:t>)</w:t>
      </w:r>
    </w:p>
    <w:p>
      <w:pPr>
        <w:pStyle w:val="ListBullet"/>
        <w:spacing w:before="30" w:after="30" w:line="276" w:lineRule="auto"/>
      </w:pPr>
      <w:r>
        <w:rPr>
          <w:rFonts w:ascii="Calibri" w:hAnsi="Calibri"/>
          <w:color w:val="1E293B"/>
          <w:sz w:val="20"/>
        </w:rPr>
        <w:t>Xem bảng dữ liệu đầy đủ: Người phụ trách, Trạng thái, Tiến độ %, Chi phí thực tế, Bộ lọc đa cột.</w:t>
      </w:r>
    </w:p>
    <w:p>
      <w:pPr>
        <w:pStyle w:val="Heading3"/>
        <w:keepNext/>
        <w:spacing w:before="200" w:after="60"/>
      </w:pPr>
      <w:r>
        <w:rPr>
          <w:rFonts w:ascii="Calibri" w:hAnsi="Calibri"/>
          <w:color w:val="0E7490"/>
          <w:sz w:val="23"/>
        </w:rPr>
        <w:t>4.4. Lịch biểu (</w:t>
      </w:r>
      <w:r>
        <w:rPr>
          <w:rFonts w:ascii="Consolas" w:hAnsi="Consolas"/>
          <w:color w:val="C2410C"/>
          <w:sz w:val="20"/>
        </w:rPr>
        <w:t>Tab Lịch biểu</w:t>
      </w:r>
      <w:r>
        <w:rPr>
          <w:rFonts w:ascii="Calibri" w:hAnsi="Calibri"/>
          <w:color w:val="0E7490"/>
          <w:sz w:val="23"/>
        </w:rPr>
        <w:t>)</w:t>
      </w:r>
    </w:p>
    <w:p>
      <w:pPr>
        <w:pStyle w:val="ListBullet"/>
        <w:spacing w:before="30" w:after="30" w:line="276" w:lineRule="auto"/>
      </w:pPr>
      <w:r>
        <w:rPr>
          <w:rFonts w:ascii="Calibri" w:hAnsi="Calibri"/>
          <w:color w:val="1E293B"/>
          <w:sz w:val="20"/>
        </w:rPr>
        <w:t>Hiển thị các sự kiện, mốc bàn giao nghiệm thu quan trọng (Milestones) theo giao diện Calendar.</w:t>
      </w:r>
    </w:p>
    <w:p>
      <w:pPr>
        <w:spacing w:before="120" w:after="120"/>
        <w:pBdr>
          <w:bottom w:val="single" w:sz="6" w:space="1" w:color="E2E8F0"/>
        </w:pBdr>
      </w:pPr>
    </w:p>
    <w:p>
      <w:pPr>
        <w:pStyle w:val="Heading2"/>
        <w:keepNext/>
        <w:spacing w:before="280" w:after="80"/>
      </w:pPr>
      <w:r>
        <w:rPr>
          <w:rFonts w:ascii="Calibri" w:hAnsi="Calibri"/>
          <w:color w:val="1E3A8A"/>
          <w:sz w:val="27"/>
        </w:rPr>
        <w:t>5. QUẢN TRỊ TÀI CHÍNH DỰ ÁN (</w:t>
      </w:r>
      <w:r>
        <w:rPr>
          <w:rFonts w:ascii="Consolas" w:hAnsi="Consolas"/>
          <w:color w:val="C2410C"/>
          <w:sz w:val="24"/>
        </w:rPr>
        <w:t>Tab Finance</w:t>
      </w:r>
      <w:r>
        <w:rPr>
          <w:rFonts w:ascii="Calibri" w:hAnsi="Calibri"/>
          <w:color w:val="1E3A8A"/>
          <w:sz w:val="27"/>
        </w:rPr>
        <w:t>)</w:t>
      </w:r>
    </w:p>
    <w:p>
      <w:pPr>
        <w:spacing w:before="40" w:after="80" w:line="276" w:lineRule="auto"/>
      </w:pPr>
      <w:r>
        <w:rPr>
          <w:rFonts w:ascii="Calibri" w:hAnsi="Calibri"/>
          <w:i/>
          <w:color w:val="1E293B"/>
          <w:sz w:val="20"/>
        </w:rPr>
        <w:t>Lưu ý: Tab này được bảo mật nghiêm ngặt, chỉ Quản trị viên và Project Manager mới thấy.</w:t>
      </w:r>
    </w:p>
    <w:p>
      <w:pPr>
        <w:spacing w:before="40" w:after="80" w:line="276" w:lineRule="auto"/>
      </w:pPr>
      <w:r>
        <w:rPr>
          <w:rFonts w:ascii="Calibri" w:hAnsi="Calibri"/>
          <w:color w:val="1E293B"/>
          <w:sz w:val="20"/>
        </w:rPr>
        <w:t>Hệ thống tính toán dòng tiền tự động theo thời gian thực:</w:t>
      </w:r>
    </w:p>
    <w:tbl>
      <w:tblPr>
        <w:tblW w:type="auto" w:w="0"/>
        <w:jc w:val="center"/>
        <w:tblLayout w:type="fixed"/>
        <w:tblLook w:firstColumn="1" w:firstRow="1" w:lastColumn="0" w:lastRow="0" w:noHBand="0" w:noVBand="1" w:val="04A0"/>
      </w:tblPr>
      <w:tblGrid>
        <w:gridCol w:w="9360"/>
      </w:tblGrid>
      <w:tr>
        <w:tc>
          <w:tcPr>
            <w:tcW w:type="dxa" w:w="9792"/>
            <w:shd w:fill="F8FAFC"/>
            <w:tcMar>
              <w:top w:w="100" w:type="dxa"/>
              <w:bottom w:w="100" w:type="dxa"/>
              <w:left w:w="150" w:type="dxa"/>
              <w:right w:w="15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Giá trị Hợp đồng    │  Chi phí Thực tế     │  Chi phí Dự kiến     │  Lợi nhuận Dự kiến   │</w:t>
              <w:br/>
              <w:t>│  2.000.000.000 đ     │    850.000.000 đ     │  1.450.000.000 đ     │    550.000.000 đ     │</w:t>
              <w:br/>
              <w:t>└──────────────────────┴──────────────────────┴──────────────────────┴──────────────────────┘</w:t>
            </w:r>
          </w:p>
        </w:tc>
      </w:tr>
    </w:tbl>
    <w:p>
      <w:pPr>
        <w:spacing w:before="0" w:after="80"/>
      </w:pPr>
    </w:p>
    <w:p>
      <w:pPr>
        <w:pStyle w:val="Heading3"/>
        <w:keepNext/>
        <w:spacing w:before="200" w:after="60"/>
      </w:pPr>
      <w:r>
        <w:rPr>
          <w:rFonts w:ascii="Calibri" w:hAnsi="Calibri"/>
          <w:color w:val="0E7490"/>
          <w:sz w:val="23"/>
        </w:rPr>
        <w:t>Các chỉ số Admin cần kiểm soát:</w:t>
      </w:r>
    </w:p>
    <w:p>
      <w:pPr>
        <w:spacing w:before="40" w:after="40" w:line="276" w:lineRule="auto"/>
        <w:ind w:left="360"/>
      </w:pPr>
      <w:r>
        <w:rPr>
          <w:rFonts w:ascii="Calibri" w:hAnsi="Calibri"/>
          <w:b/>
          <w:color w:val="1E3A8A"/>
          <w:sz w:val="20"/>
        </w:rPr>
        <w:t xml:space="preserve">1. </w:t>
      </w:r>
      <w:r>
        <w:rPr>
          <w:rFonts w:ascii="Calibri" w:hAnsi="Calibri"/>
          <w:b/>
          <w:color w:val="0F172A"/>
          <w:sz w:val="20"/>
        </w:rPr>
        <w:t>Giá trị hợp đồng (Contract Value)</w:t>
      </w:r>
      <w:r>
        <w:rPr>
          <w:rFonts w:ascii="Calibri" w:hAnsi="Calibri"/>
          <w:color w:val="1E293B"/>
          <w:sz w:val="20"/>
        </w:rPr>
        <w:t>: Doanh thu ký kết với chủ đầu tư.</w:t>
      </w:r>
    </w:p>
    <w:p>
      <w:pPr>
        <w:spacing w:before="40" w:after="40" w:line="276" w:lineRule="auto"/>
        <w:ind w:left="360"/>
      </w:pPr>
      <w:r>
        <w:rPr>
          <w:rFonts w:ascii="Calibri" w:hAnsi="Calibri"/>
          <w:b/>
          <w:color w:val="1E3A8A"/>
          <w:sz w:val="20"/>
        </w:rPr>
        <w:t xml:space="preserve">2. </w:t>
      </w:r>
      <w:r>
        <w:rPr>
          <w:rFonts w:ascii="Calibri" w:hAnsi="Calibri"/>
          <w:b/>
          <w:color w:val="0F172A"/>
          <w:sz w:val="20"/>
        </w:rPr>
        <w:t>Ngân sách được duyệt (Budget)</w:t>
      </w:r>
      <w:r>
        <w:rPr>
          <w:rFonts w:ascii="Calibri" w:hAnsi="Calibri"/>
          <w:color w:val="1E293B"/>
          <w:sz w:val="20"/>
        </w:rPr>
        <w:t>: Hạn mức trần tối đa công ty cấp cho dự án.</w:t>
      </w:r>
    </w:p>
    <w:p>
      <w:pPr>
        <w:spacing w:before="40" w:after="40" w:line="276" w:lineRule="auto"/>
        <w:ind w:left="360"/>
      </w:pPr>
      <w:r>
        <w:rPr>
          <w:rFonts w:ascii="Calibri" w:hAnsi="Calibri"/>
          <w:b/>
          <w:color w:val="1E3A8A"/>
          <w:sz w:val="20"/>
        </w:rPr>
        <w:t xml:space="preserve">3. </w:t>
      </w:r>
      <w:r>
        <w:rPr>
          <w:rFonts w:ascii="Calibri" w:hAnsi="Calibri"/>
          <w:b/>
          <w:color w:val="0F172A"/>
          <w:sz w:val="20"/>
        </w:rPr>
        <w:t>Chi phí đã cam kết (Committed Cost)</w:t>
      </w:r>
      <w:r>
        <w:rPr>
          <w:rFonts w:ascii="Calibri" w:hAnsi="Calibri"/>
          <w:color w:val="1E293B"/>
          <w:sz w:val="20"/>
        </w:rPr>
        <w:t>: Các hợp đồng phụ, đơn đặt hàng đã ký nhưng chưa thanh toán.</w:t>
      </w:r>
    </w:p>
    <w:p>
      <w:pPr>
        <w:spacing w:before="40" w:after="40" w:line="276" w:lineRule="auto"/>
        <w:ind w:left="360"/>
      </w:pPr>
      <w:r>
        <w:rPr>
          <w:rFonts w:ascii="Calibri" w:hAnsi="Calibri"/>
          <w:b/>
          <w:color w:val="1E3A8A"/>
          <w:sz w:val="20"/>
        </w:rPr>
        <w:t xml:space="preserve">4. </w:t>
      </w:r>
      <w:r>
        <w:rPr>
          <w:rFonts w:ascii="Calibri" w:hAnsi="Calibri"/>
          <w:b/>
          <w:color w:val="0F172A"/>
          <w:sz w:val="20"/>
        </w:rPr>
        <w:t>Chi phí thực tế (Actual Cost)</w:t>
      </w:r>
      <w:r>
        <w:rPr>
          <w:rFonts w:ascii="Calibri" w:hAnsi="Calibri"/>
          <w:color w:val="1E293B"/>
          <w:sz w:val="20"/>
        </w:rPr>
        <w:t>: Tiền thực tế đã chi ra từ sổ chi phí.</w:t>
      </w:r>
    </w:p>
    <w:p>
      <w:pPr>
        <w:spacing w:before="40" w:after="40" w:line="276" w:lineRule="auto"/>
        <w:ind w:left="360"/>
      </w:pPr>
      <w:r>
        <w:rPr>
          <w:rFonts w:ascii="Calibri" w:hAnsi="Calibri"/>
          <w:b/>
          <w:color w:val="1E3A8A"/>
          <w:sz w:val="20"/>
        </w:rPr>
        <w:t xml:space="preserve">5. </w:t>
      </w:r>
      <w:r>
        <w:rPr>
          <w:rFonts w:ascii="Calibri" w:hAnsi="Calibri"/>
          <w:b/>
          <w:color w:val="0F172A"/>
          <w:sz w:val="20"/>
        </w:rPr>
        <w:t>Chênh lệch ngân sách (Budget Variance)</w:t>
      </w:r>
      <w:r>
        <w:rPr>
          <w:rFonts w:ascii="Calibri" w:hAnsi="Calibri"/>
          <w:color w:val="1E293B"/>
          <w:sz w:val="20"/>
        </w:rPr>
        <w:t>:</w:t>
      </w:r>
    </w:p>
    <w:p>
      <w:pPr>
        <w:pStyle w:val="ListBullet"/>
        <w:spacing w:before="30" w:after="30" w:line="276" w:lineRule="auto"/>
      </w:pPr>
      <w:r>
        <w:rPr>
          <w:rFonts w:ascii="Consolas" w:hAnsi="Consolas"/>
          <w:color w:val="C2410C"/>
          <w:sz w:val="18"/>
        </w:rPr>
        <w:t>Ngân sách - Chi phí dự kiến</w:t>
      </w:r>
      <w:r>
        <w:rPr>
          <w:rFonts w:ascii="Calibri" w:hAnsi="Calibri"/>
          <w:color w:val="1E293B"/>
          <w:sz w:val="20"/>
        </w:rPr>
        <w:t>.</w:t>
      </w:r>
    </w:p>
    <w:p>
      <w:pPr>
        <w:pStyle w:val="ListBullet"/>
        <w:spacing w:before="30" w:after="30" w:line="276" w:lineRule="auto"/>
      </w:pPr>
      <w:r>
        <w:rPr>
          <w:rFonts w:ascii="Calibri" w:hAnsi="Calibri"/>
          <w:color w:val="1E293B"/>
          <w:sz w:val="20"/>
        </w:rPr>
        <w:t xml:space="preserve">Nếu giá trị này âm (&lt; 0), hệ thống sẽ bật cảnh báo đỏ </w:t>
      </w:r>
      <w:r>
        <w:rPr>
          <w:rFonts w:ascii="Calibri" w:hAnsi="Calibri"/>
          <w:b/>
          <w:color w:val="0F172A"/>
          <w:sz w:val="20"/>
        </w:rPr>
        <w:t>Dự kiến vượt ngân sách</w:t>
      </w:r>
      <w:r>
        <w:rPr>
          <w:rFonts w:ascii="Calibri" w:hAnsi="Calibri"/>
          <w:color w:val="1E293B"/>
          <w:sz w:val="20"/>
        </w:rPr>
        <w:t xml:space="preserve"> để Admin can thiệp cắt giảm chi phí.</w:t>
      </w:r>
    </w:p>
    <w:p>
      <w:pPr>
        <w:spacing w:before="120" w:after="120"/>
        <w:pBdr>
          <w:bottom w:val="single" w:sz="6" w:space="1" w:color="E2E8F0"/>
        </w:pBdr>
      </w:pPr>
    </w:p>
    <w:p>
      <w:pPr>
        <w:pStyle w:val="Heading2"/>
        <w:keepNext/>
        <w:spacing w:before="280" w:after="80"/>
      </w:pPr>
      <w:r>
        <w:rPr>
          <w:rFonts w:ascii="Calibri" w:hAnsi="Calibri"/>
          <w:color w:val="1E3A8A"/>
          <w:sz w:val="27"/>
        </w:rPr>
        <w:t>6. KHO TÀI LIỆU BẢO MẬT &amp; CHỐNG GHI ĐÈ (</w:t>
      </w:r>
      <w:r>
        <w:rPr>
          <w:rFonts w:ascii="Consolas" w:hAnsi="Consolas"/>
          <w:color w:val="C2410C"/>
          <w:sz w:val="24"/>
        </w:rPr>
        <w:t>/documents</w:t>
      </w:r>
      <w:r>
        <w:rPr>
          <w:rFonts w:ascii="Calibri" w:hAnsi="Calibri"/>
          <w:color w:val="1E3A8A"/>
          <w:sz w:val="27"/>
        </w:rPr>
        <w:t>)</w:t>
      </w:r>
    </w:p>
    <w:p>
      <w:pPr>
        <w:spacing w:before="40" w:after="80" w:line="276" w:lineRule="auto"/>
      </w:pPr>
      <w:r>
        <w:rPr>
          <w:rFonts w:ascii="Calibri" w:hAnsi="Calibri"/>
          <w:color w:val="1E293B"/>
          <w:sz w:val="20"/>
        </w:rPr>
        <w:t>Hệ thống lưu trữ tài liệu trực tiếp lên kho Object Storage (MinIO/S3) thông qua cơ chế URL ký trước (Presigned URLs), đảm bảo an toàn tuyệt đối và không làm nghẽn server.</w:t>
      </w:r>
    </w:p>
    <w:p>
      <w:pPr>
        <w:pStyle w:val="Heading3"/>
        <w:keepNext/>
        <w:spacing w:before="200" w:after="60"/>
      </w:pPr>
      <w:r>
        <w:rPr>
          <w:rFonts w:ascii="Calibri" w:hAnsi="Calibri"/>
          <w:color w:val="0E7490"/>
          <w:sz w:val="23"/>
        </w:rPr>
        <w:t>6.1. Phân quyền Quản trị Tài liệu</w:t>
      </w:r>
    </w:p>
    <w:p>
      <w:pPr>
        <w:pStyle w:val="ListBullet"/>
        <w:spacing w:before="30" w:after="30" w:line="276" w:lineRule="auto"/>
      </w:pPr>
      <w:r>
        <w:rPr>
          <w:rFonts w:ascii="Calibri" w:hAnsi="Calibri"/>
          <w:color w:val="1E293B"/>
          <w:sz w:val="20"/>
        </w:rPr>
        <w:t xml:space="preserve">Chỉ </w:t>
      </w:r>
      <w:r>
        <w:rPr>
          <w:rFonts w:ascii="Calibri" w:hAnsi="Calibri"/>
          <w:b/>
          <w:color w:val="0F172A"/>
          <w:sz w:val="20"/>
        </w:rPr>
        <w:t>Tenant Admin</w:t>
      </w:r>
      <w:r>
        <w:rPr>
          <w:rFonts w:ascii="Calibri" w:hAnsi="Calibri"/>
          <w:color w:val="1E293B"/>
          <w:sz w:val="20"/>
        </w:rPr>
        <w:t xml:space="preserve"> và người được cấp quyền </w:t>
      </w:r>
      <w:r>
        <w:rPr>
          <w:rFonts w:ascii="Consolas" w:hAnsi="Consolas"/>
          <w:color w:val="C2410C"/>
          <w:sz w:val="18"/>
        </w:rPr>
        <w:t>canDeleteDocuments</w:t>
      </w:r>
      <w:r>
        <w:rPr>
          <w:rFonts w:ascii="Calibri" w:hAnsi="Calibri"/>
          <w:color w:val="1E293B"/>
          <w:sz w:val="20"/>
        </w:rPr>
        <w:t xml:space="preserve"> mới nhìn thấy nút </w:t>
      </w:r>
      <w:r>
        <w:rPr>
          <w:rFonts w:ascii="Calibri" w:hAnsi="Calibri"/>
          <w:b/>
          <w:color w:val="0F172A"/>
          <w:sz w:val="20"/>
        </w:rPr>
        <w:t>Xóa tài liệu / Xóa thư mục</w:t>
      </w:r>
      <w:r>
        <w:rPr>
          <w:rFonts w:ascii="Calibri" w:hAnsi="Calibri"/>
          <w:color w:val="1E293B"/>
          <w:sz w:val="20"/>
        </w:rPr>
        <w:t>.</w:t>
      </w:r>
    </w:p>
    <w:p>
      <w:pPr>
        <w:pStyle w:val="ListBullet"/>
        <w:spacing w:before="30" w:after="30" w:line="276" w:lineRule="auto"/>
      </w:pPr>
      <w:r>
        <w:rPr>
          <w:rFonts w:ascii="Calibri" w:hAnsi="Calibri"/>
          <w:color w:val="1E293B"/>
          <w:sz w:val="20"/>
        </w:rPr>
        <w:t>Người dùng thông thường chỉ có quyền Xem và Tải lên phiên bản mới.</w:t>
      </w:r>
    </w:p>
    <w:p>
      <w:pPr>
        <w:pStyle w:val="Heading3"/>
        <w:keepNext/>
        <w:spacing w:before="200" w:after="60"/>
      </w:pPr>
      <w:r>
        <w:rPr>
          <w:rFonts w:ascii="Calibri" w:hAnsi="Calibri"/>
          <w:color w:val="0E7490"/>
          <w:sz w:val="23"/>
        </w:rPr>
        <w:t>6.2. Cơ chế Khóa Chỉnh sửa (Document Lock)</w:t>
      </w:r>
    </w:p>
    <w:p>
      <w:pPr>
        <w:pStyle w:val="ListBullet"/>
        <w:spacing w:before="30" w:after="30" w:line="276" w:lineRule="auto"/>
      </w:pPr>
      <w:r>
        <w:rPr>
          <w:rFonts w:ascii="Calibri" w:hAnsi="Calibri"/>
          <w:color w:val="1E293B"/>
          <w:sz w:val="20"/>
        </w:rPr>
        <w:t>Khi một nhân sự chuẩn bị chỉnh sửa một file tài liệu quan trọng (bản vẽ thiết kế, dự toán):</w:t>
      </w:r>
    </w:p>
    <w:p>
      <w:pPr>
        <w:pStyle w:val="ListBullet"/>
        <w:spacing w:before="30" w:after="30" w:line="276" w:lineRule="auto"/>
      </w:pPr>
      <w:r>
        <w:rPr>
          <w:rFonts w:ascii="Calibri" w:hAnsi="Calibri"/>
          <w:color w:val="1E293B"/>
          <w:sz w:val="20"/>
        </w:rPr>
        <w:t xml:space="preserve">Nhấp biểu tượng </w:t>
      </w:r>
      <w:r>
        <w:rPr>
          <w:rFonts w:ascii="Calibri" w:hAnsi="Calibri"/>
          <w:b/>
          <w:color w:val="0F172A"/>
          <w:sz w:val="20"/>
        </w:rPr>
        <w:t>Khóa (Lock)</w:t>
      </w:r>
      <w:r>
        <w:rPr>
          <w:rFonts w:ascii="Calibri" w:hAnsi="Calibri"/>
          <w:color w:val="1E293B"/>
          <w:sz w:val="20"/>
        </w:rPr>
        <w:t>: Tệp sẽ chuyển sang trạng thái bị khóa bởi người đó.</w:t>
      </w:r>
    </w:p>
    <w:p>
      <w:pPr>
        <w:pStyle w:val="ListBullet"/>
        <w:spacing w:before="30" w:after="30" w:line="276" w:lineRule="auto"/>
      </w:pPr>
      <w:r>
        <w:rPr>
          <w:rFonts w:ascii="Calibri" w:hAnsi="Calibri"/>
          <w:color w:val="1E293B"/>
          <w:sz w:val="20"/>
        </w:rPr>
        <w:t xml:space="preserve">Các nhân sự khác chỉ được phép xem/tải về bản cũ, không thể ghi đè bản mới cho đến khi người khóa bấm </w:t>
      </w:r>
      <w:r>
        <w:rPr>
          <w:rFonts w:ascii="Calibri" w:hAnsi="Calibri"/>
          <w:b/>
          <w:color w:val="0F172A"/>
          <w:sz w:val="20"/>
        </w:rPr>
        <w:t>Mở khóa (Unlock)</w:t>
      </w:r>
      <w:r>
        <w:rPr>
          <w:rFonts w:ascii="Calibri" w:hAnsi="Calibri"/>
          <w:color w:val="1E293B"/>
          <w:sz w:val="20"/>
        </w:rPr>
        <w:t xml:space="preserve"> hoặc tải lên bản sửa đổi chính thức.</w:t>
      </w:r>
    </w:p>
    <w:p>
      <w:pPr>
        <w:pStyle w:val="Heading3"/>
        <w:keepNext/>
        <w:spacing w:before="200" w:after="60"/>
      </w:pPr>
      <w:r>
        <w:rPr>
          <w:rFonts w:ascii="Calibri" w:hAnsi="Calibri"/>
          <w:color w:val="0E7490"/>
          <w:sz w:val="23"/>
        </w:rPr>
        <w:t>6.3. Quản lý Lịch sử Phiên bản (Version History)</w:t>
      </w:r>
    </w:p>
    <w:p>
      <w:pPr>
        <w:pStyle w:val="ListBullet"/>
        <w:spacing w:before="30" w:after="30" w:line="276" w:lineRule="auto"/>
      </w:pPr>
      <w:r>
        <w:rPr>
          <w:rFonts w:ascii="Calibri" w:hAnsi="Calibri"/>
          <w:color w:val="1E293B"/>
          <w:sz w:val="20"/>
        </w:rPr>
        <w:t xml:space="preserve">Mỗi lần cập nhật tệp, hệ thống tự động tăng số phiên bản: </w:t>
      </w:r>
      <w:r>
        <w:rPr>
          <w:rFonts w:ascii="Consolas" w:hAnsi="Consolas"/>
          <w:color w:val="C2410C"/>
          <w:sz w:val="18"/>
        </w:rPr>
        <w:t>v1.0 -&gt; v1.1 -&gt; v2.0</w:t>
      </w:r>
      <w:r>
        <w:rPr>
          <w:rFonts w:ascii="Calibri" w:hAnsi="Calibri"/>
          <w:color w:val="1E293B"/>
          <w:sz w:val="20"/>
        </w:rPr>
        <w:t>.</w:t>
      </w:r>
    </w:p>
    <w:p>
      <w:pPr>
        <w:pStyle w:val="ListBullet"/>
        <w:spacing w:before="30" w:after="30" w:line="276" w:lineRule="auto"/>
      </w:pPr>
      <w:r>
        <w:rPr>
          <w:rFonts w:ascii="Calibri" w:hAnsi="Calibri"/>
          <w:color w:val="1E293B"/>
          <w:sz w:val="20"/>
        </w:rPr>
        <w:t>Cho phép xem lại lịch sử ai đã sửa, vào giờ nào và có thể tải lại các phiên bản cũ bất cứ lúc nào.</w:t>
      </w:r>
    </w:p>
    <w:p>
      <w:pPr>
        <w:spacing w:before="120" w:after="120"/>
        <w:pBdr>
          <w:bottom w:val="single" w:sz="6" w:space="1" w:color="E2E8F0"/>
        </w:pBdr>
      </w:pPr>
    </w:p>
    <w:p>
      <w:pPr>
        <w:pStyle w:val="Heading2"/>
        <w:keepNext/>
        <w:spacing w:before="280" w:after="80"/>
      </w:pPr>
      <w:r>
        <w:rPr>
          <w:rFonts w:ascii="Calibri" w:hAnsi="Calibri"/>
          <w:color w:val="1E3A8A"/>
          <w:sz w:val="27"/>
        </w:rPr>
        <w:t>7. LIÊN KẾT DUYỆT VÀ TRAO ĐỔI NỘI BỘ TRONG DỰ ÁN</w:t>
      </w:r>
    </w:p>
    <w:p>
      <w:pPr>
        <w:spacing w:before="40" w:after="40" w:line="276" w:lineRule="auto"/>
        <w:ind w:left="360"/>
      </w:pPr>
      <w:r>
        <w:rPr>
          <w:rFonts w:ascii="Calibri" w:hAnsi="Calibri"/>
          <w:b/>
          <w:color w:val="1E3A8A"/>
          <w:sz w:val="20"/>
        </w:rPr>
        <w:t xml:space="preserve">1. </w:t>
      </w:r>
      <w:r>
        <w:rPr>
          <w:rFonts w:ascii="Calibri" w:hAnsi="Calibri"/>
          <w:b/>
          <w:color w:val="0F172A"/>
          <w:sz w:val="20"/>
        </w:rPr>
        <w:t>Khởi chạy Quy trình Duyệt từ Công việc (`Procedure Launch`)</w:t>
      </w:r>
      <w:r>
        <w:rPr>
          <w:rFonts w:ascii="Calibri" w:hAnsi="Calibri"/>
          <w:color w:val="1E293B"/>
          <w:sz w:val="20"/>
        </w:rPr>
        <w:t>:</w:t>
      </w:r>
    </w:p>
    <w:p>
      <w:pPr>
        <w:pStyle w:val="ListBullet"/>
        <w:spacing w:before="30" w:after="30" w:line="276" w:lineRule="auto"/>
      </w:pPr>
      <w:r>
        <w:rPr>
          <w:rFonts w:ascii="Calibri" w:hAnsi="Calibri"/>
          <w:color w:val="1E293B"/>
          <w:sz w:val="20"/>
        </w:rPr>
        <w:t xml:space="preserve">Tại bất kỳ đầu việc nào cần phê duyệt (ví dụ: </w:t>
      </w:r>
      <w:r>
        <w:rPr>
          <w:rFonts w:ascii="Calibri" w:hAnsi="Calibri"/>
          <w:i/>
          <w:color w:val="1E293B"/>
          <w:sz w:val="20"/>
        </w:rPr>
        <w:t>Nghiệm thu khối lượng hoàn thành</w:t>
      </w:r>
      <w:r>
        <w:rPr>
          <w:rFonts w:ascii="Calibri" w:hAnsi="Calibri"/>
          <w:color w:val="1E293B"/>
          <w:sz w:val="20"/>
        </w:rPr>
        <w:t>):</w:t>
      </w:r>
    </w:p>
    <w:p>
      <w:pPr>
        <w:pStyle w:val="ListBullet"/>
        <w:spacing w:before="30" w:after="30" w:line="276" w:lineRule="auto"/>
      </w:pPr>
      <w:r>
        <w:rPr>
          <w:rFonts w:ascii="Calibri" w:hAnsi="Calibri"/>
          <w:color w:val="1E293B"/>
          <w:sz w:val="20"/>
        </w:rPr>
        <w:t xml:space="preserve">Nhấp </w:t>
      </w:r>
      <w:r>
        <w:rPr>
          <w:rFonts w:ascii="Calibri" w:hAnsi="Calibri"/>
          <w:b/>
          <w:color w:val="0F172A"/>
          <w:sz w:val="20"/>
        </w:rPr>
        <w:t>Khởi chạy quy trình</w:t>
      </w:r>
      <w:r>
        <w:rPr>
          <w:rFonts w:ascii="Calibri" w:hAnsi="Calibri"/>
          <w:color w:val="1E293B"/>
          <w:sz w:val="20"/>
        </w:rPr>
        <w:t xml:space="preserve">, hệ thống tự động liên kết công việc này với một luồng phê duyệt bên </w:t>
      </w:r>
      <w:r>
        <w:rPr>
          <w:rFonts w:ascii="Calibri" w:hAnsi="Calibri"/>
          <w:b/>
          <w:color w:val="0F172A"/>
          <w:sz w:val="20"/>
        </w:rPr>
        <w:t>Procedure Engine</w:t>
      </w:r>
      <w:r>
        <w:rPr>
          <w:rFonts w:ascii="Calibri" w:hAnsi="Calibri"/>
          <w:color w:val="1E293B"/>
          <w:sz w:val="20"/>
        </w:rPr>
        <w:t>.</w:t>
      </w:r>
    </w:p>
    <w:p>
      <w:pPr>
        <w:pStyle w:val="ListBullet"/>
        <w:spacing w:before="30" w:after="30" w:line="276" w:lineRule="auto"/>
      </w:pPr>
      <w:r>
        <w:rPr>
          <w:rFonts w:ascii="Calibri" w:hAnsi="Calibri"/>
          <w:color w:val="1E293B"/>
          <w:sz w:val="20"/>
        </w:rPr>
        <w:t xml:space="preserve">Khi quy trình bên PE duyệt xong, trạng thái công việc trong Workspace tự động nhảy sang </w:t>
      </w:r>
      <w:r>
        <w:rPr>
          <w:rFonts w:ascii="Consolas" w:hAnsi="Consolas"/>
          <w:color w:val="C2410C"/>
          <w:sz w:val="18"/>
        </w:rPr>
        <w:t>Hoàn thành</w:t>
      </w:r>
      <w:r>
        <w:rPr>
          <w:rFonts w:ascii="Calibri" w:hAnsi="Calibri"/>
          <w:color w:val="1E293B"/>
          <w:sz w:val="20"/>
        </w:rPr>
        <w:t>.</w:t>
      </w:r>
    </w:p>
    <w:p>
      <w:pPr>
        <w:spacing w:before="40" w:after="40" w:line="276" w:lineRule="auto"/>
        <w:ind w:left="360"/>
      </w:pPr>
      <w:r>
        <w:rPr>
          <w:rFonts w:ascii="Calibri" w:hAnsi="Calibri"/>
          <w:b/>
          <w:color w:val="1E3A8A"/>
          <w:sz w:val="20"/>
        </w:rPr>
        <w:t xml:space="preserve">2. </w:t>
      </w:r>
      <w:r>
        <w:rPr>
          <w:rFonts w:ascii="Calibri" w:hAnsi="Calibri"/>
          <w:b/>
          <w:color w:val="0F172A"/>
          <w:sz w:val="20"/>
        </w:rPr>
        <w:t>Ngăn kéo Trao đổi Nội bộ (Chat Drawer)</w:t>
      </w:r>
      <w:r>
        <w:rPr>
          <w:rFonts w:ascii="Calibri" w:hAnsi="Calibri"/>
          <w:color w:val="1E293B"/>
          <w:sz w:val="20"/>
        </w:rPr>
        <w:t>:</w:t>
      </w:r>
    </w:p>
    <w:p>
      <w:pPr>
        <w:pStyle w:val="ListBullet"/>
        <w:spacing w:before="30" w:after="30" w:line="276" w:lineRule="auto"/>
      </w:pPr>
      <w:r>
        <w:rPr>
          <w:rFonts w:ascii="Calibri" w:hAnsi="Calibri"/>
          <w:color w:val="1E293B"/>
          <w:sz w:val="20"/>
        </w:rPr>
        <w:t>Mỗi dự án và mỗi công việc đều có một khung chat tích hợp sẵn.</w:t>
      </w:r>
    </w:p>
    <w:p>
      <w:pPr>
        <w:pStyle w:val="ListBullet"/>
        <w:spacing w:before="30" w:after="30" w:line="276" w:lineRule="auto"/>
      </w:pPr>
      <w:r>
        <w:rPr>
          <w:rFonts w:ascii="Calibri" w:hAnsi="Calibri"/>
          <w:color w:val="1E293B"/>
          <w:sz w:val="20"/>
        </w:rPr>
        <w:t>Hỗ trợ tính năng nhắc tên đồng nghiệp (</w:t>
      </w:r>
      <w:r>
        <w:rPr>
          <w:rFonts w:ascii="Consolas" w:hAnsi="Consolas"/>
          <w:color w:val="C2410C"/>
          <w:sz w:val="18"/>
        </w:rPr>
        <w:t>@mention</w:t>
      </w:r>
      <w:r>
        <w:rPr>
          <w:rFonts w:ascii="Calibri" w:hAnsi="Calibri"/>
          <w:color w:val="1E293B"/>
          <w:sz w:val="20"/>
        </w:rPr>
        <w:t>), đính kèm tệp và thông báo unread theo thời gian thực.</w:t>
      </w:r>
    </w:p>
    <w:p>
      <w:pPr>
        <w:spacing w:before="120" w:after="120"/>
        <w:pBdr>
          <w:bottom w:val="single" w:sz="6" w:space="1" w:color="E2E8F0"/>
        </w:pBdr>
      </w:pPr>
    </w:p>
    <w:p>
      <w:pPr>
        <w:pStyle w:val="Heading2"/>
        <w:keepNext/>
        <w:spacing w:before="280" w:after="80"/>
      </w:pPr>
      <w:r>
        <w:rPr>
          <w:rFonts w:ascii="Calibri" w:hAnsi="Calibri"/>
          <w:color w:val="1E3A8A"/>
          <w:sz w:val="27"/>
        </w:rPr>
        <w:t>8. CHECKLIST KHỞI TẠO DỰ ÁN DÀNH CHO ADMIN MỚI</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1</w:t>
      </w:r>
      <w:r>
        <w:rPr>
          <w:rFonts w:ascii="Calibri" w:hAnsi="Calibri"/>
          <w:color w:val="1E293B"/>
          <w:sz w:val="20"/>
        </w:rPr>
        <w:t xml:space="preserve">: Vào </w:t>
      </w:r>
      <w:r>
        <w:rPr>
          <w:rFonts w:ascii="Consolas" w:hAnsi="Consolas"/>
          <w:color w:val="C2410C"/>
          <w:sz w:val="18"/>
        </w:rPr>
        <w:t>/modules/workspace</w:t>
      </w:r>
      <w:r>
        <w:rPr>
          <w:rFonts w:ascii="Calibri" w:hAnsi="Calibri"/>
          <w:color w:val="1E293B"/>
          <w:sz w:val="20"/>
        </w:rPr>
        <w:t xml:space="preserve"> -&gt; Chọn màn hình </w:t>
      </w:r>
      <w:r>
        <w:rPr>
          <w:rFonts w:ascii="Consolas" w:hAnsi="Consolas"/>
          <w:color w:val="C2410C"/>
          <w:sz w:val="18"/>
        </w:rPr>
        <w:t>Dự án</w:t>
      </w:r>
      <w:r>
        <w:rPr>
          <w:rFonts w:ascii="Calibri" w:hAnsi="Calibri"/>
          <w:color w:val="1E293B"/>
          <w:sz w:val="20"/>
        </w:rPr>
        <w:t>.</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2</w:t>
      </w:r>
      <w:r>
        <w:rPr>
          <w:rFonts w:ascii="Calibri" w:hAnsi="Calibri"/>
          <w:color w:val="1E293B"/>
          <w:sz w:val="20"/>
        </w:rPr>
        <w:t>: Bấm Thêm dự án, nhập thông tin và phân quyền Giám đốc dự án + các thành viên.</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3</w:t>
      </w:r>
      <w:r>
        <w:rPr>
          <w:rFonts w:ascii="Calibri" w:hAnsi="Calibri"/>
          <w:color w:val="1E293B"/>
          <w:sz w:val="20"/>
        </w:rPr>
        <w:t xml:space="preserve">: Chuyển sang </w:t>
      </w:r>
      <w:r>
        <w:rPr>
          <w:rFonts w:ascii="Consolas" w:hAnsi="Consolas"/>
          <w:color w:val="C2410C"/>
          <w:sz w:val="18"/>
        </w:rPr>
        <w:t>Tab Tài liệu</w:t>
      </w:r>
      <w:r>
        <w:rPr>
          <w:rFonts w:ascii="Calibri" w:hAnsi="Calibri"/>
          <w:color w:val="1E293B"/>
          <w:sz w:val="20"/>
        </w:rPr>
        <w:t>, tạo cây thư mục chuẩn (Hợp đồng, Bản vẽ, Biên bản).</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4</w:t>
      </w:r>
      <w:r>
        <w:rPr>
          <w:rFonts w:ascii="Calibri" w:hAnsi="Calibri"/>
          <w:color w:val="1E293B"/>
          <w:sz w:val="20"/>
        </w:rPr>
        <w:t xml:space="preserve">: Chuyển sang </w:t>
      </w:r>
      <w:r>
        <w:rPr>
          <w:rFonts w:ascii="Consolas" w:hAnsi="Consolas"/>
          <w:color w:val="C2410C"/>
          <w:sz w:val="18"/>
        </w:rPr>
        <w:t>Tab Tài chính</w:t>
      </w:r>
      <w:r>
        <w:rPr>
          <w:rFonts w:ascii="Calibri" w:hAnsi="Calibri"/>
          <w:color w:val="1E293B"/>
          <w:sz w:val="20"/>
        </w:rPr>
        <w:t>, nhập Giá trị hợp đồng và Ngân sách trần được duyệt.</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5</w:t>
      </w:r>
      <w:r>
        <w:rPr>
          <w:rFonts w:ascii="Calibri" w:hAnsi="Calibri"/>
          <w:color w:val="1E293B"/>
          <w:sz w:val="20"/>
        </w:rPr>
        <w:t>: Tạo danh mục các công việc chính, gán người phụ trách và hạn chót.</w:t>
      </w:r>
    </w:p>
    <w:p>
      <w:pPr>
        <w:pStyle w:val="ListBullet"/>
        <w:spacing w:before="20" w:after="20" w:line="276" w:lineRule="auto"/>
      </w:pPr>
      <w:r>
        <w:rPr>
          <w:rFonts w:ascii="Segoe UI Symbol" w:hAnsi="Segoe UI Symbol"/>
          <w:b/>
        </w:rPr>
        <w:t xml:space="preserve">☐ </w:t>
      </w:r>
      <w:r>
        <w:rPr>
          <w:rFonts w:ascii="Calibri" w:hAnsi="Calibri"/>
          <w:b/>
          <w:color w:val="0F172A"/>
          <w:sz w:val="20"/>
        </w:rPr>
        <w:t>Bước 6</w:t>
      </w:r>
      <w:r>
        <w:rPr>
          <w:rFonts w:ascii="Calibri" w:hAnsi="Calibri"/>
          <w:color w:val="1E293B"/>
          <w:sz w:val="20"/>
        </w:rPr>
        <w:t xml:space="preserve">: Mở biểu đồ </w:t>
      </w:r>
      <w:r>
        <w:rPr>
          <w:rFonts w:ascii="Consolas" w:hAnsi="Consolas"/>
          <w:color w:val="C2410C"/>
          <w:sz w:val="18"/>
        </w:rPr>
        <w:t>Gantt</w:t>
      </w:r>
      <w:r>
        <w:rPr>
          <w:rFonts w:ascii="Calibri" w:hAnsi="Calibri"/>
          <w:color w:val="1E293B"/>
          <w:sz w:val="20"/>
        </w:rPr>
        <w:t xml:space="preserve"> và bảng </w:t>
      </w:r>
      <w:r>
        <w:rPr>
          <w:rFonts w:ascii="Consolas" w:hAnsi="Consolas"/>
          <w:color w:val="C2410C"/>
          <w:sz w:val="18"/>
        </w:rPr>
        <w:t>Kanban</w:t>
      </w:r>
      <w:r>
        <w:rPr>
          <w:rFonts w:ascii="Calibri" w:hAnsi="Calibri"/>
          <w:color w:val="1E293B"/>
          <w:sz w:val="20"/>
        </w:rPr>
        <w:t xml:space="preserve"> để kiểm tra tổng thể đường găng tiến độ.</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Enterprise Platform — Cẩm nang Quản trị viên Toàn diện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