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A4D" w:rsidRDefault="00D80A4D" w:rsidP="00221377">
      <w:pPr>
        <w:pStyle w:val="a3"/>
        <w:ind w:firstLine="709"/>
      </w:pPr>
      <w:bookmarkStart w:id="0" w:name="_GoBack"/>
      <w:bookmarkEnd w:id="0"/>
      <w:r>
        <w:t xml:space="preserve">При сдаче курсовой работы по дисциплине </w:t>
      </w:r>
      <w:r w:rsidR="0069146F">
        <w:t>О</w:t>
      </w:r>
      <w:r>
        <w:t xml:space="preserve">П каждый студент </w:t>
      </w:r>
      <w:proofErr w:type="gramStart"/>
      <w:r>
        <w:t>представляет руководителю работающее программное средство</w:t>
      </w:r>
      <w:proofErr w:type="gramEnd"/>
      <w:r>
        <w:t xml:space="preserve"> и пояснительную записку к курсовой работе.</w:t>
      </w:r>
    </w:p>
    <w:p w:rsidR="00D80A4D" w:rsidRDefault="00D80A4D" w:rsidP="00221377">
      <w:pPr>
        <w:pStyle w:val="a3"/>
        <w:ind w:firstLine="709"/>
      </w:pPr>
      <w:r>
        <w:t xml:space="preserve">Тема курсовой работы должна быть согласована с руководителем, что подтверждается составленным студентом и подписанным студентом и руководителем </w:t>
      </w:r>
      <w:r>
        <w:rPr>
          <w:b/>
          <w:bCs/>
        </w:rPr>
        <w:t>техническим заданием</w:t>
      </w:r>
      <w:r>
        <w:t xml:space="preserve"> на курсовую работу.</w:t>
      </w:r>
    </w:p>
    <w:p w:rsidR="00D80A4D" w:rsidRDefault="00D80A4D" w:rsidP="00221377">
      <w:pPr>
        <w:pStyle w:val="a3"/>
        <w:ind w:firstLine="709"/>
      </w:pPr>
      <w:r>
        <w:t>Требования к разрабатываемому программному средству:</w:t>
      </w:r>
    </w:p>
    <w:p w:rsidR="00D80A4D" w:rsidRDefault="00D80A4D" w:rsidP="00221377">
      <w:pPr>
        <w:pStyle w:val="a3"/>
        <w:ind w:firstLine="709"/>
      </w:pPr>
      <w:r>
        <w:t>- те</w:t>
      </w:r>
      <w:proofErr w:type="gramStart"/>
      <w:r>
        <w:t>кст пр</w:t>
      </w:r>
      <w:proofErr w:type="gramEnd"/>
      <w:r>
        <w:t>ограммы долж</w:t>
      </w:r>
      <w:r w:rsidR="0069146F">
        <w:t>ен содержать не менее 600 строк.</w:t>
      </w:r>
    </w:p>
    <w:p w:rsidR="00D80A4D" w:rsidRDefault="00D80A4D" w:rsidP="00221377">
      <w:pPr>
        <w:pStyle w:val="a3"/>
        <w:ind w:firstLine="709"/>
      </w:pPr>
      <w:r>
        <w:t xml:space="preserve">Пояснительная записка к курсовой работе по дисциплине </w:t>
      </w:r>
      <w:r w:rsidR="0069146F">
        <w:t>О</w:t>
      </w:r>
      <w:r>
        <w:t>П должна быть оформлена с соблюдением требований ГОСТ на оформление технической документации. Параметры страниц пояснительной записки:</w:t>
      </w:r>
    </w:p>
    <w:p w:rsidR="00D80A4D" w:rsidRDefault="00D80A4D" w:rsidP="00221377">
      <w:pPr>
        <w:pStyle w:val="a3"/>
        <w:ind w:firstLine="709"/>
      </w:pPr>
      <w:r>
        <w:t>- отступы сверху, снизу – 2см;</w:t>
      </w:r>
    </w:p>
    <w:p w:rsidR="0069146F" w:rsidRDefault="0069146F" w:rsidP="00221377">
      <w:pPr>
        <w:pStyle w:val="a3"/>
        <w:ind w:firstLine="709"/>
      </w:pPr>
      <w:r>
        <w:t>- отступ слева – 3,5см;</w:t>
      </w:r>
    </w:p>
    <w:p w:rsidR="00D80A4D" w:rsidRDefault="00D80A4D" w:rsidP="00221377">
      <w:pPr>
        <w:pStyle w:val="a3"/>
        <w:ind w:firstLine="709"/>
      </w:pPr>
      <w:r>
        <w:t>- отступ справа – 1</w:t>
      </w:r>
      <w:r w:rsidR="0069146F">
        <w:t>,5</w:t>
      </w:r>
      <w:r>
        <w:t xml:space="preserve"> см.</w:t>
      </w:r>
    </w:p>
    <w:p w:rsidR="00D80A4D" w:rsidRDefault="00D80A4D" w:rsidP="00221377">
      <w:pPr>
        <w:pStyle w:val="a3"/>
        <w:ind w:firstLine="709"/>
        <w:rPr>
          <w:b/>
          <w:bCs/>
        </w:rPr>
      </w:pPr>
      <w:r>
        <w:rPr>
          <w:b/>
          <w:bCs/>
        </w:rPr>
        <w:t>Состав пояснительной записки:</w:t>
      </w:r>
    </w:p>
    <w:p w:rsidR="00D80A4D" w:rsidRDefault="00D80A4D" w:rsidP="00221377">
      <w:pPr>
        <w:pStyle w:val="a3"/>
        <w:ind w:firstLine="709"/>
      </w:pPr>
      <w:r>
        <w:t>- титульный лист;</w:t>
      </w:r>
    </w:p>
    <w:p w:rsidR="00D80A4D" w:rsidRDefault="00D80A4D" w:rsidP="00221377">
      <w:pPr>
        <w:pStyle w:val="a3"/>
        <w:ind w:firstLine="709"/>
      </w:pPr>
      <w:r>
        <w:t>- содержание;</w:t>
      </w:r>
    </w:p>
    <w:p w:rsidR="00D80A4D" w:rsidRDefault="00D80A4D" w:rsidP="00221377">
      <w:pPr>
        <w:pStyle w:val="a3"/>
        <w:ind w:firstLine="709"/>
      </w:pPr>
      <w:r>
        <w:t>- введение;</w:t>
      </w:r>
    </w:p>
    <w:p w:rsidR="00D80A4D" w:rsidRDefault="00D80A4D" w:rsidP="00221377">
      <w:pPr>
        <w:pStyle w:val="a3"/>
        <w:ind w:firstLine="709"/>
      </w:pPr>
      <w:r>
        <w:t>- 1 Постановка задачи;</w:t>
      </w:r>
    </w:p>
    <w:p w:rsidR="00D80A4D" w:rsidRDefault="00D80A4D" w:rsidP="00221377">
      <w:pPr>
        <w:pStyle w:val="a3"/>
        <w:ind w:firstLine="709"/>
      </w:pPr>
      <w:r>
        <w:t>- 2 Спецификация;</w:t>
      </w:r>
    </w:p>
    <w:p w:rsidR="00D80A4D" w:rsidRDefault="00D80A4D" w:rsidP="00221377">
      <w:pPr>
        <w:pStyle w:val="a3"/>
        <w:ind w:firstLine="709"/>
      </w:pPr>
      <w:r>
        <w:t>- 3 Те</w:t>
      </w:r>
      <w:proofErr w:type="gramStart"/>
      <w:r>
        <w:t>кст пр</w:t>
      </w:r>
      <w:proofErr w:type="gramEnd"/>
      <w:r>
        <w:t>ограммы;</w:t>
      </w:r>
    </w:p>
    <w:p w:rsidR="00D80A4D" w:rsidRDefault="00D80A4D" w:rsidP="00221377">
      <w:pPr>
        <w:pStyle w:val="a3"/>
        <w:ind w:firstLine="709"/>
      </w:pPr>
      <w:r>
        <w:tab/>
      </w:r>
      <w:r>
        <w:tab/>
        <w:t>- аннотация;</w:t>
      </w:r>
    </w:p>
    <w:p w:rsidR="00D80A4D" w:rsidRDefault="00D80A4D" w:rsidP="00221377">
      <w:pPr>
        <w:pStyle w:val="a3"/>
        <w:ind w:firstLine="709"/>
      </w:pPr>
      <w:r>
        <w:tab/>
      </w:r>
      <w:r>
        <w:tab/>
        <w:t>- 3.1 Те</w:t>
      </w:r>
      <w:proofErr w:type="gramStart"/>
      <w:r>
        <w:t>кст пр</w:t>
      </w:r>
      <w:proofErr w:type="gramEnd"/>
      <w:r>
        <w:t>ограммы;</w:t>
      </w:r>
    </w:p>
    <w:p w:rsidR="00D80A4D" w:rsidRDefault="00D80A4D" w:rsidP="00221377">
      <w:pPr>
        <w:pStyle w:val="a3"/>
        <w:ind w:firstLine="709"/>
      </w:pPr>
      <w:r>
        <w:tab/>
      </w:r>
      <w:r>
        <w:tab/>
        <w:t>- 3.2 Результаты тестирования</w:t>
      </w:r>
    </w:p>
    <w:p w:rsidR="00D80A4D" w:rsidRDefault="00D80A4D" w:rsidP="00221377">
      <w:pPr>
        <w:pStyle w:val="a3"/>
        <w:ind w:firstLine="709"/>
      </w:pPr>
      <w:r>
        <w:t>- 4 Описание программы;</w:t>
      </w:r>
    </w:p>
    <w:p w:rsidR="00D80A4D" w:rsidRDefault="00D80A4D" w:rsidP="00221377">
      <w:pPr>
        <w:pStyle w:val="a3"/>
        <w:ind w:firstLine="709"/>
      </w:pPr>
      <w:r>
        <w:tab/>
      </w:r>
      <w:r>
        <w:tab/>
        <w:t>- аннотация;</w:t>
      </w:r>
    </w:p>
    <w:p w:rsidR="00D80A4D" w:rsidRDefault="00D80A4D" w:rsidP="00221377">
      <w:pPr>
        <w:pStyle w:val="a3"/>
        <w:ind w:firstLine="709"/>
      </w:pPr>
      <w:r>
        <w:tab/>
      </w:r>
      <w:r>
        <w:tab/>
        <w:t>- 4.1 Общие сведения;</w:t>
      </w:r>
    </w:p>
    <w:p w:rsidR="00D80A4D" w:rsidRDefault="00D80A4D" w:rsidP="00221377">
      <w:pPr>
        <w:pStyle w:val="a3"/>
        <w:ind w:firstLine="709"/>
      </w:pPr>
      <w:r>
        <w:tab/>
      </w:r>
      <w:r>
        <w:tab/>
        <w:t>- 4.2 Функциональное назначение;</w:t>
      </w:r>
    </w:p>
    <w:p w:rsidR="00D80A4D" w:rsidRDefault="00D80A4D" w:rsidP="00221377">
      <w:pPr>
        <w:pStyle w:val="a3"/>
        <w:ind w:firstLine="709"/>
      </w:pPr>
      <w:r>
        <w:tab/>
      </w:r>
      <w:r>
        <w:tab/>
        <w:t>- 4.3 Описание логической структуры;</w:t>
      </w:r>
    </w:p>
    <w:p w:rsidR="00D80A4D" w:rsidRDefault="00D80A4D" w:rsidP="00221377">
      <w:pPr>
        <w:pStyle w:val="a3"/>
        <w:ind w:firstLine="709"/>
      </w:pPr>
      <w:r>
        <w:tab/>
      </w:r>
      <w:r>
        <w:tab/>
        <w:t>- 4.4 Алгоритм программы;</w:t>
      </w:r>
    </w:p>
    <w:p w:rsidR="00D80A4D" w:rsidRDefault="00D80A4D" w:rsidP="00221377">
      <w:pPr>
        <w:pStyle w:val="a3"/>
        <w:ind w:firstLine="709"/>
      </w:pPr>
      <w:r>
        <w:lastRenderedPageBreak/>
        <w:tab/>
      </w:r>
      <w:r>
        <w:tab/>
        <w:t>- 4.5 Спецификация подпрограмм;</w:t>
      </w:r>
    </w:p>
    <w:p w:rsidR="00D80A4D" w:rsidRDefault="00D80A4D" w:rsidP="00221377">
      <w:pPr>
        <w:pStyle w:val="a3"/>
        <w:ind w:firstLine="709"/>
      </w:pPr>
      <w:r>
        <w:tab/>
      </w:r>
      <w:r>
        <w:tab/>
        <w:t>- 4.6 Используемые технические средства;</w:t>
      </w:r>
    </w:p>
    <w:p w:rsidR="00D80A4D" w:rsidRDefault="00D80A4D" w:rsidP="00221377">
      <w:pPr>
        <w:pStyle w:val="a3"/>
        <w:ind w:firstLine="709"/>
      </w:pPr>
      <w:r>
        <w:tab/>
      </w:r>
      <w:r>
        <w:tab/>
        <w:t>- 4.7 Вызов и загрузка;</w:t>
      </w:r>
    </w:p>
    <w:p w:rsidR="00D80A4D" w:rsidRDefault="00D80A4D" w:rsidP="00221377">
      <w:pPr>
        <w:pStyle w:val="a3"/>
        <w:ind w:firstLine="709"/>
      </w:pPr>
      <w:r>
        <w:tab/>
      </w:r>
      <w:r>
        <w:tab/>
        <w:t>- 4.8 Входные данные;</w:t>
      </w:r>
    </w:p>
    <w:p w:rsidR="00D80A4D" w:rsidRDefault="00D80A4D" w:rsidP="00221377">
      <w:pPr>
        <w:pStyle w:val="a3"/>
        <w:ind w:firstLine="709"/>
      </w:pPr>
      <w:r>
        <w:tab/>
      </w:r>
      <w:r>
        <w:tab/>
        <w:t>- 4.9 Выходные данные</w:t>
      </w:r>
    </w:p>
    <w:p w:rsidR="00D80A4D" w:rsidRDefault="00D80A4D" w:rsidP="00221377">
      <w:pPr>
        <w:pStyle w:val="a3"/>
        <w:ind w:firstLine="709"/>
      </w:pPr>
      <w:r>
        <w:t>- 5 Описание применения</w:t>
      </w:r>
    </w:p>
    <w:p w:rsidR="00D80A4D" w:rsidRDefault="00D80A4D" w:rsidP="00221377">
      <w:pPr>
        <w:pStyle w:val="a3"/>
        <w:ind w:firstLine="709"/>
      </w:pPr>
      <w:r>
        <w:tab/>
      </w:r>
      <w:r>
        <w:tab/>
        <w:t>- аннотация;</w:t>
      </w:r>
    </w:p>
    <w:p w:rsidR="00D80A4D" w:rsidRDefault="00D80A4D" w:rsidP="00221377">
      <w:pPr>
        <w:pStyle w:val="a3"/>
        <w:ind w:firstLine="709"/>
      </w:pPr>
      <w:r>
        <w:tab/>
      </w:r>
      <w:r>
        <w:tab/>
        <w:t>- 5.1 Назначение программы;</w:t>
      </w:r>
    </w:p>
    <w:p w:rsidR="00D80A4D" w:rsidRDefault="00D80A4D" w:rsidP="00221377">
      <w:pPr>
        <w:pStyle w:val="a3"/>
        <w:ind w:firstLine="709"/>
      </w:pPr>
      <w:r>
        <w:tab/>
      </w:r>
      <w:r>
        <w:tab/>
        <w:t>- 5.2 Условия применения;</w:t>
      </w:r>
    </w:p>
    <w:p w:rsidR="00D80A4D" w:rsidRDefault="00D80A4D" w:rsidP="00221377">
      <w:pPr>
        <w:pStyle w:val="a3"/>
        <w:ind w:firstLine="709"/>
      </w:pPr>
      <w:r>
        <w:tab/>
      </w:r>
      <w:r>
        <w:tab/>
        <w:t>- 5.3 Описание задачи;</w:t>
      </w:r>
    </w:p>
    <w:p w:rsidR="00D80A4D" w:rsidRDefault="00D80A4D" w:rsidP="00221377">
      <w:pPr>
        <w:pStyle w:val="a3"/>
        <w:ind w:firstLine="709"/>
      </w:pPr>
      <w:r>
        <w:tab/>
      </w:r>
      <w:r>
        <w:tab/>
        <w:t>- 5.4 Входные и выходные данные;</w:t>
      </w:r>
    </w:p>
    <w:p w:rsidR="00D80A4D" w:rsidRDefault="00D80A4D" w:rsidP="00221377">
      <w:pPr>
        <w:pStyle w:val="a3"/>
        <w:ind w:firstLine="709"/>
      </w:pPr>
      <w:r>
        <w:tab/>
      </w:r>
      <w:r>
        <w:tab/>
        <w:t>- 5.5 Основные характеристики занимаемой памяти;</w:t>
      </w:r>
    </w:p>
    <w:p w:rsidR="00D80A4D" w:rsidRDefault="00D80A4D" w:rsidP="00221377">
      <w:pPr>
        <w:pStyle w:val="a3"/>
        <w:ind w:firstLine="709"/>
      </w:pPr>
      <w:r>
        <w:t>- заключение;</w:t>
      </w:r>
    </w:p>
    <w:p w:rsidR="00D80A4D" w:rsidRDefault="00D80A4D" w:rsidP="00221377">
      <w:pPr>
        <w:pStyle w:val="a3"/>
        <w:ind w:firstLine="709"/>
      </w:pPr>
      <w:r>
        <w:t>- список использованных источников.</w:t>
      </w:r>
    </w:p>
    <w:p w:rsidR="00D80A4D" w:rsidRDefault="00D80A4D" w:rsidP="00221377">
      <w:pPr>
        <w:pStyle w:val="a3"/>
        <w:ind w:firstLine="709"/>
      </w:pPr>
    </w:p>
    <w:p w:rsidR="00D80A4D" w:rsidRDefault="00D80A4D" w:rsidP="00221377">
      <w:pPr>
        <w:pStyle w:val="a3"/>
        <w:ind w:firstLine="709"/>
      </w:pPr>
      <w:r>
        <w:t xml:space="preserve">Разделы </w:t>
      </w:r>
      <w:r>
        <w:rPr>
          <w:b/>
          <w:bCs/>
        </w:rPr>
        <w:t>Спецификация</w:t>
      </w:r>
      <w:r>
        <w:t xml:space="preserve">, </w:t>
      </w:r>
      <w:r>
        <w:rPr>
          <w:b/>
          <w:bCs/>
        </w:rPr>
        <w:t>Те</w:t>
      </w:r>
      <w:proofErr w:type="gramStart"/>
      <w:r>
        <w:rPr>
          <w:b/>
          <w:bCs/>
        </w:rPr>
        <w:t>кст пр</w:t>
      </w:r>
      <w:proofErr w:type="gramEnd"/>
      <w:r>
        <w:rPr>
          <w:b/>
          <w:bCs/>
        </w:rPr>
        <w:t>ограммы</w:t>
      </w:r>
      <w:r>
        <w:t xml:space="preserve">, </w:t>
      </w:r>
      <w:r>
        <w:rPr>
          <w:b/>
          <w:bCs/>
        </w:rPr>
        <w:t>Описание программы</w:t>
      </w:r>
      <w:r>
        <w:t xml:space="preserve"> и </w:t>
      </w:r>
      <w:r>
        <w:rPr>
          <w:b/>
          <w:bCs/>
        </w:rPr>
        <w:t>Описание применения</w:t>
      </w:r>
      <w:r>
        <w:t xml:space="preserve"> являются самостоятельными документами, имеющими свои титульные листы и содержание. Состав разделов этих документов определяется соответствующим ГОСТом. Все страницы этих документов должны иметь сквозную внутреннюю нумерацию. Номера страниц указываются вверху справа, при этом титульный лист каждого документа имеет номер 1 и не нумеруется. В разделе </w:t>
      </w:r>
      <w:r>
        <w:rPr>
          <w:b/>
          <w:bCs/>
        </w:rPr>
        <w:t>Содержание</w:t>
      </w:r>
      <w:r>
        <w:t xml:space="preserve"> каждого документа перечисляются названия его разделов с указанием номера страницы по этой нумерации.</w:t>
      </w:r>
    </w:p>
    <w:p w:rsidR="00D80A4D" w:rsidRDefault="00D80A4D" w:rsidP="00221377">
      <w:pPr>
        <w:pStyle w:val="a3"/>
        <w:ind w:firstLine="709"/>
      </w:pPr>
    </w:p>
    <w:p w:rsidR="00D80A4D" w:rsidRDefault="00D80A4D" w:rsidP="00221377">
      <w:pPr>
        <w:pStyle w:val="a3"/>
        <w:ind w:firstLine="709"/>
      </w:pPr>
      <w:r>
        <w:rPr>
          <w:b/>
          <w:bCs/>
        </w:rPr>
        <w:t>Все страницы пояснительной записки</w:t>
      </w:r>
      <w:r>
        <w:t xml:space="preserve"> должны иметь сквозную нумерацию. Номера страниц указываются снизу посредине листа, при этом титульный лист пояснительной записки имеет номер 1 и не нумеруется. В разделе </w:t>
      </w:r>
      <w:r>
        <w:rPr>
          <w:b/>
          <w:bCs/>
        </w:rPr>
        <w:t>Содержание</w:t>
      </w:r>
      <w:r>
        <w:t xml:space="preserve"> перечисляются названия разделов с указанием номера страницы по этой нумерации.</w:t>
      </w:r>
    </w:p>
    <w:p w:rsidR="00221377" w:rsidRPr="00221377" w:rsidRDefault="00221377" w:rsidP="00221377">
      <w:pPr>
        <w:pStyle w:val="a3"/>
        <w:spacing w:line="240" w:lineRule="auto"/>
        <w:ind w:firstLine="709"/>
        <w:rPr>
          <w:b/>
        </w:rPr>
      </w:pPr>
      <w:r w:rsidRPr="00221377">
        <w:rPr>
          <w:b/>
        </w:rPr>
        <w:lastRenderedPageBreak/>
        <w:t>Примерная тематика курсового проектирования по дисциплине «Основы программирования»</w:t>
      </w:r>
    </w:p>
    <w:p w:rsidR="00221377" w:rsidRDefault="00221377" w:rsidP="00221377">
      <w:pPr>
        <w:pStyle w:val="a3"/>
        <w:spacing w:line="240" w:lineRule="auto"/>
        <w:ind w:firstLine="709"/>
      </w:pPr>
    </w:p>
    <w:p w:rsidR="00221377" w:rsidRPr="00221377" w:rsidRDefault="00221377" w:rsidP="00221377">
      <w:pPr>
        <w:pStyle w:val="a3"/>
        <w:spacing w:line="240" w:lineRule="auto"/>
        <w:ind w:firstLine="709"/>
        <w:rPr>
          <w:b/>
        </w:rPr>
      </w:pPr>
      <w:r w:rsidRPr="00221377">
        <w:rPr>
          <w:b/>
        </w:rPr>
        <w:t>I Решение задач линейного программирования:</w:t>
      </w:r>
    </w:p>
    <w:p w:rsidR="00221377" w:rsidRDefault="00221377" w:rsidP="00221377">
      <w:pPr>
        <w:pStyle w:val="a3"/>
        <w:spacing w:line="240" w:lineRule="auto"/>
        <w:ind w:firstLine="709"/>
      </w:pPr>
      <w:r>
        <w:t>1 - транспортная задача;</w:t>
      </w:r>
    </w:p>
    <w:p w:rsidR="00221377" w:rsidRDefault="00221377" w:rsidP="00221377">
      <w:pPr>
        <w:pStyle w:val="a3"/>
        <w:spacing w:line="240" w:lineRule="auto"/>
        <w:ind w:firstLine="709"/>
      </w:pPr>
      <w:r>
        <w:t>2 - задача о назначениях;</w:t>
      </w:r>
    </w:p>
    <w:p w:rsidR="00221377" w:rsidRDefault="00221377" w:rsidP="00221377">
      <w:pPr>
        <w:pStyle w:val="a3"/>
        <w:spacing w:line="240" w:lineRule="auto"/>
        <w:ind w:firstLine="709"/>
      </w:pPr>
      <w:r>
        <w:t>3 - задача об оптимальном ассортименте;</w:t>
      </w:r>
    </w:p>
    <w:p w:rsidR="00221377" w:rsidRDefault="00221377" w:rsidP="00221377">
      <w:pPr>
        <w:pStyle w:val="a3"/>
        <w:spacing w:line="240" w:lineRule="auto"/>
        <w:ind w:firstLine="709"/>
      </w:pPr>
      <w:r>
        <w:t>4 - задача о диете;</w:t>
      </w:r>
    </w:p>
    <w:p w:rsidR="00221377" w:rsidRDefault="00221377" w:rsidP="00221377">
      <w:pPr>
        <w:pStyle w:val="a3"/>
        <w:spacing w:line="240" w:lineRule="auto"/>
        <w:ind w:firstLine="709"/>
      </w:pPr>
      <w:r>
        <w:t>5 – задача о максимальном потоке.</w:t>
      </w:r>
    </w:p>
    <w:p w:rsidR="00221377" w:rsidRDefault="00221377" w:rsidP="00221377">
      <w:pPr>
        <w:pStyle w:val="a3"/>
        <w:spacing w:line="240" w:lineRule="auto"/>
        <w:ind w:firstLine="709"/>
      </w:pPr>
    </w:p>
    <w:p w:rsidR="00221377" w:rsidRPr="00221377" w:rsidRDefault="00221377" w:rsidP="00221377">
      <w:pPr>
        <w:pStyle w:val="a3"/>
        <w:spacing w:line="240" w:lineRule="auto"/>
        <w:ind w:firstLine="709"/>
        <w:rPr>
          <w:b/>
        </w:rPr>
      </w:pPr>
      <w:r w:rsidRPr="00221377">
        <w:rPr>
          <w:b/>
        </w:rPr>
        <w:t>II Решение задач теории расписаний:</w:t>
      </w:r>
    </w:p>
    <w:p w:rsidR="00221377" w:rsidRDefault="00221377" w:rsidP="00221377">
      <w:pPr>
        <w:pStyle w:val="a3"/>
        <w:spacing w:line="240" w:lineRule="auto"/>
        <w:ind w:firstLine="709"/>
      </w:pPr>
      <w:r>
        <w:t>6 - задача одного исполнителя на минимакс;</w:t>
      </w:r>
    </w:p>
    <w:p w:rsidR="00221377" w:rsidRDefault="00221377" w:rsidP="00221377">
      <w:pPr>
        <w:pStyle w:val="a3"/>
        <w:spacing w:line="240" w:lineRule="auto"/>
        <w:ind w:firstLine="709"/>
      </w:pPr>
      <w:r>
        <w:t>7 - задача одного исполнителя на минисумму;</w:t>
      </w:r>
    </w:p>
    <w:p w:rsidR="00221377" w:rsidRDefault="00221377" w:rsidP="00221377">
      <w:pPr>
        <w:pStyle w:val="a3"/>
        <w:spacing w:line="240" w:lineRule="auto"/>
        <w:ind w:firstLine="709"/>
      </w:pPr>
      <w:r>
        <w:t>8 - задача о нескольких исполнителях.</w:t>
      </w:r>
    </w:p>
    <w:p w:rsidR="00221377" w:rsidRDefault="00221377" w:rsidP="00221377">
      <w:pPr>
        <w:pStyle w:val="a3"/>
        <w:spacing w:line="240" w:lineRule="auto"/>
        <w:ind w:firstLine="709"/>
      </w:pPr>
    </w:p>
    <w:p w:rsidR="00221377" w:rsidRPr="00221377" w:rsidRDefault="00221377" w:rsidP="00221377">
      <w:pPr>
        <w:pStyle w:val="a3"/>
        <w:spacing w:line="240" w:lineRule="auto"/>
        <w:ind w:firstLine="709"/>
        <w:rPr>
          <w:b/>
        </w:rPr>
      </w:pPr>
      <w:r w:rsidRPr="00221377">
        <w:rPr>
          <w:b/>
        </w:rPr>
        <w:t>III Решение прикладных задач теории графов:</w:t>
      </w:r>
    </w:p>
    <w:p w:rsidR="00221377" w:rsidRDefault="00221377" w:rsidP="00221377">
      <w:pPr>
        <w:pStyle w:val="a3"/>
        <w:spacing w:line="240" w:lineRule="auto"/>
        <w:ind w:firstLine="709"/>
      </w:pPr>
      <w:r>
        <w:t>9 - задача о дорожной сети;</w:t>
      </w:r>
    </w:p>
    <w:p w:rsidR="00221377" w:rsidRDefault="00221377" w:rsidP="00221377">
      <w:pPr>
        <w:pStyle w:val="a3"/>
        <w:spacing w:line="240" w:lineRule="auto"/>
        <w:ind w:firstLine="709"/>
      </w:pPr>
      <w:r>
        <w:t>10 - задача о телефонной связи;</w:t>
      </w:r>
    </w:p>
    <w:p w:rsidR="00221377" w:rsidRDefault="00221377" w:rsidP="00221377">
      <w:pPr>
        <w:pStyle w:val="a3"/>
        <w:spacing w:line="240" w:lineRule="auto"/>
        <w:ind w:firstLine="709"/>
      </w:pPr>
      <w:r>
        <w:t>11 – задача строительной трассировки;</w:t>
      </w:r>
    </w:p>
    <w:p w:rsidR="00221377" w:rsidRDefault="00221377" w:rsidP="00221377">
      <w:pPr>
        <w:pStyle w:val="a3"/>
        <w:spacing w:line="240" w:lineRule="auto"/>
        <w:ind w:firstLine="709"/>
      </w:pPr>
      <w:r>
        <w:t>12 – задача электронной трассировки;</w:t>
      </w:r>
    </w:p>
    <w:p w:rsidR="00221377" w:rsidRDefault="00221377" w:rsidP="00221377">
      <w:pPr>
        <w:pStyle w:val="a3"/>
        <w:spacing w:line="240" w:lineRule="auto"/>
        <w:ind w:firstLine="709"/>
      </w:pPr>
      <w:r>
        <w:t>13 - задача размещения.</w:t>
      </w:r>
    </w:p>
    <w:p w:rsidR="00221377" w:rsidRDefault="00221377" w:rsidP="00221377">
      <w:pPr>
        <w:pStyle w:val="a3"/>
        <w:spacing w:line="240" w:lineRule="auto"/>
        <w:ind w:firstLine="709"/>
      </w:pPr>
    </w:p>
    <w:p w:rsidR="00221377" w:rsidRPr="00221377" w:rsidRDefault="00221377" w:rsidP="00221377">
      <w:pPr>
        <w:pStyle w:val="a3"/>
        <w:spacing w:line="240" w:lineRule="auto"/>
        <w:ind w:firstLine="709"/>
        <w:rPr>
          <w:b/>
        </w:rPr>
      </w:pPr>
      <w:r w:rsidRPr="00221377">
        <w:rPr>
          <w:b/>
        </w:rPr>
        <w:t>IV Реализация алгоритмов теории графов:</w:t>
      </w:r>
    </w:p>
    <w:p w:rsidR="00221377" w:rsidRDefault="00221377" w:rsidP="00221377">
      <w:pPr>
        <w:pStyle w:val="a3"/>
        <w:spacing w:line="240" w:lineRule="auto"/>
        <w:ind w:firstLine="709"/>
      </w:pPr>
      <w:r>
        <w:t>14 - пои</w:t>
      </w:r>
      <w:proofErr w:type="gramStart"/>
      <w:r>
        <w:t>ск в гл</w:t>
      </w:r>
      <w:proofErr w:type="gramEnd"/>
      <w:r>
        <w:t>убину графа;</w:t>
      </w:r>
    </w:p>
    <w:p w:rsidR="00221377" w:rsidRDefault="00221377" w:rsidP="00221377">
      <w:pPr>
        <w:pStyle w:val="a3"/>
        <w:spacing w:line="240" w:lineRule="auto"/>
        <w:ind w:firstLine="709"/>
      </w:pPr>
      <w:r>
        <w:t>15 - поиск в ширину графа;</w:t>
      </w:r>
    </w:p>
    <w:p w:rsidR="00221377" w:rsidRDefault="00221377" w:rsidP="00221377">
      <w:pPr>
        <w:pStyle w:val="a3"/>
        <w:spacing w:line="240" w:lineRule="auto"/>
        <w:ind w:firstLine="709"/>
      </w:pPr>
      <w:r>
        <w:t>16 - кратчайшие пути в графе;</w:t>
      </w:r>
    </w:p>
    <w:p w:rsidR="00221377" w:rsidRDefault="00221377" w:rsidP="00221377">
      <w:pPr>
        <w:pStyle w:val="a3"/>
        <w:spacing w:line="240" w:lineRule="auto"/>
        <w:ind w:firstLine="709"/>
      </w:pPr>
      <w:r>
        <w:t>17 - эйлеровы пути;</w:t>
      </w:r>
    </w:p>
    <w:p w:rsidR="00221377" w:rsidRDefault="00221377" w:rsidP="00221377">
      <w:pPr>
        <w:pStyle w:val="a3"/>
        <w:spacing w:line="240" w:lineRule="auto"/>
        <w:ind w:firstLine="709"/>
      </w:pPr>
      <w:r>
        <w:t>18 - гамильтоновы циклы.</w:t>
      </w:r>
    </w:p>
    <w:p w:rsidR="00221377" w:rsidRDefault="00221377" w:rsidP="00221377">
      <w:pPr>
        <w:pStyle w:val="a3"/>
        <w:spacing w:line="240" w:lineRule="auto"/>
        <w:ind w:firstLine="709"/>
      </w:pPr>
    </w:p>
    <w:p w:rsidR="00221377" w:rsidRDefault="00221377" w:rsidP="00221377">
      <w:pPr>
        <w:pStyle w:val="a3"/>
        <w:spacing w:line="240" w:lineRule="auto"/>
        <w:ind w:firstLine="709"/>
      </w:pPr>
      <w:r w:rsidRPr="00221377">
        <w:rPr>
          <w:b/>
        </w:rPr>
        <w:t>V Разработка программ создания и использования баз данных в</w:t>
      </w:r>
      <w:r>
        <w:t xml:space="preserve"> различных предметных областях:</w:t>
      </w:r>
    </w:p>
    <w:p w:rsidR="00221377" w:rsidRDefault="00221377" w:rsidP="00221377">
      <w:pPr>
        <w:pStyle w:val="a3"/>
        <w:spacing w:line="240" w:lineRule="auto"/>
        <w:ind w:firstLine="709"/>
      </w:pPr>
      <w:r>
        <w:t>19 – база данных телефонной сети;</w:t>
      </w:r>
    </w:p>
    <w:p w:rsidR="00221377" w:rsidRDefault="00221377" w:rsidP="00221377">
      <w:pPr>
        <w:pStyle w:val="a3"/>
        <w:spacing w:line="240" w:lineRule="auto"/>
        <w:ind w:firstLine="709"/>
      </w:pPr>
      <w:r>
        <w:t>20 – база данных библиотеки;</w:t>
      </w:r>
    </w:p>
    <w:p w:rsidR="00221377" w:rsidRDefault="00221377" w:rsidP="00221377">
      <w:pPr>
        <w:pStyle w:val="a3"/>
        <w:spacing w:line="240" w:lineRule="auto"/>
        <w:ind w:firstLine="709"/>
      </w:pPr>
      <w:r>
        <w:t>21 – база данных магазина грамзаписей.</w:t>
      </w:r>
    </w:p>
    <w:p w:rsidR="00221377" w:rsidRDefault="00221377" w:rsidP="00221377">
      <w:pPr>
        <w:pStyle w:val="a3"/>
        <w:spacing w:line="240" w:lineRule="auto"/>
        <w:ind w:firstLine="709"/>
      </w:pPr>
    </w:p>
    <w:p w:rsidR="00221377" w:rsidRPr="00221377" w:rsidRDefault="00221377" w:rsidP="00221377">
      <w:pPr>
        <w:pStyle w:val="a3"/>
        <w:spacing w:line="240" w:lineRule="auto"/>
        <w:ind w:firstLine="709"/>
        <w:rPr>
          <w:b/>
        </w:rPr>
      </w:pPr>
      <w:r w:rsidRPr="00221377">
        <w:rPr>
          <w:b/>
        </w:rPr>
        <w:t>VI Разработка программ разного назначения:</w:t>
      </w:r>
    </w:p>
    <w:p w:rsidR="00221377" w:rsidRDefault="00221377" w:rsidP="00221377">
      <w:pPr>
        <w:pStyle w:val="a3"/>
        <w:spacing w:line="240" w:lineRule="auto"/>
        <w:ind w:firstLine="709"/>
      </w:pPr>
      <w:r>
        <w:t>22 – игра «Морской бой»;</w:t>
      </w:r>
    </w:p>
    <w:p w:rsidR="00221377" w:rsidRDefault="00221377" w:rsidP="00221377">
      <w:pPr>
        <w:pStyle w:val="a3"/>
        <w:spacing w:line="240" w:lineRule="auto"/>
        <w:ind w:firstLine="709"/>
      </w:pPr>
      <w:r>
        <w:t>23 – игра «Sudoku»;</w:t>
      </w:r>
    </w:p>
    <w:p w:rsidR="00221377" w:rsidRDefault="00221377" w:rsidP="00221377">
      <w:pPr>
        <w:pStyle w:val="a3"/>
        <w:spacing w:line="240" w:lineRule="auto"/>
        <w:ind w:firstLine="709"/>
      </w:pPr>
      <w:r>
        <w:t>24 – игра «Змейка»;</w:t>
      </w:r>
    </w:p>
    <w:p w:rsidR="00221377" w:rsidRDefault="00221377" w:rsidP="00221377">
      <w:pPr>
        <w:pStyle w:val="a3"/>
        <w:spacing w:line="240" w:lineRule="auto"/>
        <w:ind w:firstLine="709"/>
      </w:pPr>
      <w:r>
        <w:t>25 – игра «Поле чудес».</w:t>
      </w:r>
    </w:p>
    <w:p w:rsidR="00221377" w:rsidRDefault="00221377" w:rsidP="00221377">
      <w:pPr>
        <w:pStyle w:val="a3"/>
        <w:spacing w:line="240" w:lineRule="auto"/>
        <w:ind w:firstLine="709"/>
      </w:pPr>
    </w:p>
    <w:sectPr w:rsidR="00221377" w:rsidSect="0069146F">
      <w:footerReference w:type="even" r:id="rId7"/>
      <w:footerReference w:type="default" r:id="rId8"/>
      <w:pgSz w:w="11906" w:h="16838" w:code="9"/>
      <w:pgMar w:top="1134" w:right="850" w:bottom="1134" w:left="1701" w:header="709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EBF" w:rsidRDefault="00322EBF">
      <w:r>
        <w:separator/>
      </w:r>
    </w:p>
  </w:endnote>
  <w:endnote w:type="continuationSeparator" w:id="0">
    <w:p w:rsidR="00322EBF" w:rsidRDefault="00322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A4D" w:rsidRDefault="00D80A4D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80A4D" w:rsidRDefault="00D80A4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A4D" w:rsidRDefault="00D80A4D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C322E">
      <w:rPr>
        <w:rStyle w:val="a5"/>
        <w:noProof/>
      </w:rPr>
      <w:t>1</w:t>
    </w:r>
    <w:r>
      <w:rPr>
        <w:rStyle w:val="a5"/>
      </w:rPr>
      <w:fldChar w:fldCharType="end"/>
    </w:r>
  </w:p>
  <w:p w:rsidR="00D80A4D" w:rsidRDefault="00D80A4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EBF" w:rsidRDefault="00322EBF">
      <w:r>
        <w:separator/>
      </w:r>
    </w:p>
  </w:footnote>
  <w:footnote w:type="continuationSeparator" w:id="0">
    <w:p w:rsidR="00322EBF" w:rsidRDefault="00322E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3F9"/>
    <w:rsid w:val="000C322E"/>
    <w:rsid w:val="00221377"/>
    <w:rsid w:val="002563F9"/>
    <w:rsid w:val="00322EBF"/>
    <w:rsid w:val="0069146F"/>
    <w:rsid w:val="00C27924"/>
    <w:rsid w:val="00D8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spacing w:line="360" w:lineRule="auto"/>
      <w:ind w:firstLine="539"/>
      <w:jc w:val="both"/>
    </w:pPr>
    <w:rPr>
      <w:sz w:val="28"/>
    </w:r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character" w:styleId="a5">
    <w:name w:val="page number"/>
    <w:basedOn w:val="a0"/>
    <w:semiHidden/>
  </w:style>
  <w:style w:type="paragraph" w:styleId="a6">
    <w:name w:val="header"/>
    <w:basedOn w:val="a"/>
    <w:semiHidden/>
    <w:pPr>
      <w:tabs>
        <w:tab w:val="center" w:pos="4677"/>
        <w:tab w:val="right" w:pos="9355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spacing w:line="360" w:lineRule="auto"/>
      <w:ind w:firstLine="539"/>
      <w:jc w:val="both"/>
    </w:pPr>
    <w:rPr>
      <w:sz w:val="28"/>
    </w:r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character" w:styleId="a5">
    <w:name w:val="page number"/>
    <w:basedOn w:val="a0"/>
    <w:semiHidden/>
  </w:style>
  <w:style w:type="paragraph" w:styleId="a6">
    <w:name w:val="header"/>
    <w:basedOn w:val="a"/>
    <w:semiHidden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 сдаче курсовой работы по дисциплине ПЯВУ каждый студент представляет руководителю работающее программное средство и поясни</vt:lpstr>
    </vt:vector>
  </TitlesOfParts>
  <Company>.</Company>
  <LinksUpToDate>false</LinksUpToDate>
  <CharactersWithSpaces>3477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 сдаче курсовой работы по дисциплине ПЯВУ каждый студент представляет руководителю работающее программное средство и поясни</dc:title>
  <dc:creator>.</dc:creator>
  <cp:lastModifiedBy>даша</cp:lastModifiedBy>
  <cp:revision>2</cp:revision>
  <dcterms:created xsi:type="dcterms:W3CDTF">2023-09-08T09:37:00Z</dcterms:created>
  <dcterms:modified xsi:type="dcterms:W3CDTF">2023-09-08T09:37:00Z</dcterms:modified>
</cp:coreProperties>
</file>