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EFB8" w14:textId="77777777" w:rsidR="003D5783" w:rsidRDefault="00000000">
      <w:pPr>
        <w:pStyle w:val="Title"/>
      </w:pPr>
      <w:r>
        <w:t>Project Design Phase</w:t>
      </w:r>
    </w:p>
    <w:p w14:paraId="793750EA" w14:textId="77777777" w:rsidR="003D5783" w:rsidRDefault="00000000">
      <w:pPr>
        <w:pStyle w:val="Heading1"/>
      </w:pPr>
      <w:r>
        <w:t>Problem – Solution Fit Template</w:t>
      </w:r>
    </w:p>
    <w:p w14:paraId="5A281080" w14:textId="3DB3EF08" w:rsidR="003D5783" w:rsidRDefault="00000000">
      <w:r>
        <w:t>Date: 2</w:t>
      </w:r>
      <w:r w:rsidR="005D3FFF">
        <w:t>7</w:t>
      </w:r>
      <w:r>
        <w:t>-05-2025</w:t>
      </w:r>
    </w:p>
    <w:p w14:paraId="4E0DE321" w14:textId="77777777" w:rsidR="003D5783" w:rsidRDefault="00000000">
      <w:r>
        <w:t>Project Name: Video Conferencing App</w:t>
      </w:r>
    </w:p>
    <w:p w14:paraId="05CF40A9" w14:textId="77777777" w:rsidR="003D5783" w:rsidRDefault="00000000">
      <w:r>
        <w:t>Maximum Marks: 2 Marks</w:t>
      </w:r>
    </w:p>
    <w:p w14:paraId="7AF0346F" w14:textId="77777777" w:rsidR="003D5783" w:rsidRDefault="003D5783"/>
    <w:p w14:paraId="6C188A7F" w14:textId="77777777" w:rsidR="003D5783" w:rsidRDefault="00000000">
      <w:pPr>
        <w:pStyle w:val="Heading2"/>
      </w:pPr>
      <w:r>
        <w:t>Problem – Solution Fit Overview:</w:t>
      </w:r>
    </w:p>
    <w:p w14:paraId="048613DD" w14:textId="77777777" w:rsidR="003D5783" w:rsidRDefault="00000000">
      <w:r>
        <w:t>The Problem–Solution Fit ensures that the Video Conferencing App addresses core issues in online communication, especially for distributed teams, educators, and remote users. It focuses on real-time, peer-to-peer video calls with minimal infrastructure dependency.</w:t>
      </w:r>
    </w:p>
    <w:p w14:paraId="26B4C427" w14:textId="77777777" w:rsidR="003D5783" w:rsidRDefault="00000000">
      <w:pPr>
        <w:pStyle w:val="Heading2"/>
      </w:pPr>
      <w:r>
        <w:t>Purpose:</w:t>
      </w:r>
    </w:p>
    <w:p w14:paraId="7FD5CEDA" w14:textId="77777777" w:rsidR="003D5783" w:rsidRDefault="00000000">
      <w:r>
        <w:t>- Enable quick, browser-based video calls without external plugins</w:t>
      </w:r>
      <w:r>
        <w:br/>
        <w:t>- Support direct peer-to-peer (P2P) communication with WebRTC</w:t>
      </w:r>
      <w:r>
        <w:br/>
        <w:t>- Provide a user-friendly and secure platform for virtual rooms and real-time meetings</w:t>
      </w:r>
      <w:r>
        <w:br/>
        <w:t>- Deliver real-time audio, video, screen sharing, and chat features in a single web app</w:t>
      </w:r>
    </w:p>
    <w:p w14:paraId="486D745C" w14:textId="77777777" w:rsidR="003D5783" w:rsidRDefault="00000000">
      <w:pPr>
        <w:pStyle w:val="Heading2"/>
      </w:pPr>
      <w:r>
        <w:t>Problem Statement:</w:t>
      </w:r>
    </w:p>
    <w:p w14:paraId="2A15CE4E" w14:textId="77777777" w:rsidR="003D5783" w:rsidRDefault="00000000">
      <w:r>
        <w:t>Many individuals and teams face challenges like:</w:t>
      </w:r>
      <w:r>
        <w:br/>
        <w:t>- Difficulty setting up secure, fast video calls without third-party tools</w:t>
      </w:r>
      <w:r>
        <w:br/>
        <w:t>- Lack of lightweight and open-source video meeting platforms</w:t>
      </w:r>
      <w:r>
        <w:br/>
        <w:t>- Fragmented communication tools for audio, video, and chat</w:t>
      </w:r>
      <w:r>
        <w:br/>
        <w:t>- Dependence on paid commercial services for basic conferencing needs</w:t>
      </w:r>
    </w:p>
    <w:p w14:paraId="21985ADB" w14:textId="77777777" w:rsidR="003D5783" w:rsidRDefault="00000000">
      <w:pPr>
        <w:pStyle w:val="Heading2"/>
      </w:pPr>
      <w:r>
        <w:t>Solution:</w:t>
      </w:r>
    </w:p>
    <w:p w14:paraId="6CE25933" w14:textId="77777777" w:rsidR="003D5783" w:rsidRDefault="00000000">
      <w:r>
        <w:t>The proposed solution is a full-stack, browser-based video conferencing app using WebRTC. It offers:</w:t>
      </w:r>
      <w:r>
        <w:br/>
        <w:t>- Secure room creation and joining functionality</w:t>
      </w:r>
      <w:r>
        <w:br/>
        <w:t>- Peer-to-peer video and audio streaming using WebRTC and PeerJS</w:t>
      </w:r>
      <w:r>
        <w:br/>
        <w:t>- Real-time messaging using Socket.IO</w:t>
      </w:r>
      <w:r>
        <w:br/>
        <w:t>- Screen sharing and session recording capabilities</w:t>
      </w:r>
      <w:r>
        <w:br/>
        <w:t>- Simple interface with no installation required</w:t>
      </w:r>
      <w:r>
        <w:br/>
        <w:t>- Lightweight backend for signaling with Express.js and Node.js</w:t>
      </w:r>
    </w:p>
    <w:sectPr w:rsidR="003D5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86808">
    <w:abstractNumId w:val="8"/>
  </w:num>
  <w:num w:numId="2" w16cid:durableId="1403677113">
    <w:abstractNumId w:val="6"/>
  </w:num>
  <w:num w:numId="3" w16cid:durableId="2109303608">
    <w:abstractNumId w:val="5"/>
  </w:num>
  <w:num w:numId="4" w16cid:durableId="1927642469">
    <w:abstractNumId w:val="4"/>
  </w:num>
  <w:num w:numId="5" w16cid:durableId="1938098078">
    <w:abstractNumId w:val="7"/>
  </w:num>
  <w:num w:numId="6" w16cid:durableId="508830402">
    <w:abstractNumId w:val="3"/>
  </w:num>
  <w:num w:numId="7" w16cid:durableId="452867932">
    <w:abstractNumId w:val="2"/>
  </w:num>
  <w:num w:numId="8" w16cid:durableId="50733979">
    <w:abstractNumId w:val="1"/>
  </w:num>
  <w:num w:numId="9" w16cid:durableId="52574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783"/>
    <w:rsid w:val="005D3FFF"/>
    <w:rsid w:val="007816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45016"/>
  <w14:defaultImageDpi w14:val="300"/>
  <w15:docId w15:val="{7744A40E-32D3-47AD-B866-08FCF4F4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 Sridhara</cp:lastModifiedBy>
  <cp:revision>2</cp:revision>
  <dcterms:created xsi:type="dcterms:W3CDTF">2013-12-23T23:15:00Z</dcterms:created>
  <dcterms:modified xsi:type="dcterms:W3CDTF">2025-07-14T08:25:00Z</dcterms:modified>
  <cp:category/>
</cp:coreProperties>
</file>