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Design Phase-II</w:t>
      </w:r>
    </w:p>
    <w:p>
      <w:pPr>
        <w:pStyle w:val="Heading1"/>
      </w:pPr>
      <w:r>
        <w:t>Data Flow Diagram &amp; User Stories</w:t>
      </w:r>
    </w:p>
    <w:p>
      <w:r>
        <w:t>Date: 26-05-2025</w:t>
      </w:r>
    </w:p>
    <w:p>
      <w:r>
        <w:t>Project Name: Video Conferencing App</w:t>
      </w:r>
    </w:p>
    <w:p>
      <w:r>
        <w:t>Maximum Marks: 4 Marks</w:t>
      </w:r>
    </w:p>
    <w:p/>
    <w:p>
      <w:pPr>
        <w:pStyle w:val="Heading2"/>
      </w:pPr>
      <w:r>
        <w:t>Data Flow Diagrams:</w:t>
      </w:r>
    </w:p>
    <w:p>
      <w:r>
        <w:t>A Data Flow Diagram (DFD) illustrates how data moves within the Video Conferencing App. It captures how users (participants and hosts) interact with the system, how information flows between frontend, backend, and WebRTC modules, and where the data is stored.</w:t>
      </w:r>
    </w:p>
    <w:p>
      <w:r>
        <w:t>Example: DFD Level 0 (Industry Standard)</w:t>
      </w:r>
    </w:p>
    <w:p>
      <w:r>
        <w:t>- Users interact with the frontend UI.</w:t>
        <w:br/>
        <w:t>- Frontend communicates with backend services for authentication and signaling.</w:t>
        <w:br/>
        <w:t>- Backend uses WebRTC and PeerJS to enable real-time video/audio streams.</w:t>
        <w:br/>
        <w:t>- MongoDB stores user and session data.</w:t>
        <w:br/>
        <w:t>- Optional recording module captures streams to server-side storage.</w:t>
      </w:r>
    </w:p>
    <w:p/>
    <w:p>
      <w:pPr>
        <w:pStyle w:val="Heading2"/>
      </w:pPr>
      <w:r>
        <w:t>User Stories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User Type</w:t>
            </w:r>
          </w:p>
        </w:tc>
        <w:tc>
          <w:tcPr>
            <w:tcW w:type="dxa" w:w="1440"/>
          </w:tcPr>
          <w:p>
            <w:r>
              <w:t>Functional Requirement (Epic)</w:t>
            </w:r>
          </w:p>
        </w:tc>
        <w:tc>
          <w:tcPr>
            <w:tcW w:type="dxa" w:w="1440"/>
          </w:tcPr>
          <w:p>
            <w:r>
              <w:t>User Story / Task</w:t>
            </w:r>
          </w:p>
        </w:tc>
        <w:tc>
          <w:tcPr>
            <w:tcW w:type="dxa" w:w="1440"/>
          </w:tcPr>
          <w:p>
            <w:r>
              <w:t>Acceptance Criteria</w:t>
            </w:r>
          </w:p>
        </w:tc>
        <w:tc>
          <w:tcPr>
            <w:tcW w:type="dxa" w:w="1440"/>
          </w:tcPr>
          <w:p>
            <w:r>
              <w:t>Priority</w:t>
            </w:r>
          </w:p>
        </w:tc>
        <w:tc>
          <w:tcPr>
            <w:tcW w:type="dxa" w:w="1440"/>
          </w:tcPr>
          <w:p>
            <w:r>
              <w:t>Release</w:t>
            </w:r>
          </w:p>
        </w:tc>
      </w:tr>
      <w:tr>
        <w:tc>
          <w:tcPr>
            <w:tcW w:type="dxa" w:w="1440"/>
          </w:tcPr>
          <w:p>
            <w:r>
              <w:t>User</w:t>
            </w:r>
          </w:p>
        </w:tc>
        <w:tc>
          <w:tcPr>
            <w:tcW w:type="dxa" w:w="1440"/>
          </w:tcPr>
          <w:p>
            <w:r>
              <w:t>User Authentication</w:t>
            </w:r>
          </w:p>
        </w:tc>
        <w:tc>
          <w:tcPr>
            <w:tcW w:type="dxa" w:w="1440"/>
          </w:tcPr>
          <w:p>
            <w:r>
              <w:t>As a user, I can sign up and log in.</w:t>
            </w:r>
          </w:p>
        </w:tc>
        <w:tc>
          <w:tcPr>
            <w:tcW w:type="dxa" w:w="1440"/>
          </w:tcPr>
          <w:p>
            <w:r>
              <w:t>User can successfully log in.</w:t>
            </w:r>
          </w:p>
        </w:tc>
        <w:tc>
          <w:tcPr>
            <w:tcW w:type="dxa" w:w="1440"/>
          </w:tcPr>
          <w:p>
            <w:r>
              <w:t>High</w:t>
            </w:r>
          </w:p>
        </w:tc>
        <w:tc>
          <w:tcPr>
            <w:tcW w:type="dxa" w:w="1440"/>
          </w:tcPr>
          <w:p>
            <w:r>
              <w:t>Sprint-1</w:t>
            </w:r>
          </w:p>
        </w:tc>
      </w:tr>
      <w:tr>
        <w:tc>
          <w:tcPr>
            <w:tcW w:type="dxa" w:w="1440"/>
          </w:tcPr>
          <w:p>
            <w:r>
              <w:t>User</w:t>
            </w:r>
          </w:p>
        </w:tc>
        <w:tc>
          <w:tcPr>
            <w:tcW w:type="dxa" w:w="1440"/>
          </w:tcPr>
          <w:p>
            <w:r>
              <w:t>Room Management</w:t>
            </w:r>
          </w:p>
        </w:tc>
        <w:tc>
          <w:tcPr>
            <w:tcW w:type="dxa" w:w="1440"/>
          </w:tcPr>
          <w:p>
            <w:r>
              <w:t>As a user, I can create a video room.</w:t>
            </w:r>
          </w:p>
        </w:tc>
        <w:tc>
          <w:tcPr>
            <w:tcW w:type="dxa" w:w="1440"/>
          </w:tcPr>
          <w:p>
            <w:r>
              <w:t>Room is created and accessible via ID/link.</w:t>
            </w:r>
          </w:p>
        </w:tc>
        <w:tc>
          <w:tcPr>
            <w:tcW w:type="dxa" w:w="1440"/>
          </w:tcPr>
          <w:p>
            <w:r>
              <w:t>High</w:t>
            </w:r>
          </w:p>
        </w:tc>
        <w:tc>
          <w:tcPr>
            <w:tcW w:type="dxa" w:w="1440"/>
          </w:tcPr>
          <w:p>
            <w:r>
              <w:t>Sprint-2</w:t>
            </w:r>
          </w:p>
        </w:tc>
      </w:tr>
      <w:tr>
        <w:tc>
          <w:tcPr>
            <w:tcW w:type="dxa" w:w="1440"/>
          </w:tcPr>
          <w:p>
            <w:r>
              <w:t>User</w:t>
            </w:r>
          </w:p>
        </w:tc>
        <w:tc>
          <w:tcPr>
            <w:tcW w:type="dxa" w:w="1440"/>
          </w:tcPr>
          <w:p>
            <w:r>
              <w:t>Room Management</w:t>
            </w:r>
          </w:p>
        </w:tc>
        <w:tc>
          <w:tcPr>
            <w:tcW w:type="dxa" w:w="1440"/>
          </w:tcPr>
          <w:p>
            <w:r>
              <w:t>As a user, I can join an existing room.</w:t>
            </w:r>
          </w:p>
        </w:tc>
        <w:tc>
          <w:tcPr>
            <w:tcW w:type="dxa" w:w="1440"/>
          </w:tcPr>
          <w:p>
            <w:r>
              <w:t>User successfully joins the session.</w:t>
            </w:r>
          </w:p>
        </w:tc>
        <w:tc>
          <w:tcPr>
            <w:tcW w:type="dxa" w:w="1440"/>
          </w:tcPr>
          <w:p>
            <w:r>
              <w:t>High</w:t>
            </w:r>
          </w:p>
        </w:tc>
        <w:tc>
          <w:tcPr>
            <w:tcW w:type="dxa" w:w="1440"/>
          </w:tcPr>
          <w:p>
            <w:r>
              <w:t>Sprint-2</w:t>
            </w:r>
          </w:p>
        </w:tc>
      </w:tr>
      <w:tr>
        <w:tc>
          <w:tcPr>
            <w:tcW w:type="dxa" w:w="1440"/>
          </w:tcPr>
          <w:p>
            <w:r>
              <w:t>User</w:t>
            </w:r>
          </w:p>
        </w:tc>
        <w:tc>
          <w:tcPr>
            <w:tcW w:type="dxa" w:w="1440"/>
          </w:tcPr>
          <w:p>
            <w:r>
              <w:t>Media Controls</w:t>
            </w:r>
          </w:p>
        </w:tc>
        <w:tc>
          <w:tcPr>
            <w:tcW w:type="dxa" w:w="1440"/>
          </w:tcPr>
          <w:p>
            <w:r>
              <w:t>As a user, I can toggle my mic and camera.</w:t>
            </w:r>
          </w:p>
        </w:tc>
        <w:tc>
          <w:tcPr>
            <w:tcW w:type="dxa" w:w="1440"/>
          </w:tcPr>
          <w:p>
            <w:r>
              <w:t>Audio/Video toggles in real time.</w:t>
            </w:r>
          </w:p>
        </w:tc>
        <w:tc>
          <w:tcPr>
            <w:tcW w:type="dxa" w:w="1440"/>
          </w:tcPr>
          <w:p>
            <w:r>
              <w:t>High</w:t>
            </w:r>
          </w:p>
        </w:tc>
        <w:tc>
          <w:tcPr>
            <w:tcW w:type="dxa" w:w="1440"/>
          </w:tcPr>
          <w:p>
            <w:r>
              <w:t>Sprint-3</w:t>
            </w:r>
          </w:p>
        </w:tc>
      </w:tr>
      <w:tr>
        <w:tc>
          <w:tcPr>
            <w:tcW w:type="dxa" w:w="1440"/>
          </w:tcPr>
          <w:p>
            <w:r>
              <w:t>User</w:t>
            </w:r>
          </w:p>
        </w:tc>
        <w:tc>
          <w:tcPr>
            <w:tcW w:type="dxa" w:w="1440"/>
          </w:tcPr>
          <w:p>
            <w:r>
              <w:t>Screen Sharing</w:t>
            </w:r>
          </w:p>
        </w:tc>
        <w:tc>
          <w:tcPr>
            <w:tcW w:type="dxa" w:w="1440"/>
          </w:tcPr>
          <w:p>
            <w:r>
              <w:t>As a user, I can share my screen.</w:t>
            </w:r>
          </w:p>
        </w:tc>
        <w:tc>
          <w:tcPr>
            <w:tcW w:type="dxa" w:w="1440"/>
          </w:tcPr>
          <w:p>
            <w:r>
              <w:t>Participants see shared screen.</w:t>
            </w:r>
          </w:p>
        </w:tc>
        <w:tc>
          <w:tcPr>
            <w:tcW w:type="dxa" w:w="1440"/>
          </w:tcPr>
          <w:p>
            <w:r>
              <w:t>Medium</w:t>
            </w:r>
          </w:p>
        </w:tc>
        <w:tc>
          <w:tcPr>
            <w:tcW w:type="dxa" w:w="1440"/>
          </w:tcPr>
          <w:p>
            <w:r>
              <w:t>Sprint-3</w:t>
            </w:r>
          </w:p>
        </w:tc>
      </w:tr>
      <w:tr>
        <w:tc>
          <w:tcPr>
            <w:tcW w:type="dxa" w:w="1440"/>
          </w:tcPr>
          <w:p>
            <w:r>
              <w:t>User</w:t>
            </w:r>
          </w:p>
        </w:tc>
        <w:tc>
          <w:tcPr>
            <w:tcW w:type="dxa" w:w="1440"/>
          </w:tcPr>
          <w:p>
            <w:r>
              <w:t>Chat</w:t>
            </w:r>
          </w:p>
        </w:tc>
        <w:tc>
          <w:tcPr>
            <w:tcW w:type="dxa" w:w="1440"/>
          </w:tcPr>
          <w:p>
            <w:r>
              <w:t>As a user, I can send messages during a call.</w:t>
            </w:r>
          </w:p>
        </w:tc>
        <w:tc>
          <w:tcPr>
            <w:tcW w:type="dxa" w:w="1440"/>
          </w:tcPr>
          <w:p>
            <w:r>
              <w:t>Messages appear instantly for all.</w:t>
            </w:r>
          </w:p>
        </w:tc>
        <w:tc>
          <w:tcPr>
            <w:tcW w:type="dxa" w:w="1440"/>
          </w:tcPr>
          <w:p>
            <w:r>
              <w:t>Medium</w:t>
            </w:r>
          </w:p>
        </w:tc>
        <w:tc>
          <w:tcPr>
            <w:tcW w:type="dxa" w:w="1440"/>
          </w:tcPr>
          <w:p>
            <w:r>
              <w:t>Sprint-3</w:t>
            </w:r>
          </w:p>
        </w:tc>
      </w:tr>
      <w:tr>
        <w:tc>
          <w:tcPr>
            <w:tcW w:type="dxa" w:w="1440"/>
          </w:tcPr>
          <w:p>
            <w:r>
              <w:t>User</w:t>
            </w:r>
          </w:p>
        </w:tc>
        <w:tc>
          <w:tcPr>
            <w:tcW w:type="dxa" w:w="1440"/>
          </w:tcPr>
          <w:p>
            <w:r>
              <w:t>Recording</w:t>
            </w:r>
          </w:p>
        </w:tc>
        <w:tc>
          <w:tcPr>
            <w:tcW w:type="dxa" w:w="1440"/>
          </w:tcPr>
          <w:p>
            <w:r>
              <w:t>As a host, I can record and download session.</w:t>
            </w:r>
          </w:p>
        </w:tc>
        <w:tc>
          <w:tcPr>
            <w:tcW w:type="dxa" w:w="1440"/>
          </w:tcPr>
          <w:p>
            <w:r>
              <w:t>Recording saved and available to download.</w:t>
            </w:r>
          </w:p>
        </w:tc>
        <w:tc>
          <w:tcPr>
            <w:tcW w:type="dxa" w:w="1440"/>
          </w:tcPr>
          <w:p>
            <w:r>
              <w:t>High</w:t>
            </w:r>
          </w:p>
        </w:tc>
        <w:tc>
          <w:tcPr>
            <w:tcW w:type="dxa" w:w="1440"/>
          </w:tcPr>
          <w:p>
            <w:r>
              <w:t>Sprint-4</w:t>
            </w:r>
          </w:p>
        </w:tc>
      </w:tr>
    </w:tbl>
    <w:p/>
    <w:p>
      <w:r>
        <w:t>DFD Level 0 Diagram:</w:t>
      </w:r>
    </w:p>
    <w:p>
      <w:r>
        <w:drawing>
          <wp:inline xmlns:a="http://schemas.openxmlformats.org/drawingml/2006/main" xmlns:pic="http://schemas.openxmlformats.org/drawingml/2006/picture">
            <wp:extent cx="5943600" cy="4181841"/>
            <wp:docPr id="1" name="Picture 1"/>
            <wp:cNvGraphicFramePr>
              <a:graphicFrameLocks noChangeAspect="1"/>
            </wp:cNvGraphicFramePr>
            <a:graphic>
              <a:graphicData uri="http://schemas.openxmlformats.org/drawingml/2006/picture">
                <pic:pic>
                  <pic:nvPicPr>
                    <pic:cNvPr id="0" name="Video_Conf_DFD_Level0.png"/>
                    <pic:cNvPicPr/>
                  </pic:nvPicPr>
                  <pic:blipFill>
                    <a:blip r:embed="rId9"/>
                    <a:stretch>
                      <a:fillRect/>
                    </a:stretch>
                  </pic:blipFill>
                  <pic:spPr>
                    <a:xfrm>
                      <a:off x="0" y="0"/>
                      <a:ext cx="5943600" cy="4181841"/>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