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54677470"/>
        <w:docPartObj>
          <w:docPartGallery w:val="Cover Pages"/>
          <w:docPartUnique/>
        </w:docPartObj>
      </w:sdtPr>
      <w:sdtContent>
        <w:p w14:paraId="52CF32BB" w14:textId="77777777" w:rsidR="00384B99" w:rsidRDefault="00384B99" w:rsidP="00384B99">
          <w:pPr>
            <w:jc w:val="center"/>
          </w:pPr>
        </w:p>
        <w:p w14:paraId="71DA1C21" w14:textId="77777777" w:rsidR="00384B99" w:rsidRDefault="00384B99" w:rsidP="00384B99">
          <w:pPr>
            <w:jc w:val="center"/>
          </w:pPr>
        </w:p>
        <w:p w14:paraId="577602EA" w14:textId="77777777" w:rsidR="00384B99" w:rsidRDefault="00384B99" w:rsidP="00384B99">
          <w:pPr>
            <w:jc w:val="center"/>
          </w:pPr>
        </w:p>
        <w:p w14:paraId="655ABE9F" w14:textId="77777777" w:rsidR="00384B99" w:rsidRDefault="00384B99" w:rsidP="00384B99">
          <w:pPr>
            <w:jc w:val="center"/>
          </w:pPr>
        </w:p>
        <w:p w14:paraId="654FBE04" w14:textId="77777777" w:rsidR="00384B99" w:rsidRDefault="00384B99" w:rsidP="00384B99">
          <w:pPr>
            <w:jc w:val="center"/>
          </w:pPr>
        </w:p>
        <w:p w14:paraId="3F397AA4" w14:textId="77777777" w:rsidR="00384B99" w:rsidRDefault="00384B99" w:rsidP="00384B99">
          <w:pPr>
            <w:jc w:val="center"/>
          </w:pPr>
        </w:p>
        <w:p w14:paraId="1B22C198" w14:textId="77777777" w:rsidR="00384B99" w:rsidRDefault="00384B99" w:rsidP="00384B99">
          <w:pPr>
            <w:jc w:val="center"/>
          </w:pPr>
        </w:p>
        <w:p w14:paraId="1F6999CB" w14:textId="77777777" w:rsidR="00384B99" w:rsidRDefault="00384B99" w:rsidP="00384B99">
          <w:pPr>
            <w:jc w:val="center"/>
          </w:pPr>
        </w:p>
        <w:p w14:paraId="313DD5B7" w14:textId="77777777" w:rsidR="00384B99" w:rsidRDefault="00384B99" w:rsidP="00384B99">
          <w:pPr>
            <w:jc w:val="center"/>
          </w:pPr>
        </w:p>
        <w:p w14:paraId="2C3CA692" w14:textId="77777777" w:rsidR="00384B99" w:rsidRDefault="00384B99" w:rsidP="00384B99">
          <w:pPr>
            <w:jc w:val="center"/>
          </w:pPr>
        </w:p>
        <w:p w14:paraId="2DCF07C1" w14:textId="23ADA648" w:rsidR="00384B99" w:rsidRPr="00673385" w:rsidRDefault="00384B99" w:rsidP="00384B99">
          <w:pPr>
            <w:jc w:val="center"/>
            <w:rPr>
              <w:sz w:val="44"/>
              <w:szCs w:val="44"/>
            </w:rPr>
          </w:pPr>
          <w:r>
            <w:rPr>
              <w:rFonts w:hint="eastAsia"/>
              <w:sz w:val="44"/>
              <w:szCs w:val="44"/>
            </w:rPr>
            <w:t>智能工具柜</w:t>
          </w:r>
        </w:p>
        <w:p w14:paraId="7A695359" w14:textId="77777777" w:rsidR="00384B99" w:rsidRDefault="00384B99" w:rsidP="00384B99">
          <w:pPr>
            <w:jc w:val="center"/>
          </w:pPr>
          <w:r w:rsidRPr="00673385">
            <w:rPr>
              <w:rFonts w:hint="eastAsia"/>
              <w:sz w:val="44"/>
              <w:szCs w:val="44"/>
            </w:rPr>
            <w:t>操作使用说明书</w:t>
          </w:r>
        </w:p>
        <w:p w14:paraId="35AF6E2D" w14:textId="77777777" w:rsidR="00384B99" w:rsidRDefault="00384B99" w:rsidP="00384B99">
          <w:pPr>
            <w:jc w:val="center"/>
            <w:rPr>
              <w:sz w:val="30"/>
              <w:szCs w:val="30"/>
            </w:rPr>
          </w:pPr>
        </w:p>
        <w:p w14:paraId="26227D1B" w14:textId="77777777" w:rsidR="00384B99" w:rsidRDefault="00384B99" w:rsidP="00384B99">
          <w:pPr>
            <w:jc w:val="center"/>
            <w:rPr>
              <w:sz w:val="30"/>
              <w:szCs w:val="30"/>
            </w:rPr>
          </w:pPr>
        </w:p>
        <w:p w14:paraId="14263699" w14:textId="77777777" w:rsidR="00384B99" w:rsidRDefault="00384B99" w:rsidP="00384B99">
          <w:pPr>
            <w:jc w:val="center"/>
            <w:rPr>
              <w:sz w:val="30"/>
              <w:szCs w:val="30"/>
            </w:rPr>
          </w:pPr>
        </w:p>
        <w:p w14:paraId="1909517E" w14:textId="77777777" w:rsidR="00384B99" w:rsidRDefault="00384B99" w:rsidP="00384B99">
          <w:pPr>
            <w:jc w:val="center"/>
            <w:rPr>
              <w:sz w:val="30"/>
              <w:szCs w:val="30"/>
            </w:rPr>
          </w:pPr>
        </w:p>
        <w:p w14:paraId="1588144F" w14:textId="77777777" w:rsidR="00384B99" w:rsidRDefault="00384B99" w:rsidP="00384B99">
          <w:pPr>
            <w:jc w:val="center"/>
            <w:rPr>
              <w:sz w:val="30"/>
              <w:szCs w:val="30"/>
            </w:rPr>
          </w:pPr>
        </w:p>
        <w:p w14:paraId="207FE3C2" w14:textId="77777777" w:rsidR="00384B99" w:rsidRDefault="00384B99" w:rsidP="00384B99">
          <w:pPr>
            <w:jc w:val="center"/>
            <w:rPr>
              <w:sz w:val="30"/>
              <w:szCs w:val="30"/>
            </w:rPr>
          </w:pPr>
        </w:p>
        <w:p w14:paraId="655140C6" w14:textId="77777777" w:rsidR="00384B99" w:rsidRDefault="00384B99" w:rsidP="00384B99">
          <w:pPr>
            <w:jc w:val="center"/>
            <w:rPr>
              <w:sz w:val="30"/>
              <w:szCs w:val="30"/>
            </w:rPr>
          </w:pPr>
        </w:p>
        <w:p w14:paraId="792EC7B7" w14:textId="77777777" w:rsidR="00384B99" w:rsidRDefault="00384B99" w:rsidP="00384B99">
          <w:pPr>
            <w:jc w:val="center"/>
            <w:rPr>
              <w:sz w:val="30"/>
              <w:szCs w:val="30"/>
            </w:rPr>
          </w:pPr>
        </w:p>
        <w:p w14:paraId="12B0A4E1" w14:textId="77777777" w:rsidR="00384B99" w:rsidRDefault="00384B99" w:rsidP="00384B99">
          <w:pPr>
            <w:jc w:val="center"/>
            <w:rPr>
              <w:sz w:val="30"/>
              <w:szCs w:val="30"/>
            </w:rPr>
          </w:pPr>
        </w:p>
        <w:p w14:paraId="1DB206B6" w14:textId="039CF595" w:rsidR="00384B99" w:rsidRDefault="00384B99" w:rsidP="00384B99">
          <w:pPr>
            <w:jc w:val="center"/>
            <w:rPr>
              <w:sz w:val="30"/>
              <w:szCs w:val="30"/>
            </w:rPr>
          </w:pPr>
          <w:r w:rsidRPr="00673385">
            <w:rPr>
              <w:rFonts w:hint="eastAsia"/>
              <w:sz w:val="30"/>
              <w:szCs w:val="30"/>
            </w:rPr>
            <w:t>2</w:t>
          </w:r>
          <w:r w:rsidRPr="00673385">
            <w:rPr>
              <w:sz w:val="30"/>
              <w:szCs w:val="30"/>
            </w:rPr>
            <w:t>0</w:t>
          </w:r>
          <w:r>
            <w:rPr>
              <w:rFonts w:hint="eastAsia"/>
              <w:sz w:val="30"/>
              <w:szCs w:val="30"/>
            </w:rPr>
            <w:t>20</w:t>
          </w:r>
          <w:r w:rsidRPr="00673385">
            <w:rPr>
              <w:rFonts w:hint="eastAsia"/>
              <w:sz w:val="30"/>
              <w:szCs w:val="30"/>
            </w:rPr>
            <w:t>-</w:t>
          </w:r>
          <w:r>
            <w:rPr>
              <w:rFonts w:hint="eastAsia"/>
              <w:sz w:val="30"/>
              <w:szCs w:val="30"/>
            </w:rPr>
            <w:t>04</w:t>
          </w:r>
          <w:r w:rsidRPr="00673385">
            <w:rPr>
              <w:rFonts w:hint="eastAsia"/>
              <w:sz w:val="30"/>
              <w:szCs w:val="30"/>
            </w:rPr>
            <w:t>-</w:t>
          </w:r>
          <w:r>
            <w:rPr>
              <w:rFonts w:hint="eastAsia"/>
              <w:sz w:val="30"/>
              <w:szCs w:val="30"/>
            </w:rPr>
            <w:t>10</w:t>
          </w:r>
        </w:p>
        <w:p w14:paraId="51B825B8" w14:textId="77777777" w:rsidR="00384B99" w:rsidRPr="00673385" w:rsidRDefault="00384B99" w:rsidP="00384B99">
          <w:pPr>
            <w:jc w:val="center"/>
            <w:rPr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t>北京新联铁集团股份有限公司</w:t>
          </w:r>
        </w:p>
        <w:p w14:paraId="208BE720" w14:textId="77777777" w:rsidR="00384B99" w:rsidRDefault="00384B99" w:rsidP="00384B99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76881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2E83F4" w14:textId="77777777" w:rsidR="00384B99" w:rsidRDefault="00384B99" w:rsidP="00384B99">
          <w:pPr>
            <w:pStyle w:val="TOC"/>
          </w:pPr>
          <w:r>
            <w:rPr>
              <w:lang w:val="zh-CN"/>
            </w:rPr>
            <w:t>目录</w:t>
          </w:r>
        </w:p>
        <w:p w14:paraId="46CC6A83" w14:textId="26AD15A6" w:rsidR="00D14A69" w:rsidRDefault="00384B99">
          <w:pPr>
            <w:pStyle w:val="TOC1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25164" w:history="1">
            <w:r w:rsidR="00D14A69" w:rsidRPr="00424190">
              <w:rPr>
                <w:rStyle w:val="a3"/>
                <w:noProof/>
              </w:rPr>
              <w:t>1. 主要功能</w:t>
            </w:r>
            <w:r w:rsidR="00D14A69">
              <w:rPr>
                <w:noProof/>
                <w:webHidden/>
              </w:rPr>
              <w:tab/>
            </w:r>
            <w:r w:rsidR="00D14A69">
              <w:rPr>
                <w:noProof/>
                <w:webHidden/>
              </w:rPr>
              <w:fldChar w:fldCharType="begin"/>
            </w:r>
            <w:r w:rsidR="00D14A69">
              <w:rPr>
                <w:noProof/>
                <w:webHidden/>
              </w:rPr>
              <w:instrText xml:space="preserve"> PAGEREF _Toc38225164 \h </w:instrText>
            </w:r>
            <w:r w:rsidR="00D14A69">
              <w:rPr>
                <w:noProof/>
                <w:webHidden/>
              </w:rPr>
            </w:r>
            <w:r w:rsidR="00D14A69">
              <w:rPr>
                <w:noProof/>
                <w:webHidden/>
              </w:rPr>
              <w:fldChar w:fldCharType="separate"/>
            </w:r>
            <w:r w:rsidR="00D14A69">
              <w:rPr>
                <w:noProof/>
                <w:webHidden/>
              </w:rPr>
              <w:t>2</w:t>
            </w:r>
            <w:r w:rsidR="00D14A69">
              <w:rPr>
                <w:noProof/>
                <w:webHidden/>
              </w:rPr>
              <w:fldChar w:fldCharType="end"/>
            </w:r>
          </w:hyperlink>
        </w:p>
        <w:p w14:paraId="2B1F0B11" w14:textId="2452E7C3" w:rsidR="00D14A69" w:rsidRDefault="00D14A69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38225165" w:history="1">
            <w:r w:rsidRPr="00424190">
              <w:rPr>
                <w:rStyle w:val="a3"/>
                <w:noProof/>
              </w:rPr>
              <w:t>2功能详细介绍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85F18" w14:textId="58C4D832" w:rsidR="00D14A69" w:rsidRDefault="00D14A6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66" w:history="1">
            <w:r w:rsidRPr="00424190">
              <w:rPr>
                <w:rStyle w:val="a3"/>
                <w:noProof/>
              </w:rPr>
              <w:t>2.1指纹采集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50658" w14:textId="3012BD82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67" w:history="1">
            <w:r w:rsidRPr="00424190">
              <w:rPr>
                <w:rStyle w:val="a3"/>
                <w:noProof/>
              </w:rPr>
              <w:t>2.1.1使用班组管理。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123A7" w14:textId="4CF8A188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68" w:history="1">
            <w:r w:rsidRPr="00424190">
              <w:rPr>
                <w:rStyle w:val="a3"/>
                <w:noProof/>
              </w:rPr>
              <w:t>2.1.2指纹录入及上传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194A9" w14:textId="53E871FF" w:rsidR="00D14A69" w:rsidRDefault="00D14A6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69" w:history="1">
            <w:r w:rsidRPr="00424190">
              <w:rPr>
                <w:rStyle w:val="a3"/>
                <w:noProof/>
              </w:rPr>
              <w:t>2.2工具柜使用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0ECD0" w14:textId="7A078D8D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0" w:history="1">
            <w:r w:rsidRPr="00424190">
              <w:rPr>
                <w:rStyle w:val="a3"/>
                <w:noProof/>
              </w:rPr>
              <w:t>2.2.1借还记录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C419" w14:textId="4BC9AFE8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1" w:history="1">
            <w:r w:rsidRPr="00424190">
              <w:rPr>
                <w:rStyle w:val="a3"/>
                <w:noProof/>
              </w:rPr>
              <w:t>2.2.2工具状态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4D970" w14:textId="2C9643B8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2" w:history="1">
            <w:r w:rsidRPr="00424190">
              <w:rPr>
                <w:rStyle w:val="a3"/>
                <w:noProof/>
              </w:rPr>
              <w:t>2.2.3台账管理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55CE" w14:textId="2BE20FA2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3" w:history="1">
            <w:r w:rsidRPr="00424190">
              <w:rPr>
                <w:rStyle w:val="a3"/>
                <w:noProof/>
              </w:rPr>
              <w:t>2.2.4关于程序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C1EA" w14:textId="10B57A6C" w:rsidR="00D14A69" w:rsidRDefault="00D14A6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4" w:history="1">
            <w:r w:rsidRPr="00424190">
              <w:rPr>
                <w:rStyle w:val="a3"/>
                <w:noProof/>
              </w:rPr>
              <w:t>2.3后台管理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9EE12" w14:textId="5F003D05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5" w:history="1">
            <w:r w:rsidRPr="00424190">
              <w:rPr>
                <w:rStyle w:val="a3"/>
                <w:noProof/>
              </w:rPr>
              <w:t>2.3.1工具信息管理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F0DFE" w14:textId="28C92F55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6" w:history="1">
            <w:r w:rsidRPr="00424190">
              <w:rPr>
                <w:rStyle w:val="a3"/>
                <w:noProof/>
              </w:rPr>
              <w:t>2.3.2工具状态监控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8A104" w14:textId="2FA5529C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7" w:history="1">
            <w:r w:rsidRPr="00424190">
              <w:rPr>
                <w:rStyle w:val="a3"/>
                <w:noProof/>
              </w:rPr>
              <w:t>2.3.3工具借还记录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E4D5" w14:textId="0BDD5DD5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8" w:history="1">
            <w:r w:rsidRPr="00424190">
              <w:rPr>
                <w:rStyle w:val="a3"/>
                <w:noProof/>
              </w:rPr>
              <w:t>2.3.4分组信息查询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72B5" w14:textId="67B820CE" w:rsidR="00D14A69" w:rsidRDefault="00D14A6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225179" w:history="1">
            <w:r w:rsidRPr="00424190">
              <w:rPr>
                <w:rStyle w:val="a3"/>
                <w:noProof/>
              </w:rPr>
              <w:t>2.3.5其他系统功能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4558" w14:textId="03054D7E" w:rsidR="00384B99" w:rsidRDefault="00384B99" w:rsidP="00384B99">
          <w:r>
            <w:rPr>
              <w:b/>
              <w:bCs/>
              <w:lang w:val="zh-CN"/>
            </w:rPr>
            <w:fldChar w:fldCharType="end"/>
          </w:r>
        </w:p>
      </w:sdtContent>
    </w:sdt>
    <w:p w14:paraId="0F2E223B" w14:textId="77777777" w:rsidR="00384B99" w:rsidRDefault="00384B99" w:rsidP="00384B99">
      <w:pPr>
        <w:widowControl/>
        <w:jc w:val="left"/>
      </w:pPr>
      <w:r>
        <w:br w:type="page"/>
      </w:r>
    </w:p>
    <w:p w14:paraId="77E3DC11" w14:textId="77777777" w:rsidR="00384B99" w:rsidRDefault="00384B99" w:rsidP="00384B99">
      <w:r>
        <w:rPr>
          <w:rFonts w:hint="eastAsia"/>
        </w:rPr>
        <w:t>注意事项：</w:t>
      </w:r>
    </w:p>
    <w:p w14:paraId="7B7E5F93" w14:textId="2B85F808" w:rsidR="00384B99" w:rsidRPr="00833701" w:rsidRDefault="00665A15" w:rsidP="00384B99">
      <w:pPr>
        <w:rPr>
          <w:color w:val="FF0000"/>
        </w:rPr>
      </w:pPr>
      <w:r>
        <w:rPr>
          <w:rFonts w:hint="eastAsia"/>
          <w:color w:val="FF0000"/>
        </w:rPr>
        <w:t>后台管理</w:t>
      </w:r>
      <w:r w:rsidR="00384B99" w:rsidRPr="0062589E">
        <w:rPr>
          <w:rFonts w:hint="eastAsia"/>
          <w:color w:val="FF0000"/>
        </w:rPr>
        <w:t>系统为B/S系统，建议使用Google浏览器打开</w:t>
      </w:r>
    </w:p>
    <w:p w14:paraId="3A257DB8" w14:textId="278508B0" w:rsidR="00384B99" w:rsidRDefault="00384B99" w:rsidP="00384B99">
      <w:pPr>
        <w:pStyle w:val="1"/>
      </w:pPr>
      <w:bookmarkStart w:id="0" w:name="_Toc38225164"/>
      <w:r>
        <w:rPr>
          <w:rFonts w:hint="eastAsia"/>
        </w:rPr>
        <w:t>1</w:t>
      </w:r>
      <w:r>
        <w:t>.</w:t>
      </w:r>
      <w:r w:rsidR="00737031" w:rsidRPr="00737031">
        <w:t xml:space="preserve"> </w:t>
      </w:r>
      <w:r w:rsidR="00737031" w:rsidRPr="00737031">
        <w:t>主要功能</w:t>
      </w:r>
      <w:bookmarkEnd w:id="0"/>
    </w:p>
    <w:p w14:paraId="61D9D25F" w14:textId="1F4EBCF8" w:rsidR="00384B99" w:rsidRDefault="00737031" w:rsidP="00737031">
      <w:pPr>
        <w:ind w:firstLine="420"/>
        <w:rPr>
          <w:rFonts w:hint="eastAsia"/>
        </w:rPr>
      </w:pPr>
      <w:r w:rsidRPr="00737031">
        <w:rPr>
          <w:rFonts w:hint="eastAsia"/>
        </w:rPr>
        <w:t>本系统通过将红外感应技术与人脸、指纹识别技术相结合，实现柜内工具状态实时监测，工具借取记录保存、工具信息展示等功能。旨在提高工具管理水平，落实工具管理规范。</w:t>
      </w:r>
    </w:p>
    <w:p w14:paraId="4CA99E55" w14:textId="79E36108" w:rsidR="00384B99" w:rsidRDefault="00384B99" w:rsidP="00384B99">
      <w:pPr>
        <w:pStyle w:val="1"/>
      </w:pPr>
      <w:bookmarkStart w:id="1" w:name="_Toc38225165"/>
      <w:r>
        <w:rPr>
          <w:rFonts w:hint="eastAsia"/>
        </w:rPr>
        <w:t>2功能详细介绍</w:t>
      </w:r>
      <w:bookmarkEnd w:id="1"/>
    </w:p>
    <w:p w14:paraId="222BF022" w14:textId="67E11F74" w:rsidR="00384B99" w:rsidRDefault="00FC7C2D" w:rsidP="00384B99">
      <w:pPr>
        <w:ind w:firstLineChars="200" w:firstLine="420"/>
      </w:pPr>
      <w:r>
        <w:rPr>
          <w:rFonts w:hint="eastAsia"/>
        </w:rPr>
        <w:t>本系统主要包含三个主要模块，分别为指纹采集，工具</w:t>
      </w:r>
      <w:proofErr w:type="gramStart"/>
      <w:r>
        <w:rPr>
          <w:rFonts w:hint="eastAsia"/>
        </w:rPr>
        <w:t>柜使用</w:t>
      </w:r>
      <w:proofErr w:type="gramEnd"/>
      <w:r>
        <w:rPr>
          <w:rFonts w:hint="eastAsia"/>
        </w:rPr>
        <w:t>及后台管理</w:t>
      </w:r>
      <w:r w:rsidR="00384B99">
        <w:rPr>
          <w:rFonts w:hint="eastAsia"/>
        </w:rPr>
        <w:t>。</w:t>
      </w:r>
      <w:proofErr w:type="gramStart"/>
      <w:r w:rsidR="00384B99">
        <w:rPr>
          <w:rFonts w:hint="eastAsia"/>
        </w:rPr>
        <w:t>下面一一</w:t>
      </w:r>
      <w:proofErr w:type="gramEnd"/>
      <w:r w:rsidR="00384B99">
        <w:rPr>
          <w:rFonts w:hint="eastAsia"/>
        </w:rPr>
        <w:t>介绍：</w:t>
      </w:r>
    </w:p>
    <w:p w14:paraId="0AA8063F" w14:textId="72030E89" w:rsidR="00384B99" w:rsidRDefault="00384B99" w:rsidP="00384B99">
      <w:pPr>
        <w:pStyle w:val="2"/>
      </w:pPr>
      <w:bookmarkStart w:id="2" w:name="_Toc38225166"/>
      <w:r>
        <w:rPr>
          <w:rFonts w:hint="eastAsia"/>
        </w:rPr>
        <w:t>2</w:t>
      </w:r>
      <w:r>
        <w:t>.1</w:t>
      </w:r>
      <w:r w:rsidR="007B21A3">
        <w:rPr>
          <w:rFonts w:hint="eastAsia"/>
        </w:rPr>
        <w:t>指纹采集</w:t>
      </w:r>
      <w:bookmarkEnd w:id="2"/>
    </w:p>
    <w:p w14:paraId="5E1442C9" w14:textId="402EA772" w:rsidR="007B21A3" w:rsidRDefault="007B21A3" w:rsidP="00FC7C2D">
      <w:pPr>
        <w:pStyle w:val="3"/>
      </w:pPr>
      <w:bookmarkStart w:id="3" w:name="_Toc38225167"/>
      <w:r>
        <w:rPr>
          <w:rFonts w:hint="eastAsia"/>
        </w:rPr>
        <w:t>2.1.1</w:t>
      </w:r>
      <w:r>
        <w:rPr>
          <w:rFonts w:hint="eastAsia"/>
        </w:rPr>
        <w:t>使用班组管理。</w:t>
      </w:r>
      <w:bookmarkEnd w:id="3"/>
    </w:p>
    <w:p w14:paraId="4A52FDCC" w14:textId="77777777" w:rsidR="007B21A3" w:rsidRDefault="007B21A3" w:rsidP="007B21A3">
      <w:pPr>
        <w:ind w:firstLineChars="200" w:firstLine="420"/>
      </w:pPr>
      <w:r>
        <w:rPr>
          <w:rFonts w:hint="eastAsia"/>
        </w:rPr>
        <w:t>在工具柜的电脑桌面上找到指纹更新程序，打开后显示如下界面：</w:t>
      </w:r>
    </w:p>
    <w:p w14:paraId="6CDF60B6" w14:textId="62BB7861" w:rsidR="007B21A3" w:rsidRDefault="007B21A3" w:rsidP="007B21A3">
      <w:r w:rsidRPr="00BB4D8C">
        <w:rPr>
          <w:noProof/>
        </w:rPr>
        <w:drawing>
          <wp:inline distT="0" distB="0" distL="0" distR="0" wp14:anchorId="74619793" wp14:editId="4D061261">
            <wp:extent cx="5274310" cy="2827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0BA5" w14:textId="77777777" w:rsidR="007B21A3" w:rsidRDefault="007B21A3" w:rsidP="007B21A3">
      <w:r>
        <w:rPr>
          <w:rFonts w:hint="eastAsia"/>
        </w:rPr>
        <w:t>其中左侧为备选的所有班组，右侧为使用班组，选择完毕后点击保存。重启智能工具</w:t>
      </w:r>
      <w:proofErr w:type="gramStart"/>
      <w:r>
        <w:rPr>
          <w:rFonts w:hint="eastAsia"/>
        </w:rPr>
        <w:t>柜程序</w:t>
      </w:r>
      <w:proofErr w:type="gramEnd"/>
      <w:r>
        <w:rPr>
          <w:rFonts w:hint="eastAsia"/>
        </w:rPr>
        <w:t>即可更新考勤机内人员信息。</w:t>
      </w:r>
    </w:p>
    <w:p w14:paraId="135787DB" w14:textId="1AC03DC4" w:rsidR="00FC7C2D" w:rsidRDefault="00384B99" w:rsidP="00FC7C2D">
      <w:pPr>
        <w:pStyle w:val="3"/>
      </w:pPr>
      <w:bookmarkStart w:id="4" w:name="_Toc38225168"/>
      <w:r>
        <w:rPr>
          <w:rFonts w:hint="eastAsia"/>
        </w:rPr>
        <w:t>2</w:t>
      </w:r>
      <w:r>
        <w:t>.1.2</w:t>
      </w:r>
      <w:r w:rsidR="00FC7C2D">
        <w:rPr>
          <w:rFonts w:hint="eastAsia"/>
        </w:rPr>
        <w:t>指纹录入及上传</w:t>
      </w:r>
      <w:bookmarkEnd w:id="4"/>
    </w:p>
    <w:p w14:paraId="2003A278" w14:textId="77777777" w:rsidR="00FC7C2D" w:rsidRDefault="00FC7C2D" w:rsidP="00FC7C2D">
      <w:pPr>
        <w:rPr>
          <w:rFonts w:hint="eastAsia"/>
        </w:rPr>
      </w:pPr>
      <w:r>
        <w:rPr>
          <w:rFonts w:hint="eastAsia"/>
        </w:rPr>
        <w:t>在工具柜上安装的考勤机上找到对应人员信息，进行指纹采集。采集完成后选择界面上考勤机选项，点击获取数据即可获取考勤机内录入的指纹信息数量。点击更新，数据将上传至服务器数据库，智能工具</w:t>
      </w:r>
      <w:proofErr w:type="gramStart"/>
      <w:r>
        <w:rPr>
          <w:rFonts w:hint="eastAsia"/>
        </w:rPr>
        <w:t>柜程序</w:t>
      </w:r>
      <w:proofErr w:type="gramEnd"/>
      <w:r>
        <w:rPr>
          <w:rFonts w:hint="eastAsia"/>
        </w:rPr>
        <w:t>会定时下载人员数据并更新考勤机内指纹，无需每台录入。</w:t>
      </w:r>
    </w:p>
    <w:p w14:paraId="467C9B21" w14:textId="77777777" w:rsidR="00FC7C2D" w:rsidRDefault="00FC7C2D" w:rsidP="00FC7C2D">
      <w:r w:rsidRPr="006C6F10">
        <w:rPr>
          <w:noProof/>
        </w:rPr>
        <w:drawing>
          <wp:inline distT="0" distB="0" distL="0" distR="0" wp14:anchorId="35580A0B" wp14:editId="0D8625A9">
            <wp:extent cx="5274310" cy="2827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042A" w14:textId="28A14C65" w:rsidR="00384B99" w:rsidRDefault="00384B99" w:rsidP="00384B99">
      <w:pPr>
        <w:pStyle w:val="2"/>
      </w:pPr>
      <w:bookmarkStart w:id="5" w:name="_Toc38225169"/>
      <w:r>
        <w:rPr>
          <w:rFonts w:hint="eastAsia"/>
        </w:rPr>
        <w:t>2</w:t>
      </w:r>
      <w:r>
        <w:t>.2</w:t>
      </w:r>
      <w:r w:rsidR="00E36840">
        <w:rPr>
          <w:rFonts w:hint="eastAsia"/>
        </w:rPr>
        <w:t>工具柜使用</w:t>
      </w:r>
      <w:bookmarkEnd w:id="5"/>
    </w:p>
    <w:p w14:paraId="2D2D816C" w14:textId="6913D078" w:rsidR="00384B99" w:rsidRDefault="004603D1" w:rsidP="00384B99">
      <w:pPr>
        <w:ind w:firstLineChars="200" w:firstLine="420"/>
      </w:pPr>
      <w:r>
        <w:rPr>
          <w:rFonts w:hint="eastAsia"/>
        </w:rPr>
        <w:t>工具柜主程序包含</w:t>
      </w:r>
      <w:r w:rsidR="00A62993">
        <w:rPr>
          <w:rFonts w:hint="eastAsia"/>
        </w:rPr>
        <w:t>借还记录、工具状态、台</w:t>
      </w:r>
      <w:proofErr w:type="gramStart"/>
      <w:r w:rsidR="00A62993">
        <w:rPr>
          <w:rFonts w:hint="eastAsia"/>
        </w:rPr>
        <w:t>账管理</w:t>
      </w:r>
      <w:proofErr w:type="gramEnd"/>
      <w:r w:rsidR="00A62993">
        <w:rPr>
          <w:rFonts w:hint="eastAsia"/>
        </w:rPr>
        <w:t>及关于程序四个部分</w:t>
      </w:r>
      <w:r w:rsidR="00384B99">
        <w:rPr>
          <w:rFonts w:hint="eastAsia"/>
        </w:rPr>
        <w:t>。具体介绍如下：</w:t>
      </w:r>
    </w:p>
    <w:p w14:paraId="45CACE9F" w14:textId="13B61872" w:rsidR="00384B99" w:rsidRDefault="00384B99" w:rsidP="00384B99">
      <w:pPr>
        <w:pStyle w:val="3"/>
      </w:pPr>
      <w:bookmarkStart w:id="6" w:name="_Toc38225170"/>
      <w:r>
        <w:rPr>
          <w:rFonts w:hint="eastAsia"/>
        </w:rPr>
        <w:t>2</w:t>
      </w:r>
      <w:r>
        <w:t>.2.1</w:t>
      </w:r>
      <w:r w:rsidR="00A62993">
        <w:rPr>
          <w:rFonts w:hint="eastAsia"/>
        </w:rPr>
        <w:t>借还记录</w:t>
      </w:r>
      <w:bookmarkEnd w:id="6"/>
    </w:p>
    <w:p w14:paraId="1065810E" w14:textId="6BE7F8FF" w:rsidR="00384B99" w:rsidRPr="004C6F3D" w:rsidRDefault="00F1556F" w:rsidP="00A62993">
      <w:pPr>
        <w:ind w:firstLineChars="200" w:firstLine="420"/>
        <w:jc w:val="left"/>
      </w:pPr>
      <w:r>
        <w:rPr>
          <w:rFonts w:hint="eastAsia"/>
        </w:rPr>
        <w:t>使用指纹或人脸识别登录系统后，右上方会显示当前登录人员且柜门自动弹开。拿出或放回工具，表格内会新增一条对应工具的借还记录，同时该记录可在后台管理页面进行导出，便于统计。</w:t>
      </w:r>
      <w:r w:rsidR="00A62993" w:rsidRPr="00A62993">
        <w:rPr>
          <w:noProof/>
        </w:rPr>
        <w:drawing>
          <wp:inline distT="0" distB="0" distL="0" distR="0" wp14:anchorId="68362522" wp14:editId="4A150945">
            <wp:extent cx="5036127" cy="311685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27" cy="311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C104" w14:textId="6C48DB32" w:rsidR="00384B99" w:rsidRDefault="00384B99" w:rsidP="00384B99"/>
    <w:p w14:paraId="343D8282" w14:textId="2F49A9D8" w:rsidR="00384B99" w:rsidRDefault="00384B99" w:rsidP="00384B99">
      <w:pPr>
        <w:pStyle w:val="3"/>
      </w:pPr>
      <w:bookmarkStart w:id="7" w:name="_Toc38225171"/>
      <w:r>
        <w:rPr>
          <w:rFonts w:hint="eastAsia"/>
        </w:rPr>
        <w:t>2</w:t>
      </w:r>
      <w:r>
        <w:t>.2.2</w:t>
      </w:r>
      <w:r w:rsidR="00EF44E4">
        <w:rPr>
          <w:rFonts w:hint="eastAsia"/>
        </w:rPr>
        <w:t>工具状态</w:t>
      </w:r>
      <w:bookmarkEnd w:id="7"/>
    </w:p>
    <w:p w14:paraId="36C476B7" w14:textId="44B072AD" w:rsidR="00384B99" w:rsidRPr="00642249" w:rsidRDefault="00EF44E4" w:rsidP="00057B6A">
      <w:pPr>
        <w:ind w:firstLineChars="200" w:firstLine="420"/>
        <w:jc w:val="left"/>
      </w:pPr>
      <w:r>
        <w:rPr>
          <w:rFonts w:hint="eastAsia"/>
        </w:rPr>
        <w:t>工具</w:t>
      </w:r>
      <w:proofErr w:type="gramStart"/>
      <w:r>
        <w:rPr>
          <w:rFonts w:hint="eastAsia"/>
        </w:rPr>
        <w:t>柜程序</w:t>
      </w:r>
      <w:proofErr w:type="gramEnd"/>
      <w:r>
        <w:rPr>
          <w:rFonts w:hint="eastAsia"/>
        </w:rPr>
        <w:t>打开后，默认显示界面为该界面，</w:t>
      </w:r>
      <w:r w:rsidR="00642249">
        <w:rPr>
          <w:rFonts w:hint="eastAsia"/>
        </w:rPr>
        <w:t>界面上显示了工具种类及工具名称。图片底色代表了工具的在位、离位状态，同时</w:t>
      </w:r>
      <w:r w:rsidR="004F5913">
        <w:rPr>
          <w:rFonts w:hint="eastAsia"/>
        </w:rPr>
        <w:t>在位工具的底色可以区分工具所拜访的层数及位置，便于取用。</w:t>
      </w:r>
      <w:r w:rsidR="00642249" w:rsidRPr="004603D1">
        <w:rPr>
          <w:noProof/>
        </w:rPr>
        <w:drawing>
          <wp:inline distT="0" distB="0" distL="0" distR="0" wp14:anchorId="17E3386D" wp14:editId="2950543B">
            <wp:extent cx="5201862" cy="966423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94" cy="98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C599" w14:textId="3C043112" w:rsidR="00642249" w:rsidRPr="004C6F3D" w:rsidRDefault="00642249" w:rsidP="00384B99">
      <w:pPr>
        <w:ind w:firstLineChars="200" w:firstLine="420"/>
        <w:rPr>
          <w:rFonts w:hint="eastAsia"/>
        </w:rPr>
      </w:pPr>
      <w:r w:rsidRPr="00A62993">
        <w:rPr>
          <w:noProof/>
        </w:rPr>
        <w:drawing>
          <wp:inline distT="0" distB="0" distL="0" distR="0" wp14:anchorId="07DB4A52" wp14:editId="3E564D41">
            <wp:extent cx="5004146" cy="376184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32" cy="378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1AE1" w14:textId="420E0606" w:rsidR="00384B99" w:rsidRDefault="00384B99" w:rsidP="00384B99"/>
    <w:p w14:paraId="0712FFC2" w14:textId="3940EBE7" w:rsidR="00384B99" w:rsidRDefault="00384B99" w:rsidP="00384B99">
      <w:pPr>
        <w:pStyle w:val="3"/>
      </w:pPr>
      <w:bookmarkStart w:id="8" w:name="_Toc38225172"/>
      <w:r>
        <w:rPr>
          <w:rFonts w:hint="eastAsia"/>
        </w:rPr>
        <w:t>2</w:t>
      </w:r>
      <w:r>
        <w:t>.2.3</w:t>
      </w:r>
      <w:r w:rsidR="008E07C8">
        <w:rPr>
          <w:rFonts w:hint="eastAsia"/>
        </w:rPr>
        <w:t>台</w:t>
      </w:r>
      <w:proofErr w:type="gramStart"/>
      <w:r w:rsidR="008E07C8">
        <w:rPr>
          <w:rFonts w:hint="eastAsia"/>
        </w:rPr>
        <w:t>账</w:t>
      </w:r>
      <w:proofErr w:type="gramEnd"/>
      <w:r w:rsidR="008E07C8">
        <w:rPr>
          <w:rFonts w:hint="eastAsia"/>
        </w:rPr>
        <w:t>管理</w:t>
      </w:r>
      <w:bookmarkEnd w:id="8"/>
    </w:p>
    <w:p w14:paraId="7EEA7D08" w14:textId="6014F5C4" w:rsidR="00384B99" w:rsidRDefault="00DA7480" w:rsidP="00384B99">
      <w:r>
        <w:rPr>
          <w:rFonts w:hint="eastAsia"/>
        </w:rPr>
        <w:t>使用指纹或人脸登录后，可在此页面对工具进行管理，可以</w:t>
      </w:r>
      <w:r>
        <w:rPr>
          <w:rFonts w:hint="eastAsia"/>
        </w:rPr>
        <w:t>新增工具</w:t>
      </w:r>
      <w:r>
        <w:rPr>
          <w:rFonts w:hint="eastAsia"/>
        </w:rPr>
        <w:t>或更改工具的名称、规格、位置及工具类型。</w:t>
      </w:r>
    </w:p>
    <w:p w14:paraId="2AEBC844" w14:textId="198E9792" w:rsidR="008E07C8" w:rsidRPr="00C8589D" w:rsidRDefault="008E07C8" w:rsidP="00384B99">
      <w:pPr>
        <w:rPr>
          <w:rFonts w:hint="eastAsia"/>
        </w:rPr>
      </w:pPr>
      <w:r w:rsidRPr="00642249">
        <w:rPr>
          <w:noProof/>
        </w:rPr>
        <w:drawing>
          <wp:inline distT="0" distB="0" distL="0" distR="0" wp14:anchorId="0E596A33" wp14:editId="0F1ABA45">
            <wp:extent cx="5274310" cy="39579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87A8" w14:textId="24E1DDD9" w:rsidR="00384B99" w:rsidRDefault="00384B99" w:rsidP="00384B99">
      <w:pPr>
        <w:pStyle w:val="3"/>
      </w:pPr>
      <w:bookmarkStart w:id="9" w:name="_Toc38225173"/>
      <w:r>
        <w:rPr>
          <w:rFonts w:hint="eastAsia"/>
        </w:rPr>
        <w:t>2</w:t>
      </w:r>
      <w:r>
        <w:t>.2.4</w:t>
      </w:r>
      <w:r w:rsidR="00DA7480">
        <w:rPr>
          <w:rFonts w:hint="eastAsia"/>
        </w:rPr>
        <w:t>关于程序</w:t>
      </w:r>
      <w:bookmarkEnd w:id="9"/>
    </w:p>
    <w:p w14:paraId="0F1FF34E" w14:textId="44E5210A" w:rsidR="00384B99" w:rsidRPr="00C8589D" w:rsidRDefault="00A702DF" w:rsidP="00384B99">
      <w:r>
        <w:rPr>
          <w:rFonts w:hint="eastAsia"/>
        </w:rPr>
        <w:t>显示了程序的版权信息及使用许可</w:t>
      </w:r>
    </w:p>
    <w:p w14:paraId="57C59E73" w14:textId="4D5B9D38" w:rsidR="00384B99" w:rsidRDefault="00384B99" w:rsidP="00384B99">
      <w:pPr>
        <w:pStyle w:val="2"/>
      </w:pPr>
      <w:bookmarkStart w:id="10" w:name="_Toc38225174"/>
      <w:r>
        <w:rPr>
          <w:rFonts w:hint="eastAsia"/>
        </w:rPr>
        <w:t>2</w:t>
      </w:r>
      <w:r>
        <w:t>.3</w:t>
      </w:r>
      <w:r w:rsidR="00004E71">
        <w:rPr>
          <w:rFonts w:hint="eastAsia"/>
        </w:rPr>
        <w:t>后台管理</w:t>
      </w:r>
      <w:bookmarkEnd w:id="10"/>
    </w:p>
    <w:p w14:paraId="535C7492" w14:textId="074D600B" w:rsidR="00384B99" w:rsidRDefault="00004E71" w:rsidP="00384B99">
      <w:pPr>
        <w:rPr>
          <w:rFonts w:hint="eastAsia"/>
        </w:rPr>
      </w:pPr>
      <w:r>
        <w:rPr>
          <w:rFonts w:hint="eastAsia"/>
        </w:rPr>
        <w:t>后台管理主要包括</w:t>
      </w:r>
      <w:r w:rsidR="00165304">
        <w:rPr>
          <w:rFonts w:hint="eastAsia"/>
        </w:rPr>
        <w:t>工具信息、人员权限及系统配置三个模块</w:t>
      </w:r>
      <w:r w:rsidR="001D268A">
        <w:rPr>
          <w:rFonts w:hint="eastAsia"/>
        </w:rPr>
        <w:t>。</w:t>
      </w:r>
      <w:r w:rsidR="004E78EC">
        <w:rPr>
          <w:rFonts w:hint="eastAsia"/>
        </w:rPr>
        <w:t>请在浏览器内输入</w:t>
      </w:r>
      <w:hyperlink r:id="rId11" w:history="1">
        <w:r w:rsidR="004E78EC" w:rsidRPr="00A6330A">
          <w:rPr>
            <w:rStyle w:val="a3"/>
          </w:rPr>
          <w:t>http://10.215.91.115:8080</w:t>
        </w:r>
      </w:hyperlink>
      <w:r w:rsidR="004E78EC">
        <w:rPr>
          <w:rFonts w:hint="eastAsia"/>
        </w:rPr>
        <w:t>进行访问，登录用户名为Admin</w:t>
      </w:r>
      <w:r w:rsidR="004E78EC">
        <w:t>,</w:t>
      </w:r>
      <w:r w:rsidR="004E78EC">
        <w:rPr>
          <w:rFonts w:hint="eastAsia"/>
        </w:rPr>
        <w:t>密码为a</w:t>
      </w:r>
      <w:r w:rsidR="004E78EC">
        <w:t>dmin</w:t>
      </w:r>
      <w:r w:rsidR="004E78EC">
        <w:rPr>
          <w:rFonts w:hint="eastAsia"/>
        </w:rPr>
        <w:t>。</w:t>
      </w:r>
    </w:p>
    <w:p w14:paraId="1CF0FA3B" w14:textId="26FE5CF0" w:rsidR="00384B99" w:rsidRDefault="00384B99" w:rsidP="00384B99">
      <w:pPr>
        <w:pStyle w:val="3"/>
      </w:pPr>
      <w:bookmarkStart w:id="11" w:name="_Toc38225175"/>
      <w:r>
        <w:rPr>
          <w:rFonts w:hint="eastAsia"/>
        </w:rPr>
        <w:t>2</w:t>
      </w:r>
      <w:r>
        <w:t>.3.1</w:t>
      </w:r>
      <w:r w:rsidR="00117EF7">
        <w:rPr>
          <w:rFonts w:hint="eastAsia"/>
        </w:rPr>
        <w:t>工具信息管理</w:t>
      </w:r>
      <w:bookmarkEnd w:id="11"/>
    </w:p>
    <w:p w14:paraId="63BC6034" w14:textId="0386AF40" w:rsidR="00384B99" w:rsidRDefault="00BB17CF" w:rsidP="00BB17CF">
      <w:pPr>
        <w:ind w:firstLine="420"/>
      </w:pPr>
      <w:r>
        <w:rPr>
          <w:rFonts w:hint="eastAsia"/>
        </w:rPr>
        <w:t>可以对工具柜内的工具信息进行查询</w:t>
      </w:r>
      <w:r w:rsidR="00384B99">
        <w:rPr>
          <w:rFonts w:hint="eastAsia"/>
        </w:rPr>
        <w:t>：</w:t>
      </w:r>
    </w:p>
    <w:p w14:paraId="6C43E3CA" w14:textId="015C3319" w:rsidR="00BB17CF" w:rsidRPr="00BB17CF" w:rsidRDefault="00BB17CF" w:rsidP="00BB17CF">
      <w:pPr>
        <w:ind w:firstLine="420"/>
        <w:rPr>
          <w:rFonts w:hint="eastAsia"/>
        </w:rPr>
      </w:pPr>
      <w:r w:rsidRPr="00BB17CF">
        <w:rPr>
          <w:noProof/>
        </w:rPr>
        <w:drawing>
          <wp:inline distT="0" distB="0" distL="0" distR="0" wp14:anchorId="45FCC054" wp14:editId="16D8B122">
            <wp:extent cx="5274310" cy="2126673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55" cy="212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A2A0" w14:textId="3D51950B" w:rsidR="00384B99" w:rsidRDefault="00384B99" w:rsidP="00384B99"/>
    <w:p w14:paraId="0299DD14" w14:textId="3B954DE0" w:rsidR="00384B99" w:rsidRPr="004C3F7D" w:rsidRDefault="00384B99" w:rsidP="00384B99">
      <w:pPr>
        <w:pStyle w:val="3"/>
        <w:rPr>
          <w:rFonts w:hint="eastAsia"/>
        </w:rPr>
      </w:pPr>
      <w:bookmarkStart w:id="12" w:name="_Toc38225176"/>
      <w:r>
        <w:rPr>
          <w:rFonts w:hint="eastAsia"/>
        </w:rPr>
        <w:t>2</w:t>
      </w:r>
      <w:r>
        <w:t>.3.2</w:t>
      </w:r>
      <w:r w:rsidR="0010105B">
        <w:rPr>
          <w:rFonts w:hint="eastAsia"/>
        </w:rPr>
        <w:t>工具状态监控</w:t>
      </w:r>
      <w:bookmarkEnd w:id="12"/>
    </w:p>
    <w:p w14:paraId="63C2EC28" w14:textId="013BB60E" w:rsidR="00384B99" w:rsidRDefault="0010105B" w:rsidP="00384B99">
      <w:r>
        <w:rPr>
          <w:rFonts w:hint="eastAsia"/>
        </w:rPr>
        <w:t>可以实时查看柜内的工具在位、离位状态</w:t>
      </w:r>
    </w:p>
    <w:p w14:paraId="55A9AF59" w14:textId="7174C1D9" w:rsidR="0010105B" w:rsidRDefault="0010105B" w:rsidP="00384B99">
      <w:pPr>
        <w:rPr>
          <w:rFonts w:hint="eastAsia"/>
        </w:rPr>
      </w:pPr>
      <w:r w:rsidRPr="0010105B">
        <w:rPr>
          <w:noProof/>
        </w:rPr>
        <w:drawing>
          <wp:inline distT="0" distB="0" distL="0" distR="0" wp14:anchorId="7C4F283B" wp14:editId="76A2A876">
            <wp:extent cx="5274310" cy="2250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9499" w14:textId="7911A3C6" w:rsidR="00384B99" w:rsidRDefault="00384B99" w:rsidP="00384B99">
      <w:pPr>
        <w:pStyle w:val="3"/>
      </w:pPr>
      <w:bookmarkStart w:id="13" w:name="_Toc38225177"/>
      <w:r>
        <w:rPr>
          <w:rFonts w:hint="eastAsia"/>
        </w:rPr>
        <w:t>2</w:t>
      </w:r>
      <w:r>
        <w:t>.3.3</w:t>
      </w:r>
      <w:r w:rsidR="00E53BE1">
        <w:rPr>
          <w:rFonts w:hint="eastAsia"/>
        </w:rPr>
        <w:t>工具借还记录</w:t>
      </w:r>
      <w:bookmarkEnd w:id="13"/>
    </w:p>
    <w:p w14:paraId="0D5388CD" w14:textId="19F48F39" w:rsidR="00384B99" w:rsidRDefault="00E53BE1" w:rsidP="00384B99">
      <w:pPr>
        <w:ind w:firstLineChars="200" w:firstLine="420"/>
      </w:pPr>
      <w:r>
        <w:rPr>
          <w:rFonts w:hint="eastAsia"/>
        </w:rPr>
        <w:t>可以输入条件，查看</w:t>
      </w:r>
      <w:proofErr w:type="gramStart"/>
      <w:r>
        <w:rPr>
          <w:rFonts w:hint="eastAsia"/>
        </w:rPr>
        <w:t>各工具</w:t>
      </w:r>
      <w:proofErr w:type="gramEnd"/>
      <w:r>
        <w:rPr>
          <w:rFonts w:hint="eastAsia"/>
        </w:rPr>
        <w:t>柜内工具的借还记录并导出</w:t>
      </w:r>
    </w:p>
    <w:p w14:paraId="4E2E74F0" w14:textId="746FA93B" w:rsidR="00E53BE1" w:rsidRPr="00FB5A5D" w:rsidRDefault="00E53BE1" w:rsidP="00384B99">
      <w:pPr>
        <w:ind w:firstLineChars="200" w:firstLine="420"/>
        <w:rPr>
          <w:rFonts w:hint="eastAsia"/>
        </w:rPr>
      </w:pPr>
      <w:r w:rsidRPr="00E53BE1">
        <w:rPr>
          <w:noProof/>
        </w:rPr>
        <w:drawing>
          <wp:inline distT="0" distB="0" distL="0" distR="0" wp14:anchorId="7820870E" wp14:editId="2C85BCDE">
            <wp:extent cx="5274310" cy="19653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E46E" w14:textId="356040F3" w:rsidR="00384B99" w:rsidRDefault="00384B99" w:rsidP="00384B99"/>
    <w:p w14:paraId="03A4E644" w14:textId="2183F791" w:rsidR="003D2488" w:rsidRDefault="003D2488" w:rsidP="003D2488">
      <w:pPr>
        <w:pStyle w:val="3"/>
      </w:pPr>
      <w:bookmarkStart w:id="14" w:name="_Toc38225178"/>
      <w:r>
        <w:rPr>
          <w:rFonts w:hint="eastAsia"/>
        </w:rPr>
        <w:t>2</w:t>
      </w:r>
      <w:r>
        <w:t>.3.</w:t>
      </w:r>
      <w:r>
        <w:rPr>
          <w:rFonts w:hint="eastAsia"/>
        </w:rPr>
        <w:t>4分组信息查询</w:t>
      </w:r>
      <w:bookmarkEnd w:id="14"/>
    </w:p>
    <w:p w14:paraId="7E4DBD57" w14:textId="68B7F840" w:rsidR="003D2488" w:rsidRDefault="003D2488" w:rsidP="003D2488">
      <w:pPr>
        <w:ind w:firstLineChars="200" w:firstLine="420"/>
      </w:pPr>
      <w:r>
        <w:rPr>
          <w:rFonts w:hint="eastAsia"/>
        </w:rPr>
        <w:t>可以</w:t>
      </w:r>
      <w:r>
        <w:rPr>
          <w:rFonts w:hint="eastAsia"/>
        </w:rPr>
        <w:t>按照班组人员进行借取记录的查询</w:t>
      </w:r>
    </w:p>
    <w:p w14:paraId="48C9BC68" w14:textId="72F4A41E" w:rsidR="003D2488" w:rsidRPr="003D2488" w:rsidRDefault="003D2488" w:rsidP="00384B99">
      <w:pPr>
        <w:rPr>
          <w:rFonts w:hint="eastAsia"/>
        </w:rPr>
      </w:pPr>
      <w:r w:rsidRPr="003D2488">
        <w:rPr>
          <w:noProof/>
        </w:rPr>
        <w:drawing>
          <wp:inline distT="0" distB="0" distL="0" distR="0" wp14:anchorId="3F57F68A" wp14:editId="4B2A3EC0">
            <wp:extent cx="5274310" cy="25571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2CD3" w14:textId="77777777" w:rsidR="00384B99" w:rsidRDefault="00384B99" w:rsidP="00384B99"/>
    <w:p w14:paraId="7357924F" w14:textId="1A3165CB" w:rsidR="00384B99" w:rsidRDefault="00384B99" w:rsidP="00384B99">
      <w:pPr>
        <w:pStyle w:val="3"/>
      </w:pPr>
      <w:bookmarkStart w:id="15" w:name="_Toc38225179"/>
      <w:r>
        <w:rPr>
          <w:rFonts w:hint="eastAsia"/>
        </w:rPr>
        <w:t>2</w:t>
      </w:r>
      <w:r>
        <w:t>.</w:t>
      </w:r>
      <w:r w:rsidR="00FB1455">
        <w:rPr>
          <w:rFonts w:hint="eastAsia"/>
        </w:rPr>
        <w:t>3</w:t>
      </w:r>
      <w:r>
        <w:t>.</w:t>
      </w:r>
      <w:r w:rsidR="00FB1455">
        <w:rPr>
          <w:rFonts w:hint="eastAsia"/>
        </w:rPr>
        <w:t>5</w:t>
      </w:r>
      <w:r>
        <w:rPr>
          <w:rFonts w:hint="eastAsia"/>
        </w:rPr>
        <w:t>其他系统功能</w:t>
      </w:r>
      <w:bookmarkEnd w:id="15"/>
    </w:p>
    <w:p w14:paraId="0194E40D" w14:textId="77777777" w:rsidR="00384B99" w:rsidRDefault="00384B99" w:rsidP="00384B99">
      <w:r>
        <w:rPr>
          <w:rFonts w:hint="eastAsia"/>
        </w:rPr>
        <w:t>角色管理：可在本功能模块中，修改或新增用户角色，用户角色决定用户登录本系统的访问权限。</w:t>
      </w:r>
    </w:p>
    <w:p w14:paraId="47FD8A3C" w14:textId="2D7B3FA9" w:rsidR="00384B99" w:rsidRDefault="00FB1455" w:rsidP="00384B99">
      <w:r>
        <w:rPr>
          <w:rFonts w:hint="eastAsia"/>
        </w:rPr>
        <w:t>菜单配置</w:t>
      </w:r>
      <w:r w:rsidR="00384B99">
        <w:rPr>
          <w:rFonts w:hint="eastAsia"/>
        </w:rPr>
        <w:t>：用于</w:t>
      </w:r>
      <w:r>
        <w:rPr>
          <w:rFonts w:hint="eastAsia"/>
        </w:rPr>
        <w:t>管理上述页面</w:t>
      </w:r>
      <w:r w:rsidR="00384B99">
        <w:rPr>
          <w:rFonts w:hint="eastAsia"/>
        </w:rPr>
        <w:t>。</w:t>
      </w:r>
    </w:p>
    <w:p w14:paraId="2DD0A254" w14:textId="77777777" w:rsidR="00952690" w:rsidRPr="00FB1455" w:rsidRDefault="00952690"/>
    <w:sectPr w:rsidR="00952690" w:rsidRPr="00FB1455" w:rsidSect="00673385">
      <w:footerReference w:type="default" r:id="rId1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7693530"/>
      <w:docPartObj>
        <w:docPartGallery w:val="Page Numbers (Bottom of Page)"/>
        <w:docPartUnique/>
      </w:docPartObj>
    </w:sdtPr>
    <w:sdtEndPr/>
    <w:sdtContent>
      <w:p w14:paraId="2031357A" w14:textId="77777777" w:rsidR="00FA09AF" w:rsidRDefault="00057B6A">
        <w:pPr>
          <w:pStyle w:val="a4"/>
          <w:jc w:val="right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 w:rsidRPr="00685170">
          <w:rPr>
            <w:noProof/>
            <w:lang w:val="zh-CN"/>
          </w:rPr>
          <w:t>2</w:t>
        </w:r>
        <w:r>
          <w:fldChar w:fldCharType="end"/>
        </w:r>
      </w:p>
    </w:sdtContent>
  </w:sdt>
  <w:p w14:paraId="1ADD506E" w14:textId="77777777" w:rsidR="00FA09AF" w:rsidRDefault="00057B6A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A0D30"/>
    <w:multiLevelType w:val="multilevel"/>
    <w:tmpl w:val="4178117A"/>
    <w:lvl w:ilvl="0">
      <w:start w:val="1"/>
      <w:numFmt w:val="decimal"/>
      <w:pStyle w:val="TOC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B99"/>
    <w:rsid w:val="00004E71"/>
    <w:rsid w:val="00057B6A"/>
    <w:rsid w:val="0010105B"/>
    <w:rsid w:val="00117EF7"/>
    <w:rsid w:val="0014309D"/>
    <w:rsid w:val="00165304"/>
    <w:rsid w:val="001D268A"/>
    <w:rsid w:val="0026691E"/>
    <w:rsid w:val="00384B99"/>
    <w:rsid w:val="003D2488"/>
    <w:rsid w:val="004603D1"/>
    <w:rsid w:val="004B0F7B"/>
    <w:rsid w:val="004E78EC"/>
    <w:rsid w:val="004F5913"/>
    <w:rsid w:val="00642249"/>
    <w:rsid w:val="00665A15"/>
    <w:rsid w:val="006C6F10"/>
    <w:rsid w:val="007263CF"/>
    <w:rsid w:val="00737031"/>
    <w:rsid w:val="007B21A3"/>
    <w:rsid w:val="008E07C8"/>
    <w:rsid w:val="00952690"/>
    <w:rsid w:val="009F675D"/>
    <w:rsid w:val="00A62993"/>
    <w:rsid w:val="00A702DF"/>
    <w:rsid w:val="00BB17CF"/>
    <w:rsid w:val="00BB4D8C"/>
    <w:rsid w:val="00C0583C"/>
    <w:rsid w:val="00D14A69"/>
    <w:rsid w:val="00DA7480"/>
    <w:rsid w:val="00E36840"/>
    <w:rsid w:val="00E53BE1"/>
    <w:rsid w:val="00EF44E4"/>
    <w:rsid w:val="00F1556F"/>
    <w:rsid w:val="00FB1455"/>
    <w:rsid w:val="00FC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F2F4E"/>
  <w15:chartTrackingRefBased/>
  <w15:docId w15:val="{5F3D2D25-BE0C-432B-8A68-9B5399E4A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B9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4B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4B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4B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4B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4B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84B9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84B9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84B9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84B99"/>
    <w:pPr>
      <w:widowControl/>
      <w:numPr>
        <w:numId w:val="1"/>
      </w:numPr>
      <w:tabs>
        <w:tab w:val="right" w:leader="dot" w:pos="8296"/>
      </w:tabs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84B9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384B99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384B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sid w:val="00384B99"/>
    <w:rPr>
      <w:sz w:val="18"/>
      <w:szCs w:val="18"/>
    </w:rPr>
  </w:style>
  <w:style w:type="character" w:styleId="a6">
    <w:name w:val="Unresolved Mention"/>
    <w:basedOn w:val="a0"/>
    <w:uiPriority w:val="99"/>
    <w:semiHidden/>
    <w:unhideWhenUsed/>
    <w:rsid w:val="004E78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0.215.91.115:808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星空下的捞汪</dc:creator>
  <cp:keywords/>
  <dc:description/>
  <cp:lastModifiedBy>星空下的捞汪</cp:lastModifiedBy>
  <cp:revision>27</cp:revision>
  <dcterms:created xsi:type="dcterms:W3CDTF">2020-04-19T11:52:00Z</dcterms:created>
  <dcterms:modified xsi:type="dcterms:W3CDTF">2020-04-19T13:46:00Z</dcterms:modified>
</cp:coreProperties>
</file>