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7596C" w14:textId="40B3CDA8" w:rsidR="00291375" w:rsidRPr="0086159A" w:rsidRDefault="00291375" w:rsidP="00291375">
      <w:pPr>
        <w:pStyle w:val="Kopfzeile"/>
        <w:tabs>
          <w:tab w:val="clear" w:pos="4536"/>
          <w:tab w:val="clear" w:pos="9072"/>
          <w:tab w:val="center" w:pos="4535"/>
        </w:tabs>
        <w:ind w:left="4956"/>
        <w:rPr>
          <w:rFonts w:ascii="Arial" w:hAnsi="Arial" w:cs="Arial"/>
        </w:rPr>
      </w:pPr>
      <w:r w:rsidRPr="0086159A">
        <w:rPr>
          <w:rFonts w:ascii="Arial" w:hAnsi="Arial" w:cs="Arial"/>
          <w:noProof/>
        </w:rPr>
        <w:drawing>
          <wp:anchor distT="0" distB="0" distL="114300" distR="114300" simplePos="0" relativeHeight="251662336" behindDoc="1" locked="0" layoutInCell="1" allowOverlap="1" wp14:anchorId="507C0CEA" wp14:editId="42085562">
            <wp:simplePos x="0" y="0"/>
            <wp:positionH relativeFrom="column">
              <wp:posOffset>4957445</wp:posOffset>
            </wp:positionH>
            <wp:positionV relativeFrom="paragraph">
              <wp:posOffset>-126365</wp:posOffset>
            </wp:positionV>
            <wp:extent cx="803910" cy="847725"/>
            <wp:effectExtent l="0" t="0" r="0" b="9525"/>
            <wp:wrapTight wrapText="bothSides">
              <wp:wrapPolygon edited="0">
                <wp:start x="0" y="0"/>
                <wp:lineTo x="0" y="21357"/>
                <wp:lineTo x="20986" y="21357"/>
                <wp:lineTo x="20986" y="0"/>
                <wp:lineTo x="0" y="0"/>
              </wp:wrapPolygon>
            </wp:wrapTight>
            <wp:docPr id="224" name="Grafik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3910" cy="847725"/>
                    </a:xfrm>
                    <a:prstGeom prst="rect">
                      <a:avLst/>
                    </a:prstGeom>
                    <a:noFill/>
                    <a:ln>
                      <a:noFill/>
                    </a:ln>
                  </pic:spPr>
                </pic:pic>
              </a:graphicData>
            </a:graphic>
          </wp:anchor>
        </w:drawing>
      </w:r>
      <w:r w:rsidRPr="0086159A">
        <w:rPr>
          <w:rFonts w:ascii="Arial" w:hAnsi="Arial" w:cs="Arial"/>
          <w:noProof/>
        </w:rPr>
        <w:drawing>
          <wp:anchor distT="0" distB="0" distL="114300" distR="114300" simplePos="0" relativeHeight="251661312" behindDoc="1" locked="0" layoutInCell="1" allowOverlap="1" wp14:anchorId="54C06B6A" wp14:editId="2FDF9C47">
            <wp:simplePos x="0" y="0"/>
            <wp:positionH relativeFrom="column">
              <wp:posOffset>4445</wp:posOffset>
            </wp:positionH>
            <wp:positionV relativeFrom="paragraph">
              <wp:posOffset>-2540</wp:posOffset>
            </wp:positionV>
            <wp:extent cx="2329815" cy="501015"/>
            <wp:effectExtent l="0" t="0" r="0" b="0"/>
            <wp:wrapTight wrapText="bothSides">
              <wp:wrapPolygon edited="0">
                <wp:start x="0" y="0"/>
                <wp:lineTo x="0" y="20532"/>
                <wp:lineTo x="21370" y="20532"/>
                <wp:lineTo x="21370" y="0"/>
                <wp:lineTo x="0" y="0"/>
              </wp:wrapPolygon>
            </wp:wrapTight>
            <wp:docPr id="226" name="Bild 1" descr="rib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b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815" cy="501015"/>
                    </a:xfrm>
                    <a:prstGeom prst="rect">
                      <a:avLst/>
                    </a:prstGeom>
                    <a:noFill/>
                    <a:ln>
                      <a:noFill/>
                    </a:ln>
                  </pic:spPr>
                </pic:pic>
              </a:graphicData>
            </a:graphic>
          </wp:anchor>
        </w:drawing>
      </w:r>
      <w:r w:rsidRPr="0086159A">
        <w:rPr>
          <w:rFonts w:ascii="Arial" w:hAnsi="Arial" w:cs="Arial"/>
        </w:rPr>
        <w:t xml:space="preserve">Ministerium für </w:t>
      </w:r>
      <w:r w:rsidRPr="0086159A">
        <w:rPr>
          <w:rFonts w:ascii="Arial" w:hAnsi="Arial" w:cs="Arial"/>
        </w:rPr>
        <w:br/>
        <w:t>Schule und Bildung</w:t>
      </w:r>
      <w:r w:rsidRPr="0086159A">
        <w:rPr>
          <w:rFonts w:ascii="Arial" w:hAnsi="Arial" w:cs="Arial"/>
        </w:rPr>
        <w:br/>
        <w:t>des Landes NRW</w:t>
      </w:r>
    </w:p>
    <w:p w14:paraId="419E43C6" w14:textId="77777777" w:rsidR="00F55D7A" w:rsidRPr="00291375" w:rsidRDefault="00F55D7A" w:rsidP="00DF4009">
      <w:pPr>
        <w:rPr>
          <w:rFonts w:ascii="Arial" w:hAnsi="Arial" w:cs="Arial"/>
        </w:rPr>
      </w:pPr>
    </w:p>
    <w:p w14:paraId="6F9ADDF7" w14:textId="77777777" w:rsidR="00291375" w:rsidRPr="00291375" w:rsidRDefault="00291375" w:rsidP="00DF4009">
      <w:pPr>
        <w:rPr>
          <w:rFonts w:ascii="Arial" w:hAnsi="Arial" w:cs="Arial"/>
        </w:rPr>
      </w:pPr>
    </w:p>
    <w:p w14:paraId="1CF89772" w14:textId="7558FE34" w:rsidR="00181A1C" w:rsidRPr="00DF4009" w:rsidRDefault="00276CEB" w:rsidP="00BD22FD">
      <w:pPr>
        <w:pStyle w:val="berschrift1"/>
        <w:numPr>
          <w:ilvl w:val="0"/>
          <w:numId w:val="0"/>
        </w:numPr>
        <w:ind w:left="357" w:hanging="357"/>
      </w:pPr>
      <w:bookmarkStart w:id="0" w:name="_Toc22221789"/>
      <w:r w:rsidRPr="00DF4009">
        <w:t>Layout des Ankreuz</w:t>
      </w:r>
      <w:r w:rsidR="00D34830" w:rsidRPr="00DF4009">
        <w:t>zeugnisses konfigurieren</w:t>
      </w:r>
      <w:bookmarkEnd w:id="0"/>
      <w:r w:rsidR="00D34830" w:rsidRPr="00DF4009">
        <w:t xml:space="preserve"> </w:t>
      </w:r>
    </w:p>
    <w:p w14:paraId="07D6B0A2" w14:textId="1D539E2E" w:rsidR="00181A1C" w:rsidRPr="00DF4009" w:rsidRDefault="00181A1C" w:rsidP="00181A1C">
      <w:pPr>
        <w:rPr>
          <w:rFonts w:ascii="Arial" w:hAnsi="Arial" w:cs="Arial"/>
        </w:rPr>
      </w:pPr>
      <w:r w:rsidRPr="00DF4009">
        <w:rPr>
          <w:rFonts w:ascii="Arial" w:hAnsi="Arial" w:cs="Arial"/>
        </w:rPr>
        <w:t>Über eine separate Konfigurationsdatei kann auch das Layout des Ankreuzzeugnisses angepasst werden, ohne dass die Vorlage selbst verändert werden muss. Diese Datei heißt „AnkreuzzeugnisEinstellungen.ini“ und muss sich im gleichen Verzeichnis wie die Zeugnisvorlage befinden. Wenn diese Datei vorhanden ist, wird sie auch im Report-Explorer angezeigt.</w:t>
      </w:r>
    </w:p>
    <w:p w14:paraId="5242DD84" w14:textId="2BE81C76" w:rsidR="00181A1C" w:rsidRPr="00DF4009" w:rsidRDefault="00BD22FD" w:rsidP="00181A1C">
      <w:pPr>
        <w:rPr>
          <w:rFonts w:ascii="Arial" w:hAnsi="Arial" w:cs="Arial"/>
          <w:noProof/>
        </w:rPr>
      </w:pPr>
      <w:r w:rsidRPr="00DF4009">
        <w:rPr>
          <w:rFonts w:ascii="Arial" w:hAnsi="Arial" w:cs="Arial"/>
          <w:noProof/>
        </w:rPr>
        <w:drawing>
          <wp:anchor distT="0" distB="0" distL="114300" distR="114300" simplePos="0" relativeHeight="251664384" behindDoc="0" locked="0" layoutInCell="1" allowOverlap="1" wp14:anchorId="5BDC6384" wp14:editId="029894DE">
            <wp:simplePos x="0" y="0"/>
            <wp:positionH relativeFrom="margin">
              <wp:align>center</wp:align>
            </wp:positionH>
            <wp:positionV relativeFrom="paragraph">
              <wp:posOffset>178435</wp:posOffset>
            </wp:positionV>
            <wp:extent cx="5105400" cy="1613535"/>
            <wp:effectExtent l="0" t="0" r="0" b="5715"/>
            <wp:wrapTopAndBottom/>
            <wp:docPr id="2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1613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38E04D" w14:textId="58A35B51" w:rsidR="00181A1C" w:rsidRPr="00DF4009" w:rsidRDefault="00181A1C" w:rsidP="00181A1C">
      <w:pPr>
        <w:rPr>
          <w:rFonts w:ascii="Arial" w:hAnsi="Arial" w:cs="Arial"/>
          <w:noProof/>
        </w:rPr>
      </w:pPr>
    </w:p>
    <w:p w14:paraId="2301D187" w14:textId="1E54F95C" w:rsidR="00181A1C" w:rsidRPr="00DF4009" w:rsidRDefault="00181A1C" w:rsidP="00181A1C">
      <w:pPr>
        <w:rPr>
          <w:rFonts w:ascii="Arial" w:hAnsi="Arial" w:cs="Arial"/>
          <w:noProof/>
        </w:rPr>
      </w:pPr>
      <w:r w:rsidRPr="00DF4009">
        <w:rPr>
          <w:rFonts w:ascii="Arial" w:hAnsi="Arial" w:cs="Arial"/>
          <w:noProof/>
        </w:rPr>
        <w:t>Wenn ein Doppelklick auf den Dateinamen ausgeführt wird, öffnet sich der Windows-Editor, damit kann dann die Datei bearbeitet werden.</w:t>
      </w:r>
    </w:p>
    <w:p w14:paraId="17CFDC92" w14:textId="641E2D1E" w:rsidR="005C74F3" w:rsidRPr="00DF4009" w:rsidRDefault="005C74F3" w:rsidP="00181A1C">
      <w:pPr>
        <w:rPr>
          <w:rFonts w:ascii="Arial" w:hAnsi="Arial" w:cs="Arial"/>
          <w:noProof/>
        </w:rPr>
      </w:pPr>
      <w:r w:rsidRPr="00DF4009">
        <w:rPr>
          <w:rFonts w:ascii="Arial" w:hAnsi="Arial" w:cs="Arial"/>
          <w:b/>
          <w:noProof/>
        </w:rPr>
        <w:t>Hinweis</w:t>
      </w:r>
      <w:r w:rsidRPr="00DF4009">
        <w:rPr>
          <w:rFonts w:ascii="Arial" w:hAnsi="Arial" w:cs="Arial"/>
          <w:noProof/>
        </w:rPr>
        <w:t>: Bitte speichern Sie die Datei, wenn Sie Änderungen gemacht haben.</w:t>
      </w:r>
    </w:p>
    <w:p w14:paraId="1C4D8D2E" w14:textId="5EDF5DDB" w:rsidR="00181A1C" w:rsidRPr="00DF4009" w:rsidRDefault="00181A1C" w:rsidP="00181A1C">
      <w:pPr>
        <w:rPr>
          <w:rFonts w:ascii="Arial" w:hAnsi="Arial" w:cs="Arial"/>
          <w:noProof/>
        </w:rPr>
      </w:pPr>
    </w:p>
    <w:p w14:paraId="662DE3C4" w14:textId="3A208A34" w:rsidR="00181A1C" w:rsidRDefault="00BD22FD" w:rsidP="00181A1C">
      <w:pPr>
        <w:rPr>
          <w:rFonts w:ascii="Arial" w:hAnsi="Arial" w:cs="Arial"/>
          <w:noProof/>
        </w:rPr>
      </w:pPr>
      <w:r w:rsidRPr="00DF4009">
        <w:rPr>
          <w:rFonts w:ascii="Arial" w:hAnsi="Arial" w:cs="Arial"/>
          <w:noProof/>
        </w:rPr>
        <w:drawing>
          <wp:anchor distT="0" distB="0" distL="114300" distR="114300" simplePos="0" relativeHeight="251663360" behindDoc="0" locked="0" layoutInCell="1" allowOverlap="1" wp14:anchorId="03AFCB85" wp14:editId="3FAA48D8">
            <wp:simplePos x="0" y="0"/>
            <wp:positionH relativeFrom="column">
              <wp:posOffset>1604645</wp:posOffset>
            </wp:positionH>
            <wp:positionV relativeFrom="paragraph">
              <wp:posOffset>329565</wp:posOffset>
            </wp:positionV>
            <wp:extent cx="2400300" cy="4084955"/>
            <wp:effectExtent l="0" t="0" r="0" b="0"/>
            <wp:wrapTopAndBottom/>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00300" cy="4084955"/>
                    </a:xfrm>
                    <a:prstGeom prst="rect">
                      <a:avLst/>
                    </a:prstGeom>
                  </pic:spPr>
                </pic:pic>
              </a:graphicData>
            </a:graphic>
            <wp14:sizeRelH relativeFrom="page">
              <wp14:pctWidth>0</wp14:pctWidth>
            </wp14:sizeRelH>
            <wp14:sizeRelV relativeFrom="page">
              <wp14:pctHeight>0</wp14:pctHeight>
            </wp14:sizeRelV>
          </wp:anchor>
        </w:drawing>
      </w:r>
      <w:r w:rsidR="00181A1C" w:rsidRPr="00DF4009">
        <w:rPr>
          <w:rFonts w:ascii="Arial" w:hAnsi="Arial" w:cs="Arial"/>
          <w:noProof/>
        </w:rPr>
        <w:t xml:space="preserve">Der Inhalt der Datei sieht </w:t>
      </w:r>
      <w:r w:rsidR="008335AE" w:rsidRPr="00DF4009">
        <w:rPr>
          <w:rFonts w:ascii="Arial" w:hAnsi="Arial" w:cs="Arial"/>
          <w:noProof/>
        </w:rPr>
        <w:t xml:space="preserve">z.B. </w:t>
      </w:r>
      <w:r w:rsidR="00181A1C" w:rsidRPr="00DF4009">
        <w:rPr>
          <w:rFonts w:ascii="Arial" w:hAnsi="Arial" w:cs="Arial"/>
          <w:noProof/>
        </w:rPr>
        <w:t>so aus:</w:t>
      </w:r>
    </w:p>
    <w:p w14:paraId="7CFD83D2" w14:textId="08EF9D45" w:rsidR="00FD0889" w:rsidRPr="00DF4009" w:rsidRDefault="00FD0889" w:rsidP="00FD0889">
      <w:pPr>
        <w:rPr>
          <w:rFonts w:ascii="Arial" w:hAnsi="Arial" w:cs="Arial"/>
          <w:noProof/>
        </w:rPr>
      </w:pPr>
      <w:r w:rsidRPr="00DF4009">
        <w:rPr>
          <w:rFonts w:ascii="Arial" w:hAnsi="Arial" w:cs="Arial"/>
          <w:noProof/>
        </w:rPr>
        <w:lastRenderedPageBreak/>
        <w:t>Die Datei ist in mehrere „Blöcke“ unterteilt, die jeweils eine Überschrift in eckigen Klammern haben.</w:t>
      </w:r>
    </w:p>
    <w:p w14:paraId="24B70A66" w14:textId="76191434" w:rsidR="00FD0889" w:rsidRPr="00DF4009" w:rsidRDefault="00FD0889" w:rsidP="00FD0889">
      <w:pPr>
        <w:rPr>
          <w:rFonts w:ascii="Arial" w:hAnsi="Arial" w:cs="Arial"/>
          <w:noProof/>
        </w:rPr>
      </w:pPr>
      <w:r w:rsidRPr="00DF4009">
        <w:rPr>
          <w:rFonts w:ascii="Arial" w:hAnsi="Arial" w:cs="Arial"/>
          <w:b/>
          <w:noProof/>
        </w:rPr>
        <w:t>Wichtig</w:t>
      </w:r>
      <w:r w:rsidRPr="00DF4009">
        <w:rPr>
          <w:rFonts w:ascii="Arial" w:hAnsi="Arial" w:cs="Arial"/>
          <w:noProof/>
        </w:rPr>
        <w:t>: Diese Überschriften dürfen nicht verändert werden.</w:t>
      </w:r>
    </w:p>
    <w:p w14:paraId="1D16AF51" w14:textId="650CEF7F" w:rsidR="00FD0889" w:rsidRPr="00DF4009" w:rsidRDefault="00FD0889" w:rsidP="00FD0889">
      <w:pPr>
        <w:rPr>
          <w:rFonts w:ascii="Arial" w:hAnsi="Arial" w:cs="Arial"/>
          <w:noProof/>
        </w:rPr>
      </w:pPr>
      <w:r w:rsidRPr="00DF4009">
        <w:rPr>
          <w:rFonts w:ascii="Arial" w:hAnsi="Arial" w:cs="Arial"/>
          <w:noProof/>
        </w:rPr>
        <w:t>Die einzelnen Blöcke haben einen oder mehrere Optionen, die nachfolgend beschrieben sind.</w:t>
      </w:r>
    </w:p>
    <w:p w14:paraId="0A507C1D" w14:textId="435A4CBF" w:rsidR="00FD0889" w:rsidRPr="00DF4009" w:rsidRDefault="00FD0889" w:rsidP="00FD0889">
      <w:pPr>
        <w:rPr>
          <w:rFonts w:ascii="Arial" w:hAnsi="Arial" w:cs="Arial"/>
          <w:noProof/>
        </w:rPr>
      </w:pPr>
    </w:p>
    <w:p w14:paraId="4CB6152A" w14:textId="5BBBF942" w:rsidR="00301B60" w:rsidRPr="00DF4009" w:rsidRDefault="00301B60" w:rsidP="00FD0889">
      <w:pPr>
        <w:rPr>
          <w:rFonts w:ascii="Arial" w:hAnsi="Arial" w:cs="Arial"/>
          <w:noProof/>
        </w:rPr>
      </w:pPr>
    </w:p>
    <w:p w14:paraId="0056C1AE" w14:textId="63D89A1F" w:rsidR="00FD0889" w:rsidRPr="00DF4009" w:rsidRDefault="00FD0889" w:rsidP="00FD0889">
      <w:pPr>
        <w:rPr>
          <w:rFonts w:ascii="Arial" w:hAnsi="Arial" w:cs="Arial"/>
          <w:b/>
          <w:sz w:val="28"/>
        </w:rPr>
      </w:pPr>
      <w:r w:rsidRPr="00DF4009">
        <w:rPr>
          <w:rFonts w:ascii="Arial" w:hAnsi="Arial" w:cs="Arial"/>
          <w:b/>
          <w:sz w:val="28"/>
        </w:rPr>
        <w:t>[Fachgruppenreihenfolge]</w:t>
      </w:r>
    </w:p>
    <w:p w14:paraId="1B50E663" w14:textId="77777777" w:rsidR="00FD0889" w:rsidRPr="00DF4009" w:rsidRDefault="00FD0889" w:rsidP="00FD0889">
      <w:pPr>
        <w:rPr>
          <w:rFonts w:ascii="Arial" w:hAnsi="Arial" w:cs="Arial"/>
        </w:rPr>
      </w:pPr>
      <w:r w:rsidRPr="00DF4009">
        <w:rPr>
          <w:rFonts w:ascii="Arial" w:hAnsi="Arial" w:cs="Arial"/>
        </w:rPr>
        <w:t>Hier können Sie festlegen, in welcher Reihenfolge die einzelnen Fächergruppen bei der Ausgabe des Ankreuzzeugnisses erscheinen sollen.</w:t>
      </w:r>
    </w:p>
    <w:p w14:paraId="09A323F5" w14:textId="77777777" w:rsidR="00FD0889" w:rsidRPr="00DF4009" w:rsidRDefault="00FD0889" w:rsidP="00FD0889">
      <w:pPr>
        <w:rPr>
          <w:rFonts w:ascii="Arial" w:hAnsi="Arial" w:cs="Arial"/>
        </w:rPr>
      </w:pPr>
      <w:r w:rsidRPr="00DF4009">
        <w:rPr>
          <w:rFonts w:ascii="Arial" w:hAnsi="Arial" w:cs="Arial"/>
          <w:b/>
        </w:rPr>
        <w:t>Hinweis</w:t>
      </w:r>
      <w:r w:rsidRPr="00DF4009">
        <w:rPr>
          <w:rFonts w:ascii="Arial" w:hAnsi="Arial" w:cs="Arial"/>
        </w:rPr>
        <w:t xml:space="preserve">: Die Kompetenzbeschreibungen für das Arbeits- und Sozialverhalten und eine evtl. vorhandene zusätzliche Zeugnisrubrik (siehe Kapitel 3.2) erscheinen </w:t>
      </w:r>
      <w:r w:rsidR="00E552A0" w:rsidRPr="00DF4009">
        <w:rPr>
          <w:rFonts w:ascii="Arial" w:hAnsi="Arial" w:cs="Arial"/>
        </w:rPr>
        <w:t xml:space="preserve">im Zeugnisausdruck </w:t>
      </w:r>
      <w:r w:rsidRPr="00DF4009">
        <w:rPr>
          <w:rFonts w:ascii="Arial" w:hAnsi="Arial" w:cs="Arial"/>
        </w:rPr>
        <w:t>immer am Anfang</w:t>
      </w:r>
      <w:r w:rsidR="00E552A0" w:rsidRPr="00DF4009">
        <w:rPr>
          <w:rFonts w:ascii="Arial" w:hAnsi="Arial" w:cs="Arial"/>
        </w:rPr>
        <w:t xml:space="preserve"> vor den „echten“ Fächern. </w:t>
      </w:r>
    </w:p>
    <w:p w14:paraId="52A73483" w14:textId="77777777" w:rsidR="008335AE" w:rsidRPr="00DF4009" w:rsidRDefault="008335AE" w:rsidP="00FD0889">
      <w:pPr>
        <w:rPr>
          <w:rFonts w:ascii="Arial" w:hAnsi="Arial" w:cs="Arial"/>
        </w:rPr>
      </w:pPr>
    </w:p>
    <w:p w14:paraId="73965C81" w14:textId="77777777" w:rsidR="008335AE" w:rsidRPr="00DF4009" w:rsidRDefault="008335AE" w:rsidP="00FD0889">
      <w:pPr>
        <w:rPr>
          <w:rFonts w:ascii="Arial" w:hAnsi="Arial" w:cs="Arial"/>
        </w:rPr>
      </w:pPr>
      <w:r w:rsidRPr="00DF4009">
        <w:rPr>
          <w:rFonts w:ascii="Arial" w:hAnsi="Arial" w:cs="Arial"/>
        </w:rPr>
        <w:t>Der Eintrag „Englisch“ gilt stellvertretend für alle Fremdsprachen, also auch z.B. für muttersprachlichen Unterricht in Türkisch.</w:t>
      </w:r>
    </w:p>
    <w:p w14:paraId="6A67B5AD" w14:textId="77777777" w:rsidR="008335AE" w:rsidRPr="00DF4009" w:rsidRDefault="008335AE" w:rsidP="00FD0889">
      <w:pPr>
        <w:rPr>
          <w:rFonts w:ascii="Arial" w:hAnsi="Arial" w:cs="Arial"/>
        </w:rPr>
      </w:pPr>
    </w:p>
    <w:p w14:paraId="27B18E95" w14:textId="77777777" w:rsidR="00FD0889" w:rsidRPr="00DF4009" w:rsidRDefault="00FD0889" w:rsidP="00FD0889">
      <w:pPr>
        <w:rPr>
          <w:rFonts w:ascii="Arial" w:hAnsi="Arial" w:cs="Arial"/>
        </w:rPr>
      </w:pPr>
      <w:r w:rsidRPr="00DF4009">
        <w:rPr>
          <w:rFonts w:ascii="Arial" w:hAnsi="Arial" w:cs="Arial"/>
          <w:b/>
        </w:rPr>
        <w:t>Wichtig</w:t>
      </w:r>
      <w:r w:rsidRPr="00DF4009">
        <w:rPr>
          <w:rFonts w:ascii="Arial" w:hAnsi="Arial" w:cs="Arial"/>
        </w:rPr>
        <w:t xml:space="preserve">: Es dürfen nur die vorgegebenen Bezeichnungen verwendet werden (deren Reihenfolge kann aber verändert werden). </w:t>
      </w:r>
    </w:p>
    <w:p w14:paraId="61B7B0B6" w14:textId="77777777" w:rsidR="00FD0889" w:rsidRPr="00DF4009" w:rsidRDefault="00FD0889" w:rsidP="00FD0889">
      <w:pPr>
        <w:rPr>
          <w:rFonts w:ascii="Arial" w:hAnsi="Arial" w:cs="Arial"/>
        </w:rPr>
      </w:pPr>
      <w:r w:rsidRPr="00DF4009">
        <w:rPr>
          <w:rFonts w:ascii="Arial" w:hAnsi="Arial" w:cs="Arial"/>
        </w:rPr>
        <w:t>Bei</w:t>
      </w:r>
      <w:r w:rsidR="00116507" w:rsidRPr="00DF4009">
        <w:rPr>
          <w:rFonts w:ascii="Arial" w:hAnsi="Arial" w:cs="Arial"/>
        </w:rPr>
        <w:t>s</w:t>
      </w:r>
      <w:r w:rsidRPr="00DF4009">
        <w:rPr>
          <w:rFonts w:ascii="Arial" w:hAnsi="Arial" w:cs="Arial"/>
        </w:rPr>
        <w:t>piel für korrekte Schreibweise:</w:t>
      </w:r>
    </w:p>
    <w:p w14:paraId="5F031400" w14:textId="77777777" w:rsidR="00FD0889" w:rsidRPr="00DF4009" w:rsidRDefault="00FD0889" w:rsidP="00FD0889">
      <w:pPr>
        <w:rPr>
          <w:rFonts w:ascii="Arial" w:hAnsi="Arial" w:cs="Arial"/>
        </w:rPr>
      </w:pPr>
      <w:proofErr w:type="spellStart"/>
      <w:r w:rsidRPr="00DF4009">
        <w:rPr>
          <w:rFonts w:ascii="Arial" w:hAnsi="Arial" w:cs="Arial"/>
        </w:rPr>
        <w:t>KunstMusik</w:t>
      </w:r>
      <w:proofErr w:type="spellEnd"/>
    </w:p>
    <w:p w14:paraId="142334B2" w14:textId="77777777" w:rsidR="00FD0889" w:rsidRPr="00DF4009" w:rsidRDefault="00FD0889" w:rsidP="00FD0889">
      <w:pPr>
        <w:rPr>
          <w:rFonts w:ascii="Arial" w:hAnsi="Arial" w:cs="Arial"/>
        </w:rPr>
      </w:pPr>
    </w:p>
    <w:p w14:paraId="25A94B56" w14:textId="20F0134B" w:rsidR="00FD0889" w:rsidRPr="00DF4009" w:rsidRDefault="00FD0889" w:rsidP="00FD0889">
      <w:pPr>
        <w:rPr>
          <w:rFonts w:ascii="Arial" w:hAnsi="Arial" w:cs="Arial"/>
        </w:rPr>
      </w:pPr>
      <w:r w:rsidRPr="00DF4009">
        <w:rPr>
          <w:rFonts w:ascii="Arial" w:hAnsi="Arial" w:cs="Arial"/>
        </w:rPr>
        <w:t>Beispiel für falsche Schreibweise</w:t>
      </w:r>
      <w:r w:rsidR="00165C27">
        <w:rPr>
          <w:rFonts w:ascii="Arial" w:hAnsi="Arial" w:cs="Arial"/>
        </w:rPr>
        <w:t xml:space="preserve"> </w:t>
      </w:r>
      <w:r w:rsidRPr="00DF4009">
        <w:rPr>
          <w:rFonts w:ascii="Arial" w:hAnsi="Arial" w:cs="Arial"/>
        </w:rPr>
        <w:t>(da in separaten Zeilen)</w:t>
      </w:r>
    </w:p>
    <w:p w14:paraId="6ABBDE55" w14:textId="77777777" w:rsidR="00FD0889" w:rsidRPr="00DF4009" w:rsidRDefault="00FD0889" w:rsidP="00FD0889">
      <w:pPr>
        <w:rPr>
          <w:rFonts w:ascii="Arial" w:hAnsi="Arial" w:cs="Arial"/>
        </w:rPr>
      </w:pPr>
      <w:r w:rsidRPr="00DF4009">
        <w:rPr>
          <w:rFonts w:ascii="Arial" w:hAnsi="Arial" w:cs="Arial"/>
        </w:rPr>
        <w:t>Kunst</w:t>
      </w:r>
    </w:p>
    <w:p w14:paraId="1C55BBCD" w14:textId="77777777" w:rsidR="009E5D68" w:rsidRDefault="00FD0889" w:rsidP="00116507">
      <w:pPr>
        <w:rPr>
          <w:rFonts w:ascii="Arial" w:hAnsi="Arial" w:cs="Arial"/>
        </w:rPr>
      </w:pPr>
      <w:r w:rsidRPr="00DF4009">
        <w:rPr>
          <w:rFonts w:ascii="Arial" w:hAnsi="Arial" w:cs="Arial"/>
        </w:rPr>
        <w:t>Musik</w:t>
      </w:r>
    </w:p>
    <w:p w14:paraId="7DFDEE01" w14:textId="77777777" w:rsidR="009E5D68" w:rsidRDefault="009E5D68" w:rsidP="00116507">
      <w:pPr>
        <w:rPr>
          <w:rFonts w:ascii="Arial" w:hAnsi="Arial" w:cs="Arial"/>
        </w:rPr>
      </w:pPr>
    </w:p>
    <w:p w14:paraId="23EB915A" w14:textId="20126D75" w:rsidR="00116507" w:rsidRPr="00DF4009" w:rsidRDefault="00116507" w:rsidP="00116507">
      <w:pPr>
        <w:rPr>
          <w:rFonts w:ascii="Arial" w:hAnsi="Arial" w:cs="Arial"/>
          <w:b/>
          <w:sz w:val="28"/>
        </w:rPr>
      </w:pPr>
      <w:r w:rsidRPr="00DF4009">
        <w:rPr>
          <w:rFonts w:ascii="Arial" w:hAnsi="Arial" w:cs="Arial"/>
          <w:b/>
          <w:sz w:val="28"/>
        </w:rPr>
        <w:t>[Optionen]</w:t>
      </w:r>
    </w:p>
    <w:p w14:paraId="1F33FEBE" w14:textId="77777777" w:rsidR="00116507" w:rsidRPr="00DF4009" w:rsidRDefault="00116507" w:rsidP="00116507">
      <w:pPr>
        <w:rPr>
          <w:rFonts w:ascii="Arial" w:hAnsi="Arial" w:cs="Arial"/>
        </w:rPr>
      </w:pPr>
      <w:r w:rsidRPr="00DF4009">
        <w:rPr>
          <w:rFonts w:ascii="Arial" w:hAnsi="Arial" w:cs="Arial"/>
        </w:rPr>
        <w:t xml:space="preserve">In diesem Block können weitere Optionen eingestellt werden. Falls eine Option nicht verwendet werden soll, kann dem jeweiligen Text ein Semikolon vorangestellt </w:t>
      </w:r>
      <w:r w:rsidR="008335AE" w:rsidRPr="00DF4009">
        <w:rPr>
          <w:rFonts w:ascii="Arial" w:hAnsi="Arial" w:cs="Arial"/>
        </w:rPr>
        <w:t>werden (Beispiel „Duplex</w:t>
      </w:r>
      <w:r w:rsidRPr="00DF4009">
        <w:rPr>
          <w:rFonts w:ascii="Arial" w:hAnsi="Arial" w:cs="Arial"/>
        </w:rPr>
        <w:t>“ in obiger Abbildung). Die einzelnen Einträge haben folgende Bedeutung:</w:t>
      </w:r>
    </w:p>
    <w:p w14:paraId="28C078B8" w14:textId="77777777" w:rsidR="00116507" w:rsidRPr="00DF4009" w:rsidRDefault="00116507" w:rsidP="00116507">
      <w:pPr>
        <w:rPr>
          <w:rFonts w:ascii="Arial" w:hAnsi="Arial" w:cs="Arial"/>
        </w:rPr>
      </w:pPr>
    </w:p>
    <w:p w14:paraId="7AE3FF6F" w14:textId="77777777" w:rsidR="00116507" w:rsidRPr="00DF4009" w:rsidRDefault="00116507" w:rsidP="00116507">
      <w:pPr>
        <w:rPr>
          <w:rFonts w:ascii="Arial" w:hAnsi="Arial" w:cs="Arial"/>
          <w:b/>
        </w:rPr>
      </w:pPr>
      <w:r w:rsidRPr="00DF4009">
        <w:rPr>
          <w:rFonts w:ascii="Arial" w:hAnsi="Arial" w:cs="Arial"/>
          <w:b/>
        </w:rPr>
        <w:t>Duplex</w:t>
      </w:r>
    </w:p>
    <w:p w14:paraId="17CB484D" w14:textId="77777777" w:rsidR="00116507" w:rsidRPr="00DF4009" w:rsidRDefault="00116507" w:rsidP="00116507">
      <w:pPr>
        <w:rPr>
          <w:rFonts w:ascii="Arial" w:hAnsi="Arial" w:cs="Arial"/>
        </w:rPr>
      </w:pPr>
      <w:r w:rsidRPr="00DF4009">
        <w:rPr>
          <w:rFonts w:ascii="Arial" w:hAnsi="Arial" w:cs="Arial"/>
        </w:rPr>
        <w:t>Über diese Option kann ein doppelseitiger Druck aktiviert werden (sofern der verwendete Drucker dies unterstützt). Als Vorgabe wird dabei die Seite „an der langen Seite“ gedreht (gleichbedeutend mit „Duplex=Vertikal“). Bei manchen Druckern kann es aber evtl. notwendig sein, stattdessen „Duplex=Horizontal“ zu verwenden, falls das Ergebnis mit der Option „Duplex“ oder „Duplex=Vertikal“ nicht zufriedenstellend ist.</w:t>
      </w:r>
    </w:p>
    <w:p w14:paraId="6CA178ED" w14:textId="77777777" w:rsidR="00116507" w:rsidRPr="00DF4009" w:rsidRDefault="00116507" w:rsidP="00116507">
      <w:pPr>
        <w:rPr>
          <w:rFonts w:ascii="Arial" w:hAnsi="Arial" w:cs="Arial"/>
        </w:rPr>
      </w:pPr>
    </w:p>
    <w:p w14:paraId="09A91CD4" w14:textId="77777777" w:rsidR="006A2120" w:rsidRPr="00DF4009" w:rsidRDefault="006A2120" w:rsidP="00116507">
      <w:pPr>
        <w:rPr>
          <w:rFonts w:ascii="Arial" w:hAnsi="Arial" w:cs="Arial"/>
        </w:rPr>
      </w:pPr>
    </w:p>
    <w:p w14:paraId="37C3A6E4" w14:textId="77777777" w:rsidR="00116507" w:rsidRPr="00DF4009" w:rsidRDefault="00116507" w:rsidP="00116507">
      <w:pPr>
        <w:rPr>
          <w:rFonts w:ascii="Arial" w:hAnsi="Arial" w:cs="Arial"/>
          <w:b/>
        </w:rPr>
      </w:pPr>
      <w:proofErr w:type="spellStart"/>
      <w:r w:rsidRPr="00DF4009">
        <w:rPr>
          <w:rFonts w:ascii="Arial" w:hAnsi="Arial" w:cs="Arial"/>
          <w:b/>
        </w:rPr>
        <w:t>MitJahrgang</w:t>
      </w:r>
      <w:proofErr w:type="spellEnd"/>
    </w:p>
    <w:p w14:paraId="67E6434E"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wird zusätzlich zu der Angabe, welcher Klasse sein Kind besucht, auch der Jahrgang mit ausgegeben (also z.B. „Bärenklasse, Jahrgang 03“). Dies hat aber nur Auswirkungen, wenn sich das Kind im Jahrgang 03 oder 04 befindet, im Jahrgang E1, E2 und E3 hat diese Option keine Auswirkung, da automatisch das Schulbesuchsjahr mit ausgegeben wird.</w:t>
      </w:r>
    </w:p>
    <w:p w14:paraId="07B0F64F" w14:textId="77777777" w:rsidR="00116507" w:rsidRPr="00DF4009" w:rsidRDefault="00116507" w:rsidP="00116507">
      <w:pPr>
        <w:rPr>
          <w:rFonts w:ascii="Arial" w:hAnsi="Arial" w:cs="Arial"/>
        </w:rPr>
      </w:pPr>
    </w:p>
    <w:p w14:paraId="2AE5E88D" w14:textId="77777777" w:rsidR="006A2120" w:rsidRPr="00DF4009" w:rsidRDefault="006A2120" w:rsidP="00116507">
      <w:pPr>
        <w:rPr>
          <w:rFonts w:ascii="Arial" w:hAnsi="Arial" w:cs="Arial"/>
        </w:rPr>
      </w:pPr>
    </w:p>
    <w:p w14:paraId="5117375F" w14:textId="77777777" w:rsidR="00116507" w:rsidRPr="00DF4009" w:rsidRDefault="00116507" w:rsidP="00116507">
      <w:pPr>
        <w:rPr>
          <w:rFonts w:ascii="Arial" w:hAnsi="Arial" w:cs="Arial"/>
          <w:b/>
        </w:rPr>
      </w:pPr>
      <w:r w:rsidRPr="00DF4009">
        <w:rPr>
          <w:rFonts w:ascii="Arial" w:hAnsi="Arial" w:cs="Arial"/>
          <w:b/>
        </w:rPr>
        <w:t>Blocksatz</w:t>
      </w:r>
    </w:p>
    <w:p w14:paraId="02B422AA" w14:textId="77777777" w:rsidR="00116507" w:rsidRPr="00DF4009" w:rsidRDefault="00EF5FEF" w:rsidP="00116507">
      <w:pPr>
        <w:rPr>
          <w:rFonts w:ascii="Arial" w:hAnsi="Arial" w:cs="Arial"/>
        </w:rPr>
      </w:pPr>
      <w:r w:rsidRPr="00DF4009">
        <w:rPr>
          <w:rFonts w:ascii="Arial" w:hAnsi="Arial" w:cs="Arial"/>
        </w:rPr>
        <w:t xml:space="preserve">Im Ankreuzzeugnis können neben den Kompetenzbeschreibungen zusätzlich auch zu jedem Fach Bemerkungstexte ausgeben werden, sofern diese beim jeweiligen </w:t>
      </w:r>
      <w:r w:rsidRPr="00DF4009">
        <w:rPr>
          <w:rFonts w:ascii="Arial" w:hAnsi="Arial" w:cs="Arial"/>
        </w:rPr>
        <w:lastRenderedPageBreak/>
        <w:t xml:space="preserve">Kind eingetragen wurden. </w:t>
      </w:r>
      <w:r w:rsidR="00116507" w:rsidRPr="00DF4009">
        <w:rPr>
          <w:rFonts w:ascii="Arial" w:hAnsi="Arial" w:cs="Arial"/>
        </w:rPr>
        <w:t>Wenn</w:t>
      </w:r>
      <w:r w:rsidRPr="00DF4009">
        <w:rPr>
          <w:rFonts w:ascii="Arial" w:hAnsi="Arial" w:cs="Arial"/>
        </w:rPr>
        <w:t xml:space="preserve"> die</w:t>
      </w:r>
      <w:r w:rsidR="00116507" w:rsidRPr="00DF4009">
        <w:rPr>
          <w:rFonts w:ascii="Arial" w:hAnsi="Arial" w:cs="Arial"/>
        </w:rPr>
        <w:t xml:space="preserve"> Option </w:t>
      </w:r>
      <w:r w:rsidRPr="00DF4009">
        <w:rPr>
          <w:rFonts w:ascii="Arial" w:hAnsi="Arial" w:cs="Arial"/>
        </w:rPr>
        <w:t xml:space="preserve">„Blocksatz“ </w:t>
      </w:r>
      <w:r w:rsidR="00116507" w:rsidRPr="00DF4009">
        <w:rPr>
          <w:rFonts w:ascii="Arial" w:hAnsi="Arial" w:cs="Arial"/>
        </w:rPr>
        <w:t>aktiviert ist (also ohne vorangestelltes Semikolon) werden die Textfelder im Zeugnis als Blocksatz ausgegeben, ansonsten werden Sie linksbündig formatiert.</w:t>
      </w:r>
    </w:p>
    <w:p w14:paraId="53A27D7E" w14:textId="77777777" w:rsidR="00F76AB5" w:rsidRPr="00DF4009" w:rsidRDefault="00F76AB5">
      <w:pPr>
        <w:rPr>
          <w:rFonts w:ascii="Arial" w:hAnsi="Arial" w:cs="Arial"/>
        </w:rPr>
      </w:pPr>
    </w:p>
    <w:p w14:paraId="2B743FA8" w14:textId="77777777" w:rsidR="002A1BAB" w:rsidRPr="0031434C" w:rsidRDefault="002A1BAB" w:rsidP="002A1BAB">
      <w:pPr>
        <w:rPr>
          <w:rFonts w:ascii="Arial" w:hAnsi="Arial" w:cs="Arial"/>
          <w:b/>
          <w:bCs/>
        </w:rPr>
      </w:pPr>
      <w:proofErr w:type="spellStart"/>
      <w:r w:rsidRPr="0031434C">
        <w:rPr>
          <w:rFonts w:ascii="Arial" w:hAnsi="Arial" w:cs="Arial"/>
          <w:b/>
          <w:bCs/>
        </w:rPr>
        <w:t>NurRufname</w:t>
      </w:r>
      <w:proofErr w:type="spellEnd"/>
    </w:p>
    <w:p w14:paraId="25BAD14C" w14:textId="77777777" w:rsidR="002A1BAB" w:rsidRDefault="002A1BAB" w:rsidP="002A1BAB">
      <w:pPr>
        <w:rPr>
          <w:rFonts w:ascii="Arial" w:hAnsi="Arial" w:cs="Arial"/>
        </w:rPr>
      </w:pPr>
      <w:r>
        <w:rPr>
          <w:rFonts w:ascii="Arial" w:hAnsi="Arial" w:cs="Arial"/>
        </w:rPr>
        <w:t>Über diesen Eintrag kann gesteuert werden, ob nur den Eintrag, der bei Schild unter „Vorname“ hinterlegt ist, auf dem Zeugnis gedruckt werden soll.</w:t>
      </w:r>
      <w:r>
        <w:rPr>
          <w:rFonts w:ascii="Arial" w:hAnsi="Arial" w:cs="Arial"/>
        </w:rPr>
        <w:br/>
        <w:t>Ist das Feld „Alle Namen“ leer, hat die Deaktivierung dieser Option keine Auswirkungen auf den Schülernamen im Zeugnis.</w:t>
      </w:r>
    </w:p>
    <w:p w14:paraId="1BB52B49" w14:textId="77777777" w:rsidR="006A2120" w:rsidRPr="00DF4009" w:rsidRDefault="006A2120">
      <w:pPr>
        <w:rPr>
          <w:rFonts w:ascii="Arial" w:hAnsi="Arial" w:cs="Arial"/>
        </w:rPr>
      </w:pPr>
    </w:p>
    <w:p w14:paraId="104A5834" w14:textId="77777777" w:rsidR="00FA1EA6" w:rsidRPr="00DF4009" w:rsidRDefault="00FA1EA6" w:rsidP="00116507">
      <w:pPr>
        <w:rPr>
          <w:rFonts w:ascii="Arial" w:hAnsi="Arial" w:cs="Arial"/>
          <w:b/>
        </w:rPr>
      </w:pPr>
      <w:r w:rsidRPr="00DF4009">
        <w:rPr>
          <w:rFonts w:ascii="Arial" w:hAnsi="Arial" w:cs="Arial"/>
          <w:b/>
        </w:rPr>
        <w:t>Linien</w:t>
      </w:r>
    </w:p>
    <w:p w14:paraId="0F267DB6" w14:textId="77777777" w:rsidR="00FA1EA6" w:rsidRPr="00DF4009" w:rsidRDefault="00FA1EA6" w:rsidP="00116507">
      <w:pPr>
        <w:rPr>
          <w:rFonts w:ascii="Arial" w:hAnsi="Arial" w:cs="Arial"/>
        </w:rPr>
      </w:pPr>
      <w:r w:rsidRPr="00DF4009">
        <w:rPr>
          <w:rFonts w:ascii="Arial" w:hAnsi="Arial" w:cs="Arial"/>
        </w:rPr>
        <w:t>Wenn diese Option aktiviert ist (also ohne vorangestelltes Semikolon) werden im Zeugnis die einzelnen Kompetenztexte durch eine horizontale Linie getrennt:</w:t>
      </w:r>
    </w:p>
    <w:p w14:paraId="52B17925" w14:textId="77777777" w:rsidR="00FA1EA6" w:rsidRPr="00DF4009" w:rsidRDefault="00FA1EA6" w:rsidP="00116507">
      <w:pPr>
        <w:rPr>
          <w:rFonts w:ascii="Arial" w:hAnsi="Arial" w:cs="Arial"/>
        </w:rPr>
      </w:pPr>
    </w:p>
    <w:p w14:paraId="7D816BF6" w14:textId="77777777" w:rsidR="00FA1EA6" w:rsidRPr="00DF4009" w:rsidRDefault="00FA1EA6" w:rsidP="00116507">
      <w:pPr>
        <w:rPr>
          <w:rFonts w:ascii="Arial" w:hAnsi="Arial" w:cs="Arial"/>
        </w:rPr>
      </w:pPr>
      <w:r w:rsidRPr="00DF4009">
        <w:rPr>
          <w:rFonts w:ascii="Arial" w:hAnsi="Arial" w:cs="Arial"/>
          <w:noProof/>
        </w:rPr>
        <w:drawing>
          <wp:inline distT="0" distB="0" distL="0" distR="0" wp14:anchorId="71DF5142" wp14:editId="1F3D4CFC">
            <wp:extent cx="5759450" cy="1050123"/>
            <wp:effectExtent l="0" t="0" r="0"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59450" cy="1050123"/>
                    </a:xfrm>
                    <a:prstGeom prst="rect">
                      <a:avLst/>
                    </a:prstGeom>
                  </pic:spPr>
                </pic:pic>
              </a:graphicData>
            </a:graphic>
          </wp:inline>
        </w:drawing>
      </w:r>
    </w:p>
    <w:p w14:paraId="6917AF4E" w14:textId="77777777" w:rsidR="00FA1EA6" w:rsidRPr="00DF4009" w:rsidRDefault="00FA1EA6" w:rsidP="00116507">
      <w:pPr>
        <w:rPr>
          <w:rFonts w:ascii="Arial" w:hAnsi="Arial" w:cs="Arial"/>
          <w:b/>
        </w:rPr>
      </w:pPr>
    </w:p>
    <w:p w14:paraId="4CAD35C0" w14:textId="77777777" w:rsidR="006A2120" w:rsidRPr="00DF4009" w:rsidRDefault="006A2120" w:rsidP="00116507">
      <w:pPr>
        <w:rPr>
          <w:rFonts w:ascii="Arial" w:hAnsi="Arial" w:cs="Arial"/>
          <w:b/>
        </w:rPr>
      </w:pPr>
    </w:p>
    <w:p w14:paraId="2BF3EE9A" w14:textId="77777777" w:rsidR="00116507" w:rsidRPr="00DF4009" w:rsidRDefault="00116507" w:rsidP="00116507">
      <w:pPr>
        <w:rPr>
          <w:rFonts w:ascii="Arial" w:hAnsi="Arial" w:cs="Arial"/>
          <w:b/>
        </w:rPr>
      </w:pPr>
      <w:proofErr w:type="spellStart"/>
      <w:r w:rsidRPr="00DF4009">
        <w:rPr>
          <w:rFonts w:ascii="Arial" w:hAnsi="Arial" w:cs="Arial"/>
          <w:b/>
        </w:rPr>
        <w:t>SchriftgroesseBemerkungen</w:t>
      </w:r>
      <w:proofErr w:type="spellEnd"/>
      <w:r w:rsidRPr="00DF4009">
        <w:rPr>
          <w:rFonts w:ascii="Arial" w:hAnsi="Arial" w:cs="Arial"/>
          <w:b/>
        </w:rPr>
        <w:t>=11</w:t>
      </w:r>
    </w:p>
    <w:p w14:paraId="48155A58" w14:textId="77777777" w:rsidR="00116507" w:rsidRPr="00DF4009" w:rsidRDefault="00116507" w:rsidP="00116507">
      <w:pPr>
        <w:rPr>
          <w:rFonts w:ascii="Arial" w:hAnsi="Arial" w:cs="Arial"/>
        </w:rPr>
      </w:pPr>
      <w:r w:rsidRPr="00DF4009">
        <w:rPr>
          <w:rFonts w:ascii="Arial" w:hAnsi="Arial" w:cs="Arial"/>
        </w:rPr>
        <w:t xml:space="preserve">Hier kann die Schriftgröße für die Bemerkungstexte festgelegt werden (z.B. </w:t>
      </w:r>
      <w:proofErr w:type="spellStart"/>
      <w:r w:rsidRPr="00DF4009">
        <w:rPr>
          <w:rFonts w:ascii="Arial" w:hAnsi="Arial" w:cs="Arial"/>
        </w:rPr>
        <w:t>SchriftgroesseBemerkungen</w:t>
      </w:r>
      <w:proofErr w:type="spellEnd"/>
      <w:r w:rsidRPr="00DF4009">
        <w:rPr>
          <w:rFonts w:ascii="Arial" w:hAnsi="Arial" w:cs="Arial"/>
        </w:rPr>
        <w:t>=11).</w:t>
      </w:r>
    </w:p>
    <w:p w14:paraId="7637B7FC" w14:textId="77777777" w:rsidR="00116507" w:rsidRPr="00DF4009" w:rsidRDefault="00116507" w:rsidP="00116507">
      <w:pPr>
        <w:rPr>
          <w:rFonts w:ascii="Arial" w:hAnsi="Arial" w:cs="Arial"/>
        </w:rPr>
      </w:pPr>
    </w:p>
    <w:p w14:paraId="529A2C77" w14:textId="77777777" w:rsidR="006A2120" w:rsidRPr="00DF4009" w:rsidRDefault="006A2120" w:rsidP="00116507">
      <w:pPr>
        <w:rPr>
          <w:rFonts w:ascii="Arial" w:hAnsi="Arial" w:cs="Arial"/>
        </w:rPr>
      </w:pPr>
    </w:p>
    <w:p w14:paraId="7FA8BD0C" w14:textId="77777777" w:rsidR="00116507" w:rsidRPr="00DF4009" w:rsidRDefault="00116507" w:rsidP="00116507">
      <w:pPr>
        <w:rPr>
          <w:rFonts w:ascii="Arial" w:hAnsi="Arial" w:cs="Arial"/>
          <w:b/>
        </w:rPr>
      </w:pPr>
      <w:proofErr w:type="spellStart"/>
      <w:r w:rsidRPr="00DF4009">
        <w:rPr>
          <w:rFonts w:ascii="Arial" w:hAnsi="Arial" w:cs="Arial"/>
          <w:b/>
        </w:rPr>
        <w:t>NotenAbJahrgang</w:t>
      </w:r>
      <w:proofErr w:type="spellEnd"/>
      <w:r w:rsidRPr="00DF4009">
        <w:rPr>
          <w:rFonts w:ascii="Arial" w:hAnsi="Arial" w:cs="Arial"/>
          <w:b/>
        </w:rPr>
        <w:t>=03</w:t>
      </w:r>
    </w:p>
    <w:p w14:paraId="0769842D" w14:textId="77777777" w:rsidR="00116507" w:rsidRPr="00DF4009" w:rsidRDefault="00116507" w:rsidP="00116507">
      <w:pPr>
        <w:rPr>
          <w:rFonts w:ascii="Arial" w:hAnsi="Arial" w:cs="Arial"/>
        </w:rPr>
      </w:pPr>
      <w:r w:rsidRPr="00DF4009">
        <w:rPr>
          <w:rFonts w:ascii="Arial" w:hAnsi="Arial" w:cs="Arial"/>
        </w:rPr>
        <w:t>Über diesen Eintrag kann festgelegt werden, ab welchem Jahrgang (E1, E2, 03, 04) die Notenfelder auf dem Zeugnis angezeigt werden, Vorgabe ist Jahrgang 03.</w:t>
      </w:r>
    </w:p>
    <w:p w14:paraId="67F929DC" w14:textId="77777777" w:rsidR="009E5D68" w:rsidRDefault="009E5D68" w:rsidP="00116507">
      <w:pPr>
        <w:rPr>
          <w:rFonts w:ascii="Arial" w:hAnsi="Arial" w:cs="Arial"/>
        </w:rPr>
      </w:pPr>
    </w:p>
    <w:p w14:paraId="0985935C" w14:textId="36F8203A" w:rsidR="00116507" w:rsidRPr="00DF4009" w:rsidRDefault="00116507" w:rsidP="00116507">
      <w:pPr>
        <w:rPr>
          <w:rFonts w:ascii="Arial" w:hAnsi="Arial" w:cs="Arial"/>
          <w:b/>
        </w:rPr>
      </w:pPr>
      <w:r w:rsidRPr="00DF4009">
        <w:rPr>
          <w:rFonts w:ascii="Arial" w:hAnsi="Arial" w:cs="Arial"/>
          <w:b/>
        </w:rPr>
        <w:t>Zusammenhalten</w:t>
      </w:r>
    </w:p>
    <w:p w14:paraId="6472F2E2"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werden die einzelnen Fächer auf dem Zeugnis zusammengehalten, es wird also kein automatischer Zeilenumbruch innerhalb eines Faches eingefügt, falls die Angaben nicht mehr vollständig auf eine Seite passen</w:t>
      </w:r>
      <w:r w:rsidR="0025281E" w:rsidRPr="00DF4009">
        <w:rPr>
          <w:rFonts w:ascii="Arial" w:hAnsi="Arial" w:cs="Arial"/>
        </w:rPr>
        <w:t>.</w:t>
      </w:r>
      <w:r w:rsidR="008335AE" w:rsidRPr="00DF4009">
        <w:rPr>
          <w:rFonts w:ascii="Arial" w:hAnsi="Arial" w:cs="Arial"/>
        </w:rPr>
        <w:t xml:space="preserve"> Falls dieser Eintrag deaktiviert ist, werden bei einem Seitenumbruch die Spaltenüberschriften auf der neuen Seite erneut ausgegeben (sofern das für das betreffende Fach aktiviert ist, s.u.).</w:t>
      </w:r>
    </w:p>
    <w:p w14:paraId="28DCA65D" w14:textId="77777777" w:rsidR="00116507" w:rsidRPr="00DF4009" w:rsidRDefault="00116507" w:rsidP="00116507">
      <w:pPr>
        <w:rPr>
          <w:rFonts w:ascii="Arial" w:hAnsi="Arial" w:cs="Arial"/>
        </w:rPr>
      </w:pPr>
    </w:p>
    <w:p w14:paraId="33E70498" w14:textId="77777777" w:rsidR="006A2120" w:rsidRPr="00DF4009" w:rsidRDefault="006A2120" w:rsidP="00116507">
      <w:pPr>
        <w:rPr>
          <w:rFonts w:ascii="Arial" w:hAnsi="Arial" w:cs="Arial"/>
        </w:rPr>
      </w:pPr>
    </w:p>
    <w:p w14:paraId="40A807A5" w14:textId="77777777" w:rsidR="00116507" w:rsidRPr="00DF4009" w:rsidRDefault="00116507" w:rsidP="00116507">
      <w:pPr>
        <w:rPr>
          <w:rFonts w:ascii="Arial" w:hAnsi="Arial" w:cs="Arial"/>
          <w:b/>
        </w:rPr>
      </w:pPr>
      <w:r w:rsidRPr="00DF4009">
        <w:rPr>
          <w:rFonts w:ascii="Arial" w:hAnsi="Arial" w:cs="Arial"/>
          <w:b/>
        </w:rPr>
        <w:t>Folgejahrgang</w:t>
      </w:r>
    </w:p>
    <w:p w14:paraId="093A2946"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wird im „Versetzungstext“ anstelle der Folgeklasse der Folgejahrgang ausgegeben. Dies betrifft aber nur die Folgejahrgänge 03 und 04.</w:t>
      </w:r>
    </w:p>
    <w:p w14:paraId="174E1E3A" w14:textId="77777777" w:rsidR="00116507" w:rsidRPr="00DF4009" w:rsidRDefault="00116507" w:rsidP="00116507">
      <w:pPr>
        <w:rPr>
          <w:rFonts w:ascii="Arial" w:hAnsi="Arial" w:cs="Arial"/>
        </w:rPr>
      </w:pPr>
    </w:p>
    <w:p w14:paraId="2AEA4899" w14:textId="77777777" w:rsidR="00116507" w:rsidRPr="00DF4009" w:rsidRDefault="00116507" w:rsidP="00116507">
      <w:pPr>
        <w:rPr>
          <w:rFonts w:ascii="Arial" w:hAnsi="Arial" w:cs="Arial"/>
        </w:rPr>
      </w:pPr>
      <w:r w:rsidRPr="00DF4009">
        <w:rPr>
          <w:rFonts w:ascii="Arial" w:hAnsi="Arial" w:cs="Arial"/>
        </w:rPr>
        <w:t>Beispiel:</w:t>
      </w:r>
    </w:p>
    <w:p w14:paraId="78EFF1E4" w14:textId="77777777" w:rsidR="00116507" w:rsidRPr="00DF4009" w:rsidRDefault="00116507" w:rsidP="00116507">
      <w:pPr>
        <w:rPr>
          <w:rFonts w:ascii="Arial" w:hAnsi="Arial" w:cs="Arial"/>
        </w:rPr>
      </w:pPr>
      <w:r w:rsidRPr="00DF4009">
        <w:rPr>
          <w:rFonts w:ascii="Arial" w:hAnsi="Arial" w:cs="Arial"/>
        </w:rPr>
        <w:t>Folgejahrgang deaktiviert</w:t>
      </w:r>
    </w:p>
    <w:p w14:paraId="281FAFA4" w14:textId="77777777" w:rsidR="00116507" w:rsidRPr="00DF4009" w:rsidRDefault="00116507" w:rsidP="00116507">
      <w:pPr>
        <w:rPr>
          <w:rFonts w:ascii="Arial" w:hAnsi="Arial" w:cs="Arial"/>
        </w:rPr>
      </w:pPr>
      <w:proofErr w:type="gramStart"/>
      <w:r w:rsidRPr="00DF4009">
        <w:rPr>
          <w:rFonts w:ascii="Arial" w:hAnsi="Arial" w:cs="Arial"/>
        </w:rPr>
        <w:t>„..</w:t>
      </w:r>
      <w:proofErr w:type="gramEnd"/>
      <w:r w:rsidRPr="00DF4009">
        <w:rPr>
          <w:rFonts w:ascii="Arial" w:hAnsi="Arial" w:cs="Arial"/>
        </w:rPr>
        <w:t>wird zum 01.08.2018' in die Klasse 03A versetzt.“</w:t>
      </w:r>
    </w:p>
    <w:p w14:paraId="62A1EB23" w14:textId="77777777" w:rsidR="00116507" w:rsidRPr="00DF4009" w:rsidRDefault="00116507" w:rsidP="00116507">
      <w:pPr>
        <w:rPr>
          <w:rFonts w:ascii="Arial" w:hAnsi="Arial" w:cs="Arial"/>
        </w:rPr>
      </w:pPr>
    </w:p>
    <w:p w14:paraId="78C67F45" w14:textId="77777777" w:rsidR="00116507" w:rsidRPr="00DF4009" w:rsidRDefault="00116507" w:rsidP="00116507">
      <w:pPr>
        <w:rPr>
          <w:rFonts w:ascii="Arial" w:hAnsi="Arial" w:cs="Arial"/>
        </w:rPr>
      </w:pPr>
      <w:r w:rsidRPr="00DF4009">
        <w:rPr>
          <w:rFonts w:ascii="Arial" w:hAnsi="Arial" w:cs="Arial"/>
        </w:rPr>
        <w:t>Folgejahrgang aktiviert</w:t>
      </w:r>
    </w:p>
    <w:p w14:paraId="720D66EF" w14:textId="77777777" w:rsidR="00116507" w:rsidRPr="00DF4009" w:rsidRDefault="00116507" w:rsidP="00116507">
      <w:pPr>
        <w:rPr>
          <w:rFonts w:ascii="Arial" w:hAnsi="Arial" w:cs="Arial"/>
        </w:rPr>
      </w:pPr>
      <w:proofErr w:type="gramStart"/>
      <w:r w:rsidRPr="00DF4009">
        <w:rPr>
          <w:rFonts w:ascii="Arial" w:hAnsi="Arial" w:cs="Arial"/>
        </w:rPr>
        <w:t>„..</w:t>
      </w:r>
      <w:proofErr w:type="gramEnd"/>
      <w:r w:rsidRPr="00DF4009">
        <w:rPr>
          <w:rFonts w:ascii="Arial" w:hAnsi="Arial" w:cs="Arial"/>
        </w:rPr>
        <w:t>wird zum 01.08.2018 in den Jahrgang 03versetzt.“</w:t>
      </w:r>
    </w:p>
    <w:p w14:paraId="0732DC2F" w14:textId="77777777" w:rsidR="00116507" w:rsidRPr="00DF4009" w:rsidRDefault="00116507" w:rsidP="00FD0889">
      <w:pPr>
        <w:rPr>
          <w:rFonts w:ascii="Arial" w:hAnsi="Arial" w:cs="Arial"/>
        </w:rPr>
      </w:pPr>
    </w:p>
    <w:p w14:paraId="4535A634" w14:textId="77777777" w:rsidR="00BF5A8A" w:rsidRPr="00DF4009" w:rsidRDefault="00BF5A8A">
      <w:pPr>
        <w:rPr>
          <w:rFonts w:ascii="Arial" w:hAnsi="Arial" w:cs="Arial"/>
          <w:b/>
        </w:rPr>
      </w:pPr>
    </w:p>
    <w:p w14:paraId="3635FC65" w14:textId="77777777" w:rsidR="0025281E" w:rsidRPr="00DF4009" w:rsidRDefault="0025281E" w:rsidP="00FD0889">
      <w:pPr>
        <w:rPr>
          <w:rFonts w:ascii="Arial" w:hAnsi="Arial" w:cs="Arial"/>
          <w:b/>
        </w:rPr>
      </w:pPr>
      <w:r w:rsidRPr="00DF4009">
        <w:rPr>
          <w:rFonts w:ascii="Arial" w:hAnsi="Arial" w:cs="Arial"/>
          <w:b/>
        </w:rPr>
        <w:lastRenderedPageBreak/>
        <w:t>Vorname</w:t>
      </w:r>
    </w:p>
    <w:p w14:paraId="502090EC" w14:textId="77777777" w:rsidR="0025281E" w:rsidRPr="00DF4009" w:rsidRDefault="0025281E" w:rsidP="00FD0889">
      <w:pPr>
        <w:rPr>
          <w:rFonts w:ascii="Arial" w:hAnsi="Arial" w:cs="Arial"/>
        </w:rPr>
      </w:pPr>
      <w:r w:rsidRPr="00DF4009">
        <w:rPr>
          <w:rFonts w:ascii="Arial" w:hAnsi="Arial" w:cs="Arial"/>
        </w:rPr>
        <w:t>Wenn diese Option aktiviert ist (also ohne vorangestelltes Semikolon) wird der Vorname des jeweiligen Kindes im Kopfbereich jedes „Fachblockes“ ausgegeben.</w:t>
      </w:r>
    </w:p>
    <w:p w14:paraId="0C648C99" w14:textId="77777777" w:rsidR="0025281E" w:rsidRPr="00DF4009" w:rsidRDefault="0025281E" w:rsidP="00FD0889">
      <w:pPr>
        <w:rPr>
          <w:rFonts w:ascii="Arial" w:hAnsi="Arial" w:cs="Arial"/>
        </w:rPr>
      </w:pPr>
      <w:r w:rsidRPr="00DF4009">
        <w:rPr>
          <w:rFonts w:ascii="Arial" w:hAnsi="Arial" w:cs="Arial"/>
        </w:rPr>
        <w:t>Beispiel:</w:t>
      </w:r>
    </w:p>
    <w:p w14:paraId="08727B6A" w14:textId="77777777" w:rsidR="0025281E" w:rsidRPr="00DF4009" w:rsidRDefault="00C02FA7" w:rsidP="0025281E">
      <w:pPr>
        <w:rPr>
          <w:rFonts w:ascii="Arial" w:hAnsi="Arial" w:cs="Arial"/>
          <w:noProof/>
        </w:rPr>
      </w:pPr>
      <w:r w:rsidRPr="00DF4009">
        <w:rPr>
          <w:rFonts w:ascii="Arial" w:hAnsi="Arial" w:cs="Arial"/>
          <w:noProof/>
        </w:rPr>
        <w:drawing>
          <wp:inline distT="0" distB="0" distL="0" distR="0" wp14:anchorId="0DBF2AB4" wp14:editId="79D5F5FB">
            <wp:extent cx="5470525" cy="2154555"/>
            <wp:effectExtent l="0" t="0" r="0" b="0"/>
            <wp:docPr id="2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0525" cy="2154555"/>
                    </a:xfrm>
                    <a:prstGeom prst="rect">
                      <a:avLst/>
                    </a:prstGeom>
                    <a:noFill/>
                    <a:ln>
                      <a:noFill/>
                    </a:ln>
                  </pic:spPr>
                </pic:pic>
              </a:graphicData>
            </a:graphic>
          </wp:inline>
        </w:drawing>
      </w:r>
    </w:p>
    <w:p w14:paraId="2AF53CF8" w14:textId="77777777" w:rsidR="0025281E" w:rsidRPr="00DF4009" w:rsidRDefault="0025281E" w:rsidP="0025281E">
      <w:pPr>
        <w:rPr>
          <w:rFonts w:ascii="Arial" w:hAnsi="Arial" w:cs="Arial"/>
          <w:noProof/>
        </w:rPr>
      </w:pPr>
    </w:p>
    <w:p w14:paraId="1D30B70F" w14:textId="77777777" w:rsidR="006A2120" w:rsidRPr="00DF4009" w:rsidRDefault="006A2120" w:rsidP="0025281E">
      <w:pPr>
        <w:rPr>
          <w:rFonts w:ascii="Arial" w:hAnsi="Arial" w:cs="Arial"/>
          <w:noProof/>
        </w:rPr>
      </w:pPr>
    </w:p>
    <w:p w14:paraId="70EB806E" w14:textId="77777777" w:rsidR="0025281E" w:rsidRPr="00DF4009" w:rsidRDefault="0025281E" w:rsidP="0025281E">
      <w:pPr>
        <w:rPr>
          <w:rFonts w:ascii="Arial" w:hAnsi="Arial" w:cs="Arial"/>
          <w:b/>
          <w:noProof/>
        </w:rPr>
      </w:pPr>
      <w:r w:rsidRPr="00DF4009">
        <w:rPr>
          <w:rFonts w:ascii="Arial" w:hAnsi="Arial" w:cs="Arial"/>
          <w:b/>
          <w:noProof/>
        </w:rPr>
        <w:t>Kopfhoehe</w:t>
      </w:r>
    </w:p>
    <w:p w14:paraId="15AAEED4" w14:textId="77777777" w:rsidR="0025281E" w:rsidRPr="00DF4009" w:rsidRDefault="0025281E" w:rsidP="0025281E">
      <w:pPr>
        <w:rPr>
          <w:rFonts w:ascii="Arial" w:hAnsi="Arial" w:cs="Arial"/>
          <w:noProof/>
        </w:rPr>
      </w:pPr>
      <w:r w:rsidRPr="00DF4009">
        <w:rPr>
          <w:rFonts w:ascii="Arial" w:hAnsi="Arial" w:cs="Arial"/>
          <w:noProof/>
        </w:rPr>
        <w:t>Hier kann die Höhe des „Fachkopfes“ festgelegt werden (in mm). Der Wert hängt von der Textlänge der verwendeten „Kompetenzstufen“ ab und muss experimentell ermittelt werden. Vorgabe ist „Kopfhoehe=30“.</w:t>
      </w:r>
    </w:p>
    <w:p w14:paraId="59990006" w14:textId="77777777" w:rsidR="0025281E" w:rsidRPr="00DF4009" w:rsidRDefault="00C02FA7" w:rsidP="0025281E">
      <w:pPr>
        <w:rPr>
          <w:rFonts w:ascii="Arial" w:hAnsi="Arial" w:cs="Arial"/>
        </w:rPr>
      </w:pPr>
      <w:r w:rsidRPr="00DF4009">
        <w:rPr>
          <w:rFonts w:ascii="Arial" w:hAnsi="Arial" w:cs="Arial"/>
          <w:noProof/>
        </w:rPr>
        <w:drawing>
          <wp:inline distT="0" distB="0" distL="0" distR="0" wp14:anchorId="204AA009" wp14:editId="69EA4ADD">
            <wp:extent cx="2639695" cy="2305685"/>
            <wp:effectExtent l="0" t="0" r="8255" b="0"/>
            <wp:docPr id="279" name="Bild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95" cy="2305685"/>
                    </a:xfrm>
                    <a:prstGeom prst="rect">
                      <a:avLst/>
                    </a:prstGeom>
                    <a:noFill/>
                    <a:ln>
                      <a:noFill/>
                    </a:ln>
                  </pic:spPr>
                </pic:pic>
              </a:graphicData>
            </a:graphic>
          </wp:inline>
        </w:drawing>
      </w:r>
    </w:p>
    <w:p w14:paraId="5DA2CB2E" w14:textId="77777777" w:rsidR="0025281E" w:rsidRPr="00DF4009" w:rsidRDefault="0025281E" w:rsidP="0025281E">
      <w:pPr>
        <w:rPr>
          <w:rFonts w:ascii="Arial" w:hAnsi="Arial" w:cs="Arial"/>
        </w:rPr>
      </w:pPr>
    </w:p>
    <w:p w14:paraId="49599E38" w14:textId="77777777" w:rsidR="006A2120" w:rsidRPr="00DF4009" w:rsidRDefault="006A2120" w:rsidP="0025281E">
      <w:pPr>
        <w:rPr>
          <w:rFonts w:ascii="Arial" w:hAnsi="Arial" w:cs="Arial"/>
          <w:b/>
        </w:rPr>
      </w:pPr>
    </w:p>
    <w:p w14:paraId="0E17A383" w14:textId="77777777" w:rsidR="0025281E" w:rsidRPr="00DF4009" w:rsidRDefault="000C475E" w:rsidP="0025281E">
      <w:pPr>
        <w:rPr>
          <w:rFonts w:ascii="Arial" w:hAnsi="Arial" w:cs="Arial"/>
          <w:b/>
        </w:rPr>
      </w:pPr>
      <w:proofErr w:type="spellStart"/>
      <w:r w:rsidRPr="00DF4009">
        <w:rPr>
          <w:rFonts w:ascii="Arial" w:hAnsi="Arial" w:cs="Arial"/>
          <w:b/>
        </w:rPr>
        <w:t>Zeilenh</w:t>
      </w:r>
      <w:r w:rsidR="00C51CB0">
        <w:rPr>
          <w:rFonts w:ascii="Arial" w:hAnsi="Arial" w:cs="Arial"/>
          <w:b/>
        </w:rPr>
        <w:t>oe</w:t>
      </w:r>
      <w:r w:rsidRPr="00DF4009">
        <w:rPr>
          <w:rFonts w:ascii="Arial" w:hAnsi="Arial" w:cs="Arial"/>
          <w:b/>
        </w:rPr>
        <w:t>he</w:t>
      </w:r>
      <w:proofErr w:type="spellEnd"/>
    </w:p>
    <w:p w14:paraId="3BE891E9" w14:textId="77777777" w:rsidR="000C475E" w:rsidRPr="00DF4009" w:rsidRDefault="000C475E" w:rsidP="0025281E">
      <w:pPr>
        <w:rPr>
          <w:rFonts w:ascii="Arial" w:hAnsi="Arial" w:cs="Arial"/>
        </w:rPr>
      </w:pPr>
      <w:r w:rsidRPr="00DF4009">
        <w:rPr>
          <w:rFonts w:ascii="Arial" w:hAnsi="Arial" w:cs="Arial"/>
        </w:rPr>
        <w:t>Hier kann die Höhe einer „Ankreuz-Zeile“ (in mm) eingestellt werden, gültige Werte sind 4 oder 5. Die Schriftgröße wird automatisch angepasst.</w:t>
      </w:r>
      <w:r w:rsidRPr="00DF4009">
        <w:rPr>
          <w:rFonts w:ascii="Arial" w:hAnsi="Arial" w:cs="Arial"/>
        </w:rPr>
        <w:br/>
      </w:r>
      <w:r w:rsidRPr="00DF4009">
        <w:rPr>
          <w:rFonts w:ascii="Arial" w:hAnsi="Arial" w:cs="Arial"/>
          <w:b/>
        </w:rPr>
        <w:t>Hinweis:</w:t>
      </w:r>
      <w:r w:rsidRPr="00DF4009">
        <w:rPr>
          <w:rFonts w:ascii="Arial" w:hAnsi="Arial" w:cs="Arial"/>
        </w:rPr>
        <w:t xml:space="preserve"> Wenn die betreffende Kompetenzbeschreibung nicht in eine Zeile passt, erfolgt ein automatischer Umbruch, dadurch wird natürlich mehr Platz als der eingestellte Wert benötigt.</w:t>
      </w:r>
    </w:p>
    <w:p w14:paraId="64326FC2" w14:textId="77777777" w:rsidR="0025281E" w:rsidRPr="00DF4009" w:rsidRDefault="0025281E" w:rsidP="0025281E">
      <w:pPr>
        <w:rPr>
          <w:rFonts w:ascii="Arial" w:hAnsi="Arial" w:cs="Arial"/>
          <w:b/>
          <w:noProof/>
        </w:rPr>
      </w:pPr>
      <w:r w:rsidRPr="00DF4009">
        <w:rPr>
          <w:rFonts w:ascii="Arial" w:hAnsi="Arial" w:cs="Arial"/>
          <w:b/>
          <w:noProof/>
        </w:rPr>
        <w:t>FachKopfSichtbarE1</w:t>
      </w:r>
    </w:p>
    <w:p w14:paraId="7DF656B1" w14:textId="77777777" w:rsidR="0025281E" w:rsidRPr="00DF4009" w:rsidRDefault="0025281E" w:rsidP="0025281E">
      <w:pPr>
        <w:rPr>
          <w:rFonts w:ascii="Arial" w:hAnsi="Arial" w:cs="Arial"/>
          <w:b/>
          <w:noProof/>
        </w:rPr>
      </w:pPr>
      <w:r w:rsidRPr="00DF4009">
        <w:rPr>
          <w:rFonts w:ascii="Arial" w:hAnsi="Arial" w:cs="Arial"/>
          <w:b/>
          <w:noProof/>
        </w:rPr>
        <w:t>FachKopfSichtbarE2</w:t>
      </w:r>
    </w:p>
    <w:p w14:paraId="6E68AFBF" w14:textId="77777777" w:rsidR="0025281E" w:rsidRPr="00DF4009" w:rsidRDefault="0025281E" w:rsidP="0025281E">
      <w:pPr>
        <w:rPr>
          <w:rFonts w:ascii="Arial" w:hAnsi="Arial" w:cs="Arial"/>
          <w:b/>
          <w:noProof/>
        </w:rPr>
      </w:pPr>
      <w:r w:rsidRPr="00DF4009">
        <w:rPr>
          <w:rFonts w:ascii="Arial" w:hAnsi="Arial" w:cs="Arial"/>
          <w:b/>
          <w:noProof/>
        </w:rPr>
        <w:t>FachKopfSichtbar03</w:t>
      </w:r>
    </w:p>
    <w:p w14:paraId="412B1E82" w14:textId="77777777" w:rsidR="0025281E" w:rsidRPr="00DF4009" w:rsidRDefault="0025281E" w:rsidP="0025281E">
      <w:pPr>
        <w:rPr>
          <w:rFonts w:ascii="Arial" w:hAnsi="Arial" w:cs="Arial"/>
          <w:b/>
          <w:noProof/>
        </w:rPr>
      </w:pPr>
      <w:r w:rsidRPr="00DF4009">
        <w:rPr>
          <w:rFonts w:ascii="Arial" w:hAnsi="Arial" w:cs="Arial"/>
          <w:b/>
          <w:noProof/>
        </w:rPr>
        <w:t>FachKopfSichtbar04</w:t>
      </w:r>
    </w:p>
    <w:p w14:paraId="2E3E3F43" w14:textId="77777777" w:rsidR="0025281E" w:rsidRPr="00DF4009" w:rsidRDefault="0025281E" w:rsidP="0025281E">
      <w:pPr>
        <w:rPr>
          <w:rFonts w:ascii="Arial" w:hAnsi="Arial" w:cs="Arial"/>
          <w:noProof/>
        </w:rPr>
      </w:pPr>
      <w:r w:rsidRPr="00DF4009">
        <w:rPr>
          <w:rFonts w:ascii="Arial" w:hAnsi="Arial" w:cs="Arial"/>
          <w:noProof/>
        </w:rPr>
        <w:t>Wenn keine individuellen Angaben gemacht werden, werden die Texte für die Kompetenzstufen bei jedem „Fachkopf“ ausgege</w:t>
      </w:r>
      <w:r w:rsidR="00AC608E" w:rsidRPr="00DF4009">
        <w:rPr>
          <w:rFonts w:ascii="Arial" w:hAnsi="Arial" w:cs="Arial"/>
          <w:noProof/>
        </w:rPr>
        <w:t>ben (siehe Abbildung oben). Dadurch wird natürlich relativ viel Platz verbraucht. Über die Optionen „FachKopfSichtbarE1=“ usw. kann für jeden Jahrgang individuell festgelegt werden, bei welchen Fächern der Kopf bzw. die Kompetenzstufen ausgegeben werden sollen. Dies sollte bei den Fächern der Fall sein, die auf einer Seit</w:t>
      </w:r>
      <w:r w:rsidR="003677FA" w:rsidRPr="00DF4009">
        <w:rPr>
          <w:rFonts w:ascii="Arial" w:hAnsi="Arial" w:cs="Arial"/>
          <w:noProof/>
        </w:rPr>
        <w:t xml:space="preserve">e als erste </w:t>
      </w:r>
      <w:r w:rsidR="003677FA" w:rsidRPr="00DF4009">
        <w:rPr>
          <w:rFonts w:ascii="Arial" w:hAnsi="Arial" w:cs="Arial"/>
          <w:noProof/>
        </w:rPr>
        <w:lastRenderedPageBreak/>
        <w:t>erscheinen. Da dies</w:t>
      </w:r>
      <w:r w:rsidR="00AC608E" w:rsidRPr="00DF4009">
        <w:rPr>
          <w:rFonts w:ascii="Arial" w:hAnsi="Arial" w:cs="Arial"/>
          <w:noProof/>
        </w:rPr>
        <w:t xml:space="preserve"> aber von mehreren Faktoren abhängt (Reihenfolge der Fächer, Anzahl der Kompetenzbeschreibungen pro F</w:t>
      </w:r>
      <w:r w:rsidR="003677FA" w:rsidRPr="00DF4009">
        <w:rPr>
          <w:rFonts w:ascii="Arial" w:hAnsi="Arial" w:cs="Arial"/>
          <w:noProof/>
        </w:rPr>
        <w:t>ach, Höhe des Fachkopfes</w:t>
      </w:r>
      <w:r w:rsidR="008126D9" w:rsidRPr="00DF4009">
        <w:rPr>
          <w:rFonts w:ascii="Arial" w:hAnsi="Arial" w:cs="Arial"/>
          <w:noProof/>
        </w:rPr>
        <w:t>, „Zusammhalten“ der einzelnen Fächer</w:t>
      </w:r>
      <w:r w:rsidR="003677FA" w:rsidRPr="00DF4009">
        <w:rPr>
          <w:rFonts w:ascii="Arial" w:hAnsi="Arial" w:cs="Arial"/>
          <w:noProof/>
        </w:rPr>
        <w:t xml:space="preserve"> usw.), kann nicht automatisch entschieden werden, bei welchen Fächern die Texte für die Kompetenzstufen ausgegeben werden sollen. Zudem kann die Anzahl der Kompetenzbeschreibungen bei den einzelnen Jahrgängen sehr unterschiedlich sein. Daher kann über die Optionen „FachKopfSichtbarE1=“ usw. für jeden Jahrgang </w:t>
      </w:r>
      <w:r w:rsidR="008126D9" w:rsidRPr="00DF4009">
        <w:rPr>
          <w:rFonts w:ascii="Arial" w:hAnsi="Arial" w:cs="Arial"/>
          <w:noProof/>
        </w:rPr>
        <w:t xml:space="preserve">separat </w:t>
      </w:r>
      <w:r w:rsidR="003677FA" w:rsidRPr="00DF4009">
        <w:rPr>
          <w:rFonts w:ascii="Arial" w:hAnsi="Arial" w:cs="Arial"/>
          <w:noProof/>
        </w:rPr>
        <w:t xml:space="preserve">festgelegt werden, bei welchen Fächern der Kopf ausgegeben werden soll. Dabei sind die betreffenden </w:t>
      </w:r>
      <w:r w:rsidR="007E738C" w:rsidRPr="00DF4009">
        <w:rPr>
          <w:rFonts w:ascii="Arial" w:hAnsi="Arial" w:cs="Arial"/>
          <w:noProof/>
        </w:rPr>
        <w:t>Fachkürzel, getrennt durch Semikolon</w:t>
      </w:r>
      <w:r w:rsidR="003677FA" w:rsidRPr="00DF4009">
        <w:rPr>
          <w:rFonts w:ascii="Arial" w:hAnsi="Arial" w:cs="Arial"/>
          <w:noProof/>
        </w:rPr>
        <w:t>, anzugeben. Welche dies sind, muss für jeden Jahrgang experimentell festgelegt werden. Das sollte natürlich erst dann geschehen, wenn endgültig festge</w:t>
      </w:r>
      <w:r w:rsidR="008126D9" w:rsidRPr="00DF4009">
        <w:rPr>
          <w:rFonts w:ascii="Arial" w:hAnsi="Arial" w:cs="Arial"/>
          <w:noProof/>
        </w:rPr>
        <w:t>legt ist, welche Kompetenzbeschreibungen</w:t>
      </w:r>
      <w:r w:rsidR="003677FA" w:rsidRPr="00DF4009">
        <w:rPr>
          <w:rFonts w:ascii="Arial" w:hAnsi="Arial" w:cs="Arial"/>
          <w:noProof/>
        </w:rPr>
        <w:t xml:space="preserve"> für die einzelnen Fäc</w:t>
      </w:r>
      <w:r w:rsidR="0032492F" w:rsidRPr="00DF4009">
        <w:rPr>
          <w:rFonts w:ascii="Arial" w:hAnsi="Arial" w:cs="Arial"/>
          <w:noProof/>
        </w:rPr>
        <w:t>her zur Verfügung stehen sollen und in welcher Reihenfolge die Fächer auf dem Zeugnis ausgegeben werden.</w:t>
      </w:r>
    </w:p>
    <w:p w14:paraId="250DC59B" w14:textId="77777777" w:rsidR="003677FA" w:rsidRPr="00DF4009" w:rsidRDefault="003677FA" w:rsidP="0025281E">
      <w:pPr>
        <w:rPr>
          <w:rFonts w:ascii="Arial" w:hAnsi="Arial" w:cs="Arial"/>
          <w:noProof/>
        </w:rPr>
      </w:pPr>
    </w:p>
    <w:p w14:paraId="1C62A41A" w14:textId="77777777" w:rsidR="003677FA" w:rsidRPr="00DF4009" w:rsidRDefault="003677FA" w:rsidP="0025281E">
      <w:pPr>
        <w:rPr>
          <w:rFonts w:ascii="Arial" w:hAnsi="Arial" w:cs="Arial"/>
          <w:noProof/>
        </w:rPr>
      </w:pPr>
      <w:r w:rsidRPr="00DF4009">
        <w:rPr>
          <w:rFonts w:ascii="Arial" w:hAnsi="Arial" w:cs="Arial"/>
          <w:noProof/>
        </w:rPr>
        <w:t>Beispiel:</w:t>
      </w:r>
    </w:p>
    <w:p w14:paraId="0F3E364A" w14:textId="77777777" w:rsidR="003677FA" w:rsidRPr="00DF4009" w:rsidRDefault="003677FA" w:rsidP="0025281E">
      <w:pPr>
        <w:rPr>
          <w:rFonts w:ascii="Arial" w:hAnsi="Arial" w:cs="Arial"/>
          <w:noProof/>
        </w:rPr>
      </w:pPr>
      <w:r w:rsidRPr="00DF4009">
        <w:rPr>
          <w:rFonts w:ascii="Arial" w:hAnsi="Arial" w:cs="Arial"/>
          <w:noProof/>
        </w:rPr>
        <w:t>FachKopfSichtbarE1=D;E;M;SP;MU</w:t>
      </w:r>
    </w:p>
    <w:p w14:paraId="60B57B3D" w14:textId="77777777" w:rsidR="003677FA" w:rsidRPr="00DF4009" w:rsidRDefault="00C464A9" w:rsidP="0025281E">
      <w:pPr>
        <w:rPr>
          <w:rFonts w:ascii="Arial" w:hAnsi="Arial" w:cs="Arial"/>
          <w:noProof/>
        </w:rPr>
      </w:pPr>
      <w:r w:rsidRPr="00DF4009">
        <w:rPr>
          <w:rFonts w:ascii="Arial" w:hAnsi="Arial" w:cs="Arial"/>
          <w:noProof/>
        </w:rPr>
        <w:t>Im Jahrgang E1 wird der F</w:t>
      </w:r>
      <w:r w:rsidR="003677FA" w:rsidRPr="00DF4009">
        <w:rPr>
          <w:rFonts w:ascii="Arial" w:hAnsi="Arial" w:cs="Arial"/>
          <w:noProof/>
        </w:rPr>
        <w:t xml:space="preserve">achkopf bei den Fächern Deutsch, Englisch, Mathematik, Sport und </w:t>
      </w:r>
      <w:r w:rsidR="00CF43B5" w:rsidRPr="00DF4009">
        <w:rPr>
          <w:rFonts w:ascii="Arial" w:hAnsi="Arial" w:cs="Arial"/>
          <w:noProof/>
        </w:rPr>
        <w:t>Musik ausgegeben.</w:t>
      </w:r>
    </w:p>
    <w:p w14:paraId="2D45C281" w14:textId="77777777" w:rsidR="008126D9" w:rsidRPr="00DF4009" w:rsidRDefault="008126D9" w:rsidP="0025281E">
      <w:pPr>
        <w:rPr>
          <w:rFonts w:ascii="Arial" w:hAnsi="Arial" w:cs="Arial"/>
          <w:noProof/>
        </w:rPr>
      </w:pPr>
    </w:p>
    <w:p w14:paraId="6843A58E" w14:textId="77777777" w:rsidR="00CF43B5" w:rsidRPr="00DF4009" w:rsidRDefault="00CF43B5" w:rsidP="0025281E">
      <w:pPr>
        <w:rPr>
          <w:rFonts w:ascii="Arial" w:hAnsi="Arial" w:cs="Arial"/>
          <w:noProof/>
        </w:rPr>
      </w:pPr>
      <w:r w:rsidRPr="00DF4009">
        <w:rPr>
          <w:rFonts w:ascii="Arial" w:hAnsi="Arial" w:cs="Arial"/>
          <w:b/>
          <w:noProof/>
        </w:rPr>
        <w:t>Hinweis:</w:t>
      </w:r>
      <w:r w:rsidRPr="00DF4009">
        <w:rPr>
          <w:rFonts w:ascii="Arial" w:hAnsi="Arial" w:cs="Arial"/>
          <w:noProof/>
        </w:rPr>
        <w:t xml:space="preserve"> Wenn die betreffende Option deaktiviert wird (durch vorangestelltes Semikolon) wird der Kopf für alle Fächer ausgegeben.</w:t>
      </w:r>
    </w:p>
    <w:p w14:paraId="0FD84EE8" w14:textId="77777777" w:rsidR="009E5D68" w:rsidRDefault="009E5D68" w:rsidP="004621DB">
      <w:pPr>
        <w:rPr>
          <w:rFonts w:ascii="Arial" w:hAnsi="Arial" w:cs="Arial"/>
          <w:noProof/>
        </w:rPr>
      </w:pPr>
    </w:p>
    <w:p w14:paraId="6F87453D" w14:textId="74930818" w:rsidR="00AE26A3" w:rsidRDefault="00AE26A3" w:rsidP="004621DB">
      <w:pPr>
        <w:rPr>
          <w:rFonts w:ascii="Arial" w:hAnsi="Arial" w:cs="Arial"/>
          <w:noProof/>
        </w:rPr>
      </w:pPr>
      <w:r w:rsidRPr="00AE26A3">
        <w:rPr>
          <w:rFonts w:ascii="Arial" w:hAnsi="Arial" w:cs="Arial"/>
          <w:noProof/>
        </w:rPr>
        <w:t>SeitenumbruchVorFach</w:t>
      </w:r>
    </w:p>
    <w:p w14:paraId="0547E4F1" w14:textId="0AD53960" w:rsidR="00AE26A3" w:rsidRDefault="00AE26A3" w:rsidP="00AE26A3">
      <w:pPr>
        <w:rPr>
          <w:rFonts w:ascii="Arial" w:hAnsi="Arial" w:cs="Arial"/>
          <w:noProof/>
        </w:rPr>
      </w:pPr>
      <w:r>
        <w:rPr>
          <w:rFonts w:ascii="Arial" w:hAnsi="Arial" w:cs="Arial"/>
          <w:noProof/>
        </w:rPr>
        <w:t>Über diesen Eintrag kann ein Seitenumbruch vor bestimmten Fächern eingefügt werden. Diese Option ist sinnvoll, wenn nur bei bestimmten Fächern der Fachkopf sichtbar sein soll und diese Fächer folglich ganz oben auf einer Seite erscheinen sollen.</w:t>
      </w:r>
    </w:p>
    <w:p w14:paraId="6B3E5E2D" w14:textId="77777777" w:rsidR="00AE26A3" w:rsidRDefault="00AE26A3" w:rsidP="00AE26A3">
      <w:pPr>
        <w:rPr>
          <w:rFonts w:ascii="Arial" w:hAnsi="Arial" w:cs="Arial"/>
          <w:noProof/>
        </w:rPr>
      </w:pPr>
    </w:p>
    <w:p w14:paraId="409ACA13" w14:textId="0298E0D6" w:rsidR="00AE26A3" w:rsidRDefault="00AE26A3" w:rsidP="00AE26A3">
      <w:pPr>
        <w:rPr>
          <w:rFonts w:ascii="Arial" w:hAnsi="Arial" w:cs="Arial"/>
          <w:noProof/>
        </w:rPr>
      </w:pPr>
      <w:r>
        <w:rPr>
          <w:rFonts w:ascii="Arial" w:hAnsi="Arial" w:cs="Arial"/>
          <w:noProof/>
        </w:rPr>
        <w:t>Mögliche Einträge:</w:t>
      </w:r>
    </w:p>
    <w:p w14:paraId="0ADAED39" w14:textId="77777777" w:rsidR="00AE26A3" w:rsidRPr="00AE26A3" w:rsidRDefault="00AE26A3" w:rsidP="00AE26A3">
      <w:pPr>
        <w:rPr>
          <w:rFonts w:ascii="Arial" w:hAnsi="Arial" w:cs="Arial"/>
          <w:b/>
          <w:bCs/>
          <w:noProof/>
        </w:rPr>
      </w:pPr>
      <w:r w:rsidRPr="00AE26A3">
        <w:rPr>
          <w:rFonts w:ascii="Arial" w:hAnsi="Arial" w:cs="Arial"/>
          <w:b/>
          <w:bCs/>
          <w:noProof/>
        </w:rPr>
        <w:t>SeitenumbruchVorFachE1=M;KU</w:t>
      </w:r>
      <w:r w:rsidRPr="00AE26A3">
        <w:rPr>
          <w:rFonts w:ascii="Arial" w:hAnsi="Arial" w:cs="Arial"/>
          <w:b/>
          <w:bCs/>
          <w:noProof/>
        </w:rPr>
        <w:br/>
        <w:t>SeitenumbruchVorFachE2=M;SU</w:t>
      </w:r>
      <w:r w:rsidRPr="00AE26A3">
        <w:rPr>
          <w:rFonts w:ascii="Arial" w:hAnsi="Arial" w:cs="Arial"/>
          <w:b/>
          <w:bCs/>
          <w:noProof/>
        </w:rPr>
        <w:br/>
        <w:t>SeitenumbruchVorFach03=D;SC;SP</w:t>
      </w:r>
      <w:r w:rsidRPr="00AE26A3">
        <w:rPr>
          <w:rFonts w:ascii="Arial" w:hAnsi="Arial" w:cs="Arial"/>
          <w:b/>
          <w:bCs/>
          <w:noProof/>
        </w:rPr>
        <w:br/>
        <w:t>SeitenumbruchVorFach04=MU;SP</w:t>
      </w:r>
    </w:p>
    <w:p w14:paraId="0BCB61AD" w14:textId="77777777" w:rsidR="00AE26A3" w:rsidRPr="00AE26A3" w:rsidRDefault="00AE26A3" w:rsidP="00AE26A3">
      <w:pPr>
        <w:rPr>
          <w:rFonts w:ascii="Arial" w:hAnsi="Arial" w:cs="Arial"/>
          <w:b/>
          <w:bCs/>
          <w:noProof/>
        </w:rPr>
      </w:pPr>
    </w:p>
    <w:p w14:paraId="019C404F" w14:textId="7D6C9C77" w:rsidR="00AE26A3" w:rsidRDefault="00AE26A3" w:rsidP="004621DB">
      <w:pPr>
        <w:rPr>
          <w:rFonts w:ascii="Arial" w:hAnsi="Arial" w:cs="Arial"/>
          <w:b/>
          <w:bCs/>
          <w:noProof/>
        </w:rPr>
      </w:pPr>
      <w:r>
        <w:rPr>
          <w:rFonts w:ascii="Arial" w:hAnsi="Arial" w:cs="Arial"/>
          <w:noProof/>
        </w:rPr>
        <w:t>Beispiel:</w:t>
      </w:r>
      <w:r w:rsidRPr="00AE26A3">
        <w:rPr>
          <w:rFonts w:ascii="Arial" w:hAnsi="Arial" w:cs="Arial"/>
          <w:noProof/>
        </w:rPr>
        <w:t xml:space="preserve"> </w:t>
      </w:r>
      <w:r>
        <w:rPr>
          <w:rFonts w:ascii="Arial" w:hAnsi="Arial" w:cs="Arial"/>
          <w:noProof/>
        </w:rPr>
        <w:br/>
      </w:r>
      <w:r w:rsidRPr="00DF4009">
        <w:rPr>
          <w:rFonts w:ascii="Arial" w:hAnsi="Arial" w:cs="Arial"/>
          <w:noProof/>
        </w:rPr>
        <w:t>FachKopfSichtbarE1=M;</w:t>
      </w:r>
      <w:r>
        <w:rPr>
          <w:rFonts w:ascii="Arial" w:hAnsi="Arial" w:cs="Arial"/>
          <w:noProof/>
        </w:rPr>
        <w:t>KU</w:t>
      </w:r>
      <w:r>
        <w:rPr>
          <w:rFonts w:ascii="Arial" w:hAnsi="Arial" w:cs="Arial"/>
          <w:noProof/>
        </w:rPr>
        <w:br/>
      </w:r>
      <w:r w:rsidRPr="00AE26A3">
        <w:rPr>
          <w:rFonts w:ascii="Arial" w:hAnsi="Arial" w:cs="Arial"/>
          <w:noProof/>
        </w:rPr>
        <w:t>SeitenumbruchVorFachE1=M;KU</w:t>
      </w:r>
      <w:r w:rsidRPr="00AE26A3">
        <w:rPr>
          <w:rFonts w:ascii="Arial" w:hAnsi="Arial" w:cs="Arial"/>
          <w:noProof/>
        </w:rPr>
        <w:br/>
      </w:r>
    </w:p>
    <w:p w14:paraId="7DCE1177" w14:textId="6C6908CF" w:rsidR="00CB476E" w:rsidRDefault="00CB476E" w:rsidP="00CB476E">
      <w:pPr>
        <w:rPr>
          <w:rFonts w:ascii="Arial" w:hAnsi="Arial" w:cs="Arial"/>
          <w:b/>
          <w:bCs/>
          <w:noProof/>
        </w:rPr>
      </w:pPr>
      <w:r w:rsidRPr="00CB476E">
        <w:rPr>
          <w:rFonts w:ascii="Arial" w:hAnsi="Arial" w:cs="Arial"/>
          <w:b/>
          <w:bCs/>
          <w:noProof/>
        </w:rPr>
        <w:t>TabStopPosition</w:t>
      </w:r>
      <w:r>
        <w:rPr>
          <w:rFonts w:ascii="Arial" w:hAnsi="Arial" w:cs="Arial"/>
          <w:b/>
          <w:bCs/>
          <w:noProof/>
        </w:rPr>
        <w:t xml:space="preserve"> und </w:t>
      </w:r>
      <w:r w:rsidRPr="00CB476E">
        <w:rPr>
          <w:rFonts w:ascii="Arial" w:hAnsi="Arial" w:cs="Arial"/>
          <w:b/>
          <w:bCs/>
          <w:noProof/>
        </w:rPr>
        <w:t>Zeichenanzahl</w:t>
      </w:r>
    </w:p>
    <w:p w14:paraId="4FE16DC0" w14:textId="77777777" w:rsidR="00CB476E" w:rsidRDefault="00CB476E" w:rsidP="00CB476E">
      <w:pPr>
        <w:rPr>
          <w:rFonts w:ascii="Arial" w:hAnsi="Arial" w:cs="Arial"/>
          <w:noProof/>
        </w:rPr>
      </w:pPr>
      <w:r w:rsidRPr="00CB476E">
        <w:rPr>
          <w:rFonts w:ascii="Arial" w:hAnsi="Arial" w:cs="Arial"/>
          <w:noProof/>
        </w:rPr>
        <w:t xml:space="preserve">Einige Schulen pflegen die Kompetenzen mit führenden Zeichen </w:t>
      </w:r>
    </w:p>
    <w:p w14:paraId="45E07237" w14:textId="77777777" w:rsidR="00A53811" w:rsidRDefault="00CB476E" w:rsidP="00CB476E">
      <w:pPr>
        <w:rPr>
          <w:rFonts w:ascii="Arial" w:hAnsi="Arial" w:cs="Arial"/>
          <w:noProof/>
        </w:rPr>
      </w:pPr>
      <w:r w:rsidRPr="00CB476E">
        <w:rPr>
          <w:rFonts w:ascii="Arial" w:hAnsi="Arial" w:cs="Arial"/>
          <w:noProof/>
        </w:rPr>
        <w:t xml:space="preserve">z.B. </w:t>
      </w:r>
    </w:p>
    <w:p w14:paraId="32278C86" w14:textId="77777777" w:rsidR="00A53811" w:rsidRDefault="00CB476E" w:rsidP="00CB476E">
      <w:pPr>
        <w:rPr>
          <w:rFonts w:ascii="Arial" w:hAnsi="Arial" w:cs="Arial"/>
          <w:noProof/>
        </w:rPr>
      </w:pPr>
      <w:r w:rsidRPr="00CB476E">
        <w:rPr>
          <w:rFonts w:ascii="Arial" w:hAnsi="Arial" w:cs="Arial"/>
          <w:noProof/>
        </w:rPr>
        <w:t>… arbeitet selbstständig</w:t>
      </w:r>
      <w:r>
        <w:rPr>
          <w:rFonts w:ascii="Arial" w:hAnsi="Arial" w:cs="Arial"/>
          <w:noProof/>
        </w:rPr>
        <w:t>.</w:t>
      </w:r>
      <w:r w:rsidRPr="00CB476E">
        <w:rPr>
          <w:rFonts w:ascii="Arial" w:hAnsi="Arial" w:cs="Arial"/>
          <w:noProof/>
        </w:rPr>
        <w:t xml:space="preserve"> </w:t>
      </w:r>
      <w:r>
        <w:rPr>
          <w:rFonts w:ascii="Arial" w:hAnsi="Arial" w:cs="Arial"/>
          <w:noProof/>
        </w:rPr>
        <w:t>O</w:t>
      </w:r>
      <w:r w:rsidRPr="00CB476E">
        <w:rPr>
          <w:rFonts w:ascii="Arial" w:hAnsi="Arial" w:cs="Arial"/>
          <w:noProof/>
        </w:rPr>
        <w:t xml:space="preserve">der </w:t>
      </w:r>
    </w:p>
    <w:p w14:paraId="0CC0C9AB" w14:textId="4E8A7E99" w:rsidR="00CB476E" w:rsidRDefault="00CB476E" w:rsidP="00CB476E">
      <w:pPr>
        <w:rPr>
          <w:rFonts w:ascii="Arial" w:hAnsi="Arial" w:cs="Arial"/>
          <w:noProof/>
        </w:rPr>
      </w:pPr>
      <w:r w:rsidRPr="00CB476E">
        <w:rPr>
          <w:rFonts w:ascii="Arial" w:hAnsi="Arial" w:cs="Arial"/>
          <w:noProof/>
        </w:rPr>
        <w:t>– arbeitet selbstständig</w:t>
      </w:r>
      <w:r>
        <w:rPr>
          <w:rFonts w:ascii="Arial" w:hAnsi="Arial" w:cs="Arial"/>
          <w:noProof/>
        </w:rPr>
        <w:t>.</w:t>
      </w:r>
    </w:p>
    <w:p w14:paraId="2364A9C0" w14:textId="11613BE0" w:rsidR="00CB476E" w:rsidRPr="00CB476E" w:rsidRDefault="00CB476E" w:rsidP="00CB476E">
      <w:pPr>
        <w:rPr>
          <w:rFonts w:ascii="Arial" w:hAnsi="Arial" w:cs="Arial"/>
          <w:noProof/>
        </w:rPr>
      </w:pPr>
      <w:r w:rsidRPr="00CB476E">
        <w:rPr>
          <w:rFonts w:ascii="Arial" w:hAnsi="Arial" w:cs="Arial"/>
          <w:noProof/>
        </w:rPr>
        <w:t xml:space="preserve">Ist der Floskeltext mehrzeilig, </w:t>
      </w:r>
      <w:r>
        <w:rPr>
          <w:rFonts w:ascii="Arial" w:hAnsi="Arial" w:cs="Arial"/>
          <w:noProof/>
        </w:rPr>
        <w:t xml:space="preserve">so sollte </w:t>
      </w:r>
      <w:r w:rsidRPr="00CB476E">
        <w:rPr>
          <w:rFonts w:ascii="Arial" w:hAnsi="Arial" w:cs="Arial"/>
          <w:noProof/>
        </w:rPr>
        <w:t>der Text in de</w:t>
      </w:r>
      <w:r>
        <w:rPr>
          <w:rFonts w:ascii="Arial" w:hAnsi="Arial" w:cs="Arial"/>
          <w:noProof/>
        </w:rPr>
        <w:t xml:space="preserve">n Folgezeilen </w:t>
      </w:r>
      <w:r w:rsidRPr="00CB476E">
        <w:rPr>
          <w:rFonts w:ascii="Arial" w:hAnsi="Arial" w:cs="Arial"/>
          <w:noProof/>
        </w:rPr>
        <w:t>bündig</w:t>
      </w:r>
      <w:r>
        <w:rPr>
          <w:rFonts w:ascii="Arial" w:hAnsi="Arial" w:cs="Arial"/>
          <w:noProof/>
        </w:rPr>
        <w:t xml:space="preserve"> mit dem Text in der ersten Zeile erscheinen.</w:t>
      </w:r>
      <w:r w:rsidRPr="00CB476E">
        <w:rPr>
          <w:rFonts w:ascii="Arial" w:hAnsi="Arial" w:cs="Arial"/>
          <w:noProof/>
        </w:rPr>
        <w:t xml:space="preserve"> </w:t>
      </w:r>
    </w:p>
    <w:p w14:paraId="346FD6C0" w14:textId="77777777" w:rsidR="00CB476E" w:rsidRDefault="00CB476E" w:rsidP="00CB476E">
      <w:pPr>
        <w:rPr>
          <w:rFonts w:ascii="Arial" w:hAnsi="Arial" w:cs="Arial"/>
          <w:noProof/>
        </w:rPr>
      </w:pPr>
      <w:r w:rsidRPr="00CB476E">
        <w:rPr>
          <w:rFonts w:ascii="Arial" w:hAnsi="Arial" w:cs="Arial"/>
          <w:noProof/>
        </w:rPr>
        <w:t>Um dies zu erreichen muss die Tab</w:t>
      </w:r>
      <w:r>
        <w:rPr>
          <w:rFonts w:ascii="Arial" w:hAnsi="Arial" w:cs="Arial"/>
          <w:noProof/>
        </w:rPr>
        <w:t>StopP</w:t>
      </w:r>
      <w:r w:rsidRPr="00CB476E">
        <w:rPr>
          <w:rFonts w:ascii="Arial" w:hAnsi="Arial" w:cs="Arial"/>
          <w:noProof/>
        </w:rPr>
        <w:t>osition und die Zeichenanzahl für die Einrückung angegeben werden</w:t>
      </w:r>
      <w:r>
        <w:rPr>
          <w:rFonts w:ascii="Arial" w:hAnsi="Arial" w:cs="Arial"/>
          <w:noProof/>
        </w:rPr>
        <w:t>.</w:t>
      </w:r>
    </w:p>
    <w:p w14:paraId="1E5EDD35" w14:textId="536713CF" w:rsidR="00CB476E" w:rsidRPr="00CB476E" w:rsidRDefault="00CB476E" w:rsidP="00CB476E">
      <w:pPr>
        <w:rPr>
          <w:rFonts w:ascii="Arial" w:hAnsi="Arial" w:cs="Arial"/>
          <w:noProof/>
        </w:rPr>
      </w:pPr>
      <w:r w:rsidRPr="00CB476E">
        <w:rPr>
          <w:rFonts w:ascii="Arial" w:hAnsi="Arial" w:cs="Arial"/>
          <w:noProof/>
        </w:rPr>
        <w:t xml:space="preserve"> </w:t>
      </w:r>
    </w:p>
    <w:p w14:paraId="16B90AF6" w14:textId="77777777" w:rsidR="00CB476E" w:rsidRDefault="00CB476E" w:rsidP="00CB476E">
      <w:pPr>
        <w:rPr>
          <w:rFonts w:ascii="Arial" w:hAnsi="Arial" w:cs="Arial"/>
          <w:noProof/>
        </w:rPr>
      </w:pPr>
      <w:r>
        <w:rPr>
          <w:rFonts w:ascii="Arial" w:hAnsi="Arial" w:cs="Arial"/>
          <w:noProof/>
        </w:rPr>
        <w:t xml:space="preserve"> z.B. </w:t>
      </w:r>
    </w:p>
    <w:p w14:paraId="40DD5E47" w14:textId="49729951" w:rsidR="00CB476E" w:rsidRDefault="00CB476E" w:rsidP="00CB476E">
      <w:pPr>
        <w:rPr>
          <w:rFonts w:ascii="Arial" w:hAnsi="Arial" w:cs="Arial"/>
          <w:noProof/>
        </w:rPr>
      </w:pPr>
      <w:r>
        <w:rPr>
          <w:rFonts w:ascii="Arial" w:hAnsi="Arial" w:cs="Arial"/>
          <w:noProof/>
        </w:rPr>
        <w:t>–  das ist die erste Zeile.</w:t>
      </w:r>
    </w:p>
    <w:p w14:paraId="3858FA2B" w14:textId="682FB24F" w:rsidR="00CB476E" w:rsidRPr="00CB476E" w:rsidRDefault="00CB476E" w:rsidP="00CB476E">
      <w:pPr>
        <w:ind w:firstLine="142"/>
        <w:rPr>
          <w:rFonts w:ascii="Arial" w:hAnsi="Arial" w:cs="Arial"/>
          <w:noProof/>
        </w:rPr>
      </w:pPr>
      <w:r w:rsidRPr="00CB476E">
        <w:rPr>
          <w:rFonts w:ascii="Arial" w:hAnsi="Arial" w:cs="Arial"/>
          <w:noProof/>
        </w:rPr>
        <w:t xml:space="preserve"> </w:t>
      </w:r>
      <w:r>
        <w:rPr>
          <w:rFonts w:ascii="Arial" w:hAnsi="Arial" w:cs="Arial"/>
          <w:noProof/>
        </w:rPr>
        <w:t xml:space="preserve"> das ist die zweite Zeile </w:t>
      </w:r>
      <w:r>
        <w:rPr>
          <w:rFonts w:ascii="Arial" w:hAnsi="Arial" w:cs="Arial"/>
          <w:noProof/>
        </w:rPr>
        <w:br/>
      </w:r>
      <w:r>
        <w:rPr>
          <w:rFonts w:ascii="Arial" w:hAnsi="Arial" w:cs="Arial"/>
          <w:noProof/>
        </w:rPr>
        <w:br/>
      </w:r>
      <w:r w:rsidRPr="00CB476E">
        <w:rPr>
          <w:rFonts w:ascii="Arial" w:hAnsi="Arial" w:cs="Arial"/>
          <w:noProof/>
        </w:rPr>
        <w:lastRenderedPageBreak/>
        <w:t xml:space="preserve">Zeichenanzahl = 1 (Bindestrich); </w:t>
      </w:r>
      <w:r>
        <w:rPr>
          <w:rFonts w:ascii="Arial" w:hAnsi="Arial" w:cs="Arial"/>
          <w:noProof/>
        </w:rPr>
        <w:br/>
      </w:r>
      <w:r w:rsidRPr="00CB476E">
        <w:rPr>
          <w:rFonts w:ascii="Arial" w:hAnsi="Arial" w:cs="Arial"/>
          <w:noProof/>
        </w:rPr>
        <w:t>TabStopPosition</w:t>
      </w:r>
      <w:r w:rsidRPr="00CB476E">
        <w:rPr>
          <w:rFonts w:ascii="Arial" w:hAnsi="Arial" w:cs="Arial"/>
          <w:b/>
          <w:bCs/>
          <w:noProof/>
        </w:rPr>
        <w:t xml:space="preserve"> </w:t>
      </w:r>
      <w:r w:rsidRPr="00CB476E">
        <w:rPr>
          <w:rFonts w:ascii="Arial" w:hAnsi="Arial" w:cs="Arial"/>
          <w:noProof/>
        </w:rPr>
        <w:t>= 4 oder 5 (Platz vor dem "das" durch ausprobieren)</w:t>
      </w:r>
    </w:p>
    <w:p w14:paraId="48821B23" w14:textId="70BF9EA9" w:rsidR="00CB476E" w:rsidRDefault="00CB476E" w:rsidP="00CB476E">
      <w:pPr>
        <w:rPr>
          <w:rFonts w:ascii="Arial" w:hAnsi="Arial" w:cs="Arial"/>
          <w:noProof/>
        </w:rPr>
      </w:pPr>
      <w:r w:rsidRPr="00CB476E">
        <w:rPr>
          <w:rFonts w:ascii="Arial" w:hAnsi="Arial" w:cs="Arial"/>
          <w:noProof/>
        </w:rPr>
        <w:t>Hinweis "..." gilt als ein Zeichen in der Reporting</w:t>
      </w:r>
    </w:p>
    <w:p w14:paraId="5E925BFB" w14:textId="77777777" w:rsidR="00A53811" w:rsidRDefault="00A53811" w:rsidP="00CB476E">
      <w:pPr>
        <w:rPr>
          <w:rFonts w:ascii="Arial" w:hAnsi="Arial" w:cs="Arial"/>
          <w:noProof/>
        </w:rPr>
      </w:pPr>
    </w:p>
    <w:p w14:paraId="713F86CB" w14:textId="236FB750" w:rsidR="004621DB" w:rsidRPr="00DF4009" w:rsidRDefault="004621DB" w:rsidP="004621DB">
      <w:pPr>
        <w:rPr>
          <w:rFonts w:ascii="Arial" w:hAnsi="Arial" w:cs="Arial"/>
          <w:b/>
        </w:rPr>
      </w:pPr>
      <w:r w:rsidRPr="00DF4009">
        <w:rPr>
          <w:rFonts w:ascii="Arial" w:hAnsi="Arial" w:cs="Arial"/>
          <w:b/>
        </w:rPr>
        <w:t>ASVSeite2</w:t>
      </w:r>
    </w:p>
    <w:p w14:paraId="2D22FE9A" w14:textId="77777777" w:rsidR="00032FC4" w:rsidRPr="00DF4009" w:rsidRDefault="004621DB" w:rsidP="0025281E">
      <w:pPr>
        <w:rPr>
          <w:rFonts w:ascii="Arial" w:hAnsi="Arial" w:cs="Arial"/>
          <w:noProof/>
        </w:rPr>
      </w:pPr>
      <w:r w:rsidRPr="00DF4009">
        <w:rPr>
          <w:rFonts w:ascii="Arial" w:hAnsi="Arial" w:cs="Arial"/>
        </w:rPr>
        <w:t>Wenn diese Option aktiviert ist (also ohne vorangestelltes Semikolon) wird der Bereich für „Arbeits- und Sozialverhalten“ erst auf der zweiten Seite dargestellt, d.h. auf der ersten Seite befinden sich nur der Schulname und die persönlichen Angaben (Name, Klasse usw.) des betreffenden Kindes.</w:t>
      </w:r>
    </w:p>
    <w:p w14:paraId="328E204E" w14:textId="77777777" w:rsidR="00032FC4" w:rsidRPr="00DF4009" w:rsidRDefault="00032FC4">
      <w:pPr>
        <w:rPr>
          <w:rFonts w:ascii="Arial" w:hAnsi="Arial" w:cs="Arial"/>
          <w:b/>
          <w:noProof/>
        </w:rPr>
      </w:pPr>
    </w:p>
    <w:p w14:paraId="117A1952" w14:textId="77777777" w:rsidR="006A2120" w:rsidRPr="00DF4009" w:rsidRDefault="006A2120">
      <w:pPr>
        <w:rPr>
          <w:rFonts w:ascii="Arial" w:hAnsi="Arial" w:cs="Arial"/>
          <w:b/>
          <w:noProof/>
        </w:rPr>
      </w:pPr>
    </w:p>
    <w:p w14:paraId="142A0F1F" w14:textId="77777777" w:rsidR="008126D9" w:rsidRPr="00DF4009" w:rsidRDefault="008126D9">
      <w:pPr>
        <w:rPr>
          <w:rFonts w:ascii="Arial" w:hAnsi="Arial" w:cs="Arial"/>
          <w:b/>
          <w:noProof/>
        </w:rPr>
      </w:pPr>
      <w:r w:rsidRPr="00DF4009">
        <w:rPr>
          <w:rFonts w:ascii="Arial" w:hAnsi="Arial" w:cs="Arial"/>
          <w:b/>
          <w:noProof/>
        </w:rPr>
        <w:t>FächerAufNeuerSeite</w:t>
      </w:r>
    </w:p>
    <w:p w14:paraId="2C92D1CF" w14:textId="77777777" w:rsidR="008126D9" w:rsidRPr="00DF4009" w:rsidRDefault="008126D9">
      <w:pPr>
        <w:rPr>
          <w:rFonts w:ascii="Arial" w:hAnsi="Arial" w:cs="Arial"/>
          <w:noProof/>
        </w:rPr>
      </w:pPr>
      <w:r w:rsidRPr="00DF4009">
        <w:rPr>
          <w:rFonts w:ascii="Arial" w:hAnsi="Arial" w:cs="Arial"/>
          <w:noProof/>
        </w:rPr>
        <w:t>Wenn diese Option aktiviert ist, werden die Kompetenzbeschreibungen der „echten“ Fächer (also alles außer „Arbeits- und Sozialverhalten“ und einm optionalen, frei definierbaren „Fach“) auf einer neuen Seite ausgegeben.</w:t>
      </w:r>
    </w:p>
    <w:p w14:paraId="1787B8DC" w14:textId="77777777" w:rsidR="008126D9" w:rsidRPr="00DF4009" w:rsidRDefault="008126D9">
      <w:pPr>
        <w:rPr>
          <w:rFonts w:ascii="Arial" w:hAnsi="Arial" w:cs="Arial"/>
          <w:noProof/>
        </w:rPr>
      </w:pPr>
      <w:r w:rsidRPr="00DF4009">
        <w:rPr>
          <w:rFonts w:ascii="Arial" w:hAnsi="Arial" w:cs="Arial"/>
          <w:b/>
          <w:noProof/>
        </w:rPr>
        <w:t>Hinweis</w:t>
      </w:r>
      <w:r w:rsidRPr="00DF4009">
        <w:rPr>
          <w:rFonts w:ascii="Arial" w:hAnsi="Arial" w:cs="Arial"/>
          <w:noProof/>
        </w:rPr>
        <w:t>: Wenn Sie eine möglichst platzsparende Ausgabe erzielen möchten, sollten Sie die Optionen „Zusammenhalten“, „ASVSeite2“ und „FächerAufNeuerSeite“ deaktivieren.</w:t>
      </w:r>
    </w:p>
    <w:p w14:paraId="4CCB8E69" w14:textId="77777777" w:rsidR="008126D9" w:rsidRPr="00DF4009" w:rsidRDefault="008126D9">
      <w:pPr>
        <w:rPr>
          <w:rFonts w:ascii="Arial" w:hAnsi="Arial" w:cs="Arial"/>
          <w:noProof/>
        </w:rPr>
      </w:pPr>
    </w:p>
    <w:p w14:paraId="38233EB7" w14:textId="77777777" w:rsidR="006A2120" w:rsidRPr="00DF4009" w:rsidRDefault="006A2120">
      <w:pPr>
        <w:rPr>
          <w:rFonts w:ascii="Arial" w:hAnsi="Arial" w:cs="Arial"/>
          <w:noProof/>
        </w:rPr>
      </w:pPr>
    </w:p>
    <w:p w14:paraId="3B29D3E3" w14:textId="77777777" w:rsidR="008F26D0" w:rsidRPr="00DF4009" w:rsidRDefault="00032FC4" w:rsidP="0025281E">
      <w:pPr>
        <w:rPr>
          <w:rFonts w:ascii="Arial" w:hAnsi="Arial" w:cs="Arial"/>
          <w:b/>
          <w:noProof/>
        </w:rPr>
      </w:pPr>
      <w:r w:rsidRPr="00DF4009">
        <w:rPr>
          <w:rFonts w:ascii="Arial" w:hAnsi="Arial" w:cs="Arial"/>
          <w:b/>
          <w:noProof/>
        </w:rPr>
        <w:t>Unterschrift</w:t>
      </w:r>
    </w:p>
    <w:p w14:paraId="4EB28A66" w14:textId="77777777" w:rsidR="00032FC4" w:rsidRPr="00DF4009" w:rsidRDefault="00032FC4" w:rsidP="0025281E">
      <w:pPr>
        <w:rPr>
          <w:rFonts w:ascii="Arial" w:hAnsi="Arial" w:cs="Arial"/>
          <w:noProof/>
        </w:rPr>
      </w:pPr>
      <w:r w:rsidRPr="00DF4009">
        <w:rPr>
          <w:rFonts w:ascii="Arial" w:hAnsi="Arial" w:cs="Arial"/>
          <w:noProof/>
        </w:rPr>
        <w:t>Über diesen Eintrag kann das „Namensformat“ bei den Unterschriften für Schulleitung und Klassenleitung festgelegt werden. Folgende Einträge sind möglich:</w:t>
      </w:r>
    </w:p>
    <w:p w14:paraId="32744A37" w14:textId="77777777" w:rsidR="00032FC4" w:rsidRPr="00DF4009" w:rsidRDefault="00032FC4" w:rsidP="0025281E">
      <w:pPr>
        <w:rPr>
          <w:rFonts w:ascii="Arial" w:hAnsi="Arial" w:cs="Arial"/>
          <w:noProof/>
        </w:rPr>
      </w:pPr>
    </w:p>
    <w:p w14:paraId="324FEDAF" w14:textId="77777777" w:rsidR="00032FC4" w:rsidRPr="00DF4009" w:rsidRDefault="00032FC4" w:rsidP="00032FC4">
      <w:pPr>
        <w:rPr>
          <w:rFonts w:ascii="Arial" w:hAnsi="Arial" w:cs="Arial"/>
        </w:rPr>
      </w:pPr>
      <w:r w:rsidRPr="00DF4009">
        <w:rPr>
          <w:rFonts w:ascii="Arial" w:hAnsi="Arial" w:cs="Arial"/>
        </w:rPr>
        <w:t>Unterschrift=VN</w:t>
      </w:r>
    </w:p>
    <w:p w14:paraId="3F5E13E9" w14:textId="77777777" w:rsidR="00032FC4" w:rsidRPr="00DF4009" w:rsidRDefault="00032FC4" w:rsidP="00032FC4">
      <w:pPr>
        <w:rPr>
          <w:rFonts w:ascii="Arial" w:hAnsi="Arial" w:cs="Arial"/>
        </w:rPr>
      </w:pPr>
      <w:r w:rsidRPr="00DF4009">
        <w:rPr>
          <w:rFonts w:ascii="Arial" w:hAnsi="Arial" w:cs="Arial"/>
        </w:rPr>
        <w:t>Die Ausgabe erfolgt als „Vorname Nachname“ (z.B. Monika Meyer, Klassenlehrerin)</w:t>
      </w:r>
    </w:p>
    <w:p w14:paraId="172EBA79" w14:textId="77777777" w:rsidR="00032FC4" w:rsidRPr="00DF4009" w:rsidRDefault="00032FC4" w:rsidP="00032FC4">
      <w:pPr>
        <w:rPr>
          <w:rFonts w:ascii="Arial" w:hAnsi="Arial" w:cs="Arial"/>
        </w:rPr>
      </w:pPr>
    </w:p>
    <w:p w14:paraId="76B46BDA" w14:textId="77777777" w:rsidR="00032FC4" w:rsidRPr="00DF4009" w:rsidRDefault="00032FC4" w:rsidP="00032FC4">
      <w:pPr>
        <w:rPr>
          <w:rFonts w:ascii="Arial" w:hAnsi="Arial" w:cs="Arial"/>
        </w:rPr>
      </w:pPr>
      <w:r w:rsidRPr="00DF4009">
        <w:rPr>
          <w:rFonts w:ascii="Arial" w:hAnsi="Arial" w:cs="Arial"/>
        </w:rPr>
        <w:t>Unterschrift=NV</w:t>
      </w:r>
    </w:p>
    <w:p w14:paraId="029A775F" w14:textId="77777777" w:rsidR="00032FC4" w:rsidRPr="00DF4009" w:rsidRDefault="00032FC4" w:rsidP="00032FC4">
      <w:pPr>
        <w:rPr>
          <w:rFonts w:ascii="Arial" w:hAnsi="Arial" w:cs="Arial"/>
        </w:rPr>
      </w:pPr>
      <w:r w:rsidRPr="00DF4009">
        <w:rPr>
          <w:rFonts w:ascii="Arial" w:hAnsi="Arial" w:cs="Arial"/>
        </w:rPr>
        <w:t>Die Ausgabe erfolgt als „Nachname, Vorname“ (z.B. Meyer, Monika, Klassenlehrerin)</w:t>
      </w:r>
    </w:p>
    <w:p w14:paraId="7AE21DA6" w14:textId="77777777" w:rsidR="00032FC4" w:rsidRPr="00DF4009" w:rsidRDefault="00032FC4" w:rsidP="00032FC4">
      <w:pPr>
        <w:rPr>
          <w:rFonts w:ascii="Arial" w:hAnsi="Arial" w:cs="Arial"/>
        </w:rPr>
      </w:pPr>
    </w:p>
    <w:p w14:paraId="4F98549B" w14:textId="77777777" w:rsidR="00032FC4" w:rsidRPr="00DF4009" w:rsidRDefault="00032FC4" w:rsidP="00032FC4">
      <w:pPr>
        <w:rPr>
          <w:rFonts w:ascii="Arial" w:hAnsi="Arial" w:cs="Arial"/>
        </w:rPr>
      </w:pPr>
      <w:r w:rsidRPr="00DF4009">
        <w:rPr>
          <w:rFonts w:ascii="Arial" w:hAnsi="Arial" w:cs="Arial"/>
        </w:rPr>
        <w:t>Unterschrift=N</w:t>
      </w:r>
    </w:p>
    <w:p w14:paraId="21F28D0F" w14:textId="77777777" w:rsidR="00032FC4" w:rsidRPr="00DF4009" w:rsidRDefault="00032FC4" w:rsidP="00032FC4">
      <w:pPr>
        <w:rPr>
          <w:rFonts w:ascii="Arial" w:hAnsi="Arial" w:cs="Arial"/>
        </w:rPr>
      </w:pPr>
      <w:r w:rsidRPr="00DF4009">
        <w:rPr>
          <w:rFonts w:ascii="Arial" w:hAnsi="Arial" w:cs="Arial"/>
        </w:rPr>
        <w:t>Die Ausgabe erfolgt nur als Nachname (z.B. Meyer, Klassenlehrerin)</w:t>
      </w:r>
    </w:p>
    <w:p w14:paraId="711A4E9D" w14:textId="77777777" w:rsidR="00032FC4" w:rsidRPr="00DF4009" w:rsidRDefault="00032FC4" w:rsidP="00032FC4">
      <w:pPr>
        <w:rPr>
          <w:rFonts w:ascii="Arial" w:hAnsi="Arial" w:cs="Arial"/>
        </w:rPr>
      </w:pPr>
      <w:r w:rsidRPr="00DF4009">
        <w:rPr>
          <w:rFonts w:ascii="Arial" w:hAnsi="Arial" w:cs="Arial"/>
        </w:rPr>
        <w:t>Das ist auch die Vorgabe, wenn kein Eintrag gefunden wird.</w:t>
      </w:r>
    </w:p>
    <w:p w14:paraId="1946D8E5" w14:textId="5EC612F4" w:rsidR="00032FC4" w:rsidRDefault="00032FC4" w:rsidP="0025281E">
      <w:pPr>
        <w:rPr>
          <w:rFonts w:ascii="Arial" w:hAnsi="Arial" w:cs="Arial"/>
          <w:noProof/>
        </w:rPr>
      </w:pPr>
    </w:p>
    <w:p w14:paraId="67268720" w14:textId="77777777" w:rsidR="00B20ECE" w:rsidRPr="00F843F8" w:rsidRDefault="00B20ECE" w:rsidP="00B20ECE">
      <w:pPr>
        <w:rPr>
          <w:rFonts w:ascii="Arial" w:hAnsi="Arial" w:cs="Arial"/>
        </w:rPr>
      </w:pPr>
      <w:r w:rsidRPr="00F843F8">
        <w:rPr>
          <w:rFonts w:ascii="Arial" w:hAnsi="Arial" w:cs="Arial"/>
        </w:rPr>
        <w:t>Unterschrift=</w:t>
      </w:r>
      <w:r>
        <w:rPr>
          <w:rFonts w:ascii="Arial" w:hAnsi="Arial" w:cs="Arial"/>
        </w:rPr>
        <w:t>O</w:t>
      </w:r>
      <w:r w:rsidRPr="00F843F8">
        <w:rPr>
          <w:rFonts w:ascii="Arial" w:hAnsi="Arial" w:cs="Arial"/>
        </w:rPr>
        <w:t>N</w:t>
      </w:r>
    </w:p>
    <w:p w14:paraId="4C1ACBBD" w14:textId="33AD0DC6" w:rsidR="00B20ECE" w:rsidRDefault="00B20ECE" w:rsidP="00B20ECE">
      <w:pPr>
        <w:rPr>
          <w:rFonts w:ascii="Arial" w:hAnsi="Arial" w:cs="Arial"/>
        </w:rPr>
      </w:pPr>
      <w:r>
        <w:rPr>
          <w:rFonts w:ascii="Arial" w:hAnsi="Arial" w:cs="Arial"/>
        </w:rPr>
        <w:t>Als</w:t>
      </w:r>
      <w:r w:rsidRPr="00F843F8">
        <w:rPr>
          <w:rFonts w:ascii="Arial" w:hAnsi="Arial" w:cs="Arial"/>
        </w:rPr>
        <w:t xml:space="preserve"> Ausgabe erfolgt nur </w:t>
      </w:r>
      <w:r>
        <w:rPr>
          <w:rFonts w:ascii="Arial" w:hAnsi="Arial" w:cs="Arial"/>
        </w:rPr>
        <w:t>„Klassenleitung“</w:t>
      </w:r>
      <w:r w:rsidR="00165C27">
        <w:rPr>
          <w:rFonts w:ascii="Arial" w:hAnsi="Arial" w:cs="Arial"/>
        </w:rPr>
        <w:t xml:space="preserve"> keine Vor- oder </w:t>
      </w:r>
      <w:proofErr w:type="gramStart"/>
      <w:r w:rsidR="00165C27">
        <w:rPr>
          <w:rFonts w:ascii="Arial" w:hAnsi="Arial" w:cs="Arial"/>
        </w:rPr>
        <w:t>Nachnamen.</w:t>
      </w:r>
      <w:r>
        <w:rPr>
          <w:rFonts w:ascii="Arial" w:hAnsi="Arial" w:cs="Arial"/>
        </w:rPr>
        <w:t>.</w:t>
      </w:r>
      <w:proofErr w:type="gramEnd"/>
    </w:p>
    <w:p w14:paraId="3B06E7D4" w14:textId="77777777" w:rsidR="00B20ECE" w:rsidRDefault="00B20ECE" w:rsidP="00B20ECE">
      <w:pPr>
        <w:rPr>
          <w:rFonts w:ascii="Arial" w:hAnsi="Arial" w:cs="Arial"/>
        </w:rPr>
      </w:pPr>
    </w:p>
    <w:p w14:paraId="12F88583" w14:textId="77777777" w:rsidR="00B20ECE" w:rsidRPr="000001E9" w:rsidRDefault="00B20ECE" w:rsidP="00B20ECE">
      <w:pPr>
        <w:rPr>
          <w:rFonts w:ascii="Arial" w:hAnsi="Arial" w:cs="Arial"/>
          <w:b/>
        </w:rPr>
      </w:pPr>
      <w:proofErr w:type="spellStart"/>
      <w:r w:rsidRPr="000001E9">
        <w:rPr>
          <w:rFonts w:ascii="Arial" w:hAnsi="Arial" w:cs="Arial"/>
          <w:b/>
        </w:rPr>
        <w:t>UnterschriftMitStVertr</w:t>
      </w:r>
      <w:proofErr w:type="spellEnd"/>
    </w:p>
    <w:p w14:paraId="6326AFBB" w14:textId="77777777" w:rsidR="00B20ECE" w:rsidRPr="000001E9" w:rsidRDefault="00B20ECE" w:rsidP="00B20ECE">
      <w:pPr>
        <w:rPr>
          <w:rFonts w:ascii="Arial" w:hAnsi="Arial" w:cs="Arial"/>
        </w:rPr>
      </w:pPr>
      <w:r w:rsidRPr="000001E9">
        <w:rPr>
          <w:rFonts w:ascii="Arial" w:hAnsi="Arial" w:cs="Arial"/>
          <w:noProof/>
        </w:rPr>
        <w:t xml:space="preserve">Über diesen Eintrag kann man festlegen ob </w:t>
      </w:r>
      <w:r>
        <w:rPr>
          <w:rFonts w:ascii="Arial" w:hAnsi="Arial" w:cs="Arial"/>
          <w:noProof/>
        </w:rPr>
        <w:t xml:space="preserve">der/die </w:t>
      </w:r>
      <w:r w:rsidRPr="000001E9">
        <w:rPr>
          <w:rFonts w:ascii="Arial" w:hAnsi="Arial" w:cs="Arial"/>
          <w:noProof/>
        </w:rPr>
        <w:t>stellvertretende Klassenlehrer/in i</w:t>
      </w:r>
      <w:r>
        <w:rPr>
          <w:rFonts w:ascii="Arial" w:hAnsi="Arial" w:cs="Arial"/>
          <w:noProof/>
        </w:rPr>
        <w:t>m</w:t>
      </w:r>
      <w:r w:rsidRPr="000001E9">
        <w:rPr>
          <w:rFonts w:ascii="Arial" w:hAnsi="Arial" w:cs="Arial"/>
          <w:noProof/>
        </w:rPr>
        <w:t xml:space="preserve"> Unterschrift</w:t>
      </w:r>
      <w:r>
        <w:rPr>
          <w:rFonts w:ascii="Arial" w:hAnsi="Arial" w:cs="Arial"/>
          <w:noProof/>
        </w:rPr>
        <w:t>enfeld</w:t>
      </w:r>
      <w:r w:rsidRPr="000001E9">
        <w:rPr>
          <w:rFonts w:ascii="Arial" w:hAnsi="Arial" w:cs="Arial"/>
          <w:noProof/>
        </w:rPr>
        <w:t xml:space="preserve"> zusätzlich zu</w:t>
      </w:r>
      <w:r>
        <w:rPr>
          <w:rFonts w:ascii="Arial" w:hAnsi="Arial" w:cs="Arial"/>
          <w:noProof/>
        </w:rPr>
        <w:t>r</w:t>
      </w:r>
      <w:r w:rsidRPr="000001E9">
        <w:rPr>
          <w:rFonts w:ascii="Arial" w:hAnsi="Arial" w:cs="Arial"/>
          <w:noProof/>
        </w:rPr>
        <w:t xml:space="preserve"> Klassenlehrerin angezeigt werden soll.</w:t>
      </w:r>
    </w:p>
    <w:p w14:paraId="5E307B2A" w14:textId="77777777" w:rsidR="00B20ECE" w:rsidRPr="000001E9" w:rsidRDefault="00B20ECE" w:rsidP="00B20ECE">
      <w:pPr>
        <w:rPr>
          <w:rFonts w:ascii="Arial" w:hAnsi="Arial" w:cs="Arial"/>
        </w:rPr>
      </w:pPr>
    </w:p>
    <w:p w14:paraId="04F1D91F" w14:textId="77777777" w:rsidR="00B20ECE" w:rsidRPr="000001E9" w:rsidRDefault="00B20ECE" w:rsidP="00B20ECE">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=ja</w:t>
      </w:r>
    </w:p>
    <w:p w14:paraId="4D232C17" w14:textId="77777777" w:rsidR="00B20ECE" w:rsidRPr="000001E9" w:rsidRDefault="00B20ECE" w:rsidP="00B20ECE">
      <w:pPr>
        <w:rPr>
          <w:rFonts w:ascii="Arial" w:hAnsi="Arial" w:cs="Arial"/>
        </w:rPr>
      </w:pPr>
      <w:r w:rsidRPr="000001E9">
        <w:rPr>
          <w:rFonts w:ascii="Arial" w:hAnsi="Arial" w:cs="Arial"/>
          <w:noProof/>
        </w:rPr>
        <w:t>Stellvertretender Klassenlehrer/in wird angezeigt.</w:t>
      </w:r>
    </w:p>
    <w:p w14:paraId="595F402D" w14:textId="77777777" w:rsidR="00B20ECE" w:rsidRPr="000001E9" w:rsidRDefault="00B20ECE" w:rsidP="00B20ECE">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=nein</w:t>
      </w:r>
    </w:p>
    <w:p w14:paraId="362DE5AD" w14:textId="77777777" w:rsidR="00B20ECE" w:rsidRPr="00F843F8" w:rsidRDefault="00B20ECE" w:rsidP="00B20ECE">
      <w:pPr>
        <w:rPr>
          <w:rFonts w:ascii="Arial" w:hAnsi="Arial" w:cs="Arial"/>
        </w:rPr>
      </w:pPr>
      <w:r w:rsidRPr="000001E9">
        <w:rPr>
          <w:rFonts w:ascii="Arial" w:hAnsi="Arial" w:cs="Arial"/>
          <w:noProof/>
        </w:rPr>
        <w:t>Stellvertretender Klassenlehrer/in wird nicht angezeigt.</w:t>
      </w:r>
    </w:p>
    <w:p w14:paraId="6FD20569" w14:textId="77777777" w:rsidR="00B20ECE" w:rsidRPr="00DF4009" w:rsidRDefault="00B20ECE" w:rsidP="0025281E">
      <w:pPr>
        <w:rPr>
          <w:rFonts w:ascii="Arial" w:hAnsi="Arial" w:cs="Arial"/>
          <w:noProof/>
        </w:rPr>
      </w:pPr>
    </w:p>
    <w:p w14:paraId="4DFB8668" w14:textId="77777777" w:rsidR="008F26D0" w:rsidRPr="00DF4009" w:rsidRDefault="008F26D0">
      <w:pPr>
        <w:rPr>
          <w:rFonts w:ascii="Arial" w:hAnsi="Arial" w:cs="Arial"/>
          <w:noProof/>
        </w:rPr>
      </w:pPr>
    </w:p>
    <w:p w14:paraId="45602CFB" w14:textId="77777777" w:rsidR="008F26D0" w:rsidRPr="00DF4009" w:rsidRDefault="008F26D0" w:rsidP="0025281E">
      <w:pPr>
        <w:rPr>
          <w:rFonts w:ascii="Arial" w:hAnsi="Arial" w:cs="Arial"/>
          <w:b/>
          <w:noProof/>
        </w:rPr>
      </w:pPr>
      <w:r w:rsidRPr="00DF4009">
        <w:rPr>
          <w:rFonts w:ascii="Arial" w:hAnsi="Arial" w:cs="Arial"/>
          <w:b/>
          <w:noProof/>
        </w:rPr>
        <w:t>FachPosition</w:t>
      </w:r>
    </w:p>
    <w:p w14:paraId="15AA73ED" w14:textId="77777777" w:rsidR="008F26D0" w:rsidRPr="00DF4009" w:rsidRDefault="008F26D0" w:rsidP="0025281E">
      <w:pPr>
        <w:rPr>
          <w:rFonts w:ascii="Arial" w:hAnsi="Arial" w:cs="Arial"/>
          <w:noProof/>
        </w:rPr>
      </w:pPr>
      <w:r w:rsidRPr="00DF4009">
        <w:rPr>
          <w:rFonts w:ascii="Arial" w:hAnsi="Arial" w:cs="Arial"/>
          <w:noProof/>
        </w:rPr>
        <w:t>Über diesen Eintrag kann die vertikale Position der Fächerbezeichnungen im Zeugnis festgelegt werden, gültige Einträge sind</w:t>
      </w:r>
    </w:p>
    <w:p w14:paraId="472DFD4D" w14:textId="77777777" w:rsidR="008F26D0" w:rsidRPr="00DF4009" w:rsidRDefault="008F26D0" w:rsidP="0025281E">
      <w:pPr>
        <w:rPr>
          <w:rFonts w:ascii="Arial" w:hAnsi="Arial" w:cs="Arial"/>
          <w:noProof/>
        </w:rPr>
      </w:pPr>
      <w:r w:rsidRPr="00DF4009">
        <w:rPr>
          <w:rFonts w:ascii="Arial" w:hAnsi="Arial" w:cs="Arial"/>
          <w:noProof/>
        </w:rPr>
        <w:t>FachPosition=Oben</w:t>
      </w:r>
    </w:p>
    <w:p w14:paraId="4A5B4146" w14:textId="77777777" w:rsidR="008F26D0" w:rsidRPr="00DF4009" w:rsidRDefault="008F26D0" w:rsidP="0025281E">
      <w:pPr>
        <w:rPr>
          <w:rFonts w:ascii="Arial" w:hAnsi="Arial" w:cs="Arial"/>
          <w:noProof/>
        </w:rPr>
      </w:pPr>
      <w:r w:rsidRPr="00DF4009">
        <w:rPr>
          <w:rFonts w:ascii="Arial" w:hAnsi="Arial" w:cs="Arial"/>
          <w:noProof/>
        </w:rPr>
        <w:t>und</w:t>
      </w:r>
    </w:p>
    <w:p w14:paraId="29E3ED27" w14:textId="77777777" w:rsidR="008F26D0" w:rsidRPr="00DF4009" w:rsidRDefault="008F26D0" w:rsidP="0025281E">
      <w:pPr>
        <w:rPr>
          <w:rFonts w:ascii="Arial" w:hAnsi="Arial" w:cs="Arial"/>
          <w:noProof/>
        </w:rPr>
      </w:pPr>
      <w:r w:rsidRPr="00DF4009">
        <w:rPr>
          <w:rFonts w:ascii="Arial" w:hAnsi="Arial" w:cs="Arial"/>
          <w:noProof/>
        </w:rPr>
        <w:t>Fachposition=Mitte</w:t>
      </w:r>
    </w:p>
    <w:p w14:paraId="280DB907" w14:textId="77777777" w:rsidR="008F26D0" w:rsidRPr="00DF4009" w:rsidRDefault="008F26D0" w:rsidP="0025281E">
      <w:pPr>
        <w:rPr>
          <w:rFonts w:ascii="Arial" w:hAnsi="Arial" w:cs="Arial"/>
          <w:noProof/>
        </w:rPr>
      </w:pPr>
    </w:p>
    <w:p w14:paraId="317FFC70" w14:textId="77777777" w:rsidR="008F26D0" w:rsidRPr="00DF4009" w:rsidRDefault="008F26D0" w:rsidP="0025281E">
      <w:pPr>
        <w:rPr>
          <w:rFonts w:ascii="Arial" w:hAnsi="Arial" w:cs="Arial"/>
          <w:noProof/>
        </w:rPr>
      </w:pPr>
      <w:r w:rsidRPr="00DF4009">
        <w:rPr>
          <w:rFonts w:ascii="Arial" w:hAnsi="Arial" w:cs="Arial"/>
          <w:noProof/>
        </w:rPr>
        <w:t>Wenn nichts angegeben ist, wird „FachPosition=Mitte“ (d.h. in der Mitte des Kopfbereiches) verwendet. Im Zeugnis sieht das dann so aus:</w:t>
      </w:r>
    </w:p>
    <w:p w14:paraId="160425B0" w14:textId="77777777" w:rsidR="008F26D0" w:rsidRPr="00DF4009" w:rsidRDefault="008F26D0" w:rsidP="0025281E">
      <w:pPr>
        <w:rPr>
          <w:rFonts w:ascii="Arial" w:hAnsi="Arial" w:cs="Arial"/>
          <w:noProof/>
        </w:rPr>
      </w:pPr>
    </w:p>
    <w:p w14:paraId="382691FA" w14:textId="77777777" w:rsidR="008F26D0" w:rsidRPr="00DF4009" w:rsidRDefault="008F26D0" w:rsidP="0025281E">
      <w:pPr>
        <w:rPr>
          <w:rFonts w:ascii="Arial" w:hAnsi="Arial" w:cs="Arial"/>
          <w:noProof/>
        </w:rPr>
      </w:pPr>
      <w:r w:rsidRPr="00DF4009">
        <w:rPr>
          <w:rFonts w:ascii="Arial" w:hAnsi="Arial" w:cs="Arial"/>
          <w:noProof/>
        </w:rPr>
        <w:drawing>
          <wp:inline distT="0" distB="0" distL="0" distR="0" wp14:anchorId="5C46F911" wp14:editId="29CDF9E3">
            <wp:extent cx="5759450" cy="1114456"/>
            <wp:effectExtent l="0" t="0" r="0" b="9525"/>
            <wp:docPr id="50" name="Grafik 50" descr="cid:image005.png@01D49616.E8FD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cid:image005.png@01D49616.E8FD2C6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759450" cy="1114456"/>
                    </a:xfrm>
                    <a:prstGeom prst="rect">
                      <a:avLst/>
                    </a:prstGeom>
                    <a:noFill/>
                    <a:ln>
                      <a:noFill/>
                    </a:ln>
                  </pic:spPr>
                </pic:pic>
              </a:graphicData>
            </a:graphic>
          </wp:inline>
        </w:drawing>
      </w:r>
    </w:p>
    <w:p w14:paraId="3ABAF0C6" w14:textId="77777777" w:rsidR="008F26D0" w:rsidRPr="00DF4009" w:rsidRDefault="008F26D0" w:rsidP="0025281E">
      <w:pPr>
        <w:rPr>
          <w:rFonts w:ascii="Arial" w:hAnsi="Arial" w:cs="Arial"/>
          <w:noProof/>
        </w:rPr>
      </w:pPr>
    </w:p>
    <w:p w14:paraId="30B3A450" w14:textId="77777777" w:rsidR="00FA1EA6" w:rsidRPr="00DF4009" w:rsidRDefault="00FA1EA6">
      <w:pPr>
        <w:rPr>
          <w:rFonts w:ascii="Arial" w:hAnsi="Arial" w:cs="Arial"/>
          <w:noProof/>
        </w:rPr>
      </w:pPr>
    </w:p>
    <w:p w14:paraId="76B3565E" w14:textId="77777777" w:rsidR="008F26D0" w:rsidRPr="00DF4009" w:rsidRDefault="008F26D0" w:rsidP="0025281E">
      <w:pPr>
        <w:rPr>
          <w:rFonts w:ascii="Arial" w:hAnsi="Arial" w:cs="Arial"/>
          <w:noProof/>
        </w:rPr>
      </w:pPr>
      <w:r w:rsidRPr="00DF4009">
        <w:rPr>
          <w:rFonts w:ascii="Arial" w:hAnsi="Arial" w:cs="Arial"/>
          <w:noProof/>
        </w:rPr>
        <w:t>FachPostion=Oben</w:t>
      </w:r>
    </w:p>
    <w:p w14:paraId="59055506" w14:textId="77777777" w:rsidR="008F26D0" w:rsidRPr="00DF4009" w:rsidRDefault="008F26D0" w:rsidP="0025281E">
      <w:pPr>
        <w:rPr>
          <w:rFonts w:ascii="Arial" w:hAnsi="Arial" w:cs="Arial"/>
          <w:noProof/>
        </w:rPr>
      </w:pPr>
    </w:p>
    <w:p w14:paraId="3C9BB134" w14:textId="77777777" w:rsidR="008F26D0" w:rsidRPr="00DF4009" w:rsidRDefault="008F26D0" w:rsidP="0025281E">
      <w:pPr>
        <w:rPr>
          <w:rFonts w:ascii="Arial" w:hAnsi="Arial" w:cs="Arial"/>
          <w:noProof/>
        </w:rPr>
      </w:pPr>
      <w:r w:rsidRPr="00DF4009">
        <w:rPr>
          <w:rFonts w:ascii="Arial" w:hAnsi="Arial" w:cs="Arial"/>
          <w:noProof/>
        </w:rPr>
        <w:drawing>
          <wp:inline distT="0" distB="0" distL="0" distR="0" wp14:anchorId="5DF844D7" wp14:editId="1875E1F8">
            <wp:extent cx="5759450" cy="1924725"/>
            <wp:effectExtent l="0" t="0" r="0" b="0"/>
            <wp:docPr id="52" name="Grafik 52" descr="cid:image006.png@01D49616.E8FD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cid:image006.png@01D49616.E8FD2C6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759450" cy="1924725"/>
                    </a:xfrm>
                    <a:prstGeom prst="rect">
                      <a:avLst/>
                    </a:prstGeom>
                    <a:noFill/>
                    <a:ln>
                      <a:noFill/>
                    </a:ln>
                  </pic:spPr>
                </pic:pic>
              </a:graphicData>
            </a:graphic>
          </wp:inline>
        </w:drawing>
      </w:r>
    </w:p>
    <w:p w14:paraId="3BE9F28E" w14:textId="77777777" w:rsidR="00C36DA8" w:rsidRPr="00DF4009" w:rsidRDefault="00C36DA8" w:rsidP="0025281E">
      <w:pPr>
        <w:rPr>
          <w:rFonts w:ascii="Arial" w:hAnsi="Arial" w:cs="Arial"/>
          <w:noProof/>
        </w:rPr>
      </w:pPr>
    </w:p>
    <w:p w14:paraId="190B0330" w14:textId="77777777" w:rsidR="006A2120" w:rsidRPr="00DF4009" w:rsidRDefault="006A2120" w:rsidP="0025281E">
      <w:pPr>
        <w:rPr>
          <w:rFonts w:ascii="Arial" w:hAnsi="Arial" w:cs="Arial"/>
          <w:noProof/>
        </w:rPr>
      </w:pPr>
    </w:p>
    <w:p w14:paraId="5685F47F" w14:textId="77777777" w:rsidR="00AE1C35" w:rsidRPr="00DF4009" w:rsidRDefault="007D7387" w:rsidP="00C36DA8">
      <w:pPr>
        <w:rPr>
          <w:rFonts w:ascii="Arial" w:hAnsi="Arial" w:cs="Arial"/>
          <w:b/>
          <w:noProof/>
        </w:rPr>
      </w:pPr>
      <w:r w:rsidRPr="00DF4009">
        <w:rPr>
          <w:rFonts w:ascii="Arial" w:hAnsi="Arial" w:cs="Arial"/>
          <w:b/>
          <w:noProof/>
        </w:rPr>
        <w:t>Ankreuzsymbol</w:t>
      </w:r>
    </w:p>
    <w:p w14:paraId="6C017E7B" w14:textId="77777777" w:rsidR="007D7387" w:rsidRPr="00DF4009" w:rsidRDefault="007D7387" w:rsidP="00C36DA8">
      <w:pPr>
        <w:rPr>
          <w:rFonts w:ascii="Arial" w:hAnsi="Arial" w:cs="Arial"/>
          <w:noProof/>
        </w:rPr>
      </w:pPr>
      <w:r w:rsidRPr="00DF4009">
        <w:rPr>
          <w:rFonts w:ascii="Arial" w:hAnsi="Arial" w:cs="Arial"/>
          <w:noProof/>
        </w:rPr>
        <w:t>Über diesen Eintrag kann das „Ankreuzsymbol“ festgelegt werden. Gültige Einträge sind</w:t>
      </w:r>
    </w:p>
    <w:p w14:paraId="105E266E" w14:textId="77777777" w:rsidR="007D7387" w:rsidRPr="00DF4009" w:rsidRDefault="007D7387" w:rsidP="00C36DA8">
      <w:pPr>
        <w:rPr>
          <w:rFonts w:ascii="Arial" w:hAnsi="Arial" w:cs="Arial"/>
          <w:noProof/>
        </w:rPr>
      </w:pPr>
      <w:r w:rsidRPr="00DF4009">
        <w:rPr>
          <w:rFonts w:ascii="Arial" w:hAnsi="Arial" w:cs="Arial"/>
          <w:noProof/>
        </w:rPr>
        <w:t xml:space="preserve">Ankreuzsymbol=C  (es wird ein „Check-Häkchen“ angezeigt </w:t>
      </w:r>
      <w:r w:rsidRPr="00DF4009">
        <w:rPr>
          <w:rFonts w:ascii="Arial" w:hAnsi="Arial" w:cs="Arial"/>
          <w:noProof/>
        </w:rPr>
        <w:drawing>
          <wp:inline distT="0" distB="0" distL="0" distR="0" wp14:anchorId="7D6AB637" wp14:editId="01DD54FE">
            <wp:extent cx="256032" cy="249632"/>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6478" cy="250066"/>
                    </a:xfrm>
                    <a:prstGeom prst="rect">
                      <a:avLst/>
                    </a:prstGeom>
                  </pic:spPr>
                </pic:pic>
              </a:graphicData>
            </a:graphic>
          </wp:inline>
        </w:drawing>
      </w:r>
      <w:r w:rsidRPr="00DF4009">
        <w:rPr>
          <w:rFonts w:ascii="Arial" w:hAnsi="Arial" w:cs="Arial"/>
          <w:noProof/>
        </w:rPr>
        <w:t>)</w:t>
      </w:r>
    </w:p>
    <w:p w14:paraId="06F4F340" w14:textId="77777777" w:rsidR="007D7387" w:rsidRPr="00DF4009" w:rsidRDefault="007D7387" w:rsidP="00C36DA8">
      <w:pPr>
        <w:rPr>
          <w:rFonts w:ascii="Arial" w:hAnsi="Arial" w:cs="Arial"/>
          <w:noProof/>
        </w:rPr>
      </w:pPr>
      <w:r w:rsidRPr="00DF4009">
        <w:rPr>
          <w:rFonts w:ascii="Arial" w:hAnsi="Arial" w:cs="Arial"/>
          <w:noProof/>
        </w:rPr>
        <w:t xml:space="preserve">Ankreuzsymbol=X  (es wird ein „Kreuzchen“ angezeigT </w:t>
      </w:r>
      <w:r w:rsidRPr="00DF4009">
        <w:rPr>
          <w:rFonts w:ascii="Arial" w:hAnsi="Arial" w:cs="Arial"/>
          <w:noProof/>
        </w:rPr>
        <w:drawing>
          <wp:inline distT="0" distB="0" distL="0" distR="0" wp14:anchorId="2312553D" wp14:editId="115CCB26">
            <wp:extent cx="299153" cy="270662"/>
            <wp:effectExtent l="0" t="0" r="571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2121" cy="273347"/>
                    </a:xfrm>
                    <a:prstGeom prst="rect">
                      <a:avLst/>
                    </a:prstGeom>
                  </pic:spPr>
                </pic:pic>
              </a:graphicData>
            </a:graphic>
          </wp:inline>
        </w:drawing>
      </w:r>
      <w:r w:rsidRPr="00DF4009">
        <w:rPr>
          <w:rFonts w:ascii="Arial" w:hAnsi="Arial" w:cs="Arial"/>
          <w:noProof/>
        </w:rPr>
        <w:t>)</w:t>
      </w:r>
    </w:p>
    <w:p w14:paraId="7E2494F2" w14:textId="77777777" w:rsidR="007D7387" w:rsidRDefault="007D7387" w:rsidP="00C36DA8">
      <w:pPr>
        <w:rPr>
          <w:rFonts w:ascii="Arial" w:hAnsi="Arial" w:cs="Arial"/>
          <w:noProof/>
        </w:rPr>
      </w:pPr>
    </w:p>
    <w:p w14:paraId="42541682" w14:textId="38641A52" w:rsidR="007E137A" w:rsidRDefault="007E137A" w:rsidP="007E137A">
      <w:pPr>
        <w:rPr>
          <w:rFonts w:ascii="Arial" w:hAnsi="Arial" w:cs="Arial"/>
          <w:noProof/>
        </w:rPr>
      </w:pPr>
      <w:r w:rsidRPr="007E137A">
        <w:rPr>
          <w:rFonts w:ascii="Arial" w:hAnsi="Arial" w:cs="Arial"/>
          <w:b/>
          <w:bCs/>
          <w:noProof/>
        </w:rPr>
        <w:t>LeereAnkreuzkompetenze</w:t>
      </w:r>
      <w:r>
        <w:rPr>
          <w:rFonts w:ascii="Arial" w:hAnsi="Arial" w:cs="Arial"/>
          <w:b/>
          <w:bCs/>
          <w:noProof/>
        </w:rPr>
        <w:br/>
      </w:r>
      <w:r>
        <w:rPr>
          <w:rFonts w:ascii="Arial" w:hAnsi="Arial" w:cs="Arial"/>
          <w:noProof/>
        </w:rPr>
        <w:t>Über diesen Eintrag wird die Sichtbarkeit von Ankreuzkompetenzen festgelegt, welche in Schild nicht gesetzt sind:</w:t>
      </w:r>
    </w:p>
    <w:p w14:paraId="5221A544" w14:textId="13A9A686" w:rsidR="007E137A" w:rsidRPr="007E137A" w:rsidRDefault="007E137A" w:rsidP="007E137A">
      <w:pPr>
        <w:pStyle w:val="Listenabsatz"/>
        <w:numPr>
          <w:ilvl w:val="0"/>
          <w:numId w:val="30"/>
        </w:numPr>
        <w:rPr>
          <w:rFonts w:ascii="Arial" w:hAnsi="Arial" w:cs="Arial"/>
          <w:noProof/>
        </w:rPr>
      </w:pPr>
      <w:r w:rsidRPr="007E137A">
        <w:rPr>
          <w:rFonts w:ascii="Arial" w:hAnsi="Arial" w:cs="Arial"/>
          <w:noProof/>
        </w:rPr>
        <w:t xml:space="preserve">LeereAnkreuzkompetenzen=Z </w:t>
      </w:r>
      <w:r w:rsidRPr="007E137A">
        <w:rPr>
          <w:rFonts w:ascii="Arial" w:hAnsi="Arial" w:cs="Arial"/>
          <w:noProof/>
        </w:rPr>
        <w:sym w:font="Wingdings" w:char="F0E8"/>
      </w:r>
      <w:r w:rsidRPr="007E137A">
        <w:rPr>
          <w:rFonts w:ascii="Arial" w:hAnsi="Arial" w:cs="Arial"/>
          <w:noProof/>
        </w:rPr>
        <w:t xml:space="preserve"> leere Kompetenzen zeigen</w:t>
      </w:r>
    </w:p>
    <w:p w14:paraId="6FCDFDDD" w14:textId="6C534F66" w:rsidR="007E137A" w:rsidRPr="007E137A" w:rsidRDefault="007E137A" w:rsidP="007E137A">
      <w:pPr>
        <w:pStyle w:val="Listenabsatz"/>
        <w:numPr>
          <w:ilvl w:val="0"/>
          <w:numId w:val="30"/>
        </w:numPr>
        <w:rPr>
          <w:rFonts w:ascii="Arial" w:hAnsi="Arial" w:cs="Arial"/>
          <w:noProof/>
        </w:rPr>
      </w:pPr>
      <w:r w:rsidRPr="007E137A">
        <w:rPr>
          <w:rFonts w:ascii="Arial" w:hAnsi="Arial" w:cs="Arial"/>
          <w:noProof/>
        </w:rPr>
        <w:t xml:space="preserve">LeereAnkreuzkompetenzen=D </w:t>
      </w:r>
      <w:r w:rsidRPr="007E137A">
        <w:rPr>
          <w:rFonts w:ascii="Arial" w:hAnsi="Arial" w:cs="Arial"/>
          <w:noProof/>
        </w:rPr>
        <w:sym w:font="Wingdings" w:char="F0E8"/>
      </w:r>
      <w:r>
        <w:rPr>
          <w:rFonts w:ascii="Arial" w:hAnsi="Arial" w:cs="Arial"/>
          <w:noProof/>
        </w:rPr>
        <w:t xml:space="preserve"> </w:t>
      </w:r>
      <w:r w:rsidRPr="007E137A">
        <w:rPr>
          <w:rFonts w:ascii="Arial" w:hAnsi="Arial" w:cs="Arial"/>
          <w:noProof/>
        </w:rPr>
        <w:t>leere Kompetenzen durchstreichen</w:t>
      </w:r>
    </w:p>
    <w:p w14:paraId="606B2B81" w14:textId="3F570D42" w:rsidR="007E137A" w:rsidRPr="007E137A" w:rsidRDefault="007E137A" w:rsidP="007E137A">
      <w:pPr>
        <w:pStyle w:val="Listenabsatz"/>
        <w:numPr>
          <w:ilvl w:val="0"/>
          <w:numId w:val="30"/>
        </w:numPr>
        <w:rPr>
          <w:rFonts w:ascii="Arial" w:hAnsi="Arial" w:cs="Arial"/>
          <w:noProof/>
        </w:rPr>
      </w:pPr>
      <w:r w:rsidRPr="007E137A">
        <w:rPr>
          <w:rFonts w:ascii="Arial" w:hAnsi="Arial" w:cs="Arial"/>
          <w:noProof/>
        </w:rPr>
        <w:t xml:space="preserve">LeereAnkreuzkompetenzen=A </w:t>
      </w:r>
      <w:r w:rsidRPr="007E137A">
        <w:rPr>
          <w:rFonts w:ascii="Arial" w:hAnsi="Arial" w:cs="Arial"/>
          <w:noProof/>
        </w:rPr>
        <w:sym w:font="Wingdings" w:char="F0E8"/>
      </w:r>
      <w:r w:rsidRPr="007E137A">
        <w:rPr>
          <w:rFonts w:ascii="Arial" w:hAnsi="Arial" w:cs="Arial"/>
          <w:noProof/>
        </w:rPr>
        <w:t xml:space="preserve"> leere Kompetenzen ausblenden</w:t>
      </w:r>
    </w:p>
    <w:p w14:paraId="5C72F8AE" w14:textId="77777777" w:rsidR="007D7387" w:rsidRPr="00DF4009" w:rsidRDefault="007D7387" w:rsidP="00C36DA8">
      <w:pPr>
        <w:rPr>
          <w:rFonts w:ascii="Arial" w:hAnsi="Arial" w:cs="Arial"/>
          <w:noProof/>
        </w:rPr>
      </w:pPr>
    </w:p>
    <w:p w14:paraId="353DB926" w14:textId="77777777" w:rsidR="004B5406" w:rsidRDefault="004B5406" w:rsidP="00C36DA8">
      <w:pPr>
        <w:rPr>
          <w:rFonts w:ascii="Arial" w:hAnsi="Arial" w:cs="Arial"/>
          <w:b/>
          <w:noProof/>
        </w:rPr>
      </w:pPr>
      <w:r w:rsidRPr="004B5406">
        <w:rPr>
          <w:rFonts w:ascii="Arial" w:hAnsi="Arial" w:cs="Arial"/>
          <w:b/>
          <w:noProof/>
        </w:rPr>
        <w:t>KompetenzErlaeuterung</w:t>
      </w:r>
    </w:p>
    <w:p w14:paraId="24584CD6" w14:textId="77777777" w:rsidR="004B5406" w:rsidRDefault="004B5406" w:rsidP="00C36DA8">
      <w:pPr>
        <w:rPr>
          <w:rFonts w:ascii="Arial" w:hAnsi="Arial" w:cs="Arial"/>
          <w:bCs/>
          <w:noProof/>
        </w:rPr>
      </w:pPr>
      <w:r w:rsidRPr="004B5406">
        <w:rPr>
          <w:rFonts w:ascii="Arial" w:hAnsi="Arial" w:cs="Arial"/>
          <w:bCs/>
          <w:noProof/>
        </w:rPr>
        <w:t>Über diesen Eintrag kann die Sichtbarkeit der Kompetenzerläuterungen festgelegt werden. Durch Setzen eines Seminkolons sind die Erläuterungen nicht sichtbar.</w:t>
      </w:r>
    </w:p>
    <w:p w14:paraId="6EE50901" w14:textId="2D6D3AA1" w:rsidR="004B5406" w:rsidRPr="004B5406" w:rsidRDefault="004B5406" w:rsidP="00C36DA8">
      <w:pPr>
        <w:rPr>
          <w:rFonts w:ascii="Arial" w:hAnsi="Arial" w:cs="Arial"/>
          <w:b/>
          <w:noProof/>
        </w:rPr>
      </w:pPr>
      <w:r>
        <w:rPr>
          <w:rFonts w:ascii="Arial" w:hAnsi="Arial" w:cs="Arial"/>
          <w:bCs/>
          <w:noProof/>
        </w:rPr>
        <w:t xml:space="preserve">Die Datei </w:t>
      </w:r>
      <w:r w:rsidRPr="004B5406">
        <w:rPr>
          <w:rFonts w:ascii="Arial" w:hAnsi="Arial" w:cs="Arial"/>
          <w:bCs/>
          <w:noProof/>
        </w:rPr>
        <w:t>Kompetenz_Erlaeuterung.rtm</w:t>
      </w:r>
      <w:r>
        <w:rPr>
          <w:rFonts w:ascii="Arial" w:hAnsi="Arial" w:cs="Arial"/>
          <w:bCs/>
          <w:noProof/>
        </w:rPr>
        <w:t xml:space="preserve"> muss dazu im gleichen Ordner gespeichert sein.</w:t>
      </w:r>
      <w:r w:rsidRPr="004B5406">
        <w:rPr>
          <w:rFonts w:ascii="Arial" w:hAnsi="Arial" w:cs="Arial"/>
          <w:b/>
          <w:noProof/>
        </w:rPr>
        <w:t xml:space="preserve"> </w:t>
      </w:r>
    </w:p>
    <w:p w14:paraId="6FE56ACB" w14:textId="77777777" w:rsidR="004B5406" w:rsidRDefault="004B5406" w:rsidP="00C36DA8">
      <w:pPr>
        <w:rPr>
          <w:rFonts w:ascii="Arial" w:hAnsi="Arial" w:cs="Arial"/>
          <w:b/>
          <w:noProof/>
        </w:rPr>
      </w:pPr>
    </w:p>
    <w:p w14:paraId="41BB1349" w14:textId="1A5FF920" w:rsidR="00C36DA8" w:rsidRPr="00DF4009" w:rsidRDefault="00C36DA8" w:rsidP="00C36DA8">
      <w:pPr>
        <w:rPr>
          <w:rFonts w:ascii="Arial" w:hAnsi="Arial" w:cs="Arial"/>
          <w:b/>
          <w:noProof/>
        </w:rPr>
      </w:pPr>
      <w:r w:rsidRPr="00DF4009">
        <w:rPr>
          <w:rFonts w:ascii="Arial" w:hAnsi="Arial" w:cs="Arial"/>
          <w:b/>
          <w:noProof/>
        </w:rPr>
        <w:t>SchulleitungText</w:t>
      </w:r>
    </w:p>
    <w:p w14:paraId="40DFBCD3" w14:textId="77777777" w:rsidR="00C36DA8" w:rsidRPr="00DF4009" w:rsidRDefault="00C36DA8" w:rsidP="0025281E">
      <w:pPr>
        <w:rPr>
          <w:rFonts w:ascii="Arial" w:hAnsi="Arial" w:cs="Arial"/>
          <w:noProof/>
        </w:rPr>
      </w:pPr>
      <w:r w:rsidRPr="00DF4009">
        <w:rPr>
          <w:rFonts w:ascii="Arial" w:hAnsi="Arial" w:cs="Arial"/>
          <w:noProof/>
        </w:rPr>
        <w:t>Über diesen Eintrag kann ein individueller Text definiert werden, der anstelle des Namens der Schulleiterin oder des Schulleiters ausgegeben wird.</w:t>
      </w:r>
    </w:p>
    <w:p w14:paraId="625BB44E" w14:textId="77777777" w:rsidR="00C36DA8" w:rsidRPr="00DF4009" w:rsidRDefault="00C36DA8" w:rsidP="0025281E">
      <w:pPr>
        <w:rPr>
          <w:rFonts w:ascii="Arial" w:hAnsi="Arial" w:cs="Arial"/>
          <w:noProof/>
        </w:rPr>
      </w:pPr>
      <w:r w:rsidRPr="00DF4009">
        <w:rPr>
          <w:rFonts w:ascii="Arial" w:hAnsi="Arial" w:cs="Arial"/>
          <w:noProof/>
        </w:rPr>
        <w:t>Beispiel</w:t>
      </w:r>
      <w:r w:rsidRPr="00DF4009">
        <w:rPr>
          <w:rFonts w:ascii="Arial" w:hAnsi="Arial" w:cs="Arial"/>
          <w:noProof/>
        </w:rPr>
        <w:br/>
        <w:t>SchulleitungText=Schulleitung/Vertretung</w:t>
      </w:r>
    </w:p>
    <w:p w14:paraId="73210360" w14:textId="77777777" w:rsidR="00C36DA8" w:rsidRPr="00DF4009" w:rsidRDefault="00C36DA8" w:rsidP="0025281E">
      <w:pPr>
        <w:rPr>
          <w:rFonts w:ascii="Arial" w:hAnsi="Arial" w:cs="Arial"/>
          <w:noProof/>
        </w:rPr>
      </w:pPr>
    </w:p>
    <w:p w14:paraId="548B816B" w14:textId="77777777" w:rsidR="00C36DA8" w:rsidRPr="00DF4009" w:rsidRDefault="00C36DA8" w:rsidP="0025281E">
      <w:pPr>
        <w:rPr>
          <w:rFonts w:ascii="Arial" w:hAnsi="Arial" w:cs="Arial"/>
          <w:noProof/>
        </w:rPr>
      </w:pPr>
      <w:r w:rsidRPr="00DF4009">
        <w:rPr>
          <w:rFonts w:ascii="Arial" w:hAnsi="Arial" w:cs="Arial"/>
          <w:noProof/>
        </w:rPr>
        <w:drawing>
          <wp:inline distT="0" distB="0" distL="0" distR="0" wp14:anchorId="2FEA2DF3" wp14:editId="45F17F25">
            <wp:extent cx="5572903" cy="943107"/>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72903" cy="943107"/>
                    </a:xfrm>
                    <a:prstGeom prst="rect">
                      <a:avLst/>
                    </a:prstGeom>
                  </pic:spPr>
                </pic:pic>
              </a:graphicData>
            </a:graphic>
          </wp:inline>
        </w:drawing>
      </w:r>
    </w:p>
    <w:p w14:paraId="06F0D658" w14:textId="598BDEFF" w:rsidR="00C36DA8" w:rsidRPr="00DF4009" w:rsidRDefault="00C36DA8" w:rsidP="0025281E">
      <w:pPr>
        <w:rPr>
          <w:rFonts w:ascii="Arial" w:hAnsi="Arial" w:cs="Arial"/>
          <w:noProof/>
        </w:rPr>
      </w:pPr>
      <w:r w:rsidRPr="00DF4009">
        <w:rPr>
          <w:rFonts w:ascii="Arial" w:hAnsi="Arial" w:cs="Arial"/>
          <w:noProof/>
        </w:rPr>
        <w:t>Wenn der Eintrag fehlt, werden die bei den Schuldaten hinterlegten Angaben verwendet.</w:t>
      </w:r>
    </w:p>
    <w:p w14:paraId="605B93BB" w14:textId="65F6D558" w:rsidR="00BF5A8A" w:rsidRPr="00DF4009" w:rsidRDefault="009E5D68" w:rsidP="00223382">
      <w:pPr>
        <w:rPr>
          <w:rFonts w:ascii="Arial" w:hAnsi="Arial" w:cs="Arial"/>
          <w:b/>
          <w:noProof/>
        </w:rPr>
      </w:pPr>
      <w:r w:rsidRPr="00DF4009">
        <w:rPr>
          <w:rFonts w:ascii="Arial" w:hAnsi="Arial" w:cs="Arial"/>
          <w:noProof/>
        </w:rPr>
        <w:drawing>
          <wp:anchor distT="0" distB="0" distL="114300" distR="114300" simplePos="0" relativeHeight="251665408" behindDoc="0" locked="0" layoutInCell="1" allowOverlap="1" wp14:anchorId="5CA78D4D" wp14:editId="62EB99D5">
            <wp:simplePos x="0" y="0"/>
            <wp:positionH relativeFrom="column">
              <wp:posOffset>1823720</wp:posOffset>
            </wp:positionH>
            <wp:positionV relativeFrom="paragraph">
              <wp:posOffset>202565</wp:posOffset>
            </wp:positionV>
            <wp:extent cx="1696123" cy="1367625"/>
            <wp:effectExtent l="0" t="0" r="0" b="444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696123" cy="1367625"/>
                    </a:xfrm>
                    <a:prstGeom prst="rect">
                      <a:avLst/>
                    </a:prstGeom>
                  </pic:spPr>
                </pic:pic>
              </a:graphicData>
            </a:graphic>
            <wp14:sizeRelH relativeFrom="page">
              <wp14:pctWidth>0</wp14:pctWidth>
            </wp14:sizeRelH>
            <wp14:sizeRelV relativeFrom="page">
              <wp14:pctHeight>0</wp14:pctHeight>
            </wp14:sizeRelV>
          </wp:anchor>
        </w:drawing>
      </w:r>
    </w:p>
    <w:p w14:paraId="343F5BC1" w14:textId="77777777" w:rsidR="006A2120" w:rsidRPr="00DF4009" w:rsidRDefault="006A2120" w:rsidP="00223382">
      <w:pPr>
        <w:rPr>
          <w:rFonts w:ascii="Arial" w:hAnsi="Arial" w:cs="Arial"/>
          <w:b/>
          <w:noProof/>
        </w:rPr>
      </w:pPr>
    </w:p>
    <w:p w14:paraId="7DAFC763" w14:textId="77777777" w:rsidR="00BF5A8A" w:rsidRPr="00DF4009" w:rsidRDefault="00BF5A8A" w:rsidP="00223382">
      <w:pPr>
        <w:rPr>
          <w:rFonts w:ascii="Arial" w:hAnsi="Arial" w:cs="Arial"/>
          <w:b/>
          <w:noProof/>
        </w:rPr>
      </w:pPr>
    </w:p>
    <w:p w14:paraId="5B811DB8" w14:textId="77777777" w:rsidR="00223382" w:rsidRPr="00DF4009" w:rsidRDefault="00AE1C35" w:rsidP="00223382">
      <w:pPr>
        <w:rPr>
          <w:rFonts w:ascii="Arial" w:hAnsi="Arial" w:cs="Arial"/>
          <w:b/>
          <w:noProof/>
        </w:rPr>
      </w:pPr>
      <w:r w:rsidRPr="00DF4009">
        <w:rPr>
          <w:rFonts w:ascii="Arial" w:hAnsi="Arial" w:cs="Arial"/>
          <w:b/>
          <w:noProof/>
        </w:rPr>
        <w:t>PositionSchulleitungText</w:t>
      </w:r>
    </w:p>
    <w:p w14:paraId="035E0652" w14:textId="77777777" w:rsidR="00223382" w:rsidRPr="00DF4009" w:rsidRDefault="00223382" w:rsidP="00223382">
      <w:pPr>
        <w:rPr>
          <w:rFonts w:ascii="Arial" w:hAnsi="Arial" w:cs="Arial"/>
          <w:noProof/>
        </w:rPr>
      </w:pPr>
      <w:r w:rsidRPr="00DF4009">
        <w:rPr>
          <w:rFonts w:ascii="Arial" w:hAnsi="Arial" w:cs="Arial"/>
          <w:noProof/>
        </w:rPr>
        <w:t>Über diesen Eintrag kann festgelegt werden, wo das Unterschriftsfeld für die Schulleitung angezeigt wird, gütige Einträge sind „L“ (links) und „R“ (rechts). Das Unterschriftsfeld für die Klassenleitung wird auf der jeweils gegenüber liegenden Seite angezeigt.</w:t>
      </w:r>
    </w:p>
    <w:p w14:paraId="49252F89" w14:textId="77777777" w:rsidR="00223382" w:rsidRPr="00DF4009" w:rsidRDefault="00223382" w:rsidP="00223382">
      <w:pPr>
        <w:rPr>
          <w:rFonts w:ascii="Arial" w:hAnsi="Arial" w:cs="Arial"/>
          <w:noProof/>
        </w:rPr>
      </w:pPr>
      <w:r w:rsidRPr="00DF4009">
        <w:rPr>
          <w:rFonts w:ascii="Arial" w:hAnsi="Arial" w:cs="Arial"/>
          <w:noProof/>
        </w:rPr>
        <w:t>Beispiel:</w:t>
      </w:r>
    </w:p>
    <w:p w14:paraId="329D7A01" w14:textId="77777777" w:rsidR="00223382" w:rsidRPr="00DF4009" w:rsidRDefault="00223382" w:rsidP="00223382">
      <w:pPr>
        <w:rPr>
          <w:rFonts w:ascii="Arial" w:hAnsi="Arial" w:cs="Arial"/>
          <w:noProof/>
        </w:rPr>
      </w:pPr>
      <w:r w:rsidRPr="00DF4009">
        <w:rPr>
          <w:rFonts w:ascii="Arial" w:hAnsi="Arial" w:cs="Arial"/>
          <w:noProof/>
        </w:rPr>
        <w:t>PositionSchulleitungText=R</w:t>
      </w:r>
    </w:p>
    <w:p w14:paraId="5E5E4D08" w14:textId="10F64165" w:rsidR="006A2120" w:rsidRPr="00DF4009" w:rsidRDefault="006A2120">
      <w:pPr>
        <w:rPr>
          <w:rFonts w:ascii="Arial" w:hAnsi="Arial" w:cs="Arial"/>
          <w:noProof/>
        </w:rPr>
      </w:pPr>
    </w:p>
    <w:p w14:paraId="62BE0F7C" w14:textId="77777777" w:rsidR="00223382" w:rsidRPr="00DF4009" w:rsidRDefault="00223382" w:rsidP="00223382">
      <w:pPr>
        <w:rPr>
          <w:rFonts w:ascii="Arial" w:hAnsi="Arial" w:cs="Arial"/>
          <w:b/>
          <w:noProof/>
        </w:rPr>
      </w:pPr>
      <w:r w:rsidRPr="00DF4009">
        <w:rPr>
          <w:rFonts w:ascii="Arial" w:hAnsi="Arial" w:cs="Arial"/>
          <w:b/>
          <w:noProof/>
        </w:rPr>
        <w:t>ASVText</w:t>
      </w:r>
    </w:p>
    <w:p w14:paraId="3064F13F" w14:textId="77777777" w:rsidR="00223382" w:rsidRPr="00DF4009" w:rsidRDefault="00223382" w:rsidP="00223382">
      <w:pPr>
        <w:rPr>
          <w:rFonts w:ascii="Arial" w:hAnsi="Arial" w:cs="Arial"/>
          <w:noProof/>
        </w:rPr>
      </w:pPr>
      <w:r w:rsidRPr="00DF4009">
        <w:rPr>
          <w:rFonts w:ascii="Arial" w:hAnsi="Arial" w:cs="Arial"/>
          <w:noProof/>
        </w:rPr>
        <w:t>Über diesen Eintrag kann die Überschrift für das Arbeits- und Sozialverhalten definiert werden. Falls der Eintrag fehlt, wird „Arbeits- und Sozialverhalten“ ausgegeben.</w:t>
      </w:r>
    </w:p>
    <w:p w14:paraId="2B87D8A0" w14:textId="77777777" w:rsidR="00223382" w:rsidRPr="00DF4009" w:rsidRDefault="00223382" w:rsidP="00223382">
      <w:pPr>
        <w:rPr>
          <w:rFonts w:ascii="Arial" w:hAnsi="Arial" w:cs="Arial"/>
          <w:noProof/>
        </w:rPr>
      </w:pPr>
      <w:r w:rsidRPr="00DF4009">
        <w:rPr>
          <w:rFonts w:ascii="Arial" w:hAnsi="Arial" w:cs="Arial"/>
          <w:noProof/>
        </w:rPr>
        <w:t>Beispiel:</w:t>
      </w:r>
    </w:p>
    <w:p w14:paraId="158E4AB1" w14:textId="77777777" w:rsidR="00223382" w:rsidRPr="00DF4009" w:rsidRDefault="00223382" w:rsidP="00223382">
      <w:pPr>
        <w:rPr>
          <w:rFonts w:ascii="Arial" w:hAnsi="Arial" w:cs="Arial"/>
          <w:noProof/>
        </w:rPr>
      </w:pPr>
      <w:r w:rsidRPr="00DF4009">
        <w:rPr>
          <w:rFonts w:ascii="Arial" w:hAnsi="Arial" w:cs="Arial"/>
          <w:noProof/>
        </w:rPr>
        <w:t>ASVText=Arbeitsverhalten</w:t>
      </w:r>
    </w:p>
    <w:p w14:paraId="0ED4369B" w14:textId="77777777" w:rsidR="00223382" w:rsidRPr="00DF4009" w:rsidRDefault="00223382" w:rsidP="00223382">
      <w:pPr>
        <w:rPr>
          <w:rFonts w:ascii="Arial" w:hAnsi="Arial" w:cs="Arial"/>
          <w:noProof/>
        </w:rPr>
      </w:pPr>
    </w:p>
    <w:p w14:paraId="7E3F84AA" w14:textId="77777777" w:rsidR="00223382" w:rsidRPr="00DF4009" w:rsidRDefault="00223382" w:rsidP="00223382">
      <w:pPr>
        <w:rPr>
          <w:rFonts w:ascii="Arial" w:hAnsi="Arial" w:cs="Arial"/>
          <w:noProof/>
        </w:rPr>
      </w:pPr>
      <w:r w:rsidRPr="00DF4009">
        <w:rPr>
          <w:rFonts w:ascii="Arial" w:hAnsi="Arial" w:cs="Arial"/>
          <w:b/>
          <w:noProof/>
        </w:rPr>
        <w:t>Hinweis</w:t>
      </w:r>
      <w:r w:rsidRPr="00DF4009">
        <w:rPr>
          <w:rFonts w:ascii="Arial" w:hAnsi="Arial" w:cs="Arial"/>
          <w:noProof/>
        </w:rPr>
        <w:t>: Falls der Eintrag vorhanden ist, aber kein Text zugewiesen ist (also ASVText=), wird keine Überschrift ausgegeben.</w:t>
      </w:r>
    </w:p>
    <w:p w14:paraId="2BC26727" w14:textId="77777777" w:rsidR="00BA6715" w:rsidRPr="00DF4009" w:rsidRDefault="00BA6715" w:rsidP="00223382">
      <w:pPr>
        <w:rPr>
          <w:rFonts w:ascii="Arial" w:hAnsi="Arial" w:cs="Arial"/>
          <w:noProof/>
        </w:rPr>
      </w:pPr>
    </w:p>
    <w:p w14:paraId="5BFC1B22" w14:textId="77777777" w:rsidR="00BA6715" w:rsidRPr="00DF4009" w:rsidRDefault="00BA6715" w:rsidP="00223382">
      <w:pPr>
        <w:rPr>
          <w:rFonts w:ascii="Arial" w:hAnsi="Arial" w:cs="Arial"/>
          <w:b/>
          <w:noProof/>
        </w:rPr>
      </w:pPr>
      <w:r w:rsidRPr="00DF4009">
        <w:rPr>
          <w:rFonts w:ascii="Arial" w:hAnsi="Arial" w:cs="Arial"/>
          <w:b/>
          <w:noProof/>
        </w:rPr>
        <w:t>LELSText</w:t>
      </w:r>
    </w:p>
    <w:p w14:paraId="71A9CAA1" w14:textId="77777777" w:rsidR="00BA6715" w:rsidRPr="00DF4009" w:rsidRDefault="00BA6715" w:rsidP="00223382">
      <w:pPr>
        <w:rPr>
          <w:rFonts w:ascii="Arial" w:hAnsi="Arial" w:cs="Arial"/>
          <w:noProof/>
        </w:rPr>
      </w:pPr>
      <w:r w:rsidRPr="00DF4009">
        <w:rPr>
          <w:rFonts w:ascii="Arial" w:hAnsi="Arial" w:cs="Arial"/>
          <w:noProof/>
        </w:rPr>
        <w:t>Über diesen Eintrag kann die Überschrift für „Lernentwicklung und Leistungsstand“ definiert werden. Falls der Eintrag fehlt, wird „Aussagen über die Lernentwicklung und den Leistungsstand“ ausgegeben.</w:t>
      </w:r>
    </w:p>
    <w:p w14:paraId="19CF762E" w14:textId="77777777" w:rsidR="00BA6715" w:rsidRPr="00DF4009" w:rsidRDefault="00BA6715" w:rsidP="00223382">
      <w:pPr>
        <w:rPr>
          <w:rFonts w:ascii="Arial" w:hAnsi="Arial" w:cs="Arial"/>
          <w:noProof/>
        </w:rPr>
      </w:pPr>
      <w:r w:rsidRPr="00DF4009">
        <w:rPr>
          <w:rFonts w:ascii="Arial" w:hAnsi="Arial" w:cs="Arial"/>
          <w:noProof/>
        </w:rPr>
        <w:t>Beispiel:</w:t>
      </w:r>
    </w:p>
    <w:p w14:paraId="46F58792" w14:textId="77777777" w:rsidR="00BA6715" w:rsidRPr="00DF4009" w:rsidRDefault="00BA6715" w:rsidP="00223382">
      <w:pPr>
        <w:rPr>
          <w:rFonts w:ascii="Arial" w:hAnsi="Arial" w:cs="Arial"/>
          <w:noProof/>
        </w:rPr>
      </w:pPr>
      <w:r w:rsidRPr="00DF4009">
        <w:rPr>
          <w:rFonts w:ascii="Arial" w:hAnsi="Arial" w:cs="Arial"/>
          <w:noProof/>
        </w:rPr>
        <w:t>LELSText=Leistungsstand in den Fächern</w:t>
      </w:r>
    </w:p>
    <w:p w14:paraId="545EC31B" w14:textId="77777777" w:rsidR="00BA6715" w:rsidRPr="00DF4009" w:rsidRDefault="00BA6715" w:rsidP="00223382">
      <w:pPr>
        <w:rPr>
          <w:rFonts w:ascii="Arial" w:hAnsi="Arial" w:cs="Arial"/>
          <w:noProof/>
        </w:rPr>
      </w:pPr>
    </w:p>
    <w:p w14:paraId="526FBF32" w14:textId="77777777" w:rsidR="00BA6715" w:rsidRPr="00DF4009" w:rsidRDefault="00BA6715" w:rsidP="00BA6715">
      <w:pPr>
        <w:rPr>
          <w:rFonts w:ascii="Arial" w:hAnsi="Arial" w:cs="Arial"/>
          <w:noProof/>
        </w:rPr>
      </w:pPr>
      <w:r w:rsidRPr="00DF4009">
        <w:rPr>
          <w:rFonts w:ascii="Arial" w:hAnsi="Arial" w:cs="Arial"/>
          <w:b/>
          <w:noProof/>
        </w:rPr>
        <w:t>Hinweis</w:t>
      </w:r>
      <w:r w:rsidRPr="00DF4009">
        <w:rPr>
          <w:rFonts w:ascii="Arial" w:hAnsi="Arial" w:cs="Arial"/>
          <w:noProof/>
        </w:rPr>
        <w:t>: Falls der Eintrag vorhanden ist, aber kein Text zugewiesen ist (also LELSText=), wird keine Überschrift ausgegeben.</w:t>
      </w:r>
    </w:p>
    <w:p w14:paraId="310A497E" w14:textId="77777777" w:rsidR="00586497" w:rsidRPr="00DF4009" w:rsidRDefault="00586497" w:rsidP="00223382">
      <w:pPr>
        <w:rPr>
          <w:rFonts w:ascii="Arial" w:hAnsi="Arial" w:cs="Arial"/>
          <w:noProof/>
        </w:rPr>
      </w:pPr>
    </w:p>
    <w:p w14:paraId="72B241BC" w14:textId="77777777" w:rsidR="00586497" w:rsidRPr="00DF4009" w:rsidRDefault="00586497" w:rsidP="00223382">
      <w:pPr>
        <w:rPr>
          <w:rFonts w:ascii="Arial" w:hAnsi="Arial" w:cs="Arial"/>
          <w:b/>
          <w:noProof/>
        </w:rPr>
      </w:pPr>
      <w:r w:rsidRPr="00DF4009">
        <w:rPr>
          <w:rFonts w:ascii="Arial" w:hAnsi="Arial" w:cs="Arial"/>
          <w:b/>
          <w:noProof/>
        </w:rPr>
        <w:t>BemerkungText</w:t>
      </w:r>
    </w:p>
    <w:p w14:paraId="3B90B6C5" w14:textId="77777777" w:rsidR="00586497" w:rsidRPr="00DF4009" w:rsidRDefault="00586497" w:rsidP="00223382">
      <w:pPr>
        <w:rPr>
          <w:rFonts w:ascii="Arial" w:hAnsi="Arial" w:cs="Arial"/>
          <w:noProof/>
        </w:rPr>
      </w:pPr>
      <w:r w:rsidRPr="00DF4009">
        <w:rPr>
          <w:rFonts w:ascii="Arial" w:hAnsi="Arial" w:cs="Arial"/>
          <w:noProof/>
        </w:rPr>
        <w:t xml:space="preserve">Über diesen Eintrag kann die Überschrift für weitere fachbezogene Bemerkungen festgelegt werden. </w:t>
      </w:r>
    </w:p>
    <w:p w14:paraId="39C06594" w14:textId="77777777" w:rsidR="00586497" w:rsidRPr="00DF4009" w:rsidRDefault="00586497" w:rsidP="00223382">
      <w:pPr>
        <w:rPr>
          <w:rFonts w:ascii="Arial" w:hAnsi="Arial" w:cs="Arial"/>
          <w:noProof/>
        </w:rPr>
      </w:pPr>
      <w:r w:rsidRPr="00DF4009">
        <w:rPr>
          <w:rFonts w:ascii="Arial" w:hAnsi="Arial" w:cs="Arial"/>
          <w:noProof/>
        </w:rPr>
        <w:t>Beispiel:</w:t>
      </w:r>
    </w:p>
    <w:p w14:paraId="2505B995" w14:textId="77777777" w:rsidR="00586497" w:rsidRPr="00DF4009" w:rsidRDefault="00586497" w:rsidP="00223382">
      <w:pPr>
        <w:rPr>
          <w:rFonts w:ascii="Arial" w:hAnsi="Arial" w:cs="Arial"/>
          <w:noProof/>
        </w:rPr>
      </w:pPr>
      <w:r w:rsidRPr="00DF4009">
        <w:rPr>
          <w:rFonts w:ascii="Arial" w:hAnsi="Arial" w:cs="Arial"/>
          <w:noProof/>
        </w:rPr>
        <w:t>BemerkungText=Bemerkungen</w:t>
      </w:r>
    </w:p>
    <w:p w14:paraId="67AD424C" w14:textId="77777777" w:rsidR="00586497" w:rsidRPr="00DF4009" w:rsidRDefault="00586497" w:rsidP="00223382">
      <w:pPr>
        <w:rPr>
          <w:rFonts w:ascii="Arial" w:hAnsi="Arial" w:cs="Arial"/>
          <w:noProof/>
        </w:rPr>
      </w:pPr>
    </w:p>
    <w:p w14:paraId="7CD54E26" w14:textId="77777777" w:rsidR="007D7387" w:rsidRPr="00DF4009" w:rsidRDefault="007D7387" w:rsidP="00223382">
      <w:pPr>
        <w:rPr>
          <w:rFonts w:ascii="Arial" w:hAnsi="Arial" w:cs="Arial"/>
          <w:noProof/>
        </w:rPr>
      </w:pPr>
      <w:r w:rsidRPr="00DF4009">
        <w:rPr>
          <w:rFonts w:ascii="Arial" w:hAnsi="Arial" w:cs="Arial"/>
          <w:noProof/>
        </w:rPr>
        <w:lastRenderedPageBreak/>
        <w:drawing>
          <wp:inline distT="0" distB="0" distL="0" distR="0" wp14:anchorId="37216C15" wp14:editId="183C2298">
            <wp:extent cx="5687219" cy="1981477"/>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87219" cy="1981477"/>
                    </a:xfrm>
                    <a:prstGeom prst="rect">
                      <a:avLst/>
                    </a:prstGeom>
                  </pic:spPr>
                </pic:pic>
              </a:graphicData>
            </a:graphic>
          </wp:inline>
        </w:drawing>
      </w:r>
    </w:p>
    <w:p w14:paraId="1E240144" w14:textId="77777777" w:rsidR="00A912BB" w:rsidRPr="00DF4009" w:rsidRDefault="00A912BB" w:rsidP="00223382">
      <w:pPr>
        <w:rPr>
          <w:rFonts w:ascii="Arial" w:hAnsi="Arial" w:cs="Arial"/>
          <w:noProof/>
        </w:rPr>
      </w:pPr>
    </w:p>
    <w:p w14:paraId="6651521C" w14:textId="7C4DE341" w:rsidR="00095266" w:rsidRPr="00DF4009" w:rsidRDefault="00A912BB" w:rsidP="00223382">
      <w:pPr>
        <w:rPr>
          <w:rFonts w:ascii="Arial" w:hAnsi="Arial" w:cs="Arial"/>
          <w:noProof/>
        </w:rPr>
      </w:pPr>
      <w:r w:rsidRPr="00DF4009">
        <w:rPr>
          <w:rFonts w:ascii="Arial" w:hAnsi="Arial" w:cs="Arial"/>
          <w:b/>
          <w:noProof/>
        </w:rPr>
        <w:t>Hinweis:</w:t>
      </w:r>
      <w:r w:rsidRPr="00DF4009">
        <w:rPr>
          <w:rFonts w:ascii="Arial" w:hAnsi="Arial" w:cs="Arial"/>
          <w:noProof/>
        </w:rPr>
        <w:t xml:space="preserve"> </w:t>
      </w:r>
    </w:p>
    <w:p w14:paraId="58C7F627" w14:textId="77777777" w:rsidR="00A912BB" w:rsidRPr="00DF4009" w:rsidRDefault="00095266" w:rsidP="00223382">
      <w:pPr>
        <w:rPr>
          <w:rFonts w:ascii="Arial" w:hAnsi="Arial" w:cs="Arial"/>
          <w:noProof/>
        </w:rPr>
      </w:pPr>
      <w:r w:rsidRPr="00DF4009">
        <w:rPr>
          <w:rFonts w:ascii="Arial" w:hAnsi="Arial" w:cs="Arial"/>
          <w:noProof/>
        </w:rPr>
        <w:t>Falls der Eintrag fehlt, wird keine Überschrift ausgegeben. Wenn er aber vorhanden ist, aber</w:t>
      </w:r>
      <w:r w:rsidR="00A912BB" w:rsidRPr="00DF4009">
        <w:rPr>
          <w:rFonts w:ascii="Arial" w:hAnsi="Arial" w:cs="Arial"/>
          <w:noProof/>
        </w:rPr>
        <w:t xml:space="preserve"> keine fach</w:t>
      </w:r>
      <w:r w:rsidRPr="00DF4009">
        <w:rPr>
          <w:rFonts w:ascii="Arial" w:hAnsi="Arial" w:cs="Arial"/>
          <w:noProof/>
        </w:rPr>
        <w:t>bezogene Bemerkung eingegeben wurde</w:t>
      </w:r>
      <w:r w:rsidR="00A912BB" w:rsidRPr="00DF4009">
        <w:rPr>
          <w:rFonts w:ascii="Arial" w:hAnsi="Arial" w:cs="Arial"/>
          <w:noProof/>
        </w:rPr>
        <w:t>, hängt es von dem Eintrag „BemerkungLeerText“ (s.u.) ab, ob die Überschrift ausgegeben wird.</w:t>
      </w:r>
    </w:p>
    <w:p w14:paraId="0A3B2B49" w14:textId="77777777" w:rsidR="00095266" w:rsidRPr="00DF4009" w:rsidRDefault="00095266" w:rsidP="00223382">
      <w:pPr>
        <w:rPr>
          <w:rFonts w:ascii="Arial" w:hAnsi="Arial" w:cs="Arial"/>
          <w:noProof/>
        </w:rPr>
      </w:pPr>
    </w:p>
    <w:p w14:paraId="27FE2573" w14:textId="77777777" w:rsidR="00095266" w:rsidRPr="00DF4009" w:rsidRDefault="00095266" w:rsidP="00095266">
      <w:pPr>
        <w:rPr>
          <w:rFonts w:ascii="Arial" w:hAnsi="Arial" w:cs="Arial"/>
          <w:b/>
          <w:noProof/>
        </w:rPr>
      </w:pPr>
      <w:r w:rsidRPr="00DF4009">
        <w:rPr>
          <w:rFonts w:ascii="Arial" w:hAnsi="Arial" w:cs="Arial"/>
          <w:b/>
          <w:noProof/>
        </w:rPr>
        <w:t>BemerkungLeerText</w:t>
      </w:r>
    </w:p>
    <w:p w14:paraId="5BEF68A5" w14:textId="77777777" w:rsidR="00095266" w:rsidRPr="00DF4009" w:rsidRDefault="00095266" w:rsidP="00095266">
      <w:pPr>
        <w:rPr>
          <w:rFonts w:ascii="Arial" w:hAnsi="Arial" w:cs="Arial"/>
          <w:noProof/>
        </w:rPr>
      </w:pPr>
      <w:r w:rsidRPr="00DF4009">
        <w:rPr>
          <w:rFonts w:ascii="Arial" w:hAnsi="Arial" w:cs="Arial"/>
          <w:noProof/>
        </w:rPr>
        <w:t>Über diesen Eintrag kann festgelegt werden, welcher Text ausgegeben werden soll, wenn keine fachbezogene Bemerkung vorhanden ist.</w:t>
      </w:r>
    </w:p>
    <w:p w14:paraId="0A8E60CE" w14:textId="77777777" w:rsidR="00095266" w:rsidRPr="00DF4009" w:rsidRDefault="00095266" w:rsidP="00095266">
      <w:pPr>
        <w:rPr>
          <w:rFonts w:ascii="Arial" w:hAnsi="Arial" w:cs="Arial"/>
          <w:noProof/>
        </w:rPr>
      </w:pPr>
      <w:r w:rsidRPr="00DF4009">
        <w:rPr>
          <w:rFonts w:ascii="Arial" w:hAnsi="Arial" w:cs="Arial"/>
          <w:noProof/>
        </w:rPr>
        <w:t>Beispiel:</w:t>
      </w:r>
    </w:p>
    <w:p w14:paraId="132470AB" w14:textId="77777777" w:rsidR="00095266" w:rsidRPr="00DF4009" w:rsidRDefault="00095266" w:rsidP="00095266">
      <w:pPr>
        <w:rPr>
          <w:rFonts w:ascii="Arial" w:hAnsi="Arial" w:cs="Arial"/>
          <w:noProof/>
        </w:rPr>
      </w:pPr>
      <w:r w:rsidRPr="00DF4009">
        <w:rPr>
          <w:rFonts w:ascii="Arial" w:hAnsi="Arial" w:cs="Arial"/>
          <w:noProof/>
        </w:rPr>
        <w:t>BemerkungLeerText=-keine-</w:t>
      </w:r>
    </w:p>
    <w:p w14:paraId="7802FB94" w14:textId="77777777" w:rsidR="00095266" w:rsidRPr="00DF4009" w:rsidRDefault="00095266" w:rsidP="00095266">
      <w:pPr>
        <w:rPr>
          <w:rFonts w:ascii="Arial" w:hAnsi="Arial" w:cs="Arial"/>
          <w:noProof/>
        </w:rPr>
      </w:pPr>
    </w:p>
    <w:p w14:paraId="257A4418" w14:textId="77777777" w:rsidR="00095266" w:rsidRPr="00DF4009" w:rsidRDefault="00095266" w:rsidP="00095266">
      <w:pPr>
        <w:rPr>
          <w:rFonts w:ascii="Arial" w:hAnsi="Arial" w:cs="Arial"/>
          <w:noProof/>
        </w:rPr>
      </w:pPr>
      <w:r w:rsidRPr="00DF4009">
        <w:rPr>
          <w:rFonts w:ascii="Arial" w:hAnsi="Arial" w:cs="Arial"/>
          <w:noProof/>
        </w:rPr>
        <w:drawing>
          <wp:inline distT="0" distB="0" distL="0" distR="0" wp14:anchorId="5607E733" wp14:editId="083D8265">
            <wp:extent cx="3905795" cy="638264"/>
            <wp:effectExtent l="0" t="0" r="0" b="952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05795" cy="638264"/>
                    </a:xfrm>
                    <a:prstGeom prst="rect">
                      <a:avLst/>
                    </a:prstGeom>
                  </pic:spPr>
                </pic:pic>
              </a:graphicData>
            </a:graphic>
          </wp:inline>
        </w:drawing>
      </w:r>
    </w:p>
    <w:p w14:paraId="5E9312C6" w14:textId="77777777" w:rsidR="00095266" w:rsidRPr="00DF4009" w:rsidRDefault="00095266" w:rsidP="00095266">
      <w:pPr>
        <w:rPr>
          <w:rFonts w:ascii="Arial" w:hAnsi="Arial" w:cs="Arial"/>
          <w:noProof/>
        </w:rPr>
      </w:pPr>
      <w:r w:rsidRPr="00DF4009">
        <w:rPr>
          <w:rFonts w:ascii="Arial" w:hAnsi="Arial" w:cs="Arial"/>
          <w:b/>
          <w:noProof/>
        </w:rPr>
        <w:t>Hinweis:</w:t>
      </w:r>
      <w:r w:rsidRPr="00DF4009">
        <w:rPr>
          <w:rFonts w:ascii="Arial" w:hAnsi="Arial" w:cs="Arial"/>
          <w:noProof/>
        </w:rPr>
        <w:t xml:space="preserve"> Der Eintrag wird nur berücksichtigt, wenn auch eine Überschrift für die fachbezogene Bemerkung vorhanden ist (s.o.).</w:t>
      </w:r>
    </w:p>
    <w:p w14:paraId="4B442FC3" w14:textId="77777777" w:rsidR="00345AF8" w:rsidRPr="00DF4009" w:rsidRDefault="00345AF8" w:rsidP="00095266">
      <w:pPr>
        <w:rPr>
          <w:rFonts w:ascii="Arial" w:hAnsi="Arial" w:cs="Arial"/>
          <w:noProof/>
        </w:rPr>
      </w:pPr>
    </w:p>
    <w:p w14:paraId="11E93305" w14:textId="77777777" w:rsidR="00345AF8" w:rsidRPr="00DF4009" w:rsidRDefault="00345AF8" w:rsidP="00095266">
      <w:pPr>
        <w:rPr>
          <w:rFonts w:ascii="Arial" w:hAnsi="Arial" w:cs="Arial"/>
          <w:noProof/>
        </w:rPr>
      </w:pPr>
    </w:p>
    <w:p w14:paraId="3A56FEDD" w14:textId="77777777" w:rsidR="00345AF8" w:rsidRPr="00DF4009" w:rsidRDefault="00345AF8" w:rsidP="00095266">
      <w:pPr>
        <w:rPr>
          <w:rFonts w:ascii="Arial" w:hAnsi="Arial" w:cs="Arial"/>
          <w:b/>
          <w:noProof/>
        </w:rPr>
      </w:pPr>
      <w:r w:rsidRPr="00DF4009">
        <w:rPr>
          <w:rFonts w:ascii="Arial" w:hAnsi="Arial" w:cs="Arial"/>
          <w:b/>
          <w:noProof/>
        </w:rPr>
        <w:t>DeutschNotenEinzeln</w:t>
      </w:r>
    </w:p>
    <w:p w14:paraId="367C3908" w14:textId="77777777" w:rsidR="00345AF8" w:rsidRPr="00DF4009" w:rsidRDefault="00345AF8" w:rsidP="00095266">
      <w:pPr>
        <w:rPr>
          <w:rFonts w:ascii="Arial" w:hAnsi="Arial" w:cs="Arial"/>
          <w:noProof/>
        </w:rPr>
      </w:pPr>
      <w:r w:rsidRPr="00DF4009">
        <w:rPr>
          <w:rFonts w:ascii="Arial" w:hAnsi="Arial" w:cs="Arial"/>
          <w:noProof/>
        </w:rPr>
        <w:t>Wenn dieser Eintrag vorhanden ist (bzw. nicht über ein Semikolon am Anfang auskommentiert ist), so werden Noten für die Fächergruppe „Deutsch“ nicht als „Block“ ausgegeben, sondern direkt unter den Kompezenzbeschreibungen des jeweiligen Faches:</w:t>
      </w:r>
    </w:p>
    <w:p w14:paraId="56A4AC17" w14:textId="77777777" w:rsidR="00345AF8" w:rsidRPr="00DF4009" w:rsidRDefault="00345AF8" w:rsidP="00291375">
      <w:r w:rsidRPr="00DF4009">
        <w:rPr>
          <w:noProof/>
        </w:rPr>
        <w:drawing>
          <wp:inline distT="0" distB="0" distL="0" distR="0" wp14:anchorId="3AC021A0" wp14:editId="77D6D528">
            <wp:extent cx="3906316" cy="2826413"/>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07451" cy="2827234"/>
                    </a:xfrm>
                    <a:prstGeom prst="rect">
                      <a:avLst/>
                    </a:prstGeom>
                  </pic:spPr>
                </pic:pic>
              </a:graphicData>
            </a:graphic>
          </wp:inline>
        </w:drawing>
      </w:r>
    </w:p>
    <w:p w14:paraId="066AD370" w14:textId="77777777" w:rsidR="00345AF8" w:rsidRPr="00DF4009" w:rsidRDefault="00345AF8" w:rsidP="00345AF8">
      <w:pPr>
        <w:rPr>
          <w:rFonts w:ascii="Arial" w:hAnsi="Arial" w:cs="Arial"/>
        </w:rPr>
      </w:pPr>
    </w:p>
    <w:p w14:paraId="4B3E2470" w14:textId="77777777" w:rsidR="00345AF8" w:rsidRPr="00DF4009" w:rsidRDefault="00345AF8" w:rsidP="00345AF8">
      <w:pPr>
        <w:rPr>
          <w:rFonts w:ascii="Arial" w:hAnsi="Arial" w:cs="Arial"/>
        </w:rPr>
      </w:pPr>
      <w:r w:rsidRPr="00DF4009">
        <w:rPr>
          <w:rFonts w:ascii="Arial" w:hAnsi="Arial" w:cs="Arial"/>
          <w:b/>
        </w:rPr>
        <w:lastRenderedPageBreak/>
        <w:t>Hinweis:</w:t>
      </w:r>
      <w:r w:rsidRPr="00DF4009">
        <w:rPr>
          <w:rFonts w:ascii="Arial" w:hAnsi="Arial" w:cs="Arial"/>
        </w:rPr>
        <w:t xml:space="preserve"> Falls für das eigentliche Fach „Deutsch“ keine Kompetenzbeschreibungen vorhanden sind, </w:t>
      </w:r>
      <w:r w:rsidR="00837E5B" w:rsidRPr="00DF4009">
        <w:rPr>
          <w:rFonts w:ascii="Arial" w:hAnsi="Arial" w:cs="Arial"/>
        </w:rPr>
        <w:t>erscheint die Note direkt unterhalb der Fach-Überschrift:</w:t>
      </w:r>
    </w:p>
    <w:p w14:paraId="2A08B1BC" w14:textId="77777777" w:rsidR="00837E5B" w:rsidRPr="00DF4009" w:rsidRDefault="00837E5B" w:rsidP="00345AF8">
      <w:pPr>
        <w:rPr>
          <w:rFonts w:ascii="Arial" w:hAnsi="Arial" w:cs="Arial"/>
        </w:rPr>
      </w:pPr>
      <w:r w:rsidRPr="00DF4009">
        <w:rPr>
          <w:rFonts w:ascii="Arial" w:hAnsi="Arial" w:cs="Arial"/>
          <w:noProof/>
        </w:rPr>
        <w:drawing>
          <wp:inline distT="0" distB="0" distL="0" distR="0" wp14:anchorId="07BC5E2A" wp14:editId="607523D5">
            <wp:extent cx="5759450" cy="715148"/>
            <wp:effectExtent l="0" t="0" r="0" b="8890"/>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59450" cy="715148"/>
                    </a:xfrm>
                    <a:prstGeom prst="rect">
                      <a:avLst/>
                    </a:prstGeom>
                  </pic:spPr>
                </pic:pic>
              </a:graphicData>
            </a:graphic>
          </wp:inline>
        </w:drawing>
      </w:r>
    </w:p>
    <w:p w14:paraId="2A9732FE" w14:textId="77777777" w:rsidR="00837E5B" w:rsidRPr="00DF4009" w:rsidRDefault="00837E5B" w:rsidP="00345AF8">
      <w:pPr>
        <w:rPr>
          <w:rFonts w:ascii="Arial" w:hAnsi="Arial" w:cs="Arial"/>
        </w:rPr>
      </w:pPr>
    </w:p>
    <w:p w14:paraId="058C0EDF" w14:textId="77777777" w:rsidR="00837E5B" w:rsidRPr="00DF4009" w:rsidRDefault="00837E5B" w:rsidP="00345AF8">
      <w:pPr>
        <w:rPr>
          <w:rFonts w:ascii="Arial" w:hAnsi="Arial" w:cs="Arial"/>
        </w:rPr>
      </w:pPr>
      <w:r w:rsidRPr="00DF4009">
        <w:rPr>
          <w:rFonts w:ascii="Arial" w:hAnsi="Arial" w:cs="Arial"/>
        </w:rPr>
        <w:t>In diesem Fall sollte daher die Option „</w:t>
      </w:r>
      <w:proofErr w:type="spellStart"/>
      <w:r w:rsidRPr="00DF4009">
        <w:rPr>
          <w:rFonts w:ascii="Arial" w:hAnsi="Arial" w:cs="Arial"/>
        </w:rPr>
        <w:t>DeutschNoteEinzeln</w:t>
      </w:r>
      <w:proofErr w:type="spellEnd"/>
      <w:r w:rsidRPr="00DF4009">
        <w:rPr>
          <w:rFonts w:ascii="Arial" w:hAnsi="Arial" w:cs="Arial"/>
        </w:rPr>
        <w:t>“ nicht verwendet werden. Dann werden die Noten blockweise ausgegeben:</w:t>
      </w:r>
    </w:p>
    <w:p w14:paraId="69233742" w14:textId="77777777" w:rsidR="00837E5B" w:rsidRPr="00DF4009" w:rsidRDefault="00837E5B" w:rsidP="00345AF8">
      <w:pPr>
        <w:rPr>
          <w:rFonts w:ascii="Arial" w:hAnsi="Arial" w:cs="Arial"/>
        </w:rPr>
      </w:pPr>
      <w:r w:rsidRPr="00DF4009">
        <w:rPr>
          <w:rFonts w:ascii="Arial" w:hAnsi="Arial" w:cs="Arial"/>
          <w:noProof/>
        </w:rPr>
        <w:drawing>
          <wp:inline distT="0" distB="0" distL="0" distR="0" wp14:anchorId="08EC9386" wp14:editId="76E439CB">
            <wp:extent cx="5620535" cy="924054"/>
            <wp:effectExtent l="0" t="0" r="0" b="9525"/>
            <wp:docPr id="77" name="Grafi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20535" cy="924054"/>
                    </a:xfrm>
                    <a:prstGeom prst="rect">
                      <a:avLst/>
                    </a:prstGeom>
                  </pic:spPr>
                </pic:pic>
              </a:graphicData>
            </a:graphic>
          </wp:inline>
        </w:drawing>
      </w:r>
    </w:p>
    <w:p w14:paraId="070BCC4D" w14:textId="4066D9AB" w:rsidR="00FF0F1E" w:rsidRDefault="00FF0F1E" w:rsidP="0026189C">
      <w:pPr>
        <w:pStyle w:val="berschrift3"/>
      </w:pPr>
    </w:p>
    <w:p w14:paraId="2F8C383F" w14:textId="75DEA9E8" w:rsidR="0029166B" w:rsidRPr="0029166B" w:rsidRDefault="0029166B" w:rsidP="0029166B">
      <w:pPr>
        <w:rPr>
          <w:rFonts w:ascii="Arial" w:hAnsi="Arial" w:cs="Arial"/>
          <w:b/>
          <w:bCs/>
        </w:rPr>
      </w:pPr>
      <w:r w:rsidRPr="0029166B">
        <w:rPr>
          <w:rFonts w:ascii="Arial" w:hAnsi="Arial" w:cs="Arial"/>
          <w:b/>
          <w:bCs/>
        </w:rPr>
        <w:t xml:space="preserve">Zusammenhalten </w:t>
      </w:r>
      <w:r w:rsidR="00D37042">
        <w:rPr>
          <w:rFonts w:ascii="Arial" w:hAnsi="Arial" w:cs="Arial"/>
          <w:b/>
          <w:bCs/>
        </w:rPr>
        <w:t>einzelner Fächer</w:t>
      </w:r>
    </w:p>
    <w:p w14:paraId="51BBE6B9" w14:textId="70A1A7BD" w:rsidR="0029166B" w:rsidRDefault="0029166B" w:rsidP="0029166B">
      <w:pPr>
        <w:rPr>
          <w:rFonts w:ascii="Arial" w:hAnsi="Arial" w:cs="Arial"/>
        </w:rPr>
      </w:pPr>
      <w:r w:rsidRPr="0029166B">
        <w:rPr>
          <w:rFonts w:ascii="Arial" w:hAnsi="Arial" w:cs="Arial"/>
        </w:rPr>
        <w:t>ZusammenhaltenE1, ZusammenhaltenE2, Zusammenhalten03, Zusammenhalten04</w:t>
      </w:r>
    </w:p>
    <w:p w14:paraId="7D558C91" w14:textId="77777777" w:rsidR="00D37042" w:rsidRDefault="00D37042" w:rsidP="00D37042">
      <w:pPr>
        <w:rPr>
          <w:rFonts w:ascii="Arial" w:hAnsi="Arial" w:cs="Arial"/>
        </w:rPr>
      </w:pPr>
    </w:p>
    <w:p w14:paraId="202EC73F" w14:textId="7B722A91" w:rsidR="00D37042" w:rsidRDefault="00D37042" w:rsidP="00D37042">
      <w:pPr>
        <w:rPr>
          <w:rFonts w:ascii="Arial" w:hAnsi="Arial" w:cs="Arial"/>
        </w:rPr>
      </w:pPr>
      <w:r>
        <w:rPr>
          <w:rFonts w:ascii="Arial" w:hAnsi="Arial" w:cs="Arial"/>
        </w:rPr>
        <w:t>Beispiel:</w:t>
      </w:r>
    </w:p>
    <w:p w14:paraId="58EDEDB7" w14:textId="5AF17D02" w:rsidR="00D37042" w:rsidRPr="00D37042" w:rsidRDefault="00D37042" w:rsidP="00D37042">
      <w:pPr>
        <w:rPr>
          <w:rFonts w:ascii="Arial" w:hAnsi="Arial" w:cs="Arial"/>
        </w:rPr>
      </w:pPr>
      <w:r w:rsidRPr="00D37042">
        <w:rPr>
          <w:rFonts w:ascii="Arial" w:hAnsi="Arial" w:cs="Arial"/>
        </w:rPr>
        <w:t>ZusammenhaltenE2=</w:t>
      </w:r>
      <w:proofErr w:type="spellStart"/>
      <w:proofErr w:type="gramStart"/>
      <w:r w:rsidRPr="00D37042">
        <w:rPr>
          <w:rFonts w:ascii="Arial" w:hAnsi="Arial" w:cs="Arial"/>
        </w:rPr>
        <w:t>Deutsch;Englisch</w:t>
      </w:r>
      <w:proofErr w:type="gramEnd"/>
      <w:r w:rsidRPr="00D37042">
        <w:rPr>
          <w:rFonts w:ascii="Arial" w:hAnsi="Arial" w:cs="Arial"/>
        </w:rPr>
        <w:t>;Mathematik</w:t>
      </w:r>
      <w:proofErr w:type="spellEnd"/>
    </w:p>
    <w:p w14:paraId="3AC569A9" w14:textId="77777777" w:rsidR="00D37042" w:rsidRPr="00D37042" w:rsidRDefault="00D37042" w:rsidP="00D37042">
      <w:pPr>
        <w:rPr>
          <w:rFonts w:ascii="Arial" w:hAnsi="Arial" w:cs="Arial"/>
        </w:rPr>
      </w:pPr>
    </w:p>
    <w:p w14:paraId="42734C9D" w14:textId="192A2D18" w:rsidR="00D37042" w:rsidRPr="00D37042" w:rsidRDefault="00D37042" w:rsidP="00D37042">
      <w:pPr>
        <w:rPr>
          <w:rFonts w:ascii="Arial" w:hAnsi="Arial" w:cs="Arial"/>
        </w:rPr>
      </w:pPr>
      <w:r>
        <w:rPr>
          <w:rFonts w:ascii="Arial" w:hAnsi="Arial" w:cs="Arial"/>
        </w:rPr>
        <w:t xml:space="preserve">Hierbei werden nur die Fächergruppe Deutsch, Englisch und Mathe zusammengehalten. </w:t>
      </w:r>
      <w:r w:rsidRPr="00D37042">
        <w:rPr>
          <w:rFonts w:ascii="Arial" w:hAnsi="Arial" w:cs="Arial"/>
        </w:rPr>
        <w:t xml:space="preserve">Dabei </w:t>
      </w:r>
      <w:r>
        <w:rPr>
          <w:rFonts w:ascii="Arial" w:hAnsi="Arial" w:cs="Arial"/>
        </w:rPr>
        <w:t>wird</w:t>
      </w:r>
      <w:r w:rsidRPr="00D37042">
        <w:rPr>
          <w:rFonts w:ascii="Arial" w:hAnsi="Arial" w:cs="Arial"/>
        </w:rPr>
        <w:t xml:space="preserve"> die Gruppe "Deutsch" als Ganzes</w:t>
      </w:r>
      <w:r>
        <w:rPr>
          <w:rFonts w:ascii="Arial" w:hAnsi="Arial" w:cs="Arial"/>
        </w:rPr>
        <w:t xml:space="preserve"> </w:t>
      </w:r>
      <w:r w:rsidRPr="00D37042">
        <w:rPr>
          <w:rFonts w:ascii="Arial" w:hAnsi="Arial" w:cs="Arial"/>
        </w:rPr>
        <w:t>zusammengehalten</w:t>
      </w:r>
      <w:r>
        <w:rPr>
          <w:rFonts w:ascii="Arial" w:hAnsi="Arial" w:cs="Arial"/>
        </w:rPr>
        <w:t>. Dies kann</w:t>
      </w:r>
      <w:r w:rsidRPr="00D37042">
        <w:rPr>
          <w:rFonts w:ascii="Arial" w:hAnsi="Arial" w:cs="Arial"/>
        </w:rPr>
        <w:t xml:space="preserve"> zu Seitenumbrüchen führe</w:t>
      </w:r>
      <w:r>
        <w:rPr>
          <w:rFonts w:ascii="Arial" w:hAnsi="Arial" w:cs="Arial"/>
        </w:rPr>
        <w:t>n</w:t>
      </w:r>
      <w:r w:rsidRPr="00D37042">
        <w:rPr>
          <w:rFonts w:ascii="Arial" w:hAnsi="Arial" w:cs="Arial"/>
        </w:rPr>
        <w:t xml:space="preserve">, obwohl noch genug Platz für eines der Teilfächer vorhanden </w:t>
      </w:r>
      <w:r>
        <w:rPr>
          <w:rFonts w:ascii="Arial" w:hAnsi="Arial" w:cs="Arial"/>
        </w:rPr>
        <w:t>ist</w:t>
      </w:r>
      <w:r w:rsidRPr="00D37042">
        <w:rPr>
          <w:rFonts w:ascii="Arial" w:hAnsi="Arial" w:cs="Arial"/>
        </w:rPr>
        <w:t xml:space="preserve">. </w:t>
      </w:r>
      <w:r>
        <w:rPr>
          <w:rFonts w:ascii="Arial" w:hAnsi="Arial" w:cs="Arial"/>
        </w:rPr>
        <w:t>Es</w:t>
      </w:r>
      <w:r w:rsidRPr="00D37042">
        <w:rPr>
          <w:rFonts w:ascii="Arial" w:hAnsi="Arial" w:cs="Arial"/>
        </w:rPr>
        <w:t xml:space="preserve"> kann über einen Eintrag "Deutsch(einzeln)" gesteuert werden, dass die Einzelfächer zusammengehalten werden, nicht aber die Fachgruppe insgesamt.</w:t>
      </w:r>
    </w:p>
    <w:p w14:paraId="5C4F032B" w14:textId="77777777" w:rsidR="00D37042" w:rsidRPr="00D37042" w:rsidRDefault="00D37042" w:rsidP="00D37042">
      <w:pPr>
        <w:rPr>
          <w:rFonts w:ascii="Arial" w:hAnsi="Arial" w:cs="Arial"/>
        </w:rPr>
      </w:pPr>
    </w:p>
    <w:p w14:paraId="5E39642F" w14:textId="77777777" w:rsidR="00D37042" w:rsidRPr="00D37042" w:rsidRDefault="00D37042" w:rsidP="00D37042">
      <w:pPr>
        <w:rPr>
          <w:rFonts w:ascii="Arial" w:hAnsi="Arial" w:cs="Arial"/>
        </w:rPr>
      </w:pPr>
      <w:r w:rsidRPr="00D37042">
        <w:rPr>
          <w:rFonts w:ascii="Arial" w:hAnsi="Arial" w:cs="Arial"/>
        </w:rPr>
        <w:t>Beispiel</w:t>
      </w:r>
    </w:p>
    <w:p w14:paraId="17DE8F29" w14:textId="5AC53790" w:rsidR="00D37042" w:rsidRPr="0029166B" w:rsidRDefault="00D37042" w:rsidP="00D37042">
      <w:pPr>
        <w:rPr>
          <w:rFonts w:ascii="Arial" w:hAnsi="Arial" w:cs="Arial"/>
        </w:rPr>
      </w:pPr>
      <w:r w:rsidRPr="00D37042">
        <w:rPr>
          <w:rFonts w:ascii="Arial" w:hAnsi="Arial" w:cs="Arial"/>
        </w:rPr>
        <w:t>ZusammenhaltenE2=Deutsch(einzeln</w:t>
      </w:r>
      <w:proofErr w:type="gramStart"/>
      <w:r w:rsidRPr="00D37042">
        <w:rPr>
          <w:rFonts w:ascii="Arial" w:hAnsi="Arial" w:cs="Arial"/>
        </w:rPr>
        <w:t>);</w:t>
      </w:r>
      <w:proofErr w:type="spellStart"/>
      <w:r w:rsidRPr="00D37042">
        <w:rPr>
          <w:rFonts w:ascii="Arial" w:hAnsi="Arial" w:cs="Arial"/>
        </w:rPr>
        <w:t>Englisch</w:t>
      </w:r>
      <w:proofErr w:type="gramEnd"/>
      <w:r w:rsidRPr="00D37042">
        <w:rPr>
          <w:rFonts w:ascii="Arial" w:hAnsi="Arial" w:cs="Arial"/>
        </w:rPr>
        <w:t>;Mathematik</w:t>
      </w:r>
      <w:proofErr w:type="spellEnd"/>
    </w:p>
    <w:p w14:paraId="4E1442C3" w14:textId="4F4FF3F3" w:rsidR="0029166B" w:rsidRPr="0029166B" w:rsidRDefault="00D37042" w:rsidP="0029166B">
      <w:pPr>
        <w:rPr>
          <w:rFonts w:ascii="Arial" w:hAnsi="Arial" w:cs="Arial"/>
        </w:rPr>
      </w:pPr>
      <w:r>
        <w:rPr>
          <w:rFonts w:ascii="Arial" w:hAnsi="Arial" w:cs="Arial"/>
        </w:rPr>
        <w:t>Hier werden</w:t>
      </w:r>
      <w:r w:rsidR="0029166B" w:rsidRPr="0029166B">
        <w:rPr>
          <w:rFonts w:ascii="Arial" w:hAnsi="Arial" w:cs="Arial"/>
        </w:rPr>
        <w:t xml:space="preserve"> die "Einzelfächer" (Lesen, Rechtschreiben, Sprachgebrauch) zusammengehalten, nicht aber die Gruppe "Deutsch" insgesamt. </w:t>
      </w:r>
    </w:p>
    <w:sectPr w:rsidR="0029166B" w:rsidRPr="0029166B">
      <w:pgSz w:w="11906" w:h="16838"/>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A34BE" w14:textId="77777777" w:rsidR="00E93EFA" w:rsidRDefault="00E93EFA" w:rsidP="00E761F9">
      <w:r>
        <w:separator/>
      </w:r>
    </w:p>
  </w:endnote>
  <w:endnote w:type="continuationSeparator" w:id="0">
    <w:p w14:paraId="379E0421" w14:textId="77777777" w:rsidR="00E93EFA" w:rsidRDefault="00E93EFA" w:rsidP="00E7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C2688" w14:textId="77777777" w:rsidR="00E93EFA" w:rsidRDefault="00E93EFA" w:rsidP="00E761F9">
      <w:r>
        <w:separator/>
      </w:r>
    </w:p>
  </w:footnote>
  <w:footnote w:type="continuationSeparator" w:id="0">
    <w:p w14:paraId="197DA59F" w14:textId="77777777" w:rsidR="00E93EFA" w:rsidRDefault="00E93EFA" w:rsidP="00E76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52EF"/>
    <w:multiLevelType w:val="hybridMultilevel"/>
    <w:tmpl w:val="C110F6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96728"/>
    <w:multiLevelType w:val="multilevel"/>
    <w:tmpl w:val="BD7CE3A0"/>
    <w:lvl w:ilvl="0">
      <w:start w:val="1"/>
      <w:numFmt w:val="decimal"/>
      <w:pStyle w:val="berschrift1"/>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B311891"/>
    <w:multiLevelType w:val="hybridMultilevel"/>
    <w:tmpl w:val="39F82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3D27F8"/>
    <w:multiLevelType w:val="hybridMultilevel"/>
    <w:tmpl w:val="1CBCD3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17351C"/>
    <w:multiLevelType w:val="hybridMultilevel"/>
    <w:tmpl w:val="52E0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777724"/>
    <w:multiLevelType w:val="hybridMultilevel"/>
    <w:tmpl w:val="BFEEA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BA3CEB"/>
    <w:multiLevelType w:val="hybridMultilevel"/>
    <w:tmpl w:val="959C02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AB234E"/>
    <w:multiLevelType w:val="hybridMultilevel"/>
    <w:tmpl w:val="2B8AD6D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380B62"/>
    <w:multiLevelType w:val="hybridMultilevel"/>
    <w:tmpl w:val="BA08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3C159B"/>
    <w:multiLevelType w:val="multilevel"/>
    <w:tmpl w:val="7EBEA50A"/>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E02398"/>
    <w:multiLevelType w:val="hybridMultilevel"/>
    <w:tmpl w:val="B65A2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9554CC"/>
    <w:multiLevelType w:val="hybridMultilevel"/>
    <w:tmpl w:val="9C16893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617DCD"/>
    <w:multiLevelType w:val="hybridMultilevel"/>
    <w:tmpl w:val="C5EEB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DA53BA"/>
    <w:multiLevelType w:val="hybridMultilevel"/>
    <w:tmpl w:val="3F8AF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C25A43"/>
    <w:multiLevelType w:val="hybridMultilevel"/>
    <w:tmpl w:val="575018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5019D5"/>
    <w:multiLevelType w:val="hybridMultilevel"/>
    <w:tmpl w:val="741CDA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6" w15:restartNumberingAfterBreak="0">
    <w:nsid w:val="3B51645D"/>
    <w:multiLevelType w:val="hybridMultilevel"/>
    <w:tmpl w:val="9A426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DC034D5"/>
    <w:multiLevelType w:val="hybridMultilevel"/>
    <w:tmpl w:val="19F071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DA6201"/>
    <w:multiLevelType w:val="hybridMultilevel"/>
    <w:tmpl w:val="FDC069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8E30D6"/>
    <w:multiLevelType w:val="hybridMultilevel"/>
    <w:tmpl w:val="7FE01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66C5D3E"/>
    <w:multiLevelType w:val="hybridMultilevel"/>
    <w:tmpl w:val="9D847B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AA3286"/>
    <w:multiLevelType w:val="hybridMultilevel"/>
    <w:tmpl w:val="D3D082F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2A34FB"/>
    <w:multiLevelType w:val="hybridMultilevel"/>
    <w:tmpl w:val="66809FF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FC2979"/>
    <w:multiLevelType w:val="hybridMultilevel"/>
    <w:tmpl w:val="96E2DD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982714"/>
    <w:multiLevelType w:val="hybridMultilevel"/>
    <w:tmpl w:val="C6205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6465207"/>
    <w:multiLevelType w:val="hybridMultilevel"/>
    <w:tmpl w:val="5218EC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93C7679"/>
    <w:multiLevelType w:val="hybridMultilevel"/>
    <w:tmpl w:val="67A23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BE3421A"/>
    <w:multiLevelType w:val="hybridMultilevel"/>
    <w:tmpl w:val="80C8ED8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F17565"/>
    <w:multiLevelType w:val="hybridMultilevel"/>
    <w:tmpl w:val="8B76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B233D4F"/>
    <w:multiLevelType w:val="hybridMultilevel"/>
    <w:tmpl w:val="96CEF7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996642"/>
    <w:multiLevelType w:val="hybridMultilevel"/>
    <w:tmpl w:val="4658E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72572419">
    <w:abstractNumId w:val="17"/>
  </w:num>
  <w:num w:numId="2" w16cid:durableId="880439934">
    <w:abstractNumId w:val="22"/>
  </w:num>
  <w:num w:numId="3" w16cid:durableId="1977560036">
    <w:abstractNumId w:val="20"/>
  </w:num>
  <w:num w:numId="4" w16cid:durableId="1093665257">
    <w:abstractNumId w:val="21"/>
  </w:num>
  <w:num w:numId="5" w16cid:durableId="778528244">
    <w:abstractNumId w:val="27"/>
  </w:num>
  <w:num w:numId="6" w16cid:durableId="2115783314">
    <w:abstractNumId w:val="3"/>
  </w:num>
  <w:num w:numId="7" w16cid:durableId="141045938">
    <w:abstractNumId w:val="29"/>
  </w:num>
  <w:num w:numId="8" w16cid:durableId="12263894">
    <w:abstractNumId w:val="7"/>
  </w:num>
  <w:num w:numId="9" w16cid:durableId="1656762931">
    <w:abstractNumId w:val="0"/>
  </w:num>
  <w:num w:numId="10" w16cid:durableId="1964270429">
    <w:abstractNumId w:val="11"/>
  </w:num>
  <w:num w:numId="11" w16cid:durableId="515194791">
    <w:abstractNumId w:val="5"/>
  </w:num>
  <w:num w:numId="12" w16cid:durableId="1761874251">
    <w:abstractNumId w:val="23"/>
  </w:num>
  <w:num w:numId="13" w16cid:durableId="731855268">
    <w:abstractNumId w:val="6"/>
  </w:num>
  <w:num w:numId="14" w16cid:durableId="1891526326">
    <w:abstractNumId w:val="25"/>
  </w:num>
  <w:num w:numId="15" w16cid:durableId="1031109537">
    <w:abstractNumId w:val="14"/>
  </w:num>
  <w:num w:numId="16" w16cid:durableId="736785782">
    <w:abstractNumId w:val="16"/>
  </w:num>
  <w:num w:numId="17" w16cid:durableId="416632798">
    <w:abstractNumId w:val="1"/>
  </w:num>
  <w:num w:numId="18" w16cid:durableId="88089303">
    <w:abstractNumId w:val="9"/>
  </w:num>
  <w:num w:numId="19" w16cid:durableId="1325819138">
    <w:abstractNumId w:val="4"/>
  </w:num>
  <w:num w:numId="20" w16cid:durableId="721054733">
    <w:abstractNumId w:val="2"/>
  </w:num>
  <w:num w:numId="21" w16cid:durableId="1105730418">
    <w:abstractNumId w:val="28"/>
  </w:num>
  <w:num w:numId="22" w16cid:durableId="1690333702">
    <w:abstractNumId w:val="13"/>
  </w:num>
  <w:num w:numId="23" w16cid:durableId="1790473225">
    <w:abstractNumId w:val="12"/>
  </w:num>
  <w:num w:numId="24" w16cid:durableId="1358695304">
    <w:abstractNumId w:val="10"/>
  </w:num>
  <w:num w:numId="25" w16cid:durableId="1712614627">
    <w:abstractNumId w:val="30"/>
  </w:num>
  <w:num w:numId="26" w16cid:durableId="1416170570">
    <w:abstractNumId w:val="24"/>
  </w:num>
  <w:num w:numId="27" w16cid:durableId="70323706">
    <w:abstractNumId w:val="19"/>
  </w:num>
  <w:num w:numId="28" w16cid:durableId="1853764944">
    <w:abstractNumId w:val="8"/>
  </w:num>
  <w:num w:numId="29" w16cid:durableId="399714909">
    <w:abstractNumId w:val="26"/>
  </w:num>
  <w:num w:numId="30" w16cid:durableId="68119613">
    <w:abstractNumId w:val="18"/>
  </w:num>
  <w:num w:numId="31" w16cid:durableId="303900170">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302"/>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6B"/>
    <w:rsid w:val="0000487B"/>
    <w:rsid w:val="00014F54"/>
    <w:rsid w:val="00032FC4"/>
    <w:rsid w:val="00046C2F"/>
    <w:rsid w:val="00051AF6"/>
    <w:rsid w:val="00066168"/>
    <w:rsid w:val="00095266"/>
    <w:rsid w:val="000C475E"/>
    <w:rsid w:val="00105A9B"/>
    <w:rsid w:val="00106600"/>
    <w:rsid w:val="00116507"/>
    <w:rsid w:val="00127EF3"/>
    <w:rsid w:val="00142D7E"/>
    <w:rsid w:val="00165C27"/>
    <w:rsid w:val="00181A1C"/>
    <w:rsid w:val="0018350F"/>
    <w:rsid w:val="00184CC9"/>
    <w:rsid w:val="00197DF9"/>
    <w:rsid w:val="001A26AD"/>
    <w:rsid w:val="001C5196"/>
    <w:rsid w:val="001D472F"/>
    <w:rsid w:val="001D677E"/>
    <w:rsid w:val="001E10C9"/>
    <w:rsid w:val="00200217"/>
    <w:rsid w:val="00206B05"/>
    <w:rsid w:val="0021039B"/>
    <w:rsid w:val="00210A7B"/>
    <w:rsid w:val="00223382"/>
    <w:rsid w:val="0025281E"/>
    <w:rsid w:val="0026189C"/>
    <w:rsid w:val="00265E6B"/>
    <w:rsid w:val="00272810"/>
    <w:rsid w:val="00276CEB"/>
    <w:rsid w:val="00282E98"/>
    <w:rsid w:val="00291375"/>
    <w:rsid w:val="0029166B"/>
    <w:rsid w:val="002A1BAB"/>
    <w:rsid w:val="002B47E3"/>
    <w:rsid w:val="002B4C64"/>
    <w:rsid w:val="002B5BC0"/>
    <w:rsid w:val="002B5CB6"/>
    <w:rsid w:val="002C155F"/>
    <w:rsid w:val="002C3122"/>
    <w:rsid w:val="002D0B4F"/>
    <w:rsid w:val="00301B60"/>
    <w:rsid w:val="00311309"/>
    <w:rsid w:val="003117BE"/>
    <w:rsid w:val="003139D7"/>
    <w:rsid w:val="00314C8B"/>
    <w:rsid w:val="00316BF5"/>
    <w:rsid w:val="0032492F"/>
    <w:rsid w:val="00345AF8"/>
    <w:rsid w:val="003520B6"/>
    <w:rsid w:val="003660F5"/>
    <w:rsid w:val="003677FA"/>
    <w:rsid w:val="003B49DD"/>
    <w:rsid w:val="003B4B77"/>
    <w:rsid w:val="003E31C3"/>
    <w:rsid w:val="003E6EF3"/>
    <w:rsid w:val="0041553E"/>
    <w:rsid w:val="004241E6"/>
    <w:rsid w:val="00425403"/>
    <w:rsid w:val="004621DB"/>
    <w:rsid w:val="00472596"/>
    <w:rsid w:val="004849A5"/>
    <w:rsid w:val="004B517E"/>
    <w:rsid w:val="004B5406"/>
    <w:rsid w:val="004F2348"/>
    <w:rsid w:val="005310A4"/>
    <w:rsid w:val="0057131F"/>
    <w:rsid w:val="00586497"/>
    <w:rsid w:val="005968AA"/>
    <w:rsid w:val="005A2DF4"/>
    <w:rsid w:val="005C74F3"/>
    <w:rsid w:val="005D6EA5"/>
    <w:rsid w:val="00604D66"/>
    <w:rsid w:val="00606D3B"/>
    <w:rsid w:val="0064333C"/>
    <w:rsid w:val="0064485D"/>
    <w:rsid w:val="0066793E"/>
    <w:rsid w:val="006751F1"/>
    <w:rsid w:val="00685645"/>
    <w:rsid w:val="006A2120"/>
    <w:rsid w:val="006F1707"/>
    <w:rsid w:val="00710EFC"/>
    <w:rsid w:val="00744F1E"/>
    <w:rsid w:val="00755564"/>
    <w:rsid w:val="00766CEF"/>
    <w:rsid w:val="007672E4"/>
    <w:rsid w:val="0079480D"/>
    <w:rsid w:val="00794A71"/>
    <w:rsid w:val="007A5A56"/>
    <w:rsid w:val="007C22FC"/>
    <w:rsid w:val="007C28E0"/>
    <w:rsid w:val="007C63E3"/>
    <w:rsid w:val="007D4286"/>
    <w:rsid w:val="007D4349"/>
    <w:rsid w:val="007D7387"/>
    <w:rsid w:val="007E137A"/>
    <w:rsid w:val="007E738C"/>
    <w:rsid w:val="007F06E8"/>
    <w:rsid w:val="007F7F93"/>
    <w:rsid w:val="0080079A"/>
    <w:rsid w:val="008035BA"/>
    <w:rsid w:val="008126D9"/>
    <w:rsid w:val="00831452"/>
    <w:rsid w:val="008335AE"/>
    <w:rsid w:val="00837E5B"/>
    <w:rsid w:val="00840FCC"/>
    <w:rsid w:val="0089178E"/>
    <w:rsid w:val="008A2879"/>
    <w:rsid w:val="008D5E51"/>
    <w:rsid w:val="008E5DBC"/>
    <w:rsid w:val="008F26D0"/>
    <w:rsid w:val="00903546"/>
    <w:rsid w:val="009122DD"/>
    <w:rsid w:val="0091301F"/>
    <w:rsid w:val="0092014E"/>
    <w:rsid w:val="00936AE7"/>
    <w:rsid w:val="00951AE0"/>
    <w:rsid w:val="00982283"/>
    <w:rsid w:val="009A5F76"/>
    <w:rsid w:val="009C1CAD"/>
    <w:rsid w:val="009E2DC3"/>
    <w:rsid w:val="009E5D68"/>
    <w:rsid w:val="00A040AB"/>
    <w:rsid w:val="00A227ED"/>
    <w:rsid w:val="00A53811"/>
    <w:rsid w:val="00A813AC"/>
    <w:rsid w:val="00A912BB"/>
    <w:rsid w:val="00AA12AD"/>
    <w:rsid w:val="00AC4C74"/>
    <w:rsid w:val="00AC608E"/>
    <w:rsid w:val="00AE1C35"/>
    <w:rsid w:val="00AE26A3"/>
    <w:rsid w:val="00AE7405"/>
    <w:rsid w:val="00AF3203"/>
    <w:rsid w:val="00B20ECE"/>
    <w:rsid w:val="00B329C4"/>
    <w:rsid w:val="00B44C95"/>
    <w:rsid w:val="00B52793"/>
    <w:rsid w:val="00BA6715"/>
    <w:rsid w:val="00BB16B8"/>
    <w:rsid w:val="00BC7B9D"/>
    <w:rsid w:val="00BD22FD"/>
    <w:rsid w:val="00BD29FF"/>
    <w:rsid w:val="00BF5A8A"/>
    <w:rsid w:val="00C02FA7"/>
    <w:rsid w:val="00C15109"/>
    <w:rsid w:val="00C2141E"/>
    <w:rsid w:val="00C36DA8"/>
    <w:rsid w:val="00C42FCC"/>
    <w:rsid w:val="00C464A9"/>
    <w:rsid w:val="00C51CB0"/>
    <w:rsid w:val="00C70E5B"/>
    <w:rsid w:val="00CB476E"/>
    <w:rsid w:val="00CF43B5"/>
    <w:rsid w:val="00D34830"/>
    <w:rsid w:val="00D37042"/>
    <w:rsid w:val="00DF4009"/>
    <w:rsid w:val="00DF66D3"/>
    <w:rsid w:val="00E1360D"/>
    <w:rsid w:val="00E1683B"/>
    <w:rsid w:val="00E30B0D"/>
    <w:rsid w:val="00E30CDA"/>
    <w:rsid w:val="00E3573C"/>
    <w:rsid w:val="00E43508"/>
    <w:rsid w:val="00E552A0"/>
    <w:rsid w:val="00E761F9"/>
    <w:rsid w:val="00E84F5F"/>
    <w:rsid w:val="00E93EFA"/>
    <w:rsid w:val="00EA6980"/>
    <w:rsid w:val="00EB710A"/>
    <w:rsid w:val="00EC1710"/>
    <w:rsid w:val="00EF11F9"/>
    <w:rsid w:val="00EF5FEF"/>
    <w:rsid w:val="00F55D7A"/>
    <w:rsid w:val="00F62858"/>
    <w:rsid w:val="00F63F16"/>
    <w:rsid w:val="00F64BC4"/>
    <w:rsid w:val="00F76AB5"/>
    <w:rsid w:val="00F8375B"/>
    <w:rsid w:val="00F9056B"/>
    <w:rsid w:val="00F96961"/>
    <w:rsid w:val="00FA1EA6"/>
    <w:rsid w:val="00FB0BAB"/>
    <w:rsid w:val="00FD0889"/>
    <w:rsid w:val="00FE0396"/>
    <w:rsid w:val="00FF0F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96F16"/>
  <w15:docId w15:val="{EE8300E9-C345-42DC-84A4-5E4B9F1B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rPr>
  </w:style>
  <w:style w:type="paragraph" w:styleId="berschrift1">
    <w:name w:val="heading 1"/>
    <w:basedOn w:val="Standard"/>
    <w:next w:val="Standard"/>
    <w:qFormat/>
    <w:rsid w:val="00E761F9"/>
    <w:pPr>
      <w:keepNext/>
      <w:numPr>
        <w:numId w:val="17"/>
      </w:numPr>
      <w:spacing w:before="240" w:after="60"/>
      <w:ind w:left="357" w:hanging="357"/>
      <w:outlineLvl w:val="0"/>
    </w:pPr>
    <w:rPr>
      <w:rFonts w:ascii="Arial" w:hAnsi="Arial" w:cs="Arial"/>
      <w:b/>
      <w:bCs/>
      <w:kern w:val="32"/>
      <w:sz w:val="32"/>
      <w:szCs w:val="32"/>
    </w:rPr>
  </w:style>
  <w:style w:type="paragraph" w:styleId="berschrift2">
    <w:name w:val="heading 2"/>
    <w:basedOn w:val="Standard"/>
    <w:next w:val="Standard"/>
    <w:qFormat/>
    <w:rsid w:val="00E761F9"/>
    <w:pPr>
      <w:keepNext/>
      <w:numPr>
        <w:ilvl w:val="1"/>
        <w:numId w:val="18"/>
      </w:numPr>
      <w:spacing w:before="240" w:after="60"/>
      <w:ind w:left="431" w:hanging="431"/>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uiPriority w:val="9"/>
    <w:unhideWhenUsed/>
    <w:qFormat/>
    <w:rsid w:val="00E30B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Pr>
      <w:rFonts w:ascii="Courier New" w:hAnsi="Courier New" w:cs="Courier New"/>
      <w:sz w:val="18"/>
    </w:rPr>
  </w:style>
  <w:style w:type="paragraph" w:styleId="Titel">
    <w:name w:val="Title"/>
    <w:basedOn w:val="Standard"/>
    <w:next w:val="Standard"/>
    <w:link w:val="TitelZchn"/>
    <w:uiPriority w:val="10"/>
    <w:qFormat/>
    <w:rsid w:val="00E761F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E761F9"/>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E761F9"/>
    <w:pPr>
      <w:tabs>
        <w:tab w:val="center" w:pos="4536"/>
        <w:tab w:val="right" w:pos="9072"/>
      </w:tabs>
    </w:pPr>
  </w:style>
  <w:style w:type="character" w:customStyle="1" w:styleId="KopfzeileZchn">
    <w:name w:val="Kopfzeile Zchn"/>
    <w:basedOn w:val="Absatz-Standardschriftart"/>
    <w:link w:val="Kopfzeile"/>
    <w:uiPriority w:val="99"/>
    <w:rsid w:val="00E761F9"/>
    <w:rPr>
      <w:sz w:val="24"/>
      <w:szCs w:val="24"/>
    </w:rPr>
  </w:style>
  <w:style w:type="paragraph" w:styleId="Fuzeile">
    <w:name w:val="footer"/>
    <w:basedOn w:val="Standard"/>
    <w:link w:val="FuzeileZchn"/>
    <w:uiPriority w:val="99"/>
    <w:unhideWhenUsed/>
    <w:rsid w:val="00E761F9"/>
    <w:pPr>
      <w:tabs>
        <w:tab w:val="center" w:pos="4536"/>
        <w:tab w:val="right" w:pos="9072"/>
      </w:tabs>
    </w:pPr>
  </w:style>
  <w:style w:type="character" w:customStyle="1" w:styleId="FuzeileZchn">
    <w:name w:val="Fußzeile Zchn"/>
    <w:basedOn w:val="Absatz-Standardschriftart"/>
    <w:link w:val="Fuzeile"/>
    <w:uiPriority w:val="99"/>
    <w:rsid w:val="00E761F9"/>
    <w:rPr>
      <w:sz w:val="24"/>
      <w:szCs w:val="24"/>
    </w:rPr>
  </w:style>
  <w:style w:type="paragraph" w:styleId="Sprechblasentext">
    <w:name w:val="Balloon Text"/>
    <w:basedOn w:val="Standard"/>
    <w:link w:val="SprechblasentextZchn"/>
    <w:uiPriority w:val="99"/>
    <w:semiHidden/>
    <w:unhideWhenUsed/>
    <w:rsid w:val="003249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492F"/>
    <w:rPr>
      <w:rFonts w:ascii="Tahoma" w:hAnsi="Tahoma" w:cs="Tahoma"/>
      <w:sz w:val="16"/>
      <w:szCs w:val="16"/>
    </w:rPr>
  </w:style>
  <w:style w:type="paragraph" w:styleId="Listenabsatz">
    <w:name w:val="List Paragraph"/>
    <w:basedOn w:val="Standard"/>
    <w:uiPriority w:val="34"/>
    <w:qFormat/>
    <w:rsid w:val="00272810"/>
    <w:pPr>
      <w:ind w:left="720"/>
      <w:contextualSpacing/>
    </w:pPr>
  </w:style>
  <w:style w:type="character" w:customStyle="1" w:styleId="berschrift4Zchn">
    <w:name w:val="Überschrift 4 Zchn"/>
    <w:basedOn w:val="Absatz-Standardschriftart"/>
    <w:link w:val="berschrift4"/>
    <w:uiPriority w:val="9"/>
    <w:rsid w:val="00E30B0D"/>
    <w:rPr>
      <w:rFonts w:asciiTheme="majorHAnsi" w:eastAsiaTheme="majorEastAsia" w:hAnsiTheme="majorHAnsi" w:cstheme="majorBidi"/>
      <w:b/>
      <w:bCs/>
      <w:i/>
      <w:iCs/>
      <w:color w:val="4F81BD" w:themeColor="accent1"/>
      <w:sz w:val="24"/>
      <w:szCs w:val="24"/>
    </w:rPr>
  </w:style>
  <w:style w:type="paragraph" w:styleId="Untertitel">
    <w:name w:val="Subtitle"/>
    <w:basedOn w:val="Standard"/>
    <w:next w:val="Standard"/>
    <w:link w:val="UntertitelZchn"/>
    <w:uiPriority w:val="11"/>
    <w:qFormat/>
    <w:rsid w:val="00F62858"/>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62858"/>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F62858"/>
    <w:rPr>
      <w:color w:val="0000FF" w:themeColor="hyperlink"/>
      <w:u w:val="single"/>
    </w:rPr>
  </w:style>
  <w:style w:type="paragraph" w:styleId="Inhaltsverzeichnisberschrift">
    <w:name w:val="TOC Heading"/>
    <w:basedOn w:val="berschrift1"/>
    <w:next w:val="Standard"/>
    <w:uiPriority w:val="39"/>
    <w:unhideWhenUsed/>
    <w:qFormat/>
    <w:rsid w:val="00291375"/>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Verzeichnis1">
    <w:name w:val="toc 1"/>
    <w:basedOn w:val="Standard"/>
    <w:next w:val="Standard"/>
    <w:autoRedefine/>
    <w:uiPriority w:val="39"/>
    <w:unhideWhenUsed/>
    <w:rsid w:val="00291375"/>
    <w:pPr>
      <w:spacing w:after="100"/>
    </w:pPr>
  </w:style>
  <w:style w:type="paragraph" w:styleId="Verzeichnis2">
    <w:name w:val="toc 2"/>
    <w:basedOn w:val="Standard"/>
    <w:next w:val="Standard"/>
    <w:autoRedefine/>
    <w:uiPriority w:val="39"/>
    <w:unhideWhenUsed/>
    <w:rsid w:val="00291375"/>
    <w:pPr>
      <w:spacing w:after="100"/>
      <w:ind w:left="240"/>
    </w:pPr>
  </w:style>
  <w:style w:type="paragraph" w:styleId="Verzeichnis3">
    <w:name w:val="toc 3"/>
    <w:basedOn w:val="Standard"/>
    <w:next w:val="Standard"/>
    <w:autoRedefine/>
    <w:uiPriority w:val="39"/>
    <w:unhideWhenUsed/>
    <w:rsid w:val="0029137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7501787">
      <w:bodyDiv w:val="1"/>
      <w:marLeft w:val="0"/>
      <w:marRight w:val="0"/>
      <w:marTop w:val="0"/>
      <w:marBottom w:val="0"/>
      <w:divBdr>
        <w:top w:val="none" w:sz="0" w:space="0" w:color="auto"/>
        <w:left w:val="none" w:sz="0" w:space="0" w:color="auto"/>
        <w:bottom w:val="none" w:sz="0" w:space="0" w:color="auto"/>
        <w:right w:val="none" w:sz="0" w:space="0" w:color="auto"/>
      </w:divBdr>
    </w:div>
    <w:div w:id="1285966867">
      <w:bodyDiv w:val="1"/>
      <w:marLeft w:val="0"/>
      <w:marRight w:val="0"/>
      <w:marTop w:val="0"/>
      <w:marBottom w:val="0"/>
      <w:divBdr>
        <w:top w:val="none" w:sz="0" w:space="0" w:color="auto"/>
        <w:left w:val="none" w:sz="0" w:space="0" w:color="auto"/>
        <w:bottom w:val="none" w:sz="0" w:space="0" w:color="auto"/>
        <w:right w:val="none" w:sz="0" w:space="0" w:color="auto"/>
      </w:divBdr>
    </w:div>
    <w:div w:id="1449081804">
      <w:bodyDiv w:val="1"/>
      <w:marLeft w:val="0"/>
      <w:marRight w:val="0"/>
      <w:marTop w:val="0"/>
      <w:marBottom w:val="0"/>
      <w:divBdr>
        <w:top w:val="none" w:sz="0" w:space="0" w:color="auto"/>
        <w:left w:val="none" w:sz="0" w:space="0" w:color="auto"/>
        <w:bottom w:val="none" w:sz="0" w:space="0" w:color="auto"/>
        <w:right w:val="none" w:sz="0" w:space="0" w:color="auto"/>
      </w:divBdr>
    </w:div>
    <w:div w:id="1453939149">
      <w:bodyDiv w:val="1"/>
      <w:marLeft w:val="0"/>
      <w:marRight w:val="0"/>
      <w:marTop w:val="0"/>
      <w:marBottom w:val="0"/>
      <w:divBdr>
        <w:top w:val="none" w:sz="0" w:space="0" w:color="auto"/>
        <w:left w:val="none" w:sz="0" w:space="0" w:color="auto"/>
        <w:bottom w:val="none" w:sz="0" w:space="0" w:color="auto"/>
        <w:right w:val="none" w:sz="0" w:space="0" w:color="auto"/>
      </w:divBdr>
    </w:div>
    <w:div w:id="1667201184">
      <w:bodyDiv w:val="1"/>
      <w:marLeft w:val="0"/>
      <w:marRight w:val="0"/>
      <w:marTop w:val="0"/>
      <w:marBottom w:val="0"/>
      <w:divBdr>
        <w:top w:val="none" w:sz="0" w:space="0" w:color="auto"/>
        <w:left w:val="none" w:sz="0" w:space="0" w:color="auto"/>
        <w:bottom w:val="none" w:sz="0" w:space="0" w:color="auto"/>
        <w:right w:val="none" w:sz="0" w:space="0" w:color="auto"/>
      </w:divBdr>
    </w:div>
    <w:div w:id="1712731789">
      <w:bodyDiv w:val="1"/>
      <w:marLeft w:val="0"/>
      <w:marRight w:val="0"/>
      <w:marTop w:val="0"/>
      <w:marBottom w:val="0"/>
      <w:divBdr>
        <w:top w:val="none" w:sz="0" w:space="0" w:color="auto"/>
        <w:left w:val="none" w:sz="0" w:space="0" w:color="auto"/>
        <w:bottom w:val="none" w:sz="0" w:space="0" w:color="auto"/>
        <w:right w:val="none" w:sz="0" w:space="0" w:color="auto"/>
      </w:divBdr>
    </w:div>
    <w:div w:id="195015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cid:image006.png@01D49616.E8FD2C60"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cid:image005.png@01D49616.E8FD2C60" TargetMode="Externa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72CCA-B866-46DD-9C6F-78B9D590F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1994</Words>
  <Characters>12569</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Import der MDB in meine SchILDzentral-Testdatenbank</vt:lpstr>
    </vt:vector>
  </TitlesOfParts>
  <Company>ribeka Software GmbH</Company>
  <LinksUpToDate>false</LinksUpToDate>
  <CharactersWithSpaces>14534</CharactersWithSpaces>
  <SharedDoc>false</SharedDoc>
  <HLinks>
    <vt:vector size="6" baseType="variant">
      <vt:variant>
        <vt:i4>6488144</vt:i4>
      </vt:variant>
      <vt:variant>
        <vt:i4>21094</vt:i4>
      </vt:variant>
      <vt:variant>
        <vt:i4>1056</vt:i4>
      </vt:variant>
      <vt:variant>
        <vt:i4>1</vt:i4>
      </vt:variant>
      <vt:variant>
        <vt:lpwstr>cid:image003.png@01D445C3.8E041B00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der MDB in meine SchILDzentral-Testdatenbank</dc:title>
  <dc:creator>Jürgen Richter</dc:creator>
  <cp:lastModifiedBy>Anne Schüller</cp:lastModifiedBy>
  <cp:revision>11</cp:revision>
  <cp:lastPrinted>2019-03-07T16:22:00Z</cp:lastPrinted>
  <dcterms:created xsi:type="dcterms:W3CDTF">2021-01-24T12:26:00Z</dcterms:created>
  <dcterms:modified xsi:type="dcterms:W3CDTF">2025-06-17T10:21:00Z</dcterms:modified>
</cp:coreProperties>
</file>