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505D87CC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</w:t>
      </w:r>
      <w:r w:rsidR="000856ED">
        <w:rPr>
          <w:b/>
          <w:bCs/>
          <w:sz w:val="36"/>
          <w:szCs w:val="36"/>
        </w:rPr>
        <w:t>Sek1-</w:t>
      </w:r>
      <w:r w:rsidRPr="00140BE7">
        <w:rPr>
          <w:b/>
          <w:bCs/>
          <w:sz w:val="36"/>
          <w:szCs w:val="36"/>
        </w:rPr>
        <w:t xml:space="preserve">Zeugnisse </w:t>
      </w:r>
      <w:r w:rsidR="000856ED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7DF100F6" w14:textId="28703414" w:rsidR="00DC2BC0" w:rsidRDefault="00DC2BC0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347C5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.05.202</w:t>
      </w:r>
      <w:r w:rsidR="00DB064C">
        <w:rPr>
          <w:b/>
          <w:bCs/>
          <w:sz w:val="24"/>
          <w:szCs w:val="24"/>
        </w:rPr>
        <w:t>2</w:t>
      </w:r>
    </w:p>
    <w:p w14:paraId="6F60C5F3" w14:textId="17012CFB" w:rsidR="00DC2BC0" w:rsidRPr="00DC2BC0" w:rsidRDefault="00DC2BC0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B55D60B" w14:textId="77777777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C2BC0">
        <w:rPr>
          <w:bCs/>
          <w:sz w:val="24"/>
          <w:szCs w:val="24"/>
        </w:rPr>
        <w:t>PDF-Einstellungen angepasst, da es mit den bisherigen Einstellungen manchmal zu Problemen kam.</w:t>
      </w:r>
    </w:p>
    <w:p w14:paraId="6E96ED2A" w14:textId="23274984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bCs/>
          <w:sz w:val="24"/>
          <w:szCs w:val="24"/>
        </w:rPr>
        <w:t xml:space="preserve">Neue Option in der INI für die Unterschriftenfelder eingefügt. </w:t>
      </w:r>
      <w:r>
        <w:rPr>
          <w:rFonts w:ascii="Calibri" w:eastAsia="Times New Roman" w:hAnsi="Calibri" w:cs="Calibri"/>
          <w:sz w:val="24"/>
          <w:szCs w:val="24"/>
        </w:rPr>
        <w:t>Nähere Informationen in der Anleitung zur INI-Datei.</w:t>
      </w:r>
    </w:p>
    <w:p w14:paraId="353C0680" w14:textId="2362D3CC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Es wurden die neuen Vorgaben aus der APO-SI übernommen, die sich auf das Fach Informatik beziehen (neu ab 2021/22 ab Klasse 5)</w:t>
      </w:r>
    </w:p>
    <w:p w14:paraId="21640217" w14:textId="354F226F" w:rsid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Die neuen Abschlussbezeichnungen wurden übernommen. Sie erscheinen bei Zeugnissen, die ab August 2022 gedruckt werden.</w:t>
      </w:r>
    </w:p>
    <w:p w14:paraId="2FA65A0D" w14:textId="77777777" w:rsidR="00DC2BC0" w:rsidRDefault="00DC2BC0" w:rsidP="00DC2BC0">
      <w:pPr>
        <w:jc w:val="center"/>
        <w:rPr>
          <w:b/>
          <w:bCs/>
          <w:sz w:val="24"/>
          <w:szCs w:val="24"/>
        </w:rPr>
      </w:pPr>
    </w:p>
    <w:p w14:paraId="40D0A37D" w14:textId="31C56CF0" w:rsidR="00582CF4" w:rsidRDefault="00582CF4" w:rsidP="0073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05.11.2021</w:t>
      </w:r>
    </w:p>
    <w:p w14:paraId="6D03622D" w14:textId="7D783C4C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12C299D" w14:textId="77777777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Vornamen werden zentral über Funktionen im Hauptbericht gebildet.</w:t>
      </w:r>
    </w:p>
    <w:p w14:paraId="36454247" w14:textId="1943A914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Erstellung des Versetzungsvermerk erfolgt für alle Schulformen einheitlich und im Hauptbericht, dabei kleinere Fehlerkorrekturen.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Hierzu wurde ein neuer Parameter in der INI eingefügt, der Angibt, ab welchem Jahrgang eine Versetzung bescheinigt wird.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Hinweis: In Schild gibt es auch die Möglichkeit (per Gruppenprozess) individuelle Versetzungsvermerke einzutragen, die vorrangig behandelt werden.</w:t>
      </w:r>
    </w:p>
    <w:p w14:paraId="1A0C7A42" w14:textId="219A0825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Die Unterschrift</w:t>
      </w:r>
      <w:r w:rsidR="00A61CA8">
        <w:rPr>
          <w:rFonts w:ascii="Calibri" w:eastAsia="Times New Roman" w:hAnsi="Calibri" w:cs="Calibri"/>
          <w:sz w:val="24"/>
          <w:szCs w:val="24"/>
        </w:rPr>
        <w:t>sfelder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können individueller gestaltet werden. U. a. wurde eine Option zur Abfrage von individuellen Texten in der INI-Datei ergänzt. Auch die Auswertung von Lehrerkürzeln wurde ermöglicht.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Nähere Informationen in der Anleitung zur INI-Datei.</w:t>
      </w:r>
    </w:p>
    <w:p w14:paraId="08AE2806" w14:textId="77777777" w:rsidR="00582CF4" w:rsidRPr="00582CF4" w:rsidRDefault="00582CF4" w:rsidP="00813043">
      <w:pPr>
        <w:rPr>
          <w:bCs/>
          <w:sz w:val="24"/>
          <w:szCs w:val="24"/>
        </w:rPr>
      </w:pP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2D196A99" w14:textId="77777777" w:rsidR="00D303B4" w:rsidRDefault="00D303B4" w:rsidP="00DF29D5">
      <w:pPr>
        <w:rPr>
          <w:b/>
          <w:bCs/>
          <w:sz w:val="24"/>
          <w:szCs w:val="24"/>
        </w:rPr>
      </w:pPr>
    </w:p>
    <w:p w14:paraId="3AC7A1B7" w14:textId="77777777" w:rsidR="00007F6B" w:rsidRDefault="00007F6B" w:rsidP="00DF29D5">
      <w:pPr>
        <w:rPr>
          <w:b/>
          <w:bCs/>
          <w:sz w:val="24"/>
          <w:szCs w:val="24"/>
        </w:rPr>
      </w:pPr>
    </w:p>
    <w:p w14:paraId="1A1239F7" w14:textId="77777777" w:rsidR="00007F6B" w:rsidRDefault="00007F6B" w:rsidP="00DF29D5">
      <w:pPr>
        <w:rPr>
          <w:b/>
          <w:bCs/>
          <w:sz w:val="24"/>
          <w:szCs w:val="24"/>
        </w:rPr>
      </w:pPr>
    </w:p>
    <w:p w14:paraId="51F3F071" w14:textId="77777777" w:rsidR="00007F6B" w:rsidRDefault="00007F6B" w:rsidP="00DF29D5">
      <w:pPr>
        <w:rPr>
          <w:b/>
          <w:bCs/>
          <w:sz w:val="24"/>
          <w:szCs w:val="24"/>
        </w:rPr>
      </w:pPr>
    </w:p>
    <w:p w14:paraId="734B77CB" w14:textId="48467499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der INI-Datei gibt es einen </w:t>
      </w:r>
      <w:proofErr w:type="gramStart"/>
      <w:r>
        <w:rPr>
          <w:sz w:val="24"/>
          <w:szCs w:val="24"/>
        </w:rPr>
        <w:t>Farbwert</w:t>
      </w:r>
      <w:proofErr w:type="gramEnd"/>
      <w:r>
        <w:rPr>
          <w:sz w:val="24"/>
          <w:szCs w:val="24"/>
        </w:rPr>
        <w:t xml:space="preserve">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Alle Änderungen sind im </w:t>
      </w:r>
      <w:proofErr w:type="gramStart"/>
      <w:r>
        <w:rPr>
          <w:sz w:val="24"/>
          <w:szCs w:val="24"/>
        </w:rPr>
        <w:t>PDF Hinweise</w:t>
      </w:r>
      <w:proofErr w:type="gramEnd"/>
      <w:r>
        <w:rPr>
          <w:sz w:val="24"/>
          <w:szCs w:val="24"/>
        </w:rPr>
        <w:t xml:space="preserve">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55F54"/>
    <w:multiLevelType w:val="hybridMultilevel"/>
    <w:tmpl w:val="AF7EE7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A2FD7"/>
    <w:multiLevelType w:val="hybridMultilevel"/>
    <w:tmpl w:val="2DB86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5630765">
    <w:abstractNumId w:val="0"/>
  </w:num>
  <w:num w:numId="2" w16cid:durableId="1199199039">
    <w:abstractNumId w:val="2"/>
  </w:num>
  <w:num w:numId="3" w16cid:durableId="249388554">
    <w:abstractNumId w:val="3"/>
  </w:num>
  <w:num w:numId="4" w16cid:durableId="71743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07F6B"/>
    <w:rsid w:val="00054D1E"/>
    <w:rsid w:val="000856ED"/>
    <w:rsid w:val="00140BE7"/>
    <w:rsid w:val="002F553F"/>
    <w:rsid w:val="003C465A"/>
    <w:rsid w:val="004717C9"/>
    <w:rsid w:val="00582CF4"/>
    <w:rsid w:val="00614B4D"/>
    <w:rsid w:val="006272AA"/>
    <w:rsid w:val="007372C8"/>
    <w:rsid w:val="00757514"/>
    <w:rsid w:val="00813043"/>
    <w:rsid w:val="008347C5"/>
    <w:rsid w:val="008361E6"/>
    <w:rsid w:val="009644BB"/>
    <w:rsid w:val="009D072C"/>
    <w:rsid w:val="009E4B52"/>
    <w:rsid w:val="00A61CA8"/>
    <w:rsid w:val="00AF1129"/>
    <w:rsid w:val="00B44497"/>
    <w:rsid w:val="00D303B4"/>
    <w:rsid w:val="00DB064C"/>
    <w:rsid w:val="00DC2BC0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Falko Müller</cp:lastModifiedBy>
  <cp:revision>23</cp:revision>
  <cp:lastPrinted>2022-05-19T14:32:00Z</cp:lastPrinted>
  <dcterms:created xsi:type="dcterms:W3CDTF">2020-01-13T14:36:00Z</dcterms:created>
  <dcterms:modified xsi:type="dcterms:W3CDTF">2022-05-19T14:34:00Z</dcterms:modified>
</cp:coreProperties>
</file>