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8C8D3" w14:textId="275E75C9" w:rsidR="00330DBA" w:rsidRDefault="00B34164" w:rsidP="00330DBA">
      <w:pPr>
        <w:pStyle w:val="1"/>
        <w:rPr>
          <w:lang w:val="ru-RU"/>
        </w:rPr>
      </w:pPr>
      <w:bookmarkStart w:id="0" w:name="_Toc404513132"/>
      <w:bookmarkStart w:id="1" w:name="_Toc266166776"/>
      <w:bookmarkStart w:id="2" w:name="_Toc531818012"/>
      <w:bookmarkStart w:id="3" w:name="_GoBack"/>
      <w:bookmarkEnd w:id="3"/>
      <w:r>
        <w:rPr>
          <w:lang w:val="ru-RU"/>
        </w:rPr>
        <w:t>11</w:t>
      </w:r>
      <w:r w:rsidR="00330DBA">
        <w:rPr>
          <w:lang w:val="en-US"/>
        </w:rPr>
        <w:t> </w:t>
      </w:r>
      <w:r w:rsidR="00330DBA">
        <w:rPr>
          <w:lang w:val="ru-RU"/>
        </w:rPr>
        <w:t>Безопасность и экологичность проекта</w:t>
      </w:r>
    </w:p>
    <w:p w14:paraId="073046FF" w14:textId="6C2C0F06" w:rsidR="00330DBA" w:rsidRDefault="00B34164" w:rsidP="00330DBA">
      <w:pPr>
        <w:pStyle w:val="20"/>
        <w:rPr>
          <w:lang w:val="ru-RU"/>
        </w:rPr>
      </w:pPr>
      <w:r>
        <w:rPr>
          <w:lang w:val="ru-RU"/>
        </w:rPr>
        <w:t>11</w:t>
      </w:r>
      <w:r w:rsidR="00330DBA">
        <w:rPr>
          <w:lang w:val="ru-RU"/>
        </w:rPr>
        <w:t>.1 Значение и задачи безопасности и жизнедеятельности</w:t>
      </w:r>
    </w:p>
    <w:p w14:paraId="13A8C15E" w14:textId="77777777" w:rsidR="00613294" w:rsidRDefault="00613294" w:rsidP="00613294">
      <w:pPr>
        <w:spacing w:after="120"/>
      </w:pPr>
      <w:r>
        <w:t xml:space="preserve">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w:t>
      </w:r>
      <w:proofErr w:type="spellStart"/>
      <w:r>
        <w:t>микросервисов</w:t>
      </w:r>
      <w:proofErr w:type="spellEnd"/>
      <w:r>
        <w:t xml:space="preserve"> платформы между собой и с брокером сообщений, а также обслуживания серверов баз данных.</w:t>
      </w:r>
    </w:p>
    <w:p w14:paraId="4C0EDF5B" w14:textId="77777777" w:rsidR="00613294" w:rsidRDefault="00613294" w:rsidP="00613294">
      <w:pPr>
        <w:spacing w:after="120"/>
      </w:pPr>
      <w:r>
        <w:t>Применение электронного аппаратного обеспечения на рабочих местах несёт определённые риски нарушения безопасности труда и экологической безопасности. При этом вредными факторами могут выступать воздействия разного рода — от прямого поражения электрическим током до негативного влияния электромагнитных полей, недостаточного освещения и ухудшения зрения вследствие длительной работы за монитором.</w:t>
      </w:r>
    </w:p>
    <w:p w14:paraId="719B8657" w14:textId="77777777" w:rsidR="00613294" w:rsidRDefault="00613294" w:rsidP="00613294">
      <w:pPr>
        <w:spacing w:after="120"/>
      </w:pPr>
      <w:r>
        <w:t>Значение безопасности жизнедеятельности в рамках разработки и эксплуатации платформы установлено как предупреждение воздействия вредных факторов на здоровье человека и обеспечение комфортных условий работы с программным обеспечением. В связи с этим поставлены следующие задачи:</w:t>
      </w:r>
    </w:p>
    <w:p w14:paraId="162469DB" w14:textId="767DA11A" w:rsidR="00393BC6" w:rsidRDefault="00613294" w:rsidP="00613294">
      <w:pPr>
        <w:pStyle w:val="a"/>
      </w:pPr>
      <w:r>
        <w:t xml:space="preserve"> </w:t>
      </w:r>
      <w:r w:rsidR="00E07644">
        <w:t>установление</w:t>
      </w:r>
      <w:r w:rsidR="0036158D">
        <w:t xml:space="preserve"> вредны</w:t>
      </w:r>
      <w:r w:rsidR="00C55424">
        <w:t>х</w:t>
      </w:r>
      <w:r w:rsidR="0036158D">
        <w:t xml:space="preserve"> фактор</w:t>
      </w:r>
      <w:r w:rsidR="00C55424">
        <w:t>ов</w:t>
      </w:r>
      <w:r w:rsidR="0036158D">
        <w:t xml:space="preserve">, </w:t>
      </w:r>
      <w:r w:rsidR="00C55424">
        <w:t xml:space="preserve">влияющих </w:t>
      </w:r>
      <w:r w:rsidR="0036158D">
        <w:t>на пользователей разработанного программного обеспечения на рабочем месте;</w:t>
      </w:r>
    </w:p>
    <w:p w14:paraId="7386CC72" w14:textId="68C0A923" w:rsidR="0036158D" w:rsidRDefault="00E07644" w:rsidP="00E07644">
      <w:pPr>
        <w:pStyle w:val="a"/>
      </w:pPr>
      <w:r>
        <w:t>установление</w:t>
      </w:r>
      <w:r w:rsidR="00C55424">
        <w:t xml:space="preserve"> </w:t>
      </w:r>
      <w:r w:rsidR="0036158D">
        <w:t>мер, снижающих воздействие этих факторов</w:t>
      </w:r>
      <w:r>
        <w:t>.</w:t>
      </w:r>
    </w:p>
    <w:p w14:paraId="7F6524EA" w14:textId="604051BD" w:rsidR="0036158D" w:rsidRPr="00744591" w:rsidRDefault="002D6DF6" w:rsidP="0036158D">
      <w:r>
        <w:t xml:space="preserve">Среди основных нормативных документов, с которыми было </w:t>
      </w:r>
      <w:r w:rsidR="00C55424" w:rsidRPr="00744591">
        <w:t xml:space="preserve">регламентировано </w:t>
      </w:r>
      <w:r w:rsidRPr="00744591">
        <w:t>решение этих задач, выдел</w:t>
      </w:r>
      <w:r w:rsidR="00E07644" w:rsidRPr="00744591">
        <w:t>ены</w:t>
      </w:r>
      <w:r w:rsidRPr="00744591">
        <w:t xml:space="preserve"> следующие:</w:t>
      </w:r>
    </w:p>
    <w:p w14:paraId="75E1E5CF" w14:textId="1FEF8662" w:rsidR="00744591" w:rsidRDefault="00744591" w:rsidP="00744591">
      <w:pPr>
        <w:pStyle w:val="a"/>
      </w:pPr>
      <w:r w:rsidRPr="00744591">
        <w:t>ГОСТ</w:t>
      </w:r>
      <w:r>
        <w:t> </w:t>
      </w:r>
      <w:r w:rsidRPr="00744591">
        <w:t xml:space="preserve">12.0.003-2015 </w:t>
      </w:r>
      <w:r>
        <w:t>«</w:t>
      </w:r>
      <w:r w:rsidRPr="00744591">
        <w:t>Система стандартов по безопасности труда. Опасные и вредные производственные факторы. Классификация</w:t>
      </w:r>
      <w:r>
        <w:t>»;</w:t>
      </w:r>
    </w:p>
    <w:p w14:paraId="6A4FA8CE" w14:textId="17461009" w:rsidR="00744591" w:rsidRDefault="00C55424" w:rsidP="00744591">
      <w:pPr>
        <w:pStyle w:val="a"/>
      </w:pPr>
      <w:r w:rsidRPr="00744591">
        <w:t>СанПиН 1.2.3685-21 «Гигиенические нормативы и требования к обеспечению безопасности и (или) безвредности для человека факторов среды обитания;</w:t>
      </w:r>
    </w:p>
    <w:p w14:paraId="4BF86FA8" w14:textId="0D0BE1CC" w:rsidR="00C55424" w:rsidRPr="00744591" w:rsidRDefault="00744591" w:rsidP="00744591">
      <w:pPr>
        <w:pStyle w:val="a"/>
      </w:pPr>
      <w:r w:rsidRPr="00744591">
        <w:rPr>
          <w:lang w:eastAsia="x-none"/>
        </w:rPr>
        <w:lastRenderedPageBreak/>
        <w:t>ГОСТ 12.1.019-2017 «Система стандартов безопасности труда. Электробезопасность</w:t>
      </w:r>
      <w:r w:rsidRPr="00F467C8">
        <w:rPr>
          <w:lang w:eastAsia="x-none"/>
        </w:rPr>
        <w:t>. Общие требования и номенклатура видов защиты</w:t>
      </w:r>
      <w:r>
        <w:rPr>
          <w:lang w:eastAsia="x-none"/>
        </w:rPr>
        <w:t>».</w:t>
      </w:r>
    </w:p>
    <w:p w14:paraId="79E8BD2B" w14:textId="16C49535" w:rsidR="00330DBA" w:rsidRDefault="00613294" w:rsidP="00330DBA">
      <w:pPr>
        <w:pStyle w:val="20"/>
        <w:rPr>
          <w:lang w:val="ru-RU"/>
        </w:rPr>
      </w:pPr>
      <w:r>
        <w:rPr>
          <w:lang w:val="ru-RU"/>
        </w:rPr>
        <w:t>11</w:t>
      </w:r>
      <w:r w:rsidR="00330DBA">
        <w:rPr>
          <w:lang w:val="ru-RU"/>
        </w:rPr>
        <w:t>.2 Анализ условий труда и мероприятия по защите от воздействия вредных производственных факторов</w:t>
      </w:r>
    </w:p>
    <w:p w14:paraId="1800F756" w14:textId="48345D67" w:rsidR="006B2334" w:rsidRDefault="00613294" w:rsidP="006B2334">
      <w:pPr>
        <w:rPr>
          <w:lang w:eastAsia="x-none"/>
        </w:rPr>
      </w:pPr>
      <w:r w:rsidRPr="00613294">
        <w:rPr>
          <w:lang w:eastAsia="x-none"/>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5D9C98C5" w14:textId="77777777" w:rsidR="00613294" w:rsidRDefault="00613294" w:rsidP="00613294">
      <w:pPr>
        <w:spacing w:after="120"/>
      </w:pPr>
      <w: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62C570C8" w14:textId="5B9DA1F8" w:rsidR="002D6DF6" w:rsidRDefault="00613294" w:rsidP="00613294">
      <w:pPr>
        <w:pStyle w:val="a"/>
      </w:pPr>
      <w:r>
        <w:t xml:space="preserve"> </w:t>
      </w:r>
      <w:r w:rsidR="001353BC">
        <w:t>о</w:t>
      </w:r>
      <w:r w:rsidR="002D6DF6">
        <w:t xml:space="preserve">свещение на предприятии </w:t>
      </w:r>
      <w:r w:rsidR="000E5BDB">
        <w:t>организовано</w:t>
      </w:r>
      <w:r w:rsidR="002D6DF6">
        <w:t xml:space="preserve"> в соответствии с </w:t>
      </w:r>
      <w:r w:rsidR="002D6DF6" w:rsidRPr="002C1AC4">
        <w:t>ГОСТ</w:t>
      </w:r>
      <w:r w:rsidR="002C1AC4" w:rsidRPr="002C1AC4">
        <w:rPr>
          <w:lang w:val="en-US"/>
        </w:rPr>
        <w:t> </w:t>
      </w:r>
      <w:r w:rsidR="002C1AC4" w:rsidRPr="002C1AC4">
        <w:t>Р</w:t>
      </w:r>
      <w:r w:rsidR="002C1AC4" w:rsidRPr="002C1AC4">
        <w:rPr>
          <w:lang w:val="en-US"/>
        </w:rPr>
        <w:t> </w:t>
      </w:r>
      <w:r w:rsidR="002C1AC4" w:rsidRPr="002C1AC4">
        <w:t xml:space="preserve">55710-2013 </w:t>
      </w:r>
      <w:r w:rsidR="002C1AC4">
        <w:t>«</w:t>
      </w:r>
      <w:r w:rsidR="002C1AC4" w:rsidRPr="002C1AC4">
        <w:t>Освещение рабочих мест внутри зданий. Нормы и методы измерений</w:t>
      </w:r>
      <w:r w:rsidR="002C1AC4">
        <w:t>»</w:t>
      </w:r>
      <w:r w:rsidR="002D6DF6">
        <w:t>;</w:t>
      </w:r>
    </w:p>
    <w:p w14:paraId="6B91EADB" w14:textId="38FECEF5" w:rsidR="00B71D3D" w:rsidRPr="002C1AC4" w:rsidRDefault="001353BC" w:rsidP="002D6DF6">
      <w:pPr>
        <w:pStyle w:val="a"/>
      </w:pPr>
      <w:r w:rsidRPr="002C1AC4">
        <w:t xml:space="preserve">допустимые значения электромагнитных </w:t>
      </w:r>
      <w:r w:rsidR="00BA34D0" w:rsidRPr="002C1AC4">
        <w:t xml:space="preserve">полей </w:t>
      </w:r>
      <w:r w:rsidRPr="002C1AC4">
        <w:t xml:space="preserve">регламентированы </w:t>
      </w:r>
      <w:r w:rsidR="002D6DF6" w:rsidRPr="002C1AC4">
        <w:t xml:space="preserve">с </w:t>
      </w:r>
      <w:r w:rsidR="00E07644" w:rsidRPr="002C1AC4">
        <w:t>СанПиН</w:t>
      </w:r>
      <w:r w:rsidR="002C1AC4">
        <w:rPr>
          <w:lang w:val="en-US"/>
        </w:rPr>
        <w:t> </w:t>
      </w:r>
      <w:r w:rsidR="00E07644" w:rsidRPr="002C1AC4">
        <w:t>1.2.3685-21</w:t>
      </w:r>
      <w:r w:rsidR="00744591"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6A8578A3" w14:textId="3A0AD6BD" w:rsidR="00E07644" w:rsidRDefault="001353BC" w:rsidP="002D6DF6">
      <w:pPr>
        <w:pStyle w:val="a"/>
      </w:pPr>
      <w:r>
        <w:t xml:space="preserve">рекомендованы </w:t>
      </w:r>
      <w:r w:rsidR="00E07644">
        <w:t>регулярн</w:t>
      </w:r>
      <w:r>
        <w:t>ое</w:t>
      </w:r>
      <w:r w:rsidR="00E07644">
        <w:t xml:space="preserve"> пров</w:t>
      </w:r>
      <w:r>
        <w:t>едение</w:t>
      </w:r>
      <w:r w:rsidR="00E07644">
        <w:t xml:space="preserve"> влажн</w:t>
      </w:r>
      <w:r>
        <w:t>ой</w:t>
      </w:r>
      <w:r w:rsidR="00E07644">
        <w:t xml:space="preserve"> уборк</w:t>
      </w:r>
      <w:r>
        <w:t>и</w:t>
      </w:r>
      <w:r w:rsidR="00E07644">
        <w:t xml:space="preserve"> и</w:t>
      </w:r>
      <w:r>
        <w:t xml:space="preserve"> </w:t>
      </w:r>
      <w:r w:rsidR="00E07644">
        <w:t>вентиляци</w:t>
      </w:r>
      <w:r>
        <w:t>и</w:t>
      </w:r>
      <w:r w:rsidR="00E07644">
        <w:t xml:space="preserve"> помещения в соответствии с</w:t>
      </w:r>
      <w:r w:rsidR="00744591" w:rsidRPr="00744591">
        <w:t xml:space="preserve"> ГОСТ</w:t>
      </w:r>
      <w:r w:rsidR="00744591">
        <w:t> </w:t>
      </w:r>
      <w:r w:rsidR="00744591" w:rsidRPr="00744591">
        <w:t xml:space="preserve">12.1.005-88 </w:t>
      </w:r>
      <w:r w:rsidR="00744591">
        <w:t>«</w:t>
      </w:r>
      <w:r w:rsidR="00744591" w:rsidRPr="00744591">
        <w:t>Система стандартов безопасности труда. Общие санитарно-гигиенические требования к воздуху рабочей зоны</w:t>
      </w:r>
      <w:r w:rsidR="00744591">
        <w:t>»</w:t>
      </w:r>
      <w:r w:rsidR="00E07644">
        <w:t>;</w:t>
      </w:r>
    </w:p>
    <w:p w14:paraId="4F602157" w14:textId="4355CB93" w:rsidR="00330DBA" w:rsidRDefault="00E07644" w:rsidP="00E23E63">
      <w:pPr>
        <w:pStyle w:val="a"/>
      </w:pPr>
      <w:r>
        <w:t>рабоч</w:t>
      </w:r>
      <w:r w:rsidR="001353BC">
        <w:t>ие</w:t>
      </w:r>
      <w:r>
        <w:t xml:space="preserve"> мест</w:t>
      </w:r>
      <w:r w:rsidR="001353BC">
        <w:t>а</w:t>
      </w:r>
      <w:r>
        <w:t xml:space="preserve"> </w:t>
      </w:r>
      <w:r w:rsidR="001353BC">
        <w:t xml:space="preserve">системных администраторов </w:t>
      </w:r>
      <w:r>
        <w:t>оборудован</w:t>
      </w:r>
      <w:r w:rsidR="001353BC">
        <w:t>ы</w:t>
      </w:r>
      <w:r>
        <w:t xml:space="preserve"> в соответствии с</w:t>
      </w:r>
      <w:r w:rsidR="00744591" w:rsidRPr="00744591">
        <w:t xml:space="preserve"> ГОСТ</w:t>
      </w:r>
      <w:r w:rsidR="00744591">
        <w:rPr>
          <w:lang w:val="en-US"/>
        </w:rPr>
        <w:t> </w:t>
      </w:r>
      <w:r w:rsidR="00744591" w:rsidRPr="00744591">
        <w:t>Р</w:t>
      </w:r>
      <w:r w:rsidR="00744591">
        <w:rPr>
          <w:lang w:val="en-US"/>
        </w:rPr>
        <w:t> </w:t>
      </w:r>
      <w:r w:rsidR="00744591" w:rsidRPr="00744591">
        <w:t xml:space="preserve">50923-96 </w:t>
      </w:r>
      <w:r w:rsidR="00744591">
        <w:t>«</w:t>
      </w:r>
      <w:r w:rsidR="00744591" w:rsidRPr="00744591">
        <w:t>Дисплеи. Рабочее место оператора. Общие эргономические требования и требования к производственной среде. Методы измерения</w:t>
      </w:r>
      <w:r w:rsidR="00744591">
        <w:t>»</w:t>
      </w:r>
      <w:r w:rsidRPr="00E07644">
        <w:t>;</w:t>
      </w:r>
    </w:p>
    <w:p w14:paraId="5CDC7ED3" w14:textId="2DEBBA39" w:rsidR="001F6FB2" w:rsidRDefault="001F6FB2" w:rsidP="001F6FB2">
      <w:pPr>
        <w:pStyle w:val="20"/>
        <w:rPr>
          <w:lang w:val="ru-RU"/>
        </w:rPr>
      </w:pPr>
      <w:r>
        <w:rPr>
          <w:lang w:val="ru-RU"/>
        </w:rPr>
        <w:lastRenderedPageBreak/>
        <w:t>9.3 Обеспечение электробезопасности</w:t>
      </w:r>
    </w:p>
    <w:p w14:paraId="0F6A8FE0" w14:textId="77777777" w:rsidR="00613294" w:rsidRDefault="00613294" w:rsidP="00200D84">
      <w:pPr>
        <w:rPr>
          <w:lang w:eastAsia="x-none"/>
        </w:rPr>
      </w:pPr>
      <w:r w:rsidRPr="00613294">
        <w:rPr>
          <w:lang w:eastAsia="x-none"/>
        </w:rPr>
        <w:t>Активная работа с платформой проходит в двух типах помещений —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w:t>
      </w:r>
      <w:r w:rsidRPr="00613294">
        <w:rPr>
          <w:lang w:eastAsia="x-none"/>
        </w:rPr>
        <w:t xml:space="preserve"> </w:t>
      </w:r>
    </w:p>
    <w:p w14:paraId="13FC073F" w14:textId="77777777" w:rsidR="00613294" w:rsidRDefault="00613294" w:rsidP="00825B13">
      <w:pPr>
        <w:rPr>
          <w:lang w:eastAsia="x-none"/>
        </w:rPr>
      </w:pPr>
      <w:r w:rsidRPr="00613294">
        <w:rPr>
          <w:lang w:eastAsia="x-none"/>
        </w:rPr>
        <w:t>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w:t>
      </w:r>
      <w:r w:rsidRPr="00613294">
        <w:rPr>
          <w:lang w:eastAsia="x-none"/>
        </w:rPr>
        <w:t xml:space="preserve"> </w:t>
      </w:r>
    </w:p>
    <w:p w14:paraId="2D33D659" w14:textId="77777777" w:rsidR="00613294" w:rsidRDefault="00613294" w:rsidP="00825B13">
      <w:pPr>
        <w:rPr>
          <w:lang w:eastAsia="x-none"/>
        </w:rPr>
      </w:pPr>
      <w:r w:rsidRPr="00613294">
        <w:rPr>
          <w:lang w:eastAsia="x-none"/>
        </w:rPr>
        <w:t>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w:t>
      </w:r>
      <w:r w:rsidRPr="00613294">
        <w:rPr>
          <w:lang w:eastAsia="x-none"/>
        </w:rPr>
        <w:t xml:space="preserve"> </w:t>
      </w:r>
    </w:p>
    <w:p w14:paraId="38C4D520" w14:textId="6EB83E1D" w:rsidR="00F467C8" w:rsidRDefault="00F467C8" w:rsidP="00825B13">
      <w:pPr>
        <w:rPr>
          <w:lang w:eastAsia="x-none"/>
        </w:rPr>
      </w:pPr>
      <w:r>
        <w:rPr>
          <w:lang w:eastAsia="x-none"/>
        </w:rPr>
        <w:t xml:space="preserve">Приняты меры для </w:t>
      </w:r>
      <w:r w:rsidR="008F6AC6">
        <w:rPr>
          <w:lang w:eastAsia="x-none"/>
        </w:rPr>
        <w:t xml:space="preserve">дальнейшего </w:t>
      </w:r>
      <w:r>
        <w:rPr>
          <w:lang w:eastAsia="x-none"/>
        </w:rPr>
        <w:t xml:space="preserve">снижения опасности поражения током в соответствии с </w:t>
      </w:r>
      <w:r w:rsidRPr="00F467C8">
        <w:rPr>
          <w:lang w:eastAsia="x-none"/>
        </w:rPr>
        <w:t>ГОСТ</w:t>
      </w:r>
      <w:r>
        <w:rPr>
          <w:lang w:eastAsia="x-none"/>
        </w:rPr>
        <w:t> </w:t>
      </w:r>
      <w:r w:rsidRPr="00F467C8">
        <w:rPr>
          <w:lang w:eastAsia="x-none"/>
        </w:rPr>
        <w:t>12.1.019-2017</w:t>
      </w:r>
      <w:r>
        <w:rPr>
          <w:lang w:eastAsia="x-none"/>
        </w:rPr>
        <w:t xml:space="preserve"> «</w:t>
      </w:r>
      <w:r w:rsidRPr="00F467C8">
        <w:rPr>
          <w:lang w:eastAsia="x-none"/>
        </w:rPr>
        <w:t>Система стандартов безопасности труда. Электробезопасность. Общие требования и номенклатура видов защиты</w:t>
      </w:r>
      <w:r>
        <w:rPr>
          <w:lang w:eastAsia="x-none"/>
        </w:rPr>
        <w:t>»:</w:t>
      </w:r>
    </w:p>
    <w:p w14:paraId="04D510FB" w14:textId="76C7AC52" w:rsidR="00F467C8" w:rsidRDefault="00F467C8" w:rsidP="00F467C8">
      <w:pPr>
        <w:pStyle w:val="a"/>
      </w:pPr>
      <w:r>
        <w:t>провода изолированы и размещены вне зоны досягаемости частями тела сотрудников;</w:t>
      </w:r>
    </w:p>
    <w:p w14:paraId="023D9D08" w14:textId="38B2D8E4" w:rsidR="00F467C8" w:rsidRDefault="00F3022E" w:rsidP="00F467C8">
      <w:pPr>
        <w:pStyle w:val="a"/>
      </w:pPr>
      <w:r>
        <w:t>оборудование установлено вдали от элементов теплоснабжения на сухие поверхности</w:t>
      </w:r>
      <w:r w:rsidR="00276922">
        <w:t>;</w:t>
      </w:r>
    </w:p>
    <w:p w14:paraId="40378463" w14:textId="29390681" w:rsidR="00613294" w:rsidRDefault="00613294" w:rsidP="00613294">
      <w:pPr>
        <w:pStyle w:val="a"/>
      </w:pPr>
      <w:r>
        <w:t>всё электрооборудование заземлено, для серверной организован отдельный заземляющий контур;</w:t>
      </w:r>
    </w:p>
    <w:p w14:paraId="0286EBB4" w14:textId="0CF27E44" w:rsidR="00276922" w:rsidRPr="00F467C8" w:rsidRDefault="00276922" w:rsidP="00F467C8">
      <w:pPr>
        <w:pStyle w:val="a"/>
      </w:pPr>
      <w:r>
        <w:t>введены предупредительная сигнализация и защитное отключение</w:t>
      </w:r>
      <w:r w:rsidR="008F6AC6">
        <w:t>,</w:t>
      </w:r>
      <w:r>
        <w:t xml:space="preserve"> </w:t>
      </w:r>
      <w:r w:rsidR="008F6AC6">
        <w:t>срабатывающие в случае</w:t>
      </w:r>
      <w:r>
        <w:t xml:space="preserve"> </w:t>
      </w:r>
      <w:r w:rsidR="000E5BDB">
        <w:t>возникновения короткого замыкания и других аварийных ситуаций</w:t>
      </w:r>
      <w:r>
        <w:t>.</w:t>
      </w:r>
    </w:p>
    <w:p w14:paraId="42701E2B" w14:textId="06AD3B7C" w:rsidR="00054322" w:rsidRDefault="00613294" w:rsidP="00054322">
      <w:pPr>
        <w:pStyle w:val="20"/>
        <w:rPr>
          <w:lang w:val="ru-RU"/>
        </w:rPr>
      </w:pPr>
      <w:r>
        <w:rPr>
          <w:lang w:val="ru-RU"/>
        </w:rPr>
        <w:lastRenderedPageBreak/>
        <w:t>11</w:t>
      </w:r>
      <w:r w:rsidR="001F6FB2">
        <w:rPr>
          <w:lang w:val="ru-RU"/>
        </w:rPr>
        <w:t>.4 Пожарная безопасность</w:t>
      </w:r>
    </w:p>
    <w:p w14:paraId="1B484A60" w14:textId="77777777" w:rsidR="00613294" w:rsidRDefault="00613294" w:rsidP="001F6FB2">
      <w:pPr>
        <w:rPr>
          <w:lang w:eastAsia="x-none"/>
        </w:rPr>
      </w:pPr>
      <w:r w:rsidRPr="00613294">
        <w:rPr>
          <w:lang w:eastAsia="x-none"/>
        </w:rPr>
        <w:t>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 изоляция проводов и компоненты системных блоков, мониторов и серверного оборудования.</w:t>
      </w:r>
      <w:r w:rsidRPr="00613294">
        <w:rPr>
          <w:lang w:eastAsia="x-none"/>
        </w:rPr>
        <w:t xml:space="preserve"> </w:t>
      </w:r>
    </w:p>
    <w:p w14:paraId="6AD59F06" w14:textId="5DA00482" w:rsidR="008F6AC6" w:rsidRDefault="008F6AC6" w:rsidP="001F6FB2">
      <w:pPr>
        <w:rPr>
          <w:lang w:eastAsia="x-none"/>
        </w:rPr>
      </w:pPr>
      <w:r w:rsidRPr="008F6AC6">
        <w:rPr>
          <w:lang w:eastAsia="x-none"/>
        </w:rPr>
        <w:t xml:space="preserve">В соответствии с </w:t>
      </w:r>
      <w:r w:rsidR="00483577">
        <w:rPr>
          <w:lang w:eastAsia="x-none"/>
        </w:rPr>
        <w:t>ф</w:t>
      </w:r>
      <w:r w:rsidR="00483577" w:rsidRPr="00483577">
        <w:rPr>
          <w:lang w:eastAsia="x-none"/>
        </w:rPr>
        <w:t>едеральны</w:t>
      </w:r>
      <w:r w:rsidR="00483577">
        <w:rPr>
          <w:lang w:eastAsia="x-none"/>
        </w:rPr>
        <w:t>м</w:t>
      </w:r>
      <w:r w:rsidR="00483577" w:rsidRPr="00483577">
        <w:rPr>
          <w:lang w:eastAsia="x-none"/>
        </w:rPr>
        <w:t xml:space="preserve"> закон</w:t>
      </w:r>
      <w:r w:rsidR="00483577">
        <w:rPr>
          <w:lang w:eastAsia="x-none"/>
        </w:rPr>
        <w:t>ом</w:t>
      </w:r>
      <w:r w:rsidR="00483577" w:rsidRPr="00483577">
        <w:rPr>
          <w:lang w:eastAsia="x-none"/>
        </w:rPr>
        <w:t xml:space="preserve"> </w:t>
      </w:r>
      <w:r w:rsidR="00483577">
        <w:rPr>
          <w:lang w:eastAsia="x-none"/>
        </w:rPr>
        <w:t>«</w:t>
      </w:r>
      <w:r w:rsidR="00483577" w:rsidRPr="00483577">
        <w:rPr>
          <w:lang w:eastAsia="x-none"/>
        </w:rPr>
        <w:t>Технический регламент о требованиях пожарной безопасности</w:t>
      </w:r>
      <w:r w:rsidR="00483577">
        <w:rPr>
          <w:lang w:eastAsia="x-none"/>
        </w:rPr>
        <w:t>»</w:t>
      </w:r>
      <w:r w:rsidR="00483577" w:rsidRPr="00483577">
        <w:rPr>
          <w:lang w:eastAsia="x-none"/>
        </w:rPr>
        <w:t xml:space="preserve"> от 22.07.2008 N 123-ФЗ</w:t>
      </w:r>
      <w:r w:rsidR="00483577">
        <w:rPr>
          <w:lang w:eastAsia="x-none"/>
        </w:rPr>
        <w:t xml:space="preserve"> и </w:t>
      </w:r>
      <w:r w:rsidRPr="008F6AC6">
        <w:rPr>
          <w:lang w:eastAsia="x-none"/>
        </w:rPr>
        <w:t>«Правилами устройств</w:t>
      </w:r>
      <w:r w:rsidR="000E5BDB">
        <w:rPr>
          <w:lang w:eastAsia="x-none"/>
        </w:rPr>
        <w:t>а</w:t>
      </w:r>
      <w:r w:rsidRPr="008F6AC6">
        <w:rPr>
          <w:lang w:eastAsia="x-none"/>
        </w:rPr>
        <w:t xml:space="preserve"> электроустановок</w:t>
      </w:r>
      <w:r w:rsidR="000E5BDB">
        <w:rPr>
          <w:lang w:eastAsia="x-none"/>
        </w:rPr>
        <w:t xml:space="preserve"> (ПУЭ)</w:t>
      </w:r>
      <w:r w:rsidRPr="008F6AC6">
        <w:rPr>
          <w:lang w:eastAsia="x-none"/>
        </w:rPr>
        <w:t xml:space="preserve">» </w:t>
      </w:r>
      <w:r>
        <w:rPr>
          <w:lang w:eastAsia="x-none"/>
        </w:rPr>
        <w:t>проведена классификация помещений по пожароопасности. Эта классификация приведена в таблице</w:t>
      </w:r>
      <w:r w:rsidRPr="008F6AC6">
        <w:rPr>
          <w:lang w:eastAsia="x-none"/>
        </w:rPr>
        <w:t xml:space="preserve"> </w:t>
      </w:r>
      <w:r w:rsidR="00613294">
        <w:rPr>
          <w:lang w:eastAsia="x-none"/>
        </w:rPr>
        <w:t>11</w:t>
      </w:r>
      <w:r w:rsidR="005C18CA">
        <w:rPr>
          <w:lang w:eastAsia="x-none"/>
        </w:rPr>
        <w:t>.1</w:t>
      </w:r>
      <w:r>
        <w:rPr>
          <w:lang w:eastAsia="x-none"/>
        </w:rPr>
        <w:t>:</w:t>
      </w:r>
    </w:p>
    <w:p w14:paraId="0C6F3987" w14:textId="2DDB67EA" w:rsidR="008F6AC6" w:rsidRDefault="008F6AC6" w:rsidP="00483577">
      <w:pPr>
        <w:pStyle w:val="ad"/>
      </w:pPr>
      <w:r w:rsidRPr="005C18CA">
        <w:rPr>
          <w:spacing w:val="30"/>
        </w:rPr>
        <w:t>Таблица</w:t>
      </w:r>
      <w:r>
        <w:t xml:space="preserve"> </w:t>
      </w:r>
      <w:r w:rsidR="00613294">
        <w:t>11</w:t>
      </w:r>
      <w:r w:rsidR="005C18CA">
        <w:t>.1</w:t>
      </w:r>
      <w:r w:rsidRPr="008F6AC6">
        <w:t xml:space="preserve"> - Категории помещений и класс зон по пожароопасности</w:t>
      </w:r>
    </w:p>
    <w:tbl>
      <w:tblPr>
        <w:tblStyle w:val="af0"/>
        <w:tblW w:w="0" w:type="auto"/>
        <w:tblLook w:val="04A0" w:firstRow="1" w:lastRow="0" w:firstColumn="1" w:lastColumn="0" w:noHBand="0" w:noVBand="1"/>
      </w:tblPr>
      <w:tblGrid>
        <w:gridCol w:w="2263"/>
        <w:gridCol w:w="4820"/>
        <w:gridCol w:w="2262"/>
      </w:tblGrid>
      <w:tr w:rsidR="008F6AC6" w14:paraId="66D68BD0" w14:textId="77777777" w:rsidTr="005C18CA">
        <w:tc>
          <w:tcPr>
            <w:tcW w:w="2263" w:type="dxa"/>
            <w:vAlign w:val="center"/>
          </w:tcPr>
          <w:p w14:paraId="5A97290B" w14:textId="07584B81" w:rsidR="008F6AC6" w:rsidRPr="005C18CA" w:rsidRDefault="008F6AC6" w:rsidP="005C18CA">
            <w:pPr>
              <w:spacing w:line="240" w:lineRule="auto"/>
              <w:ind w:firstLine="0"/>
              <w:jc w:val="center"/>
              <w:rPr>
                <w:b/>
                <w:bCs/>
                <w:sz w:val="24"/>
                <w:szCs w:val="18"/>
              </w:rPr>
            </w:pPr>
            <w:r w:rsidRPr="005C18CA">
              <w:rPr>
                <w:b/>
                <w:bCs/>
                <w:sz w:val="24"/>
                <w:szCs w:val="18"/>
              </w:rPr>
              <w:t>Вид помещения</w:t>
            </w:r>
          </w:p>
        </w:tc>
        <w:tc>
          <w:tcPr>
            <w:tcW w:w="4820" w:type="dxa"/>
            <w:vAlign w:val="center"/>
          </w:tcPr>
          <w:p w14:paraId="740E83C7" w14:textId="2FC97D4C" w:rsidR="008F6AC6" w:rsidRPr="005C18CA" w:rsidRDefault="008F6AC6" w:rsidP="005C18CA">
            <w:pPr>
              <w:spacing w:line="240" w:lineRule="auto"/>
              <w:ind w:firstLine="0"/>
              <w:jc w:val="center"/>
              <w:rPr>
                <w:b/>
                <w:bCs/>
                <w:sz w:val="24"/>
                <w:szCs w:val="18"/>
              </w:rPr>
            </w:pPr>
            <w:r w:rsidRPr="005C18CA">
              <w:rPr>
                <w:b/>
                <w:bCs/>
                <w:sz w:val="24"/>
                <w:szCs w:val="18"/>
              </w:rPr>
              <w:t>Категория помещения по «Техническому регламенту о требованиях пожарной безопасности»</w:t>
            </w:r>
          </w:p>
        </w:tc>
        <w:tc>
          <w:tcPr>
            <w:tcW w:w="2262" w:type="dxa"/>
            <w:vAlign w:val="center"/>
          </w:tcPr>
          <w:p w14:paraId="6BE26200" w14:textId="1A445064" w:rsidR="008F6AC6" w:rsidRPr="005C18CA" w:rsidRDefault="008F6AC6" w:rsidP="005C18CA">
            <w:pPr>
              <w:spacing w:line="240" w:lineRule="auto"/>
              <w:ind w:firstLine="0"/>
              <w:jc w:val="center"/>
              <w:rPr>
                <w:b/>
                <w:bCs/>
                <w:sz w:val="24"/>
                <w:szCs w:val="18"/>
              </w:rPr>
            </w:pPr>
            <w:r w:rsidRPr="005C18CA">
              <w:rPr>
                <w:b/>
                <w:bCs/>
                <w:sz w:val="24"/>
                <w:szCs w:val="18"/>
              </w:rPr>
              <w:t>Класс зоны по ПУЭ</w:t>
            </w:r>
          </w:p>
        </w:tc>
      </w:tr>
      <w:tr w:rsidR="008F6AC6" w14:paraId="38BDE882" w14:textId="77777777" w:rsidTr="005C18CA">
        <w:tc>
          <w:tcPr>
            <w:tcW w:w="2263" w:type="dxa"/>
            <w:vAlign w:val="center"/>
          </w:tcPr>
          <w:p w14:paraId="4FBEA778" w14:textId="0BC35E7D" w:rsidR="008F6AC6" w:rsidRPr="005C18CA" w:rsidRDefault="005C18CA" w:rsidP="005C18CA">
            <w:pPr>
              <w:spacing w:line="240" w:lineRule="auto"/>
              <w:ind w:firstLine="0"/>
              <w:jc w:val="center"/>
              <w:rPr>
                <w:sz w:val="24"/>
                <w:szCs w:val="18"/>
              </w:rPr>
            </w:pPr>
            <w:r>
              <w:rPr>
                <w:sz w:val="24"/>
                <w:szCs w:val="18"/>
              </w:rPr>
              <w:t xml:space="preserve">Кабинет </w:t>
            </w:r>
            <w:r w:rsidR="00613294" w:rsidRPr="00613294">
              <w:rPr>
                <w:sz w:val="24"/>
                <w:szCs w:val="18"/>
              </w:rPr>
              <w:t>разработки и сопровождения</w:t>
            </w:r>
          </w:p>
        </w:tc>
        <w:tc>
          <w:tcPr>
            <w:tcW w:w="4820" w:type="dxa"/>
            <w:vAlign w:val="center"/>
          </w:tcPr>
          <w:p w14:paraId="602B7890" w14:textId="2D15257A"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7EBD2192" w14:textId="7278A718" w:rsidR="008F6AC6" w:rsidRPr="005C18CA" w:rsidRDefault="005C18CA" w:rsidP="005C18CA">
            <w:pPr>
              <w:spacing w:line="240" w:lineRule="auto"/>
              <w:ind w:firstLine="0"/>
              <w:jc w:val="center"/>
              <w:rPr>
                <w:sz w:val="24"/>
                <w:szCs w:val="18"/>
              </w:rPr>
            </w:pPr>
            <w:r w:rsidRPr="005C18CA">
              <w:rPr>
                <w:sz w:val="24"/>
                <w:szCs w:val="18"/>
              </w:rPr>
              <w:t>П-</w:t>
            </w:r>
            <w:proofErr w:type="spellStart"/>
            <w:r w:rsidRPr="005C18CA">
              <w:rPr>
                <w:sz w:val="24"/>
                <w:szCs w:val="18"/>
              </w:rPr>
              <w:t>IIа</w:t>
            </w:r>
            <w:proofErr w:type="spellEnd"/>
          </w:p>
        </w:tc>
      </w:tr>
      <w:tr w:rsidR="008F6AC6" w14:paraId="1A94F2DF" w14:textId="77777777" w:rsidTr="005C18CA">
        <w:tc>
          <w:tcPr>
            <w:tcW w:w="2263" w:type="dxa"/>
            <w:vAlign w:val="center"/>
          </w:tcPr>
          <w:p w14:paraId="688D907A" w14:textId="01881FE5" w:rsidR="008F6AC6" w:rsidRPr="005C18CA" w:rsidRDefault="005C18CA" w:rsidP="005C18CA">
            <w:pPr>
              <w:spacing w:line="240" w:lineRule="auto"/>
              <w:ind w:firstLine="0"/>
              <w:jc w:val="center"/>
              <w:rPr>
                <w:sz w:val="24"/>
                <w:szCs w:val="18"/>
              </w:rPr>
            </w:pPr>
            <w:r>
              <w:rPr>
                <w:sz w:val="24"/>
                <w:szCs w:val="18"/>
              </w:rPr>
              <w:t>Серверное помещение</w:t>
            </w:r>
          </w:p>
        </w:tc>
        <w:tc>
          <w:tcPr>
            <w:tcW w:w="4820" w:type="dxa"/>
            <w:vAlign w:val="center"/>
          </w:tcPr>
          <w:p w14:paraId="19EC7C94" w14:textId="308A66E1"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2073EE98" w14:textId="24EC4E83" w:rsidR="008F6AC6" w:rsidRPr="005C18CA" w:rsidRDefault="005C18CA" w:rsidP="005C18CA">
            <w:pPr>
              <w:spacing w:line="240" w:lineRule="auto"/>
              <w:ind w:firstLine="0"/>
              <w:jc w:val="center"/>
              <w:rPr>
                <w:sz w:val="24"/>
                <w:szCs w:val="18"/>
              </w:rPr>
            </w:pPr>
            <w:r w:rsidRPr="005C18CA">
              <w:rPr>
                <w:sz w:val="24"/>
                <w:szCs w:val="18"/>
              </w:rPr>
              <w:t>П-</w:t>
            </w:r>
            <w:proofErr w:type="spellStart"/>
            <w:r w:rsidRPr="005C18CA">
              <w:rPr>
                <w:sz w:val="24"/>
                <w:szCs w:val="18"/>
              </w:rPr>
              <w:t>IIа</w:t>
            </w:r>
            <w:proofErr w:type="spellEnd"/>
          </w:p>
        </w:tc>
      </w:tr>
    </w:tbl>
    <w:p w14:paraId="6FFDD1F8" w14:textId="77777777" w:rsidR="00613294" w:rsidRDefault="00613294" w:rsidP="00483577"/>
    <w:p w14:paraId="090BA930" w14:textId="2DC7C015" w:rsidR="001F6FB2" w:rsidRDefault="00613294" w:rsidP="00483577">
      <w:r w:rsidRPr="00613294">
        <w:t xml:space="preserve">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w:t>
      </w:r>
      <w:proofErr w:type="spellStart"/>
      <w:r w:rsidRPr="00613294">
        <w:t>хладоновым</w:t>
      </w:r>
      <w:proofErr w:type="spellEnd"/>
      <w:r w:rsidRPr="00613294">
        <w:t xml:space="preserve"> огнетушителем, расположенным в наиболее легкодоступной его части</w:t>
      </w:r>
      <w:r>
        <w:t>.</w:t>
      </w:r>
      <w:r w:rsidRPr="00613294">
        <w:t xml:space="preserve"> </w:t>
      </w:r>
      <w:r>
        <w:t>П</w:t>
      </w:r>
      <w:r w:rsidRPr="00613294">
        <w:t xml:space="preserve">рименение </w:t>
      </w:r>
      <w:proofErr w:type="spellStart"/>
      <w:r w:rsidRPr="00613294">
        <w:t>хладоновых</w:t>
      </w:r>
      <w:proofErr w:type="spellEnd"/>
      <w:r w:rsidRPr="00613294">
        <w:t xml:space="preserve"> составов предпочтительно для серверной, поскольку они не повреждают электронное оборудование.</w:t>
      </w:r>
      <w:r w:rsidRPr="00613294">
        <w:t xml:space="preserve"> </w:t>
      </w:r>
    </w:p>
    <w:p w14:paraId="6320A697" w14:textId="01B79DA3" w:rsidR="00613294" w:rsidRDefault="00613294" w:rsidP="00483577">
      <w:pPr>
        <w:rPr>
          <w:lang w:eastAsia="x-none"/>
        </w:rPr>
      </w:pPr>
      <w:r w:rsidRPr="00613294">
        <w:rPr>
          <w:lang w:eastAsia="x-none"/>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0B0A2F62" w14:textId="52A22EA3" w:rsidR="001F6FB2" w:rsidRDefault="00613294" w:rsidP="001F6FB2">
      <w:pPr>
        <w:pStyle w:val="20"/>
      </w:pPr>
      <w:r>
        <w:rPr>
          <w:lang w:val="ru-RU"/>
        </w:rPr>
        <w:lastRenderedPageBreak/>
        <w:t>11</w:t>
      </w:r>
      <w:r w:rsidR="001F6FB2">
        <w:t>.5 Безопасность жизнедеятельности в чрезвычайных ситуациях</w:t>
      </w:r>
    </w:p>
    <w:p w14:paraId="072C277E" w14:textId="77777777" w:rsidR="00613294" w:rsidRDefault="00613294" w:rsidP="00613294">
      <w:pPr>
        <w:spacing w:after="120"/>
      </w:pPr>
      <w: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70D8FC23" w14:textId="43F3C4F8" w:rsidR="006118B5" w:rsidRDefault="00613294" w:rsidP="00613294">
      <w:pPr>
        <w:pStyle w:val="a"/>
      </w:pPr>
      <w:r>
        <w:t xml:space="preserve"> </w:t>
      </w:r>
      <w:r w:rsidR="006B2334">
        <w:t>возникновение пожара в результате неисправности электропроводки и технического оборудования и нарушение правил пожарной безопасности сотрудниками.</w:t>
      </w:r>
      <w:r w:rsidR="006D6B94">
        <w:t xml:space="preserve">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7CE1D0D5" w14:textId="6B0DC806" w:rsidR="006118B5" w:rsidRDefault="006118B5" w:rsidP="006118B5">
      <w:pPr>
        <w:pStyle w:val="a"/>
      </w:pPr>
      <w:r>
        <w:t>попадание в здание предприятия осколков беспилотных летательных аппаратов</w:t>
      </w:r>
      <w:r w:rsidR="00260391">
        <w:t xml:space="preserve"> (БПЛА)</w:t>
      </w:r>
      <w:r>
        <w:t>.</w:t>
      </w:r>
      <w:r w:rsidR="00260391">
        <w:t xml:space="preserve"> Установлен порядок действий </w:t>
      </w:r>
      <w:r w:rsidR="006D6B94">
        <w:t>в соответствии с рекомендациями МЧС в</w:t>
      </w:r>
      <w:r w:rsidR="00260391">
        <w:t xml:space="preserve"> случае извещения об опасности БПЛА</w:t>
      </w:r>
      <w:r w:rsidR="006D6B94">
        <w:t>,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r w:rsidR="00260391">
        <w:t>.</w:t>
      </w:r>
    </w:p>
    <w:p w14:paraId="2FD167AF" w14:textId="77777777" w:rsidR="00613294" w:rsidRDefault="00613294" w:rsidP="00260391">
      <w:r w:rsidRPr="00613294">
        <w:t>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w:t>
      </w:r>
      <w:r w:rsidRPr="00613294">
        <w:t xml:space="preserve"> </w:t>
      </w:r>
    </w:p>
    <w:p w14:paraId="594DA954" w14:textId="76EAFBF9" w:rsidR="001F6FB2" w:rsidRPr="001F6FB2" w:rsidRDefault="00260391" w:rsidP="00260391">
      <w:pPr>
        <w:rPr>
          <w:lang w:eastAsia="x-none"/>
        </w:rPr>
      </w:pPr>
      <w: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bookmarkEnd w:id="0"/>
      <w:bookmarkEnd w:id="1"/>
      <w:bookmarkEnd w:id="2"/>
    </w:p>
    <w:sectPr w:rsidR="001F6FB2" w:rsidRPr="001F6FB2" w:rsidSect="00ED10AE">
      <w:headerReference w:type="even" r:id="rId8"/>
      <w:headerReference w:type="default" r:id="rId9"/>
      <w:footerReference w:type="default" r:id="rId10"/>
      <w:headerReference w:type="first" r:id="rId11"/>
      <w:pgSz w:w="11907" w:h="16840" w:code="9"/>
      <w:pgMar w:top="851" w:right="851" w:bottom="1418" w:left="1701" w:header="0" w:footer="0"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D1F1BD" w14:textId="77777777" w:rsidR="00CC71C4" w:rsidRDefault="00CC71C4" w:rsidP="007053F9">
      <w:pPr>
        <w:spacing w:line="240" w:lineRule="auto"/>
      </w:pPr>
      <w:r>
        <w:separator/>
      </w:r>
    </w:p>
  </w:endnote>
  <w:endnote w:type="continuationSeparator" w:id="0">
    <w:p w14:paraId="59038B45" w14:textId="77777777" w:rsidR="00CC71C4" w:rsidRDefault="00CC71C4" w:rsidP="00705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Cambria"/>
    <w:charset w:val="00"/>
    <w:family w:val="auto"/>
    <w:pitch w:val="variable"/>
    <w:sig w:usb0="00000001"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58F85" w14:textId="77777777" w:rsidR="00431E29" w:rsidRDefault="00431E29">
    <w:pPr>
      <w:jc w:val="right"/>
    </w:pPr>
  </w:p>
  <w:p w14:paraId="7B2FE21D" w14:textId="77777777" w:rsidR="00431E29" w:rsidRDefault="00431E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22B21" w14:textId="77777777" w:rsidR="00CC71C4" w:rsidRDefault="00CC71C4" w:rsidP="007053F9">
      <w:pPr>
        <w:spacing w:line="240" w:lineRule="auto"/>
      </w:pPr>
      <w:r>
        <w:separator/>
      </w:r>
    </w:p>
  </w:footnote>
  <w:footnote w:type="continuationSeparator" w:id="0">
    <w:p w14:paraId="537818B0" w14:textId="77777777" w:rsidR="00CC71C4" w:rsidRDefault="00CC71C4" w:rsidP="007053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A6C20" w14:textId="77777777" w:rsidR="00431E29" w:rsidRDefault="00431E29">
    <w:r>
      <w:rPr>
        <w:noProof/>
      </w:rPr>
      <mc:AlternateContent>
        <mc:Choice Requires="wpg">
          <w:drawing>
            <wp:anchor distT="0" distB="0" distL="114300" distR="114300" simplePos="0" relativeHeight="251652096" behindDoc="0" locked="0" layoutInCell="1" allowOverlap="1" wp14:anchorId="3AE35CC1" wp14:editId="3F6A2C8F">
              <wp:simplePos x="0" y="0"/>
              <wp:positionH relativeFrom="column">
                <wp:posOffset>-170180</wp:posOffset>
              </wp:positionH>
              <wp:positionV relativeFrom="paragraph">
                <wp:posOffset>288925</wp:posOffset>
              </wp:positionV>
              <wp:extent cx="6588760" cy="10189210"/>
              <wp:effectExtent l="20320" t="12700" r="20320" b="18415"/>
              <wp:wrapNone/>
              <wp:docPr id="16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70" name="Rectangle 3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3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3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3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3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3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3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3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3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3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Rectangle 3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1" name="Rectangle 3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E5171B"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2" name="Rectangle 3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3" name="Rectangle 3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201410" w14:textId="77777777" w:rsidR="00431E29" w:rsidRDefault="00431E29" w:rsidP="00907AE0">
                            <w:pPr>
                              <w:pStyle w:val="af1"/>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84" name="Rectangle 3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0916E" w14:textId="77777777" w:rsidR="00431E29" w:rsidRDefault="00431E29" w:rsidP="00907AE0">
                            <w:pPr>
                              <w:pStyle w:val="af1"/>
                              <w:jc w:val="center"/>
                              <w:rPr>
                                <w:sz w:val="18"/>
                              </w:rPr>
                            </w:pPr>
                            <w:r>
                              <w:rPr>
                                <w:sz w:val="18"/>
                              </w:rPr>
                              <w:t>Дата</w:t>
                            </w:r>
                          </w:p>
                        </w:txbxContent>
                      </wps:txbx>
                      <wps:bodyPr rot="0" vert="horz" wrap="square" lIns="12700" tIns="12700" rIns="12700" bIns="12700" anchor="t" anchorCtr="0" upright="1">
                        <a:noAutofit/>
                      </wps:bodyPr>
                    </wps:wsp>
                    <wps:wsp>
                      <wps:cNvPr id="185" name="Rectangle 3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C12E40"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6" name="Rectangle 318"/>
                      <wps:cNvSpPr>
                        <a:spLocks noChangeArrowheads="1"/>
                      </wps:cNvSpPr>
                      <wps:spPr bwMode="auto">
                        <a:xfrm>
                          <a:off x="9398"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wps:txbx>
                      <wps:bodyPr rot="0" vert="horz" wrap="square" lIns="12700" tIns="12700" rIns="12700" bIns="12700" anchor="t" anchorCtr="0" upright="1">
                        <a:noAutofit/>
                      </wps:bodyPr>
                    </wps:wsp>
                    <wps:wsp>
                      <wps:cNvPr id="187" name="Rectangle 3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wps:txbx>
                      <wps:bodyPr rot="0" vert="horz" wrap="square" lIns="12700" tIns="12700" rIns="12700" bIns="12700" anchor="t" anchorCtr="0" upright="1">
                        <a:noAutofit/>
                      </wps:bodyPr>
                    </wps:wsp>
                    <wps:wsp>
                      <wps:cNvPr id="188" name="Line 3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3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3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3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3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325"/>
                      <wpg:cNvGrpSpPr>
                        <a:grpSpLocks/>
                      </wpg:cNvGrpSpPr>
                      <wpg:grpSpPr bwMode="auto">
                        <a:xfrm>
                          <a:off x="1154" y="15053"/>
                          <a:ext cx="2491" cy="248"/>
                          <a:chOff x="0" y="0"/>
                          <a:chExt cx="19999" cy="20000"/>
                        </a:xfrm>
                      </wpg:grpSpPr>
                      <wps:wsp>
                        <wps:cNvPr id="226" name="Rectangle 3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27" name="Rectangle 3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wps:txbx>
                        <wps:bodyPr rot="0" vert="horz" wrap="square" lIns="12700" tIns="12700" rIns="12700" bIns="12700" anchor="t" anchorCtr="0" upright="1">
                          <a:noAutofit/>
                        </wps:bodyPr>
                      </wps:wsp>
                    </wpg:grpSp>
                    <wpg:grpSp>
                      <wpg:cNvPr id="228" name="Group 328"/>
                      <wpg:cNvGrpSpPr>
                        <a:grpSpLocks/>
                      </wpg:cNvGrpSpPr>
                      <wpg:grpSpPr bwMode="auto">
                        <a:xfrm>
                          <a:off x="1154" y="15331"/>
                          <a:ext cx="2491" cy="248"/>
                          <a:chOff x="0" y="0"/>
                          <a:chExt cx="19999" cy="20000"/>
                        </a:xfrm>
                      </wpg:grpSpPr>
                      <wps:wsp>
                        <wps:cNvPr id="229" name="Rectangle 3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230" name="Rectangle 3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6D9C06" w14:textId="77777777" w:rsidR="00431E29" w:rsidRPr="00F04889" w:rsidRDefault="00431E29" w:rsidP="00907AE0">
                              <w:pPr>
                                <w:pStyle w:val="af1"/>
                                <w:rPr>
                                  <w:sz w:val="18"/>
                                  <w:lang w:val="ru-RU"/>
                                </w:rPr>
                              </w:pPr>
                              <w:r>
                                <w:rPr>
                                  <w:sz w:val="18"/>
                                  <w:lang w:val="ru-RU"/>
                                </w:rPr>
                                <w:t>Щеголев Д.С.</w:t>
                              </w:r>
                            </w:p>
                          </w:txbxContent>
                        </wps:txbx>
                        <wps:bodyPr rot="0" vert="horz" wrap="square" lIns="12700" tIns="12700" rIns="12700" bIns="12700" anchor="t" anchorCtr="0" upright="1">
                          <a:noAutofit/>
                        </wps:bodyPr>
                      </wps:wsp>
                    </wpg:grpSp>
                    <wpg:grpSp>
                      <wpg:cNvPr id="231" name="Group 331"/>
                      <wpg:cNvGrpSpPr>
                        <a:grpSpLocks/>
                      </wpg:cNvGrpSpPr>
                      <wpg:grpSpPr bwMode="auto">
                        <a:xfrm>
                          <a:off x="1154" y="15616"/>
                          <a:ext cx="2491" cy="248"/>
                          <a:chOff x="0" y="0"/>
                          <a:chExt cx="19999" cy="20000"/>
                        </a:xfrm>
                      </wpg:grpSpPr>
                      <wps:wsp>
                        <wps:cNvPr id="232" name="Rectangle 3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wps:txbx>
                        <wps:bodyPr rot="0" vert="horz" wrap="square" lIns="12700" tIns="12700" rIns="12700" bIns="12700" anchor="t" anchorCtr="0" upright="1">
                          <a:noAutofit/>
                        </wps:bodyPr>
                      </wps:wsp>
                      <wps:wsp>
                        <wps:cNvPr id="233" name="Rectangle 3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65B3C" w14:textId="77777777" w:rsidR="00431E29" w:rsidRPr="00F04889" w:rsidRDefault="00431E29" w:rsidP="00907AE0">
                              <w:pPr>
                                <w:pStyle w:val="af1"/>
                                <w:rPr>
                                  <w:sz w:val="18"/>
                                  <w:lang w:val="ru-RU"/>
                                </w:rPr>
                              </w:pPr>
                              <w:r>
                                <w:rPr>
                                  <w:sz w:val="18"/>
                                  <w:lang w:val="ru-RU"/>
                                </w:rPr>
                                <w:t>Поповская В.Б.</w:t>
                              </w:r>
                            </w:p>
                          </w:txbxContent>
                        </wps:txbx>
                        <wps:bodyPr rot="0" vert="horz" wrap="square" lIns="12700" tIns="12700" rIns="12700" bIns="12700" anchor="t" anchorCtr="0" upright="1">
                          <a:noAutofit/>
                        </wps:bodyPr>
                      </wps:wsp>
                    </wpg:grpSp>
                    <wpg:grpSp>
                      <wpg:cNvPr id="234" name="Group 334"/>
                      <wpg:cNvGrpSpPr>
                        <a:grpSpLocks/>
                      </wpg:cNvGrpSpPr>
                      <wpg:grpSpPr bwMode="auto">
                        <a:xfrm>
                          <a:off x="1154" y="15893"/>
                          <a:ext cx="2491" cy="248"/>
                          <a:chOff x="0" y="0"/>
                          <a:chExt cx="19999" cy="20000"/>
                        </a:xfrm>
                      </wpg:grpSpPr>
                      <wps:wsp>
                        <wps:cNvPr id="235" name="Rectangle 3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111CCF" w14:textId="77777777" w:rsidR="00431E29" w:rsidRDefault="00431E29" w:rsidP="00907AE0">
                              <w:pPr>
                                <w:pStyle w:val="af1"/>
                                <w:rPr>
                                  <w:sz w:val="18"/>
                                </w:rPr>
                              </w:pPr>
                              <w:r>
                                <w:rPr>
                                  <w:sz w:val="18"/>
                                </w:rPr>
                                <w:t xml:space="preserve"> Н. Контр.</w:t>
                              </w:r>
                            </w:p>
                          </w:txbxContent>
                        </wps:txbx>
                        <wps:bodyPr rot="0" vert="horz" wrap="square" lIns="12700" tIns="12700" rIns="12700" bIns="12700" anchor="t" anchorCtr="0" upright="1">
                          <a:noAutofit/>
                        </wps:bodyPr>
                      </wps:wsp>
                      <wps:wsp>
                        <wps:cNvPr id="236" name="Rectangle 3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wps:txbx>
                        <wps:bodyPr rot="0" vert="horz" wrap="square" lIns="12700" tIns="12700" rIns="12700" bIns="12700" anchor="t" anchorCtr="0" upright="1">
                          <a:noAutofit/>
                        </wps:bodyPr>
                      </wps:wsp>
                    </wpg:grpSp>
                    <wpg:grpSp>
                      <wpg:cNvPr id="237" name="Group 337"/>
                      <wpg:cNvGrpSpPr>
                        <a:grpSpLocks/>
                      </wpg:cNvGrpSpPr>
                      <wpg:grpSpPr bwMode="auto">
                        <a:xfrm>
                          <a:off x="1154" y="16170"/>
                          <a:ext cx="2491" cy="248"/>
                          <a:chOff x="0" y="0"/>
                          <a:chExt cx="19999" cy="20000"/>
                        </a:xfrm>
                      </wpg:grpSpPr>
                      <wps:wsp>
                        <wps:cNvPr id="238" name="Rectangle 3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239" name="Rectangle 3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wps:txbx>
                        <wps:bodyPr rot="0" vert="horz" wrap="square" lIns="12700" tIns="12700" rIns="12700" bIns="12700" anchor="t" anchorCtr="0" upright="1">
                          <a:noAutofit/>
                        </wps:bodyPr>
                      </wps:wsp>
                    </wpg:grpSp>
                    <wps:wsp>
                      <wps:cNvPr id="240" name="Line 3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3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wps:txbx>
                      <wps:bodyPr rot="0" vert="horz" wrap="square" lIns="12700" tIns="12700" rIns="12700" bIns="12700" anchor="t" anchorCtr="0" upright="1">
                        <a:noAutofit/>
                      </wps:bodyPr>
                    </wps:wsp>
                    <wps:wsp>
                      <wps:cNvPr id="242" name="Line 3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3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3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3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246" name="Rectangle 3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8B258" w14:textId="77777777" w:rsidR="00431E29" w:rsidRDefault="00431E29" w:rsidP="00907AE0">
                            <w:pPr>
                              <w:pStyle w:val="af1"/>
                              <w:jc w:val="center"/>
                              <w:rPr>
                                <w:sz w:val="18"/>
                              </w:rPr>
                            </w:pPr>
                            <w:r>
                              <w:rPr>
                                <w:sz w:val="18"/>
                              </w:rPr>
                              <w:t>Листов</w:t>
                            </w:r>
                          </w:p>
                        </w:txbxContent>
                      </wps:txbx>
                      <wps:bodyPr rot="0" vert="horz" wrap="square" lIns="12700" tIns="12700" rIns="12700" bIns="12700" anchor="t" anchorCtr="0" upright="1">
                        <a:noAutofit/>
                      </wps:bodyPr>
                    </wps:wsp>
                    <wps:wsp>
                      <wps:cNvPr id="247" name="Rectangle 3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wps:txbx>
                      <wps:bodyPr rot="0" vert="horz" wrap="square" lIns="12700" tIns="12700" rIns="12700" bIns="12700" anchor="t" anchorCtr="0" upright="1">
                        <a:noAutofit/>
                      </wps:bodyPr>
                    </wps:wsp>
                    <wps:wsp>
                      <wps:cNvPr id="248" name="Line 3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3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E35CC1" id="Group 301" o:spid="_x0000_s1026" style="position:absolute;left:0;text-align:left;margin-left:-13.4pt;margin-top:22.75pt;width:518.8pt;height:802.3pt;z-index:251652096"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">
              <v:rect id="Rectangle 30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" filled="f" strokeweight="2pt"/>
              <v:line id="Line 303" o:spid="_x0000_s102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Line 304" o:spid="_x0000_s102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305" o:spid="_x0000_s103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306" o:spid="_x0000_s103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307" o:spid="_x0000_s103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308" o:spid="_x0000_s103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Line 309" o:spid="_x0000_s103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line id="Line 310" o:spid="_x0000_s103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311" o:spid="_x0000_s103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312" o:spid="_x0000_s1037"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v:textbox>
              </v:rect>
              <v:rect id="Rectangle 313" o:spid="_x0000_s1038"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14E5171B" w14:textId="77777777" w:rsidR="00431E29" w:rsidRDefault="00431E29" w:rsidP="00907AE0">
                      <w:pPr>
                        <w:pStyle w:val="af1"/>
                        <w:jc w:val="center"/>
                        <w:rPr>
                          <w:sz w:val="18"/>
                        </w:rPr>
                      </w:pPr>
                      <w:r>
                        <w:rPr>
                          <w:sz w:val="18"/>
                        </w:rPr>
                        <w:t>Лист</w:t>
                      </w:r>
                    </w:p>
                  </w:txbxContent>
                </v:textbox>
              </v:rect>
              <v:rect id="Rectangle 314" o:spid="_x0000_s103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v:textbox>
              </v:rect>
              <v:rect id="Rectangle 315" o:spid="_x0000_s1040"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04201410" w14:textId="77777777" w:rsidR="00431E29" w:rsidRDefault="00431E29" w:rsidP="00907AE0">
                      <w:pPr>
                        <w:pStyle w:val="af1"/>
                        <w:jc w:val="center"/>
                        <w:rPr>
                          <w:sz w:val="18"/>
                        </w:rPr>
                      </w:pPr>
                      <w:proofErr w:type="spellStart"/>
                      <w:r>
                        <w:rPr>
                          <w:sz w:val="18"/>
                        </w:rPr>
                        <w:t>Подпись</w:t>
                      </w:r>
                      <w:proofErr w:type="spellEnd"/>
                    </w:p>
                  </w:txbxContent>
                </v:textbox>
              </v:rect>
              <v:rect id="Rectangle 316" o:spid="_x0000_s1041"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0540916E" w14:textId="77777777" w:rsidR="00431E29" w:rsidRDefault="00431E29" w:rsidP="00907AE0">
                      <w:pPr>
                        <w:pStyle w:val="af1"/>
                        <w:jc w:val="center"/>
                        <w:rPr>
                          <w:sz w:val="18"/>
                        </w:rPr>
                      </w:pPr>
                      <w:r>
                        <w:rPr>
                          <w:sz w:val="18"/>
                        </w:rPr>
                        <w:t>Дата</w:t>
                      </w:r>
                    </w:p>
                  </w:txbxContent>
                </v:textbox>
              </v:rect>
              <v:rect id="Rectangle 317" o:spid="_x0000_s1042"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42C12E40" w14:textId="77777777" w:rsidR="00431E29" w:rsidRDefault="00431E29" w:rsidP="00907AE0">
                      <w:pPr>
                        <w:pStyle w:val="af1"/>
                        <w:jc w:val="center"/>
                        <w:rPr>
                          <w:sz w:val="18"/>
                        </w:rPr>
                      </w:pPr>
                      <w:r>
                        <w:rPr>
                          <w:sz w:val="18"/>
                        </w:rPr>
                        <w:t>Лист</w:t>
                      </w:r>
                    </w:p>
                  </w:txbxContent>
                </v:textbox>
              </v:rect>
              <v:rect id="Rectangle 318" o:spid="_x0000_s104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v:textbox>
              </v:rect>
              <v:rect id="Rectangle 319" o:spid="_x0000_s1044"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v:textbox>
              </v:rect>
              <v:line id="Line 320" o:spid="_x0000_s1045"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321" o:spid="_x0000_s1046"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22" o:spid="_x0000_s1047"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23" o:spid="_x0000_s1048"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324" o:spid="_x0000_s1049"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325" o:spid="_x0000_s1050"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v:textbox>
                </v:rect>
                <v:rect id="Rectangle 3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v:textbox>
                </v:rect>
              </v:group>
              <v:group id="Group 328" o:spid="_x0000_s1053"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v:textbox>
                </v:rect>
                <v:rect id="Rectangle 3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546D9C06" w14:textId="77777777" w:rsidR="00431E29" w:rsidRPr="00F04889" w:rsidRDefault="00431E29" w:rsidP="00907AE0">
                        <w:pPr>
                          <w:pStyle w:val="af1"/>
                          <w:rPr>
                            <w:sz w:val="18"/>
                            <w:lang w:val="ru-RU"/>
                          </w:rPr>
                        </w:pPr>
                        <w:r>
                          <w:rPr>
                            <w:sz w:val="18"/>
                            <w:lang w:val="ru-RU"/>
                          </w:rPr>
                          <w:t>Щеголев Д.С.</w:t>
                        </w:r>
                      </w:p>
                    </w:txbxContent>
                  </v:textbox>
                </v:rect>
              </v:group>
              <v:group id="Group 331" o:spid="_x0000_s1056" style="position:absolute;left:1154;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3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v:textbox>
                </v:rect>
                <v:rect id="Rectangle 3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A465B3C" w14:textId="77777777" w:rsidR="00431E29" w:rsidRPr="00F04889" w:rsidRDefault="00431E29" w:rsidP="00907AE0">
                        <w:pPr>
                          <w:pStyle w:val="af1"/>
                          <w:rPr>
                            <w:sz w:val="18"/>
                            <w:lang w:val="ru-RU"/>
                          </w:rPr>
                        </w:pPr>
                        <w:r>
                          <w:rPr>
                            <w:sz w:val="18"/>
                            <w:lang w:val="ru-RU"/>
                          </w:rPr>
                          <w:t>Поповская В.Б.</w:t>
                        </w:r>
                      </w:p>
                    </w:txbxContent>
                  </v:textbox>
                </v:rect>
              </v:group>
              <v:group id="Group 334" o:spid="_x0000_s1059"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3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75111CCF" w14:textId="77777777" w:rsidR="00431E29" w:rsidRDefault="00431E29" w:rsidP="00907AE0">
                        <w:pPr>
                          <w:pStyle w:val="af1"/>
                          <w:rPr>
                            <w:sz w:val="18"/>
                          </w:rPr>
                        </w:pPr>
                        <w:r>
                          <w:rPr>
                            <w:sz w:val="18"/>
                          </w:rPr>
                          <w:t xml:space="preserve"> Н. Контр.</w:t>
                        </w:r>
                      </w:p>
                    </w:txbxContent>
                  </v:textbox>
                </v:rect>
                <v:rect id="Rectangle 3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v:textbox>
                </v:rect>
              </v:group>
              <v:group id="Group 337" o:spid="_x0000_s1062"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v:textbox>
                </v:rect>
                <v:rect id="Rectangle 3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v:textbox>
                </v:rect>
              </v:group>
              <v:line id="Line 340" o:spid="_x0000_s106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341" o:spid="_x0000_s1066"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v:textbox>
              </v:rect>
              <v:line id="Line 342" o:spid="_x0000_s1067"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343" o:spid="_x0000_s1068"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44" o:spid="_x0000_s1069"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345" o:spid="_x0000_s1070"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v:textbox>
              </v:rect>
              <v:rect id="Rectangle 346" o:spid="_x0000_s1071"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1488B258" w14:textId="77777777" w:rsidR="00431E29" w:rsidRDefault="00431E29" w:rsidP="00907AE0">
                      <w:pPr>
                        <w:pStyle w:val="af1"/>
                        <w:jc w:val="center"/>
                        <w:rPr>
                          <w:sz w:val="18"/>
                        </w:rPr>
                      </w:pPr>
                      <w:r>
                        <w:rPr>
                          <w:sz w:val="18"/>
                        </w:rPr>
                        <w:t>Листов</w:t>
                      </w:r>
                    </w:p>
                  </w:txbxContent>
                </v:textbox>
              </v:rect>
              <v:rect id="Rectangle 347" o:spid="_x0000_s1072"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v:textbox>
              </v:rect>
              <v:line id="Line 348" o:spid="_x0000_s1073"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349" o:spid="_x0000_s1074"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350" o:spid="_x0000_s1075"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33FD2" w14:textId="77777777" w:rsidR="00431E29" w:rsidRDefault="00431E29" w:rsidP="00907AE0">
    <w:r>
      <w:rPr>
        <w:noProof/>
      </w:rPr>
      <mc:AlternateContent>
        <mc:Choice Requires="wpg">
          <w:drawing>
            <wp:anchor distT="0" distB="0" distL="114300" distR="114300" simplePos="0" relativeHeight="251653120" behindDoc="0" locked="1" layoutInCell="0" allowOverlap="1" wp14:anchorId="673C389F" wp14:editId="18626C26">
              <wp:simplePos x="0" y="0"/>
              <wp:positionH relativeFrom="page">
                <wp:posOffset>711835</wp:posOffset>
              </wp:positionH>
              <wp:positionV relativeFrom="page">
                <wp:posOffset>201295</wp:posOffset>
              </wp:positionV>
              <wp:extent cx="6666230" cy="10294620"/>
              <wp:effectExtent l="0" t="0" r="20320" b="30480"/>
              <wp:wrapNone/>
              <wp:docPr id="5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02"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2FD03" w14:textId="77777777" w:rsidR="00431E29" w:rsidRDefault="00431E29" w:rsidP="00FF3D65">
                            <w:pPr>
                              <w:pStyle w:val="af1"/>
                              <w:jc w:val="center"/>
                              <w:rPr>
                                <w:sz w:val="18"/>
                              </w:rPr>
                            </w:pPr>
                            <w:r>
                              <w:rPr>
                                <w:sz w:val="18"/>
                              </w:rPr>
                              <w:t>Лист</w:t>
                            </w:r>
                          </w:p>
                        </w:txbxContent>
                      </wps:txbx>
                      <wps:bodyPr rot="0" vert="horz" wrap="square" lIns="12700" tIns="12700" rIns="12700" bIns="12700" anchor="t" anchorCtr="0" upright="1">
                        <a:noAutofit/>
                      </wps:bodyPr>
                    </wps:wsp>
                    <wps:wsp>
                      <wps:cNvPr id="167"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F5DD35" w14:textId="77777777"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4E7A57">
                              <w:rPr>
                                <w:noProof/>
                                <w:sz w:val="24"/>
                              </w:rPr>
                              <w:t>1</w:t>
                            </w:r>
                            <w:r w:rsidR="004E7A57">
                              <w:rPr>
                                <w:noProof/>
                                <w:sz w:val="24"/>
                              </w:rPr>
                              <w:t>5</w:t>
                            </w:r>
                            <w:r>
                              <w:rPr>
                                <w:sz w:val="24"/>
                              </w:rPr>
                              <w:fldChar w:fldCharType="end"/>
                            </w:r>
                          </w:p>
                        </w:txbxContent>
                      </wps:txbx>
                      <wps:bodyPr rot="0" vert="horz" wrap="square" lIns="12700" tIns="12700" rIns="12700" bIns="12700" anchor="t" anchorCtr="0" upright="1">
                        <a:noAutofit/>
                      </wps:bodyPr>
                    </wps:wsp>
                    <wps:wsp>
                      <wps:cNvPr id="168"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C389F" id="Group 401" o:spid="_x0000_s1076" style="position:absolute;left:0;text-align:left;margin-left:56.05pt;margin-top:15.85pt;width:524.9pt;height:810.6pt;z-index:2516531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" o:allowincell="f">
              <v:rect id="Rectangle 40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" filled="f" strokeweight="2pt"/>
              <v:line id="Line 40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409" o:spid="_x0000_s107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412" o:spid="_x0000_s108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" strokeweight="1pt"/>
              <v:rect id="Rectangle 418" o:spid="_x0000_s108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27D2FD03" w14:textId="77777777" w:rsidR="00431E29" w:rsidRDefault="00431E29" w:rsidP="00FF3D65">
                      <w:pPr>
                        <w:pStyle w:val="af1"/>
                        <w:jc w:val="center"/>
                        <w:rPr>
                          <w:sz w:val="18"/>
                        </w:rPr>
                      </w:pPr>
                      <w:r>
                        <w:rPr>
                          <w:sz w:val="18"/>
                        </w:rPr>
                        <w:t>Лист</w:t>
                      </w:r>
                    </w:p>
                  </w:txbxContent>
                </v:textbox>
              </v:rect>
              <v:rect id="Rectangle 419" o:spid="_x0000_s108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31F5DD35" w14:textId="77777777"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4E7A57">
                        <w:rPr>
                          <w:noProof/>
                          <w:sz w:val="24"/>
                        </w:rPr>
                        <w:t>1</w:t>
                      </w:r>
                      <w:r w:rsidR="004E7A57">
                        <w:rPr>
                          <w:noProof/>
                          <w:sz w:val="24"/>
                        </w:rPr>
                        <w:t>5</w:t>
                      </w:r>
                      <w:r>
                        <w:rPr>
                          <w:sz w:val="24"/>
                        </w:rPr>
                        <w:fldChar w:fldCharType="end"/>
                      </w:r>
                    </w:p>
                  </w:txbxContent>
                </v:textbox>
              </v:rect>
              <v:rect id="Rectangle 420" o:spid="_x0000_s1083"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A1E93" w14:textId="16AFCBDA" w:rsidR="00431E29" w:rsidRDefault="00302F7C" w:rsidP="00302F7C">
    <w:pPr>
      <w:ind w:firstLine="0"/>
    </w:pPr>
    <w:r>
      <w:rPr>
        <w:noProof/>
      </w:rPr>
      <mc:AlternateContent>
        <mc:Choice Requires="wpg">
          <w:drawing>
            <wp:anchor distT="0" distB="0" distL="114300" distR="114300" simplePos="0" relativeHeight="251659264" behindDoc="0" locked="0" layoutInCell="0" allowOverlap="1" wp14:anchorId="712C205E" wp14:editId="76CBA8C1">
              <wp:simplePos x="0" y="0"/>
              <wp:positionH relativeFrom="page">
                <wp:posOffset>712470</wp:posOffset>
              </wp:positionH>
              <wp:positionV relativeFrom="page">
                <wp:posOffset>204258</wp:posOffset>
              </wp:positionV>
              <wp:extent cx="6666230" cy="10294620"/>
              <wp:effectExtent l="0" t="0" r="20320" b="30480"/>
              <wp:wrapNone/>
              <wp:docPr id="50"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1"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2"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7CE581" w14:textId="77777777" w:rsidR="00302F7C" w:rsidRDefault="00302F7C" w:rsidP="00302F7C">
                            <w:pPr>
                              <w:pStyle w:val="af1"/>
                              <w:jc w:val="center"/>
                              <w:rPr>
                                <w:sz w:val="18"/>
                              </w:rPr>
                            </w:pPr>
                            <w:r>
                              <w:rPr>
                                <w:sz w:val="18"/>
                              </w:rPr>
                              <w:t>Лист</w:t>
                            </w:r>
                          </w:p>
                        </w:txbxContent>
                      </wps:txbx>
                      <wps:bodyPr rot="0" vert="horz" wrap="square" lIns="12700" tIns="12700" rIns="12700" bIns="12700" anchor="t" anchorCtr="0" upright="1">
                        <a:noAutofit/>
                      </wps:bodyPr>
                    </wps:wsp>
                    <wps:wsp>
                      <wps:cNvPr id="56"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7D42C8" w14:textId="77777777"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w:t>
                            </w:r>
                            <w:r>
                              <w:rPr>
                                <w:noProof/>
                                <w:sz w:val="24"/>
                              </w:rPr>
                              <w:t>5</w:t>
                            </w:r>
                            <w:r>
                              <w:rPr>
                                <w:sz w:val="24"/>
                              </w:rPr>
                              <w:fldChar w:fldCharType="end"/>
                            </w:r>
                          </w:p>
                        </w:txbxContent>
                      </wps:txbx>
                      <wps:bodyPr rot="0" vert="horz" wrap="square" lIns="12700" tIns="12700" rIns="12700" bIns="12700" anchor="t" anchorCtr="0" upright="1">
                        <a:noAutofit/>
                      </wps:bodyPr>
                    </wps:wsp>
                    <wps:wsp>
                      <wps:cNvPr id="57"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2C205E" id="_x0000_s1084" style="position:absolute;left:0;text-align:left;margin-left:56.1pt;margin-top:16.1pt;width:524.9pt;height:810.6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" o:allowincell="f">
              <v:rect id="Rectangle 402" o:spid="_x0000_s108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R7xAAAANsAAAAPAAAAZHJzL2Rvd25yZXYueG1sRI/NasMw&#10;EITvgbyD2EJuiexCS+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PLUFHvEAAAA2wAAAA8A&#10;AAAAAAAAAAAAAAAABwIAAGRycy9kb3ducmV2LnhtbFBLBQYAAAAAAwADALcAAAD4AgAAAAA=&#10;" filled="f" strokeweight="2pt"/>
              <v:line id="Line 404" o:spid="_x0000_s108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09" o:spid="_x0000_s10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1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rect id="Rectangle 418" o:spid="_x0000_s108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097CE581" w14:textId="77777777" w:rsidR="00302F7C" w:rsidRDefault="00302F7C" w:rsidP="00302F7C">
                      <w:pPr>
                        <w:pStyle w:val="af1"/>
                        <w:jc w:val="center"/>
                        <w:rPr>
                          <w:sz w:val="18"/>
                        </w:rPr>
                      </w:pPr>
                      <w:r>
                        <w:rPr>
                          <w:sz w:val="18"/>
                        </w:rPr>
                        <w:t>Лист</w:t>
                      </w:r>
                    </w:p>
                  </w:txbxContent>
                </v:textbox>
              </v:rect>
              <v:rect id="Rectangle 419" o:spid="_x0000_s109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177D42C8" w14:textId="77777777"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w:t>
                      </w:r>
                      <w:r>
                        <w:rPr>
                          <w:noProof/>
                          <w:sz w:val="24"/>
                        </w:rPr>
                        <w:t>5</w:t>
                      </w:r>
                      <w:r>
                        <w:rPr>
                          <w:sz w:val="24"/>
                        </w:rPr>
                        <w:fldChar w:fldCharType="end"/>
                      </w:r>
                    </w:p>
                  </w:txbxContent>
                </v:textbox>
              </v:rect>
              <v:rect id="Rectangle 420" o:spid="_x0000_s1091"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8Num1"/>
    <w:lvl w:ilvl="0">
      <w:start w:val="1"/>
      <w:numFmt w:val="bullet"/>
      <w:lvlText w:val=""/>
      <w:lvlJc w:val="left"/>
      <w:pPr>
        <w:tabs>
          <w:tab w:val="num" w:pos="785"/>
        </w:tabs>
        <w:ind w:left="785" w:hanging="360"/>
      </w:pPr>
      <w:rPr>
        <w:rFonts w:ascii="Symbol" w:hAnsi="Symbol"/>
        <w:sz w:val="18"/>
      </w:rPr>
    </w:lvl>
    <w:lvl w:ilvl="1">
      <w:start w:val="1"/>
      <w:numFmt w:val="bullet"/>
      <w:lvlText w:val=""/>
      <w:lvlJc w:val="left"/>
      <w:pPr>
        <w:tabs>
          <w:tab w:val="num" w:pos="1145"/>
        </w:tabs>
        <w:ind w:left="1145" w:hanging="360"/>
      </w:pPr>
      <w:rPr>
        <w:rFonts w:ascii="Symbol" w:hAnsi="Symbol"/>
        <w:sz w:val="18"/>
      </w:rPr>
    </w:lvl>
    <w:lvl w:ilvl="2">
      <w:start w:val="1"/>
      <w:numFmt w:val="bullet"/>
      <w:lvlText w:val=""/>
      <w:lvlJc w:val="left"/>
      <w:pPr>
        <w:tabs>
          <w:tab w:val="num" w:pos="1505"/>
        </w:tabs>
        <w:ind w:left="1505" w:hanging="360"/>
      </w:pPr>
      <w:rPr>
        <w:rFonts w:ascii="Symbol" w:hAnsi="Symbol"/>
        <w:sz w:val="18"/>
      </w:rPr>
    </w:lvl>
    <w:lvl w:ilvl="3">
      <w:start w:val="1"/>
      <w:numFmt w:val="bullet"/>
      <w:lvlText w:val=""/>
      <w:lvlJc w:val="left"/>
      <w:pPr>
        <w:tabs>
          <w:tab w:val="num" w:pos="1865"/>
        </w:tabs>
        <w:ind w:left="1865" w:hanging="360"/>
      </w:pPr>
      <w:rPr>
        <w:rFonts w:ascii="Symbol" w:hAnsi="Symbol"/>
        <w:sz w:val="18"/>
      </w:rPr>
    </w:lvl>
    <w:lvl w:ilvl="4">
      <w:start w:val="1"/>
      <w:numFmt w:val="bullet"/>
      <w:lvlText w:val=""/>
      <w:lvlJc w:val="left"/>
      <w:pPr>
        <w:tabs>
          <w:tab w:val="num" w:pos="2225"/>
        </w:tabs>
        <w:ind w:left="2225" w:hanging="360"/>
      </w:pPr>
      <w:rPr>
        <w:rFonts w:ascii="Symbol" w:hAnsi="Symbol"/>
        <w:sz w:val="18"/>
      </w:rPr>
    </w:lvl>
    <w:lvl w:ilvl="5">
      <w:start w:val="1"/>
      <w:numFmt w:val="bullet"/>
      <w:lvlText w:val=""/>
      <w:lvlJc w:val="left"/>
      <w:pPr>
        <w:tabs>
          <w:tab w:val="num" w:pos="2585"/>
        </w:tabs>
        <w:ind w:left="2585" w:hanging="360"/>
      </w:pPr>
      <w:rPr>
        <w:rFonts w:ascii="Symbol" w:hAnsi="Symbol"/>
        <w:sz w:val="18"/>
      </w:rPr>
    </w:lvl>
    <w:lvl w:ilvl="6">
      <w:start w:val="1"/>
      <w:numFmt w:val="bullet"/>
      <w:lvlText w:val=""/>
      <w:lvlJc w:val="left"/>
      <w:pPr>
        <w:tabs>
          <w:tab w:val="num" w:pos="2945"/>
        </w:tabs>
        <w:ind w:left="2945" w:hanging="360"/>
      </w:pPr>
      <w:rPr>
        <w:rFonts w:ascii="Symbol" w:hAnsi="Symbol"/>
        <w:sz w:val="18"/>
      </w:rPr>
    </w:lvl>
    <w:lvl w:ilvl="7">
      <w:start w:val="1"/>
      <w:numFmt w:val="bullet"/>
      <w:lvlText w:val=""/>
      <w:lvlJc w:val="left"/>
      <w:pPr>
        <w:tabs>
          <w:tab w:val="num" w:pos="3305"/>
        </w:tabs>
        <w:ind w:left="3305" w:hanging="360"/>
      </w:pPr>
      <w:rPr>
        <w:rFonts w:ascii="Symbol" w:hAnsi="Symbol"/>
        <w:sz w:val="18"/>
      </w:rPr>
    </w:lvl>
    <w:lvl w:ilvl="8">
      <w:start w:val="1"/>
      <w:numFmt w:val="bullet"/>
      <w:lvlText w:val=""/>
      <w:lvlJc w:val="left"/>
      <w:pPr>
        <w:tabs>
          <w:tab w:val="num" w:pos="3665"/>
        </w:tabs>
        <w:ind w:left="3665" w:hanging="360"/>
      </w:pPr>
      <w:rPr>
        <w:rFonts w:ascii="Symbol" w:hAnsi="Symbol"/>
        <w:sz w:val="18"/>
      </w:rPr>
    </w:lvl>
  </w:abstractNum>
  <w:abstractNum w:abstractNumId="1" w15:restartNumberingAfterBreak="0">
    <w:nsid w:val="00000056"/>
    <w:multiLevelType w:val="multilevel"/>
    <w:tmpl w:val="00000056"/>
    <w:name w:val="WW8Num8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65"/>
    <w:multiLevelType w:val="multilevel"/>
    <w:tmpl w:val="00000065"/>
    <w:name w:val="WW8Num104"/>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rPr>
        <w:b/>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227103A0"/>
    <w:multiLevelType w:val="multilevel"/>
    <w:tmpl w:val="5C0CB164"/>
    <w:styleLink w:val="WW8Num2"/>
    <w:lvl w:ilvl="0">
      <w:numFmt w:val="bullet"/>
      <w:lvlText w:val=""/>
      <w:lvlJc w:val="left"/>
      <w:rPr>
        <w:rFonts w:ascii="Symbol" w:hAnsi="Symbol"/>
        <w:sz w:val="24"/>
      </w:rPr>
    </w:lvl>
    <w:lvl w:ilvl="1">
      <w:numFmt w:val="bullet"/>
      <w:lvlText w:val=""/>
      <w:lvlJc w:val="left"/>
      <w:rPr>
        <w:rFonts w:ascii="Symbol" w:hAnsi="Symbol"/>
        <w:sz w:val="24"/>
      </w:rPr>
    </w:lvl>
    <w:lvl w:ilvl="2">
      <w:numFmt w:val="bullet"/>
      <w:lvlText w:val=""/>
      <w:lvlJc w:val="left"/>
      <w:rPr>
        <w:rFonts w:ascii="Symbol" w:hAnsi="Symbol"/>
        <w:sz w:val="24"/>
      </w:rPr>
    </w:lvl>
    <w:lvl w:ilvl="3">
      <w:numFmt w:val="bullet"/>
      <w:lvlText w:val=""/>
      <w:lvlJc w:val="left"/>
      <w:rPr>
        <w:rFonts w:ascii="Symbol" w:hAnsi="Symbol"/>
        <w:sz w:val="24"/>
      </w:rPr>
    </w:lvl>
    <w:lvl w:ilvl="4">
      <w:numFmt w:val="bullet"/>
      <w:lvlText w:val=""/>
      <w:lvlJc w:val="left"/>
      <w:rPr>
        <w:rFonts w:ascii="Symbol" w:hAnsi="Symbol"/>
        <w:sz w:val="24"/>
      </w:rPr>
    </w:lvl>
    <w:lvl w:ilvl="5">
      <w:numFmt w:val="bullet"/>
      <w:lvlText w:val=""/>
      <w:lvlJc w:val="left"/>
      <w:rPr>
        <w:rFonts w:ascii="Symbol" w:hAnsi="Symbol"/>
        <w:sz w:val="24"/>
      </w:rPr>
    </w:lvl>
    <w:lvl w:ilvl="6">
      <w:numFmt w:val="bullet"/>
      <w:lvlText w:val=""/>
      <w:lvlJc w:val="left"/>
      <w:rPr>
        <w:rFonts w:ascii="Symbol" w:hAnsi="Symbol"/>
        <w:sz w:val="24"/>
      </w:rPr>
    </w:lvl>
    <w:lvl w:ilvl="7">
      <w:numFmt w:val="bullet"/>
      <w:lvlText w:val=""/>
      <w:lvlJc w:val="left"/>
      <w:rPr>
        <w:rFonts w:ascii="Symbol" w:hAnsi="Symbol"/>
        <w:sz w:val="24"/>
      </w:rPr>
    </w:lvl>
    <w:lvl w:ilvl="8">
      <w:numFmt w:val="bullet"/>
      <w:lvlText w:val=""/>
      <w:lvlJc w:val="left"/>
      <w:rPr>
        <w:rFonts w:ascii="Symbol" w:hAnsi="Symbol"/>
        <w:sz w:val="24"/>
      </w:rPr>
    </w:lvl>
  </w:abstractNum>
  <w:abstractNum w:abstractNumId="4" w15:restartNumberingAfterBreak="0">
    <w:nsid w:val="24F86FEE"/>
    <w:multiLevelType w:val="hybridMultilevel"/>
    <w:tmpl w:val="8DB045C4"/>
    <w:lvl w:ilvl="0" w:tplc="1E1EAA3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 w15:restartNumberingAfterBreak="0">
    <w:nsid w:val="2604280C"/>
    <w:multiLevelType w:val="hybridMultilevel"/>
    <w:tmpl w:val="019896E4"/>
    <w:lvl w:ilvl="0" w:tplc="1E1EAA34">
      <w:start w:val="1"/>
      <w:numFmt w:val="bullet"/>
      <w:lvlText w:val=""/>
      <w:lvlJc w:val="left"/>
      <w:pPr>
        <w:ind w:left="2487" w:hanging="360"/>
      </w:pPr>
      <w:rPr>
        <w:rFonts w:ascii="Symbol" w:hAnsi="Symbol" w:hint="default"/>
      </w:rPr>
    </w:lvl>
    <w:lvl w:ilvl="1" w:tplc="04190003" w:tentative="1">
      <w:start w:val="1"/>
      <w:numFmt w:val="bullet"/>
      <w:lvlText w:val="o"/>
      <w:lvlJc w:val="left"/>
      <w:pPr>
        <w:ind w:left="3349" w:hanging="360"/>
      </w:pPr>
      <w:rPr>
        <w:rFonts w:ascii="Courier New" w:hAnsi="Courier New" w:cs="Courier New" w:hint="default"/>
      </w:rPr>
    </w:lvl>
    <w:lvl w:ilvl="2" w:tplc="04190005" w:tentative="1">
      <w:start w:val="1"/>
      <w:numFmt w:val="bullet"/>
      <w:lvlText w:val=""/>
      <w:lvlJc w:val="left"/>
      <w:pPr>
        <w:ind w:left="4069" w:hanging="360"/>
      </w:pPr>
      <w:rPr>
        <w:rFonts w:ascii="Wingdings" w:hAnsi="Wingdings" w:hint="default"/>
      </w:rPr>
    </w:lvl>
    <w:lvl w:ilvl="3" w:tplc="04190001" w:tentative="1">
      <w:start w:val="1"/>
      <w:numFmt w:val="bullet"/>
      <w:lvlText w:val=""/>
      <w:lvlJc w:val="left"/>
      <w:pPr>
        <w:ind w:left="4789" w:hanging="360"/>
      </w:pPr>
      <w:rPr>
        <w:rFonts w:ascii="Symbol" w:hAnsi="Symbol" w:hint="default"/>
      </w:rPr>
    </w:lvl>
    <w:lvl w:ilvl="4" w:tplc="04190003" w:tentative="1">
      <w:start w:val="1"/>
      <w:numFmt w:val="bullet"/>
      <w:lvlText w:val="o"/>
      <w:lvlJc w:val="left"/>
      <w:pPr>
        <w:ind w:left="5509" w:hanging="360"/>
      </w:pPr>
      <w:rPr>
        <w:rFonts w:ascii="Courier New" w:hAnsi="Courier New" w:cs="Courier New" w:hint="default"/>
      </w:rPr>
    </w:lvl>
    <w:lvl w:ilvl="5" w:tplc="04190005" w:tentative="1">
      <w:start w:val="1"/>
      <w:numFmt w:val="bullet"/>
      <w:lvlText w:val=""/>
      <w:lvlJc w:val="left"/>
      <w:pPr>
        <w:ind w:left="6229" w:hanging="360"/>
      </w:pPr>
      <w:rPr>
        <w:rFonts w:ascii="Wingdings" w:hAnsi="Wingdings" w:hint="default"/>
      </w:rPr>
    </w:lvl>
    <w:lvl w:ilvl="6" w:tplc="04190001" w:tentative="1">
      <w:start w:val="1"/>
      <w:numFmt w:val="bullet"/>
      <w:lvlText w:val=""/>
      <w:lvlJc w:val="left"/>
      <w:pPr>
        <w:ind w:left="6949" w:hanging="360"/>
      </w:pPr>
      <w:rPr>
        <w:rFonts w:ascii="Symbol" w:hAnsi="Symbol" w:hint="default"/>
      </w:rPr>
    </w:lvl>
    <w:lvl w:ilvl="7" w:tplc="04190003" w:tentative="1">
      <w:start w:val="1"/>
      <w:numFmt w:val="bullet"/>
      <w:lvlText w:val="o"/>
      <w:lvlJc w:val="left"/>
      <w:pPr>
        <w:ind w:left="7669" w:hanging="360"/>
      </w:pPr>
      <w:rPr>
        <w:rFonts w:ascii="Courier New" w:hAnsi="Courier New" w:cs="Courier New" w:hint="default"/>
      </w:rPr>
    </w:lvl>
    <w:lvl w:ilvl="8" w:tplc="04190005" w:tentative="1">
      <w:start w:val="1"/>
      <w:numFmt w:val="bullet"/>
      <w:lvlText w:val=""/>
      <w:lvlJc w:val="left"/>
      <w:pPr>
        <w:ind w:left="8389" w:hanging="360"/>
      </w:pPr>
      <w:rPr>
        <w:rFonts w:ascii="Wingdings" w:hAnsi="Wingdings" w:hint="default"/>
      </w:rPr>
    </w:lvl>
  </w:abstractNum>
  <w:abstractNum w:abstractNumId="6" w15:restartNumberingAfterBreak="0">
    <w:nsid w:val="2E732294"/>
    <w:multiLevelType w:val="hybridMultilevel"/>
    <w:tmpl w:val="7FA2CD4C"/>
    <w:lvl w:ilvl="0" w:tplc="FCEED0B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13C7FA7"/>
    <w:multiLevelType w:val="hybridMultilevel"/>
    <w:tmpl w:val="5F46908C"/>
    <w:lvl w:ilvl="0" w:tplc="C4846F6E">
      <w:start w:val="1"/>
      <w:numFmt w:val="bullet"/>
      <w:pStyle w:val="a"/>
      <w:lvlText w:val=""/>
      <w:lvlJc w:val="left"/>
      <w:pPr>
        <w:ind w:left="3054"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15:restartNumberingAfterBreak="0">
    <w:nsid w:val="4A0A390D"/>
    <w:multiLevelType w:val="hybridMultilevel"/>
    <w:tmpl w:val="E3A0345E"/>
    <w:lvl w:ilvl="0" w:tplc="7D22EB6C">
      <w:start w:val="1"/>
      <w:numFmt w:val="bullet"/>
      <w:lvlText w:val="–"/>
      <w:lvlJc w:val="left"/>
      <w:pPr>
        <w:ind w:left="709" w:hanging="360"/>
      </w:pPr>
      <w:rPr>
        <w:rFonts w:ascii="Times New Roman" w:eastAsia="Times New Roman" w:hAnsi="Times New Roman" w:cs="Times New Roman"/>
        <w:sz w:val="28"/>
        <w:szCs w:val="28"/>
      </w:rPr>
    </w:lvl>
    <w:lvl w:ilvl="1" w:tplc="3190E10C">
      <w:numFmt w:val="decimal"/>
      <w:lvlText w:val=""/>
      <w:lvlJc w:val="left"/>
      <w:pPr>
        <w:ind w:left="0" w:firstLine="0"/>
      </w:pPr>
    </w:lvl>
    <w:lvl w:ilvl="2" w:tplc="11404860">
      <w:numFmt w:val="decimal"/>
      <w:lvlText w:val=""/>
      <w:lvlJc w:val="left"/>
      <w:pPr>
        <w:ind w:left="0" w:firstLine="0"/>
      </w:pPr>
    </w:lvl>
    <w:lvl w:ilvl="3" w:tplc="FD66C726">
      <w:numFmt w:val="decimal"/>
      <w:lvlText w:val=""/>
      <w:lvlJc w:val="left"/>
      <w:pPr>
        <w:ind w:left="0" w:firstLine="0"/>
      </w:pPr>
    </w:lvl>
    <w:lvl w:ilvl="4" w:tplc="B964D77C">
      <w:numFmt w:val="decimal"/>
      <w:lvlText w:val=""/>
      <w:lvlJc w:val="left"/>
      <w:pPr>
        <w:ind w:left="0" w:firstLine="0"/>
      </w:pPr>
    </w:lvl>
    <w:lvl w:ilvl="5" w:tplc="5DB8F94A">
      <w:numFmt w:val="decimal"/>
      <w:lvlText w:val=""/>
      <w:lvlJc w:val="left"/>
      <w:pPr>
        <w:ind w:left="0" w:firstLine="0"/>
      </w:pPr>
    </w:lvl>
    <w:lvl w:ilvl="6" w:tplc="2FB0DD1E">
      <w:numFmt w:val="decimal"/>
      <w:lvlText w:val=""/>
      <w:lvlJc w:val="left"/>
      <w:pPr>
        <w:ind w:left="0" w:firstLine="0"/>
      </w:pPr>
    </w:lvl>
    <w:lvl w:ilvl="7" w:tplc="7BDC1A26">
      <w:numFmt w:val="decimal"/>
      <w:lvlText w:val=""/>
      <w:lvlJc w:val="left"/>
      <w:pPr>
        <w:ind w:left="0" w:firstLine="0"/>
      </w:pPr>
    </w:lvl>
    <w:lvl w:ilvl="8" w:tplc="864E01E2">
      <w:numFmt w:val="decimal"/>
      <w:lvlText w:val=""/>
      <w:lvlJc w:val="left"/>
      <w:pPr>
        <w:ind w:left="0" w:firstLine="0"/>
      </w:pPr>
    </w:lvl>
  </w:abstractNum>
  <w:abstractNum w:abstractNumId="9" w15:restartNumberingAfterBreak="0">
    <w:nsid w:val="4AB94D18"/>
    <w:multiLevelType w:val="hybridMultilevel"/>
    <w:tmpl w:val="A70AC918"/>
    <w:lvl w:ilvl="0" w:tplc="12244138">
      <w:start w:val="1"/>
      <w:numFmt w:val="decimal"/>
      <w:lvlText w:val="%1."/>
      <w:lvlJc w:val="left"/>
      <w:pPr>
        <w:ind w:left="4755" w:hanging="360"/>
      </w:pPr>
      <w:rPr>
        <w:b/>
      </w:rPr>
    </w:lvl>
    <w:lvl w:ilvl="1" w:tplc="04190019" w:tentative="1">
      <w:start w:val="1"/>
      <w:numFmt w:val="lowerLetter"/>
      <w:lvlText w:val="%2."/>
      <w:lvlJc w:val="left"/>
      <w:pPr>
        <w:ind w:left="5475" w:hanging="360"/>
      </w:pPr>
    </w:lvl>
    <w:lvl w:ilvl="2" w:tplc="0419001B" w:tentative="1">
      <w:start w:val="1"/>
      <w:numFmt w:val="lowerRoman"/>
      <w:lvlText w:val="%3."/>
      <w:lvlJc w:val="right"/>
      <w:pPr>
        <w:ind w:left="6195" w:hanging="180"/>
      </w:pPr>
    </w:lvl>
    <w:lvl w:ilvl="3" w:tplc="0419000F" w:tentative="1">
      <w:start w:val="1"/>
      <w:numFmt w:val="decimal"/>
      <w:lvlText w:val="%4."/>
      <w:lvlJc w:val="left"/>
      <w:pPr>
        <w:ind w:left="6915" w:hanging="360"/>
      </w:pPr>
    </w:lvl>
    <w:lvl w:ilvl="4" w:tplc="04190019" w:tentative="1">
      <w:start w:val="1"/>
      <w:numFmt w:val="lowerLetter"/>
      <w:lvlText w:val="%5."/>
      <w:lvlJc w:val="left"/>
      <w:pPr>
        <w:ind w:left="7635" w:hanging="360"/>
      </w:pPr>
    </w:lvl>
    <w:lvl w:ilvl="5" w:tplc="0419001B" w:tentative="1">
      <w:start w:val="1"/>
      <w:numFmt w:val="lowerRoman"/>
      <w:lvlText w:val="%6."/>
      <w:lvlJc w:val="right"/>
      <w:pPr>
        <w:ind w:left="8355" w:hanging="180"/>
      </w:pPr>
    </w:lvl>
    <w:lvl w:ilvl="6" w:tplc="0419000F" w:tentative="1">
      <w:start w:val="1"/>
      <w:numFmt w:val="decimal"/>
      <w:lvlText w:val="%7."/>
      <w:lvlJc w:val="left"/>
      <w:pPr>
        <w:ind w:left="9075" w:hanging="360"/>
      </w:pPr>
    </w:lvl>
    <w:lvl w:ilvl="7" w:tplc="04190019" w:tentative="1">
      <w:start w:val="1"/>
      <w:numFmt w:val="lowerLetter"/>
      <w:lvlText w:val="%8."/>
      <w:lvlJc w:val="left"/>
      <w:pPr>
        <w:ind w:left="9795" w:hanging="360"/>
      </w:pPr>
    </w:lvl>
    <w:lvl w:ilvl="8" w:tplc="0419001B" w:tentative="1">
      <w:start w:val="1"/>
      <w:numFmt w:val="lowerRoman"/>
      <w:lvlText w:val="%9."/>
      <w:lvlJc w:val="right"/>
      <w:pPr>
        <w:ind w:left="10515" w:hanging="180"/>
      </w:pPr>
    </w:lvl>
  </w:abstractNum>
  <w:abstractNum w:abstractNumId="10" w15:restartNumberingAfterBreak="0">
    <w:nsid w:val="4B7F7A74"/>
    <w:multiLevelType w:val="hybridMultilevel"/>
    <w:tmpl w:val="0D58575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F8864CA"/>
    <w:multiLevelType w:val="hybridMultilevel"/>
    <w:tmpl w:val="C4AEDCE6"/>
    <w:lvl w:ilvl="0" w:tplc="E1BED0E2">
      <w:start w:val="1"/>
      <w:numFmt w:val="bullet"/>
      <w:pStyle w:val="a0"/>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5C433A59"/>
    <w:multiLevelType w:val="multilevel"/>
    <w:tmpl w:val="04190025"/>
    <w:styleLink w:val="2"/>
    <w:lvl w:ilvl="0">
      <w:start w:val="4"/>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3" w15:restartNumberingAfterBreak="0">
    <w:nsid w:val="5FFD401E"/>
    <w:multiLevelType w:val="hybridMultilevel"/>
    <w:tmpl w:val="16FACF6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64973EF7"/>
    <w:multiLevelType w:val="multilevel"/>
    <w:tmpl w:val="9DEE4B52"/>
    <w:styleLink w:val="WW8Num3"/>
    <w:lvl w:ilvl="0">
      <w:start w:val="2"/>
      <w:numFmt w:val="decimal"/>
      <w:lvlText w:val="%1."/>
      <w:lvlJc w:val="left"/>
      <w:rPr>
        <w:rFonts w:ascii="Times New Roman" w:hAnsi="Times New Roman" w:cs="OpenSymbol"/>
        <w:sz w:val="29"/>
        <w:szCs w:val="29"/>
      </w:rPr>
    </w:lvl>
    <w:lvl w:ilvl="1">
      <w:start w:val="1"/>
      <w:numFmt w:val="decimal"/>
      <w:lvlText w:val="%1.%2."/>
      <w:lvlJc w:val="left"/>
      <w:rPr>
        <w:rFonts w:ascii="Times New Roman" w:hAnsi="Times New Roman" w:cs="OpenSymbol"/>
        <w:sz w:val="29"/>
        <w:szCs w:val="29"/>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5" w15:restartNumberingAfterBreak="0">
    <w:nsid w:val="683A41FB"/>
    <w:multiLevelType w:val="hybridMultilevel"/>
    <w:tmpl w:val="48B6F5B6"/>
    <w:lvl w:ilvl="0" w:tplc="0F8E17B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7A183831"/>
    <w:multiLevelType w:val="multilevel"/>
    <w:tmpl w:val="E28236E0"/>
    <w:styleLink w:val="hmarked01"/>
    <w:lvl w:ilvl="0">
      <w:start w:val="1"/>
      <w:numFmt w:val="bullet"/>
      <w:lvlText w:val="-"/>
      <w:lvlJc w:val="left"/>
      <w:pPr>
        <w:tabs>
          <w:tab w:val="num" w:pos="851"/>
        </w:tabs>
        <w:ind w:left="0" w:firstLine="851"/>
      </w:pPr>
      <w:rPr>
        <w:rFonts w:ascii="Times New Roman" w:hAnsi="Times New Roman" w:cs="Times New Roman" w:hint="default"/>
        <w:b w:val="0"/>
        <w:i w:val="0"/>
        <w:sz w:val="28"/>
      </w:rPr>
    </w:lvl>
    <w:lvl w:ilvl="1">
      <w:start w:val="1"/>
      <w:numFmt w:val="bullet"/>
      <w:lvlText w:val="-"/>
      <w:lvlJc w:val="left"/>
      <w:pPr>
        <w:tabs>
          <w:tab w:val="num" w:pos="2149"/>
        </w:tabs>
        <w:ind w:left="2149" w:hanging="360"/>
      </w:pPr>
      <w:rPr>
        <w:rFonts w:ascii="Times New Roman" w:hAnsi="Times New Roman" w:cs="Times New Roman" w:hint="default"/>
        <w:b/>
        <w:i w:val="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B11035B"/>
    <w:multiLevelType w:val="hybridMultilevel"/>
    <w:tmpl w:val="4282F52A"/>
    <w:lvl w:ilvl="0" w:tplc="100E3F4C">
      <w:start w:val="1"/>
      <w:numFmt w:val="decimal"/>
      <w:pStyle w:val="a1"/>
      <w:lvlText w:val="%1."/>
      <w:lvlJc w:val="left"/>
      <w:pPr>
        <w:ind w:left="1571" w:hanging="360"/>
      </w:pPr>
      <w:rPr>
        <w:b/>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6"/>
  </w:num>
  <w:num w:numId="2">
    <w:abstractNumId w:val="12"/>
  </w:num>
  <w:num w:numId="3">
    <w:abstractNumId w:val="14"/>
  </w:num>
  <w:num w:numId="4">
    <w:abstractNumId w:val="3"/>
  </w:num>
  <w:num w:numId="5">
    <w:abstractNumId w:val="7"/>
  </w:num>
  <w:num w:numId="6">
    <w:abstractNumId w:val="11"/>
  </w:num>
  <w:num w:numId="7">
    <w:abstractNumId w:val="15"/>
  </w:num>
  <w:num w:numId="8">
    <w:abstractNumId w:val="9"/>
  </w:num>
  <w:num w:numId="9">
    <w:abstractNumId w:val="17"/>
  </w:num>
  <w:num w:numId="10">
    <w:abstractNumId w:val="17"/>
    <w:lvlOverride w:ilvl="0">
      <w:startOverride w:val="1"/>
    </w:lvlOverride>
  </w:num>
  <w:num w:numId="11">
    <w:abstractNumId w:val="4"/>
  </w:num>
  <w:num w:numId="12">
    <w:abstractNumId w:val="5"/>
  </w:num>
  <w:num w:numId="13">
    <w:abstractNumId w:val="13"/>
  </w:num>
  <w:num w:numId="14">
    <w:abstractNumId w:val="10"/>
  </w:num>
  <w:num w:numId="15">
    <w:abstractNumId w:val="6"/>
  </w:num>
  <w:num w:numId="16">
    <w:abstractNumId w:val="8"/>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6BE"/>
    <w:rsid w:val="00000045"/>
    <w:rsid w:val="000007AA"/>
    <w:rsid w:val="0000179B"/>
    <w:rsid w:val="0000186C"/>
    <w:rsid w:val="00001D53"/>
    <w:rsid w:val="00002744"/>
    <w:rsid w:val="000040A9"/>
    <w:rsid w:val="00005861"/>
    <w:rsid w:val="0000586C"/>
    <w:rsid w:val="000068CD"/>
    <w:rsid w:val="00007F6B"/>
    <w:rsid w:val="00010085"/>
    <w:rsid w:val="000102BF"/>
    <w:rsid w:val="0001103E"/>
    <w:rsid w:val="000111BA"/>
    <w:rsid w:val="00011C76"/>
    <w:rsid w:val="0001544F"/>
    <w:rsid w:val="00015DFE"/>
    <w:rsid w:val="000165D0"/>
    <w:rsid w:val="0001669F"/>
    <w:rsid w:val="00016934"/>
    <w:rsid w:val="00016AC4"/>
    <w:rsid w:val="0001710F"/>
    <w:rsid w:val="00020750"/>
    <w:rsid w:val="0002185E"/>
    <w:rsid w:val="000258E0"/>
    <w:rsid w:val="0002665A"/>
    <w:rsid w:val="00027056"/>
    <w:rsid w:val="00027374"/>
    <w:rsid w:val="00030E42"/>
    <w:rsid w:val="00032AF9"/>
    <w:rsid w:val="00033ADC"/>
    <w:rsid w:val="0003498C"/>
    <w:rsid w:val="0003601E"/>
    <w:rsid w:val="00036637"/>
    <w:rsid w:val="00036AB7"/>
    <w:rsid w:val="00036DCD"/>
    <w:rsid w:val="00036F24"/>
    <w:rsid w:val="00037C29"/>
    <w:rsid w:val="00040860"/>
    <w:rsid w:val="000408CC"/>
    <w:rsid w:val="0004169A"/>
    <w:rsid w:val="000427F5"/>
    <w:rsid w:val="000435E5"/>
    <w:rsid w:val="00043634"/>
    <w:rsid w:val="0004541D"/>
    <w:rsid w:val="00045C38"/>
    <w:rsid w:val="0004600F"/>
    <w:rsid w:val="000475F0"/>
    <w:rsid w:val="000500C0"/>
    <w:rsid w:val="00050A87"/>
    <w:rsid w:val="00051E17"/>
    <w:rsid w:val="00053E9A"/>
    <w:rsid w:val="00054237"/>
    <w:rsid w:val="00054322"/>
    <w:rsid w:val="0005455E"/>
    <w:rsid w:val="00054619"/>
    <w:rsid w:val="00054850"/>
    <w:rsid w:val="00054955"/>
    <w:rsid w:val="00055012"/>
    <w:rsid w:val="0005535A"/>
    <w:rsid w:val="00056873"/>
    <w:rsid w:val="00056A88"/>
    <w:rsid w:val="00056F23"/>
    <w:rsid w:val="00061BED"/>
    <w:rsid w:val="00062238"/>
    <w:rsid w:val="00062416"/>
    <w:rsid w:val="00062A60"/>
    <w:rsid w:val="00062B81"/>
    <w:rsid w:val="00062D77"/>
    <w:rsid w:val="00063E22"/>
    <w:rsid w:val="00063EB3"/>
    <w:rsid w:val="00064212"/>
    <w:rsid w:val="0006486B"/>
    <w:rsid w:val="00065FDE"/>
    <w:rsid w:val="00067FA3"/>
    <w:rsid w:val="0007020F"/>
    <w:rsid w:val="000728CC"/>
    <w:rsid w:val="00072DA0"/>
    <w:rsid w:val="0007369B"/>
    <w:rsid w:val="00073DC4"/>
    <w:rsid w:val="00073DDA"/>
    <w:rsid w:val="0007470E"/>
    <w:rsid w:val="00075111"/>
    <w:rsid w:val="0007662A"/>
    <w:rsid w:val="00077504"/>
    <w:rsid w:val="00077C7B"/>
    <w:rsid w:val="00077FE2"/>
    <w:rsid w:val="000811A7"/>
    <w:rsid w:val="0008243E"/>
    <w:rsid w:val="00082B81"/>
    <w:rsid w:val="00082DB0"/>
    <w:rsid w:val="00083138"/>
    <w:rsid w:val="00083E82"/>
    <w:rsid w:val="000844CA"/>
    <w:rsid w:val="00085DBD"/>
    <w:rsid w:val="000873E0"/>
    <w:rsid w:val="00090518"/>
    <w:rsid w:val="00090772"/>
    <w:rsid w:val="00090820"/>
    <w:rsid w:val="00092479"/>
    <w:rsid w:val="00092516"/>
    <w:rsid w:val="00092C21"/>
    <w:rsid w:val="00093834"/>
    <w:rsid w:val="00093FD9"/>
    <w:rsid w:val="0009407D"/>
    <w:rsid w:val="00094A99"/>
    <w:rsid w:val="00094EF0"/>
    <w:rsid w:val="00095558"/>
    <w:rsid w:val="00095756"/>
    <w:rsid w:val="00096D71"/>
    <w:rsid w:val="0009760D"/>
    <w:rsid w:val="000977FC"/>
    <w:rsid w:val="000A2A91"/>
    <w:rsid w:val="000A2CF6"/>
    <w:rsid w:val="000A2D7F"/>
    <w:rsid w:val="000A4CA4"/>
    <w:rsid w:val="000A4F6E"/>
    <w:rsid w:val="000A5349"/>
    <w:rsid w:val="000A7B81"/>
    <w:rsid w:val="000B15B8"/>
    <w:rsid w:val="000B1CF1"/>
    <w:rsid w:val="000B2E23"/>
    <w:rsid w:val="000B38DD"/>
    <w:rsid w:val="000B485C"/>
    <w:rsid w:val="000B6B91"/>
    <w:rsid w:val="000B7484"/>
    <w:rsid w:val="000C0916"/>
    <w:rsid w:val="000C0A41"/>
    <w:rsid w:val="000C1031"/>
    <w:rsid w:val="000C2135"/>
    <w:rsid w:val="000C408B"/>
    <w:rsid w:val="000C409C"/>
    <w:rsid w:val="000C4ED9"/>
    <w:rsid w:val="000C5961"/>
    <w:rsid w:val="000C5BB4"/>
    <w:rsid w:val="000C635F"/>
    <w:rsid w:val="000C720D"/>
    <w:rsid w:val="000C7994"/>
    <w:rsid w:val="000C7A90"/>
    <w:rsid w:val="000C7EAD"/>
    <w:rsid w:val="000D067C"/>
    <w:rsid w:val="000D1706"/>
    <w:rsid w:val="000D1A76"/>
    <w:rsid w:val="000D205F"/>
    <w:rsid w:val="000D2D0C"/>
    <w:rsid w:val="000D6957"/>
    <w:rsid w:val="000D7D15"/>
    <w:rsid w:val="000D7E52"/>
    <w:rsid w:val="000E0665"/>
    <w:rsid w:val="000E0926"/>
    <w:rsid w:val="000E1024"/>
    <w:rsid w:val="000E2C51"/>
    <w:rsid w:val="000E3159"/>
    <w:rsid w:val="000E3BF2"/>
    <w:rsid w:val="000E3E65"/>
    <w:rsid w:val="000E4933"/>
    <w:rsid w:val="000E51A7"/>
    <w:rsid w:val="000E52BE"/>
    <w:rsid w:val="000E5304"/>
    <w:rsid w:val="000E5BDB"/>
    <w:rsid w:val="000E62D8"/>
    <w:rsid w:val="000E6996"/>
    <w:rsid w:val="000E6FD8"/>
    <w:rsid w:val="000E75EE"/>
    <w:rsid w:val="000F3AA6"/>
    <w:rsid w:val="000F4A79"/>
    <w:rsid w:val="000F70EA"/>
    <w:rsid w:val="000F72C6"/>
    <w:rsid w:val="000F76E8"/>
    <w:rsid w:val="000F7B03"/>
    <w:rsid w:val="000F7F69"/>
    <w:rsid w:val="001008E2"/>
    <w:rsid w:val="00100E60"/>
    <w:rsid w:val="00101247"/>
    <w:rsid w:val="0010171F"/>
    <w:rsid w:val="0010176A"/>
    <w:rsid w:val="00103C31"/>
    <w:rsid w:val="00104450"/>
    <w:rsid w:val="00104F5B"/>
    <w:rsid w:val="001050C6"/>
    <w:rsid w:val="001050FC"/>
    <w:rsid w:val="001054F1"/>
    <w:rsid w:val="0010564D"/>
    <w:rsid w:val="001059AB"/>
    <w:rsid w:val="00106350"/>
    <w:rsid w:val="0010663B"/>
    <w:rsid w:val="00107B64"/>
    <w:rsid w:val="00110C3A"/>
    <w:rsid w:val="00111BDB"/>
    <w:rsid w:val="001126DB"/>
    <w:rsid w:val="00113E14"/>
    <w:rsid w:val="00114D48"/>
    <w:rsid w:val="00115BCC"/>
    <w:rsid w:val="0011733E"/>
    <w:rsid w:val="00120583"/>
    <w:rsid w:val="00121EAA"/>
    <w:rsid w:val="00125704"/>
    <w:rsid w:val="00127908"/>
    <w:rsid w:val="00127B29"/>
    <w:rsid w:val="00127BDF"/>
    <w:rsid w:val="001304B7"/>
    <w:rsid w:val="001321FB"/>
    <w:rsid w:val="00132C7E"/>
    <w:rsid w:val="00133DC8"/>
    <w:rsid w:val="00134B9B"/>
    <w:rsid w:val="001353BC"/>
    <w:rsid w:val="0013573F"/>
    <w:rsid w:val="00136A48"/>
    <w:rsid w:val="00136E6B"/>
    <w:rsid w:val="001375B6"/>
    <w:rsid w:val="00143CDE"/>
    <w:rsid w:val="00143DA5"/>
    <w:rsid w:val="00144E30"/>
    <w:rsid w:val="00144E82"/>
    <w:rsid w:val="0014517E"/>
    <w:rsid w:val="001459A7"/>
    <w:rsid w:val="001472B6"/>
    <w:rsid w:val="00147587"/>
    <w:rsid w:val="00147EE1"/>
    <w:rsid w:val="00150824"/>
    <w:rsid w:val="001512BF"/>
    <w:rsid w:val="00151FE1"/>
    <w:rsid w:val="00154F94"/>
    <w:rsid w:val="00155706"/>
    <w:rsid w:val="001559F4"/>
    <w:rsid w:val="00157355"/>
    <w:rsid w:val="001604A7"/>
    <w:rsid w:val="00160F3F"/>
    <w:rsid w:val="00161C34"/>
    <w:rsid w:val="00162095"/>
    <w:rsid w:val="00162A68"/>
    <w:rsid w:val="00162B89"/>
    <w:rsid w:val="00162BA8"/>
    <w:rsid w:val="001642A5"/>
    <w:rsid w:val="001649BF"/>
    <w:rsid w:val="00164F78"/>
    <w:rsid w:val="0016587B"/>
    <w:rsid w:val="00166856"/>
    <w:rsid w:val="0016708C"/>
    <w:rsid w:val="00167CE5"/>
    <w:rsid w:val="00167D4E"/>
    <w:rsid w:val="00167D5C"/>
    <w:rsid w:val="00170134"/>
    <w:rsid w:val="00170AE0"/>
    <w:rsid w:val="00170E43"/>
    <w:rsid w:val="00172E38"/>
    <w:rsid w:val="0017304B"/>
    <w:rsid w:val="0017389D"/>
    <w:rsid w:val="001738C5"/>
    <w:rsid w:val="00173FB1"/>
    <w:rsid w:val="001742DE"/>
    <w:rsid w:val="0017460D"/>
    <w:rsid w:val="00174EFD"/>
    <w:rsid w:val="00176252"/>
    <w:rsid w:val="00176C58"/>
    <w:rsid w:val="00176D28"/>
    <w:rsid w:val="00177643"/>
    <w:rsid w:val="00177AA9"/>
    <w:rsid w:val="00177E4D"/>
    <w:rsid w:val="00181C2E"/>
    <w:rsid w:val="00182D7C"/>
    <w:rsid w:val="00183F8E"/>
    <w:rsid w:val="00184BBC"/>
    <w:rsid w:val="00185EB4"/>
    <w:rsid w:val="00187BC2"/>
    <w:rsid w:val="00187CFF"/>
    <w:rsid w:val="00190CCC"/>
    <w:rsid w:val="00191560"/>
    <w:rsid w:val="00191CB9"/>
    <w:rsid w:val="0019346C"/>
    <w:rsid w:val="0019355F"/>
    <w:rsid w:val="0019482B"/>
    <w:rsid w:val="00194BFF"/>
    <w:rsid w:val="00194DEE"/>
    <w:rsid w:val="00194E7A"/>
    <w:rsid w:val="001954E9"/>
    <w:rsid w:val="00195D3E"/>
    <w:rsid w:val="00196F0F"/>
    <w:rsid w:val="00197122"/>
    <w:rsid w:val="001A133B"/>
    <w:rsid w:val="001A1652"/>
    <w:rsid w:val="001A1D2A"/>
    <w:rsid w:val="001A1D89"/>
    <w:rsid w:val="001A3CDC"/>
    <w:rsid w:val="001A5CB0"/>
    <w:rsid w:val="001A6092"/>
    <w:rsid w:val="001A7A81"/>
    <w:rsid w:val="001B0C46"/>
    <w:rsid w:val="001B2641"/>
    <w:rsid w:val="001B3B7F"/>
    <w:rsid w:val="001B6A46"/>
    <w:rsid w:val="001C0664"/>
    <w:rsid w:val="001C0DF3"/>
    <w:rsid w:val="001C1F0E"/>
    <w:rsid w:val="001C34FC"/>
    <w:rsid w:val="001C3872"/>
    <w:rsid w:val="001C47B8"/>
    <w:rsid w:val="001C50A5"/>
    <w:rsid w:val="001C644C"/>
    <w:rsid w:val="001C65D2"/>
    <w:rsid w:val="001C7E62"/>
    <w:rsid w:val="001D03C9"/>
    <w:rsid w:val="001D0A36"/>
    <w:rsid w:val="001D1763"/>
    <w:rsid w:val="001D1864"/>
    <w:rsid w:val="001D1A7D"/>
    <w:rsid w:val="001D228A"/>
    <w:rsid w:val="001D2407"/>
    <w:rsid w:val="001D3001"/>
    <w:rsid w:val="001D309C"/>
    <w:rsid w:val="001D3D86"/>
    <w:rsid w:val="001D5221"/>
    <w:rsid w:val="001D5310"/>
    <w:rsid w:val="001D66FF"/>
    <w:rsid w:val="001D7BD1"/>
    <w:rsid w:val="001E00BC"/>
    <w:rsid w:val="001E08C1"/>
    <w:rsid w:val="001E0E08"/>
    <w:rsid w:val="001E1232"/>
    <w:rsid w:val="001E1460"/>
    <w:rsid w:val="001E311E"/>
    <w:rsid w:val="001E3B76"/>
    <w:rsid w:val="001E3E61"/>
    <w:rsid w:val="001E4BDB"/>
    <w:rsid w:val="001E5376"/>
    <w:rsid w:val="001E5EFE"/>
    <w:rsid w:val="001E60D1"/>
    <w:rsid w:val="001F0631"/>
    <w:rsid w:val="001F0836"/>
    <w:rsid w:val="001F15A5"/>
    <w:rsid w:val="001F19E3"/>
    <w:rsid w:val="001F26ED"/>
    <w:rsid w:val="001F5671"/>
    <w:rsid w:val="001F5AF4"/>
    <w:rsid w:val="001F6FB2"/>
    <w:rsid w:val="001F78A8"/>
    <w:rsid w:val="00200D84"/>
    <w:rsid w:val="00201493"/>
    <w:rsid w:val="002031E7"/>
    <w:rsid w:val="00204363"/>
    <w:rsid w:val="00204695"/>
    <w:rsid w:val="00206197"/>
    <w:rsid w:val="002075CE"/>
    <w:rsid w:val="002078D2"/>
    <w:rsid w:val="00207B97"/>
    <w:rsid w:val="00210BDA"/>
    <w:rsid w:val="002124E0"/>
    <w:rsid w:val="00213284"/>
    <w:rsid w:val="00213AFE"/>
    <w:rsid w:val="0021484C"/>
    <w:rsid w:val="00214D36"/>
    <w:rsid w:val="00215488"/>
    <w:rsid w:val="002159F1"/>
    <w:rsid w:val="00215D98"/>
    <w:rsid w:val="00215F93"/>
    <w:rsid w:val="00216013"/>
    <w:rsid w:val="00216828"/>
    <w:rsid w:val="0021706A"/>
    <w:rsid w:val="00217A7C"/>
    <w:rsid w:val="00217B1A"/>
    <w:rsid w:val="0022280B"/>
    <w:rsid w:val="00222A01"/>
    <w:rsid w:val="00223292"/>
    <w:rsid w:val="002236FA"/>
    <w:rsid w:val="00223A4F"/>
    <w:rsid w:val="002253C1"/>
    <w:rsid w:val="00225D9D"/>
    <w:rsid w:val="00225FD1"/>
    <w:rsid w:val="0022641F"/>
    <w:rsid w:val="0022669A"/>
    <w:rsid w:val="00227EAC"/>
    <w:rsid w:val="00230876"/>
    <w:rsid w:val="00231168"/>
    <w:rsid w:val="00231CA1"/>
    <w:rsid w:val="002334FE"/>
    <w:rsid w:val="00236CC4"/>
    <w:rsid w:val="00237E32"/>
    <w:rsid w:val="0024175A"/>
    <w:rsid w:val="00241ACE"/>
    <w:rsid w:val="002425F8"/>
    <w:rsid w:val="00242DF5"/>
    <w:rsid w:val="00244960"/>
    <w:rsid w:val="002456BF"/>
    <w:rsid w:val="00246200"/>
    <w:rsid w:val="00246849"/>
    <w:rsid w:val="00246D9B"/>
    <w:rsid w:val="0024752D"/>
    <w:rsid w:val="0025117C"/>
    <w:rsid w:val="0025228A"/>
    <w:rsid w:val="00253A91"/>
    <w:rsid w:val="00254167"/>
    <w:rsid w:val="00255F1B"/>
    <w:rsid w:val="00256684"/>
    <w:rsid w:val="00256957"/>
    <w:rsid w:val="00257359"/>
    <w:rsid w:val="00257F18"/>
    <w:rsid w:val="00260391"/>
    <w:rsid w:val="00262B06"/>
    <w:rsid w:val="00262FD7"/>
    <w:rsid w:val="002631AE"/>
    <w:rsid w:val="002631BE"/>
    <w:rsid w:val="00263AC6"/>
    <w:rsid w:val="00263E66"/>
    <w:rsid w:val="00264526"/>
    <w:rsid w:val="00265426"/>
    <w:rsid w:val="00266741"/>
    <w:rsid w:val="00266D31"/>
    <w:rsid w:val="00267545"/>
    <w:rsid w:val="00267F8C"/>
    <w:rsid w:val="00270CB3"/>
    <w:rsid w:val="00271BBE"/>
    <w:rsid w:val="00273397"/>
    <w:rsid w:val="00273FE7"/>
    <w:rsid w:val="00275860"/>
    <w:rsid w:val="0027637C"/>
    <w:rsid w:val="00276922"/>
    <w:rsid w:val="0027715D"/>
    <w:rsid w:val="0027732E"/>
    <w:rsid w:val="00277A0A"/>
    <w:rsid w:val="00277C81"/>
    <w:rsid w:val="00280C8F"/>
    <w:rsid w:val="00281738"/>
    <w:rsid w:val="002822D6"/>
    <w:rsid w:val="00282FDB"/>
    <w:rsid w:val="00286579"/>
    <w:rsid w:val="00286723"/>
    <w:rsid w:val="00286C90"/>
    <w:rsid w:val="00287A9C"/>
    <w:rsid w:val="00290D2D"/>
    <w:rsid w:val="002931B6"/>
    <w:rsid w:val="00295EBA"/>
    <w:rsid w:val="00296E43"/>
    <w:rsid w:val="002A0DC0"/>
    <w:rsid w:val="002A1462"/>
    <w:rsid w:val="002A26FB"/>
    <w:rsid w:val="002A36BB"/>
    <w:rsid w:val="002A44A8"/>
    <w:rsid w:val="002A6649"/>
    <w:rsid w:val="002A6819"/>
    <w:rsid w:val="002B0642"/>
    <w:rsid w:val="002B07BA"/>
    <w:rsid w:val="002B0A3E"/>
    <w:rsid w:val="002B1823"/>
    <w:rsid w:val="002B2C57"/>
    <w:rsid w:val="002B2EE9"/>
    <w:rsid w:val="002B53BF"/>
    <w:rsid w:val="002B588F"/>
    <w:rsid w:val="002B5B95"/>
    <w:rsid w:val="002B5DE6"/>
    <w:rsid w:val="002B5EFF"/>
    <w:rsid w:val="002B6CC0"/>
    <w:rsid w:val="002B774F"/>
    <w:rsid w:val="002C1AC4"/>
    <w:rsid w:val="002C23FA"/>
    <w:rsid w:val="002C3284"/>
    <w:rsid w:val="002C4366"/>
    <w:rsid w:val="002C4620"/>
    <w:rsid w:val="002C5358"/>
    <w:rsid w:val="002C5550"/>
    <w:rsid w:val="002C65DE"/>
    <w:rsid w:val="002D086E"/>
    <w:rsid w:val="002D08AF"/>
    <w:rsid w:val="002D1F02"/>
    <w:rsid w:val="002D310E"/>
    <w:rsid w:val="002D3793"/>
    <w:rsid w:val="002D3896"/>
    <w:rsid w:val="002D3FC6"/>
    <w:rsid w:val="002D457A"/>
    <w:rsid w:val="002D4EA6"/>
    <w:rsid w:val="002D5294"/>
    <w:rsid w:val="002D60E9"/>
    <w:rsid w:val="002D698E"/>
    <w:rsid w:val="002D6C6F"/>
    <w:rsid w:val="002D6DF6"/>
    <w:rsid w:val="002D71AD"/>
    <w:rsid w:val="002E00F5"/>
    <w:rsid w:val="002E09F7"/>
    <w:rsid w:val="002E11A6"/>
    <w:rsid w:val="002E166D"/>
    <w:rsid w:val="002E3DD4"/>
    <w:rsid w:val="002E428C"/>
    <w:rsid w:val="002E4F5C"/>
    <w:rsid w:val="002E668D"/>
    <w:rsid w:val="002E6F13"/>
    <w:rsid w:val="002E739F"/>
    <w:rsid w:val="002E7849"/>
    <w:rsid w:val="002F2576"/>
    <w:rsid w:val="002F2F9D"/>
    <w:rsid w:val="002F38B3"/>
    <w:rsid w:val="002F3B37"/>
    <w:rsid w:val="002F3B5D"/>
    <w:rsid w:val="002F3CB3"/>
    <w:rsid w:val="002F4483"/>
    <w:rsid w:val="002F5286"/>
    <w:rsid w:val="002F6E3C"/>
    <w:rsid w:val="0030004D"/>
    <w:rsid w:val="00300229"/>
    <w:rsid w:val="003025B9"/>
    <w:rsid w:val="00302F7C"/>
    <w:rsid w:val="003033C1"/>
    <w:rsid w:val="003041A7"/>
    <w:rsid w:val="00305184"/>
    <w:rsid w:val="0030589A"/>
    <w:rsid w:val="00306B10"/>
    <w:rsid w:val="00307C75"/>
    <w:rsid w:val="00307F2C"/>
    <w:rsid w:val="00310089"/>
    <w:rsid w:val="00310D6A"/>
    <w:rsid w:val="0031292C"/>
    <w:rsid w:val="00313A8E"/>
    <w:rsid w:val="00314617"/>
    <w:rsid w:val="00317569"/>
    <w:rsid w:val="00317571"/>
    <w:rsid w:val="00322032"/>
    <w:rsid w:val="00323D9C"/>
    <w:rsid w:val="00324B28"/>
    <w:rsid w:val="00324FFC"/>
    <w:rsid w:val="003252B4"/>
    <w:rsid w:val="0032678D"/>
    <w:rsid w:val="00326BA2"/>
    <w:rsid w:val="00326BD0"/>
    <w:rsid w:val="00326FC8"/>
    <w:rsid w:val="0032735A"/>
    <w:rsid w:val="00327CD6"/>
    <w:rsid w:val="00327F87"/>
    <w:rsid w:val="00330D3F"/>
    <w:rsid w:val="00330DBA"/>
    <w:rsid w:val="00331F94"/>
    <w:rsid w:val="00331FA6"/>
    <w:rsid w:val="003342D9"/>
    <w:rsid w:val="003347E6"/>
    <w:rsid w:val="00334B74"/>
    <w:rsid w:val="00335500"/>
    <w:rsid w:val="003366D2"/>
    <w:rsid w:val="0034036D"/>
    <w:rsid w:val="00343020"/>
    <w:rsid w:val="00343B19"/>
    <w:rsid w:val="00343C2D"/>
    <w:rsid w:val="00343D9E"/>
    <w:rsid w:val="00345466"/>
    <w:rsid w:val="003471FC"/>
    <w:rsid w:val="003509D0"/>
    <w:rsid w:val="003514DE"/>
    <w:rsid w:val="00351568"/>
    <w:rsid w:val="00351FDC"/>
    <w:rsid w:val="00354C9C"/>
    <w:rsid w:val="00354F63"/>
    <w:rsid w:val="00355172"/>
    <w:rsid w:val="0035590C"/>
    <w:rsid w:val="00355D8B"/>
    <w:rsid w:val="00355FDE"/>
    <w:rsid w:val="003560C1"/>
    <w:rsid w:val="003560ED"/>
    <w:rsid w:val="00356363"/>
    <w:rsid w:val="003578EB"/>
    <w:rsid w:val="00357B39"/>
    <w:rsid w:val="00360019"/>
    <w:rsid w:val="00360EFB"/>
    <w:rsid w:val="0036158D"/>
    <w:rsid w:val="003619BF"/>
    <w:rsid w:val="00361FBF"/>
    <w:rsid w:val="0036375C"/>
    <w:rsid w:val="00363C27"/>
    <w:rsid w:val="003652E2"/>
    <w:rsid w:val="003655E4"/>
    <w:rsid w:val="003657F5"/>
    <w:rsid w:val="0036663C"/>
    <w:rsid w:val="003670ED"/>
    <w:rsid w:val="00367792"/>
    <w:rsid w:val="00367B4C"/>
    <w:rsid w:val="00370F6D"/>
    <w:rsid w:val="003723F7"/>
    <w:rsid w:val="0037288A"/>
    <w:rsid w:val="00374832"/>
    <w:rsid w:val="00374A96"/>
    <w:rsid w:val="003750FD"/>
    <w:rsid w:val="00376E34"/>
    <w:rsid w:val="00381D69"/>
    <w:rsid w:val="00382099"/>
    <w:rsid w:val="00383BF1"/>
    <w:rsid w:val="003847EA"/>
    <w:rsid w:val="003855FF"/>
    <w:rsid w:val="00385961"/>
    <w:rsid w:val="00386225"/>
    <w:rsid w:val="00387B31"/>
    <w:rsid w:val="003917E0"/>
    <w:rsid w:val="00392DDF"/>
    <w:rsid w:val="00392EE7"/>
    <w:rsid w:val="00393BC6"/>
    <w:rsid w:val="00393E11"/>
    <w:rsid w:val="00394025"/>
    <w:rsid w:val="0039560A"/>
    <w:rsid w:val="0039677F"/>
    <w:rsid w:val="00396DC8"/>
    <w:rsid w:val="003A18E6"/>
    <w:rsid w:val="003A2180"/>
    <w:rsid w:val="003A2674"/>
    <w:rsid w:val="003A3AAF"/>
    <w:rsid w:val="003A3F32"/>
    <w:rsid w:val="003A4607"/>
    <w:rsid w:val="003A54BC"/>
    <w:rsid w:val="003A5BF8"/>
    <w:rsid w:val="003A5D7C"/>
    <w:rsid w:val="003A6686"/>
    <w:rsid w:val="003A7D7D"/>
    <w:rsid w:val="003B00CE"/>
    <w:rsid w:val="003B0873"/>
    <w:rsid w:val="003B2043"/>
    <w:rsid w:val="003B2AAB"/>
    <w:rsid w:val="003B3231"/>
    <w:rsid w:val="003B382E"/>
    <w:rsid w:val="003B3F47"/>
    <w:rsid w:val="003B5907"/>
    <w:rsid w:val="003B7C57"/>
    <w:rsid w:val="003C0691"/>
    <w:rsid w:val="003C0762"/>
    <w:rsid w:val="003C1B9F"/>
    <w:rsid w:val="003C274A"/>
    <w:rsid w:val="003C3A22"/>
    <w:rsid w:val="003C43B8"/>
    <w:rsid w:val="003C467A"/>
    <w:rsid w:val="003C57DA"/>
    <w:rsid w:val="003C691D"/>
    <w:rsid w:val="003C6EAD"/>
    <w:rsid w:val="003C7373"/>
    <w:rsid w:val="003D1676"/>
    <w:rsid w:val="003D1DDC"/>
    <w:rsid w:val="003D29A2"/>
    <w:rsid w:val="003D2A98"/>
    <w:rsid w:val="003D3021"/>
    <w:rsid w:val="003D4E86"/>
    <w:rsid w:val="003D5074"/>
    <w:rsid w:val="003D5886"/>
    <w:rsid w:val="003D5A7C"/>
    <w:rsid w:val="003D6220"/>
    <w:rsid w:val="003D67DB"/>
    <w:rsid w:val="003D7C4B"/>
    <w:rsid w:val="003E03FA"/>
    <w:rsid w:val="003E090F"/>
    <w:rsid w:val="003E0AAE"/>
    <w:rsid w:val="003E102C"/>
    <w:rsid w:val="003E2994"/>
    <w:rsid w:val="003E29D9"/>
    <w:rsid w:val="003E32A7"/>
    <w:rsid w:val="003E338F"/>
    <w:rsid w:val="003E3F05"/>
    <w:rsid w:val="003E567F"/>
    <w:rsid w:val="003E59AA"/>
    <w:rsid w:val="003E66EF"/>
    <w:rsid w:val="003E6733"/>
    <w:rsid w:val="003E783C"/>
    <w:rsid w:val="003F0036"/>
    <w:rsid w:val="003F0FF9"/>
    <w:rsid w:val="003F183B"/>
    <w:rsid w:val="003F1B36"/>
    <w:rsid w:val="003F20A0"/>
    <w:rsid w:val="003F4842"/>
    <w:rsid w:val="003F499C"/>
    <w:rsid w:val="003F4DD7"/>
    <w:rsid w:val="003F5C7B"/>
    <w:rsid w:val="003F7D9C"/>
    <w:rsid w:val="00401370"/>
    <w:rsid w:val="004013AD"/>
    <w:rsid w:val="00402CDF"/>
    <w:rsid w:val="00402E10"/>
    <w:rsid w:val="0040359A"/>
    <w:rsid w:val="00404355"/>
    <w:rsid w:val="00404656"/>
    <w:rsid w:val="00404909"/>
    <w:rsid w:val="00405D27"/>
    <w:rsid w:val="004063DF"/>
    <w:rsid w:val="00406FB0"/>
    <w:rsid w:val="00407E20"/>
    <w:rsid w:val="004101EA"/>
    <w:rsid w:val="00411675"/>
    <w:rsid w:val="0041198B"/>
    <w:rsid w:val="00412F72"/>
    <w:rsid w:val="00414595"/>
    <w:rsid w:val="00421157"/>
    <w:rsid w:val="0042125A"/>
    <w:rsid w:val="004224AF"/>
    <w:rsid w:val="00422CFB"/>
    <w:rsid w:val="00422FBC"/>
    <w:rsid w:val="00423528"/>
    <w:rsid w:val="0042353C"/>
    <w:rsid w:val="0042371D"/>
    <w:rsid w:val="00424D54"/>
    <w:rsid w:val="00424EB8"/>
    <w:rsid w:val="0042522F"/>
    <w:rsid w:val="00426C83"/>
    <w:rsid w:val="00426D2E"/>
    <w:rsid w:val="0042723C"/>
    <w:rsid w:val="0043051F"/>
    <w:rsid w:val="0043107E"/>
    <w:rsid w:val="00431A74"/>
    <w:rsid w:val="00431E29"/>
    <w:rsid w:val="004321F7"/>
    <w:rsid w:val="0043255C"/>
    <w:rsid w:val="00434536"/>
    <w:rsid w:val="00435241"/>
    <w:rsid w:val="0043653D"/>
    <w:rsid w:val="00440006"/>
    <w:rsid w:val="0044070F"/>
    <w:rsid w:val="00441840"/>
    <w:rsid w:val="00443C5F"/>
    <w:rsid w:val="00445220"/>
    <w:rsid w:val="00450153"/>
    <w:rsid w:val="00450D23"/>
    <w:rsid w:val="004511F7"/>
    <w:rsid w:val="004521D7"/>
    <w:rsid w:val="00452EAB"/>
    <w:rsid w:val="004530A1"/>
    <w:rsid w:val="004541D3"/>
    <w:rsid w:val="00455EE3"/>
    <w:rsid w:val="00456862"/>
    <w:rsid w:val="0045695E"/>
    <w:rsid w:val="00456DE7"/>
    <w:rsid w:val="00457C4C"/>
    <w:rsid w:val="00460206"/>
    <w:rsid w:val="0046171B"/>
    <w:rsid w:val="004627EC"/>
    <w:rsid w:val="0046481E"/>
    <w:rsid w:val="0046715C"/>
    <w:rsid w:val="0046765F"/>
    <w:rsid w:val="004705FE"/>
    <w:rsid w:val="00472D70"/>
    <w:rsid w:val="0047367B"/>
    <w:rsid w:val="00473E2C"/>
    <w:rsid w:val="00474BBD"/>
    <w:rsid w:val="00474CA1"/>
    <w:rsid w:val="00475236"/>
    <w:rsid w:val="0047612D"/>
    <w:rsid w:val="00476F3A"/>
    <w:rsid w:val="004816E8"/>
    <w:rsid w:val="004827AE"/>
    <w:rsid w:val="00482A5B"/>
    <w:rsid w:val="00483577"/>
    <w:rsid w:val="004839C9"/>
    <w:rsid w:val="00484B07"/>
    <w:rsid w:val="00485165"/>
    <w:rsid w:val="00485964"/>
    <w:rsid w:val="004862BE"/>
    <w:rsid w:val="00486440"/>
    <w:rsid w:val="00486DC6"/>
    <w:rsid w:val="00486F97"/>
    <w:rsid w:val="0049052E"/>
    <w:rsid w:val="00491D12"/>
    <w:rsid w:val="00492E51"/>
    <w:rsid w:val="0049388A"/>
    <w:rsid w:val="00493F99"/>
    <w:rsid w:val="00494A89"/>
    <w:rsid w:val="00495EBE"/>
    <w:rsid w:val="0049632B"/>
    <w:rsid w:val="00496870"/>
    <w:rsid w:val="0049771E"/>
    <w:rsid w:val="00497C08"/>
    <w:rsid w:val="004A0C69"/>
    <w:rsid w:val="004A0F07"/>
    <w:rsid w:val="004A3EAB"/>
    <w:rsid w:val="004A4418"/>
    <w:rsid w:val="004A4F7F"/>
    <w:rsid w:val="004A7063"/>
    <w:rsid w:val="004A7361"/>
    <w:rsid w:val="004A7572"/>
    <w:rsid w:val="004B15E9"/>
    <w:rsid w:val="004B22E4"/>
    <w:rsid w:val="004B2D3F"/>
    <w:rsid w:val="004B2F83"/>
    <w:rsid w:val="004B413C"/>
    <w:rsid w:val="004B4AFA"/>
    <w:rsid w:val="004B5295"/>
    <w:rsid w:val="004B6F4E"/>
    <w:rsid w:val="004B76CD"/>
    <w:rsid w:val="004B7EF7"/>
    <w:rsid w:val="004C01E4"/>
    <w:rsid w:val="004C1003"/>
    <w:rsid w:val="004C1D7E"/>
    <w:rsid w:val="004C2061"/>
    <w:rsid w:val="004C272E"/>
    <w:rsid w:val="004C4594"/>
    <w:rsid w:val="004C45A7"/>
    <w:rsid w:val="004C6684"/>
    <w:rsid w:val="004C7133"/>
    <w:rsid w:val="004C7787"/>
    <w:rsid w:val="004D0640"/>
    <w:rsid w:val="004D0C8B"/>
    <w:rsid w:val="004D0D5C"/>
    <w:rsid w:val="004D272C"/>
    <w:rsid w:val="004D31B3"/>
    <w:rsid w:val="004D3C22"/>
    <w:rsid w:val="004D54A9"/>
    <w:rsid w:val="004D5E39"/>
    <w:rsid w:val="004D5E6E"/>
    <w:rsid w:val="004D6495"/>
    <w:rsid w:val="004E06AF"/>
    <w:rsid w:val="004E2121"/>
    <w:rsid w:val="004E44CA"/>
    <w:rsid w:val="004E469E"/>
    <w:rsid w:val="004E46EF"/>
    <w:rsid w:val="004E4DE0"/>
    <w:rsid w:val="004E7A57"/>
    <w:rsid w:val="004E7A72"/>
    <w:rsid w:val="004F13C0"/>
    <w:rsid w:val="004F369D"/>
    <w:rsid w:val="004F3FBF"/>
    <w:rsid w:val="004F40E2"/>
    <w:rsid w:val="004F46C1"/>
    <w:rsid w:val="004F62D4"/>
    <w:rsid w:val="004F65E9"/>
    <w:rsid w:val="004F7E6B"/>
    <w:rsid w:val="00501F47"/>
    <w:rsid w:val="00502758"/>
    <w:rsid w:val="00503BD1"/>
    <w:rsid w:val="005044DB"/>
    <w:rsid w:val="0050497F"/>
    <w:rsid w:val="005105E8"/>
    <w:rsid w:val="005106FD"/>
    <w:rsid w:val="00510F3F"/>
    <w:rsid w:val="0051177C"/>
    <w:rsid w:val="00511793"/>
    <w:rsid w:val="0051215A"/>
    <w:rsid w:val="005126E4"/>
    <w:rsid w:val="0051296F"/>
    <w:rsid w:val="00512F90"/>
    <w:rsid w:val="00513191"/>
    <w:rsid w:val="00513358"/>
    <w:rsid w:val="005144C4"/>
    <w:rsid w:val="0051487B"/>
    <w:rsid w:val="00515FF8"/>
    <w:rsid w:val="005178AE"/>
    <w:rsid w:val="00521318"/>
    <w:rsid w:val="005213C0"/>
    <w:rsid w:val="00522188"/>
    <w:rsid w:val="00522B7E"/>
    <w:rsid w:val="00523310"/>
    <w:rsid w:val="00523384"/>
    <w:rsid w:val="005251C5"/>
    <w:rsid w:val="00525455"/>
    <w:rsid w:val="00525997"/>
    <w:rsid w:val="00526255"/>
    <w:rsid w:val="00531E16"/>
    <w:rsid w:val="005332E2"/>
    <w:rsid w:val="005341C9"/>
    <w:rsid w:val="00535150"/>
    <w:rsid w:val="00536F09"/>
    <w:rsid w:val="005377FF"/>
    <w:rsid w:val="00537F3F"/>
    <w:rsid w:val="00540948"/>
    <w:rsid w:val="005415CA"/>
    <w:rsid w:val="00542172"/>
    <w:rsid w:val="0054270D"/>
    <w:rsid w:val="0054430F"/>
    <w:rsid w:val="00544685"/>
    <w:rsid w:val="00544780"/>
    <w:rsid w:val="00545333"/>
    <w:rsid w:val="0054732F"/>
    <w:rsid w:val="0055181C"/>
    <w:rsid w:val="0055224D"/>
    <w:rsid w:val="00552FCC"/>
    <w:rsid w:val="00554FD0"/>
    <w:rsid w:val="00555945"/>
    <w:rsid w:val="00555A2E"/>
    <w:rsid w:val="00555D96"/>
    <w:rsid w:val="00556C23"/>
    <w:rsid w:val="00556DD6"/>
    <w:rsid w:val="005572AB"/>
    <w:rsid w:val="00557373"/>
    <w:rsid w:val="0056065A"/>
    <w:rsid w:val="00561776"/>
    <w:rsid w:val="00562157"/>
    <w:rsid w:val="00562877"/>
    <w:rsid w:val="00562FE4"/>
    <w:rsid w:val="005640F7"/>
    <w:rsid w:val="005648B1"/>
    <w:rsid w:val="00565094"/>
    <w:rsid w:val="00565827"/>
    <w:rsid w:val="00566803"/>
    <w:rsid w:val="00567DD3"/>
    <w:rsid w:val="00570407"/>
    <w:rsid w:val="005704D4"/>
    <w:rsid w:val="00571014"/>
    <w:rsid w:val="00571B04"/>
    <w:rsid w:val="00572503"/>
    <w:rsid w:val="00574A9D"/>
    <w:rsid w:val="00574CDD"/>
    <w:rsid w:val="00575526"/>
    <w:rsid w:val="0057646E"/>
    <w:rsid w:val="005777EB"/>
    <w:rsid w:val="005802FD"/>
    <w:rsid w:val="0058047A"/>
    <w:rsid w:val="005809A3"/>
    <w:rsid w:val="00580BFB"/>
    <w:rsid w:val="00584213"/>
    <w:rsid w:val="00585A34"/>
    <w:rsid w:val="00585B62"/>
    <w:rsid w:val="00586A56"/>
    <w:rsid w:val="00586AD9"/>
    <w:rsid w:val="00586E57"/>
    <w:rsid w:val="00590BF0"/>
    <w:rsid w:val="00591C2B"/>
    <w:rsid w:val="00592137"/>
    <w:rsid w:val="00592180"/>
    <w:rsid w:val="0059520F"/>
    <w:rsid w:val="00595999"/>
    <w:rsid w:val="00595F73"/>
    <w:rsid w:val="0059649A"/>
    <w:rsid w:val="005A12A6"/>
    <w:rsid w:val="005A1FBB"/>
    <w:rsid w:val="005A440E"/>
    <w:rsid w:val="005A4A6F"/>
    <w:rsid w:val="005A4BCB"/>
    <w:rsid w:val="005A5B92"/>
    <w:rsid w:val="005A60E1"/>
    <w:rsid w:val="005A61BC"/>
    <w:rsid w:val="005A6AD2"/>
    <w:rsid w:val="005A6C00"/>
    <w:rsid w:val="005A6C40"/>
    <w:rsid w:val="005B0C26"/>
    <w:rsid w:val="005B11D2"/>
    <w:rsid w:val="005B1D28"/>
    <w:rsid w:val="005B239F"/>
    <w:rsid w:val="005B29AF"/>
    <w:rsid w:val="005B41D8"/>
    <w:rsid w:val="005B547F"/>
    <w:rsid w:val="005B5F45"/>
    <w:rsid w:val="005C0631"/>
    <w:rsid w:val="005C0A13"/>
    <w:rsid w:val="005C18CA"/>
    <w:rsid w:val="005C2345"/>
    <w:rsid w:val="005C23B0"/>
    <w:rsid w:val="005C2B68"/>
    <w:rsid w:val="005C2BE5"/>
    <w:rsid w:val="005C508F"/>
    <w:rsid w:val="005C685B"/>
    <w:rsid w:val="005D0252"/>
    <w:rsid w:val="005D0AFA"/>
    <w:rsid w:val="005D23CF"/>
    <w:rsid w:val="005D273A"/>
    <w:rsid w:val="005D2D2F"/>
    <w:rsid w:val="005D47EE"/>
    <w:rsid w:val="005D5DFE"/>
    <w:rsid w:val="005D78FB"/>
    <w:rsid w:val="005D7F24"/>
    <w:rsid w:val="005E0186"/>
    <w:rsid w:val="005E1D3D"/>
    <w:rsid w:val="005E27E0"/>
    <w:rsid w:val="005E331F"/>
    <w:rsid w:val="005E3B29"/>
    <w:rsid w:val="005E3CEB"/>
    <w:rsid w:val="005E466F"/>
    <w:rsid w:val="005E52DE"/>
    <w:rsid w:val="005E6B89"/>
    <w:rsid w:val="005E7626"/>
    <w:rsid w:val="005E784B"/>
    <w:rsid w:val="005E7ACF"/>
    <w:rsid w:val="005F09BC"/>
    <w:rsid w:val="005F138D"/>
    <w:rsid w:val="005F1460"/>
    <w:rsid w:val="005F274C"/>
    <w:rsid w:val="005F2ADD"/>
    <w:rsid w:val="005F31FE"/>
    <w:rsid w:val="005F5443"/>
    <w:rsid w:val="005F571E"/>
    <w:rsid w:val="005F5C35"/>
    <w:rsid w:val="005F5C7C"/>
    <w:rsid w:val="005F64E5"/>
    <w:rsid w:val="005F73DF"/>
    <w:rsid w:val="005F759E"/>
    <w:rsid w:val="005F7A1F"/>
    <w:rsid w:val="005F7CD3"/>
    <w:rsid w:val="006015C7"/>
    <w:rsid w:val="006023A9"/>
    <w:rsid w:val="00602797"/>
    <w:rsid w:val="006031F8"/>
    <w:rsid w:val="0060449E"/>
    <w:rsid w:val="0060503B"/>
    <w:rsid w:val="006052C2"/>
    <w:rsid w:val="006065F3"/>
    <w:rsid w:val="0060673E"/>
    <w:rsid w:val="00606AEC"/>
    <w:rsid w:val="00610032"/>
    <w:rsid w:val="00610255"/>
    <w:rsid w:val="006118B5"/>
    <w:rsid w:val="00612098"/>
    <w:rsid w:val="0061218D"/>
    <w:rsid w:val="00613294"/>
    <w:rsid w:val="00613911"/>
    <w:rsid w:val="0061435A"/>
    <w:rsid w:val="00614D42"/>
    <w:rsid w:val="006153AD"/>
    <w:rsid w:val="006161C0"/>
    <w:rsid w:val="00616C83"/>
    <w:rsid w:val="0061735A"/>
    <w:rsid w:val="00617ADD"/>
    <w:rsid w:val="00617F3E"/>
    <w:rsid w:val="006204AB"/>
    <w:rsid w:val="00621194"/>
    <w:rsid w:val="00621350"/>
    <w:rsid w:val="00621713"/>
    <w:rsid w:val="00621E4D"/>
    <w:rsid w:val="006220EB"/>
    <w:rsid w:val="00622811"/>
    <w:rsid w:val="00623046"/>
    <w:rsid w:val="00624286"/>
    <w:rsid w:val="00624D2C"/>
    <w:rsid w:val="00626FD6"/>
    <w:rsid w:val="006271B8"/>
    <w:rsid w:val="00627C8F"/>
    <w:rsid w:val="00630C33"/>
    <w:rsid w:val="0063186A"/>
    <w:rsid w:val="0063200E"/>
    <w:rsid w:val="006321C4"/>
    <w:rsid w:val="00633557"/>
    <w:rsid w:val="00633906"/>
    <w:rsid w:val="00633D45"/>
    <w:rsid w:val="00634725"/>
    <w:rsid w:val="00637CDE"/>
    <w:rsid w:val="00637F2B"/>
    <w:rsid w:val="00640181"/>
    <w:rsid w:val="00641610"/>
    <w:rsid w:val="006437C5"/>
    <w:rsid w:val="00643CEB"/>
    <w:rsid w:val="00643F1B"/>
    <w:rsid w:val="00645504"/>
    <w:rsid w:val="00645700"/>
    <w:rsid w:val="006457C7"/>
    <w:rsid w:val="0064626E"/>
    <w:rsid w:val="0064685E"/>
    <w:rsid w:val="006521B5"/>
    <w:rsid w:val="00652F78"/>
    <w:rsid w:val="00653FFA"/>
    <w:rsid w:val="00654181"/>
    <w:rsid w:val="006549A5"/>
    <w:rsid w:val="006554E3"/>
    <w:rsid w:val="006557E2"/>
    <w:rsid w:val="00660DC8"/>
    <w:rsid w:val="00660EBC"/>
    <w:rsid w:val="006616D6"/>
    <w:rsid w:val="00663AAC"/>
    <w:rsid w:val="0066439F"/>
    <w:rsid w:val="006647C8"/>
    <w:rsid w:val="00664883"/>
    <w:rsid w:val="006648DD"/>
    <w:rsid w:val="00665A8A"/>
    <w:rsid w:val="00665D1E"/>
    <w:rsid w:val="006660E6"/>
    <w:rsid w:val="00666687"/>
    <w:rsid w:val="00666C81"/>
    <w:rsid w:val="006678C4"/>
    <w:rsid w:val="00670C52"/>
    <w:rsid w:val="00671DC4"/>
    <w:rsid w:val="00672703"/>
    <w:rsid w:val="00673541"/>
    <w:rsid w:val="00673CD6"/>
    <w:rsid w:val="0067534F"/>
    <w:rsid w:val="00675B4E"/>
    <w:rsid w:val="0067631B"/>
    <w:rsid w:val="006803C0"/>
    <w:rsid w:val="00682F5C"/>
    <w:rsid w:val="0068384A"/>
    <w:rsid w:val="00683CDA"/>
    <w:rsid w:val="006846CE"/>
    <w:rsid w:val="00685D81"/>
    <w:rsid w:val="0068616F"/>
    <w:rsid w:val="00686860"/>
    <w:rsid w:val="00687DC0"/>
    <w:rsid w:val="006900D8"/>
    <w:rsid w:val="00691504"/>
    <w:rsid w:val="00692052"/>
    <w:rsid w:val="006925D2"/>
    <w:rsid w:val="00692E92"/>
    <w:rsid w:val="00692F02"/>
    <w:rsid w:val="00694C13"/>
    <w:rsid w:val="00694C2A"/>
    <w:rsid w:val="0069617C"/>
    <w:rsid w:val="0069653B"/>
    <w:rsid w:val="00697536"/>
    <w:rsid w:val="006A2122"/>
    <w:rsid w:val="006A23B2"/>
    <w:rsid w:val="006A3611"/>
    <w:rsid w:val="006A4332"/>
    <w:rsid w:val="006A49FD"/>
    <w:rsid w:val="006A4C29"/>
    <w:rsid w:val="006A50BB"/>
    <w:rsid w:val="006A6D6F"/>
    <w:rsid w:val="006A7D75"/>
    <w:rsid w:val="006B089F"/>
    <w:rsid w:val="006B0B99"/>
    <w:rsid w:val="006B2190"/>
    <w:rsid w:val="006B2334"/>
    <w:rsid w:val="006B25D9"/>
    <w:rsid w:val="006B449D"/>
    <w:rsid w:val="006B452A"/>
    <w:rsid w:val="006B501C"/>
    <w:rsid w:val="006B58A9"/>
    <w:rsid w:val="006B5AAF"/>
    <w:rsid w:val="006B6060"/>
    <w:rsid w:val="006C1712"/>
    <w:rsid w:val="006C1ECC"/>
    <w:rsid w:val="006C23F0"/>
    <w:rsid w:val="006C2881"/>
    <w:rsid w:val="006C2F95"/>
    <w:rsid w:val="006C316A"/>
    <w:rsid w:val="006C3C24"/>
    <w:rsid w:val="006C3FCE"/>
    <w:rsid w:val="006C5414"/>
    <w:rsid w:val="006C5C4E"/>
    <w:rsid w:val="006C6DAB"/>
    <w:rsid w:val="006D0F73"/>
    <w:rsid w:val="006D17E8"/>
    <w:rsid w:val="006D1B23"/>
    <w:rsid w:val="006D1DAF"/>
    <w:rsid w:val="006D3D08"/>
    <w:rsid w:val="006D3DFC"/>
    <w:rsid w:val="006D5D68"/>
    <w:rsid w:val="006D5EC6"/>
    <w:rsid w:val="006D6B94"/>
    <w:rsid w:val="006E0664"/>
    <w:rsid w:val="006E2FE6"/>
    <w:rsid w:val="006E380B"/>
    <w:rsid w:val="006E50F8"/>
    <w:rsid w:val="006E594C"/>
    <w:rsid w:val="006E69E7"/>
    <w:rsid w:val="006F04F3"/>
    <w:rsid w:val="006F1BEE"/>
    <w:rsid w:val="006F2D54"/>
    <w:rsid w:val="006F3A6F"/>
    <w:rsid w:val="006F4214"/>
    <w:rsid w:val="006F64E2"/>
    <w:rsid w:val="006F65CE"/>
    <w:rsid w:val="006F7AA3"/>
    <w:rsid w:val="00701149"/>
    <w:rsid w:val="00702A9E"/>
    <w:rsid w:val="00704B48"/>
    <w:rsid w:val="007053F9"/>
    <w:rsid w:val="00705A9E"/>
    <w:rsid w:val="0070647B"/>
    <w:rsid w:val="00706481"/>
    <w:rsid w:val="0070669A"/>
    <w:rsid w:val="007109FB"/>
    <w:rsid w:val="00712E7F"/>
    <w:rsid w:val="00713EED"/>
    <w:rsid w:val="00713FD2"/>
    <w:rsid w:val="0071417F"/>
    <w:rsid w:val="0071433F"/>
    <w:rsid w:val="0071492C"/>
    <w:rsid w:val="007157F3"/>
    <w:rsid w:val="00720FA1"/>
    <w:rsid w:val="00721015"/>
    <w:rsid w:val="007211BF"/>
    <w:rsid w:val="007216B2"/>
    <w:rsid w:val="007227D1"/>
    <w:rsid w:val="00722F6E"/>
    <w:rsid w:val="00723186"/>
    <w:rsid w:val="00723633"/>
    <w:rsid w:val="00724272"/>
    <w:rsid w:val="00724EE7"/>
    <w:rsid w:val="00726189"/>
    <w:rsid w:val="0072725B"/>
    <w:rsid w:val="007273BC"/>
    <w:rsid w:val="00727D86"/>
    <w:rsid w:val="00727E86"/>
    <w:rsid w:val="007306FB"/>
    <w:rsid w:val="007315A4"/>
    <w:rsid w:val="00731D67"/>
    <w:rsid w:val="00732DCB"/>
    <w:rsid w:val="00733A2B"/>
    <w:rsid w:val="0073467B"/>
    <w:rsid w:val="007349A9"/>
    <w:rsid w:val="00735D5C"/>
    <w:rsid w:val="00737EF6"/>
    <w:rsid w:val="00740E58"/>
    <w:rsid w:val="0074174F"/>
    <w:rsid w:val="0074287D"/>
    <w:rsid w:val="00744591"/>
    <w:rsid w:val="00744A20"/>
    <w:rsid w:val="00744F42"/>
    <w:rsid w:val="00744FE5"/>
    <w:rsid w:val="007459FE"/>
    <w:rsid w:val="00746459"/>
    <w:rsid w:val="00746554"/>
    <w:rsid w:val="00746B4C"/>
    <w:rsid w:val="007500B6"/>
    <w:rsid w:val="007514CD"/>
    <w:rsid w:val="00751A54"/>
    <w:rsid w:val="00753F0D"/>
    <w:rsid w:val="00754F89"/>
    <w:rsid w:val="00755417"/>
    <w:rsid w:val="00755E1A"/>
    <w:rsid w:val="00756669"/>
    <w:rsid w:val="0076122C"/>
    <w:rsid w:val="00762D4E"/>
    <w:rsid w:val="0076399C"/>
    <w:rsid w:val="00763D97"/>
    <w:rsid w:val="00764540"/>
    <w:rsid w:val="00764602"/>
    <w:rsid w:val="007649D0"/>
    <w:rsid w:val="007650A5"/>
    <w:rsid w:val="0076511A"/>
    <w:rsid w:val="00766AA1"/>
    <w:rsid w:val="0076711C"/>
    <w:rsid w:val="007673CC"/>
    <w:rsid w:val="007678DC"/>
    <w:rsid w:val="00767F48"/>
    <w:rsid w:val="0077063F"/>
    <w:rsid w:val="00770E5F"/>
    <w:rsid w:val="007711C5"/>
    <w:rsid w:val="007718C7"/>
    <w:rsid w:val="00771BAE"/>
    <w:rsid w:val="007721B1"/>
    <w:rsid w:val="0077225D"/>
    <w:rsid w:val="00772CED"/>
    <w:rsid w:val="00773D2D"/>
    <w:rsid w:val="00773E59"/>
    <w:rsid w:val="00774237"/>
    <w:rsid w:val="007745B5"/>
    <w:rsid w:val="0077563D"/>
    <w:rsid w:val="0077638A"/>
    <w:rsid w:val="007767D3"/>
    <w:rsid w:val="00776C4F"/>
    <w:rsid w:val="00780F7A"/>
    <w:rsid w:val="00782529"/>
    <w:rsid w:val="007827DE"/>
    <w:rsid w:val="007834D9"/>
    <w:rsid w:val="00783B9B"/>
    <w:rsid w:val="00784B9B"/>
    <w:rsid w:val="0078651A"/>
    <w:rsid w:val="007866D9"/>
    <w:rsid w:val="007870F5"/>
    <w:rsid w:val="007906B5"/>
    <w:rsid w:val="007918BF"/>
    <w:rsid w:val="00792A78"/>
    <w:rsid w:val="00793B9C"/>
    <w:rsid w:val="00793CE6"/>
    <w:rsid w:val="0079431B"/>
    <w:rsid w:val="00794CA8"/>
    <w:rsid w:val="007967C9"/>
    <w:rsid w:val="00796AC1"/>
    <w:rsid w:val="007A01D7"/>
    <w:rsid w:val="007A1082"/>
    <w:rsid w:val="007A2AB2"/>
    <w:rsid w:val="007A2CD4"/>
    <w:rsid w:val="007A2F68"/>
    <w:rsid w:val="007A53FB"/>
    <w:rsid w:val="007A7670"/>
    <w:rsid w:val="007A7887"/>
    <w:rsid w:val="007B041F"/>
    <w:rsid w:val="007B34FF"/>
    <w:rsid w:val="007B4295"/>
    <w:rsid w:val="007B59AC"/>
    <w:rsid w:val="007B5DD5"/>
    <w:rsid w:val="007C1D53"/>
    <w:rsid w:val="007C1FD0"/>
    <w:rsid w:val="007C419E"/>
    <w:rsid w:val="007C4215"/>
    <w:rsid w:val="007C5594"/>
    <w:rsid w:val="007C711A"/>
    <w:rsid w:val="007D031B"/>
    <w:rsid w:val="007D20C1"/>
    <w:rsid w:val="007D265E"/>
    <w:rsid w:val="007D2BE5"/>
    <w:rsid w:val="007D32BB"/>
    <w:rsid w:val="007D3C73"/>
    <w:rsid w:val="007D573A"/>
    <w:rsid w:val="007D58A2"/>
    <w:rsid w:val="007D6B67"/>
    <w:rsid w:val="007D6E3C"/>
    <w:rsid w:val="007D771B"/>
    <w:rsid w:val="007E00DD"/>
    <w:rsid w:val="007E3AD8"/>
    <w:rsid w:val="007E41AB"/>
    <w:rsid w:val="007E521F"/>
    <w:rsid w:val="007E5543"/>
    <w:rsid w:val="007E5613"/>
    <w:rsid w:val="007E5C68"/>
    <w:rsid w:val="007E6A90"/>
    <w:rsid w:val="007E6E97"/>
    <w:rsid w:val="007E7BCA"/>
    <w:rsid w:val="007F02D6"/>
    <w:rsid w:val="007F1783"/>
    <w:rsid w:val="007F1B18"/>
    <w:rsid w:val="007F6124"/>
    <w:rsid w:val="007F799E"/>
    <w:rsid w:val="0080147C"/>
    <w:rsid w:val="008019F6"/>
    <w:rsid w:val="0080390D"/>
    <w:rsid w:val="00807AE2"/>
    <w:rsid w:val="00810153"/>
    <w:rsid w:val="008105F4"/>
    <w:rsid w:val="00810C64"/>
    <w:rsid w:val="00810D4C"/>
    <w:rsid w:val="00811C55"/>
    <w:rsid w:val="00813820"/>
    <w:rsid w:val="008147D4"/>
    <w:rsid w:val="008156AD"/>
    <w:rsid w:val="00815FF5"/>
    <w:rsid w:val="0081666F"/>
    <w:rsid w:val="00817150"/>
    <w:rsid w:val="00821378"/>
    <w:rsid w:val="008214B2"/>
    <w:rsid w:val="0082167C"/>
    <w:rsid w:val="00821EA4"/>
    <w:rsid w:val="008229C8"/>
    <w:rsid w:val="008238C1"/>
    <w:rsid w:val="0082403C"/>
    <w:rsid w:val="00824F55"/>
    <w:rsid w:val="008257A3"/>
    <w:rsid w:val="00825833"/>
    <w:rsid w:val="00825B13"/>
    <w:rsid w:val="00826387"/>
    <w:rsid w:val="0082775C"/>
    <w:rsid w:val="008279D4"/>
    <w:rsid w:val="00827E36"/>
    <w:rsid w:val="008300B9"/>
    <w:rsid w:val="008310A3"/>
    <w:rsid w:val="00831587"/>
    <w:rsid w:val="0083240C"/>
    <w:rsid w:val="00833E27"/>
    <w:rsid w:val="008348A2"/>
    <w:rsid w:val="00837070"/>
    <w:rsid w:val="0083768E"/>
    <w:rsid w:val="0084034F"/>
    <w:rsid w:val="00840442"/>
    <w:rsid w:val="00841606"/>
    <w:rsid w:val="00841CFC"/>
    <w:rsid w:val="0084230B"/>
    <w:rsid w:val="00843925"/>
    <w:rsid w:val="00843A1B"/>
    <w:rsid w:val="0084495C"/>
    <w:rsid w:val="00845863"/>
    <w:rsid w:val="00847344"/>
    <w:rsid w:val="0084776C"/>
    <w:rsid w:val="00851566"/>
    <w:rsid w:val="00851FED"/>
    <w:rsid w:val="0085260B"/>
    <w:rsid w:val="0085311A"/>
    <w:rsid w:val="00853C6A"/>
    <w:rsid w:val="008565E7"/>
    <w:rsid w:val="00856F6A"/>
    <w:rsid w:val="0086081C"/>
    <w:rsid w:val="008609B9"/>
    <w:rsid w:val="00860A70"/>
    <w:rsid w:val="008624B6"/>
    <w:rsid w:val="008627E3"/>
    <w:rsid w:val="008634B8"/>
    <w:rsid w:val="00864717"/>
    <w:rsid w:val="008660C6"/>
    <w:rsid w:val="00867F2B"/>
    <w:rsid w:val="00870125"/>
    <w:rsid w:val="008707D0"/>
    <w:rsid w:val="00871097"/>
    <w:rsid w:val="00871509"/>
    <w:rsid w:val="00873033"/>
    <w:rsid w:val="00873B33"/>
    <w:rsid w:val="00874456"/>
    <w:rsid w:val="0087475E"/>
    <w:rsid w:val="00874B7F"/>
    <w:rsid w:val="0087503B"/>
    <w:rsid w:val="008752E1"/>
    <w:rsid w:val="00876831"/>
    <w:rsid w:val="00876A77"/>
    <w:rsid w:val="00876AAE"/>
    <w:rsid w:val="00876B7F"/>
    <w:rsid w:val="008772FC"/>
    <w:rsid w:val="0088042F"/>
    <w:rsid w:val="00882DF6"/>
    <w:rsid w:val="00882FFF"/>
    <w:rsid w:val="00883BE0"/>
    <w:rsid w:val="00884EB9"/>
    <w:rsid w:val="00885DF9"/>
    <w:rsid w:val="00886924"/>
    <w:rsid w:val="0088715E"/>
    <w:rsid w:val="00887550"/>
    <w:rsid w:val="00887E76"/>
    <w:rsid w:val="00890478"/>
    <w:rsid w:val="00890F79"/>
    <w:rsid w:val="00891362"/>
    <w:rsid w:val="0089140D"/>
    <w:rsid w:val="00891A73"/>
    <w:rsid w:val="00891A9D"/>
    <w:rsid w:val="00892AEB"/>
    <w:rsid w:val="00893401"/>
    <w:rsid w:val="00894101"/>
    <w:rsid w:val="0089474B"/>
    <w:rsid w:val="00894BC9"/>
    <w:rsid w:val="008960E2"/>
    <w:rsid w:val="00896A20"/>
    <w:rsid w:val="00896E51"/>
    <w:rsid w:val="00897427"/>
    <w:rsid w:val="0089766D"/>
    <w:rsid w:val="008976C8"/>
    <w:rsid w:val="008A1B08"/>
    <w:rsid w:val="008A2DA5"/>
    <w:rsid w:val="008A3C87"/>
    <w:rsid w:val="008A3F0F"/>
    <w:rsid w:val="008A43D5"/>
    <w:rsid w:val="008A526C"/>
    <w:rsid w:val="008A5907"/>
    <w:rsid w:val="008A633A"/>
    <w:rsid w:val="008A7255"/>
    <w:rsid w:val="008A73E9"/>
    <w:rsid w:val="008A7FD3"/>
    <w:rsid w:val="008B0ED2"/>
    <w:rsid w:val="008B218C"/>
    <w:rsid w:val="008B2DB9"/>
    <w:rsid w:val="008B53E5"/>
    <w:rsid w:val="008B5E14"/>
    <w:rsid w:val="008B6709"/>
    <w:rsid w:val="008C086F"/>
    <w:rsid w:val="008C1903"/>
    <w:rsid w:val="008C430C"/>
    <w:rsid w:val="008C554E"/>
    <w:rsid w:val="008C6329"/>
    <w:rsid w:val="008C6E52"/>
    <w:rsid w:val="008C6FB4"/>
    <w:rsid w:val="008D1513"/>
    <w:rsid w:val="008D2466"/>
    <w:rsid w:val="008D3538"/>
    <w:rsid w:val="008D378F"/>
    <w:rsid w:val="008D3CA7"/>
    <w:rsid w:val="008D3D32"/>
    <w:rsid w:val="008D55AF"/>
    <w:rsid w:val="008D57C1"/>
    <w:rsid w:val="008D5C99"/>
    <w:rsid w:val="008D6657"/>
    <w:rsid w:val="008D6D4B"/>
    <w:rsid w:val="008E04CA"/>
    <w:rsid w:val="008E1B55"/>
    <w:rsid w:val="008E29A8"/>
    <w:rsid w:val="008E2E17"/>
    <w:rsid w:val="008E30CE"/>
    <w:rsid w:val="008E32D0"/>
    <w:rsid w:val="008E3398"/>
    <w:rsid w:val="008E38A4"/>
    <w:rsid w:val="008E481C"/>
    <w:rsid w:val="008E516A"/>
    <w:rsid w:val="008E71D9"/>
    <w:rsid w:val="008F04FB"/>
    <w:rsid w:val="008F172D"/>
    <w:rsid w:val="008F2C04"/>
    <w:rsid w:val="008F3102"/>
    <w:rsid w:val="008F42B0"/>
    <w:rsid w:val="008F4B09"/>
    <w:rsid w:val="008F5D25"/>
    <w:rsid w:val="008F60EB"/>
    <w:rsid w:val="008F6AC6"/>
    <w:rsid w:val="008F730D"/>
    <w:rsid w:val="00900AFB"/>
    <w:rsid w:val="00900DB3"/>
    <w:rsid w:val="00901105"/>
    <w:rsid w:val="0090118F"/>
    <w:rsid w:val="00903830"/>
    <w:rsid w:val="00903973"/>
    <w:rsid w:val="0090444B"/>
    <w:rsid w:val="00905CFA"/>
    <w:rsid w:val="00906087"/>
    <w:rsid w:val="0090656E"/>
    <w:rsid w:val="009069E9"/>
    <w:rsid w:val="00906C05"/>
    <w:rsid w:val="00907AE0"/>
    <w:rsid w:val="00910DFC"/>
    <w:rsid w:val="00911CBC"/>
    <w:rsid w:val="009121D4"/>
    <w:rsid w:val="009130E5"/>
    <w:rsid w:val="009145AD"/>
    <w:rsid w:val="00914EDF"/>
    <w:rsid w:val="00915261"/>
    <w:rsid w:val="009156D3"/>
    <w:rsid w:val="00915856"/>
    <w:rsid w:val="0091646C"/>
    <w:rsid w:val="0091681D"/>
    <w:rsid w:val="009216E3"/>
    <w:rsid w:val="00921DEC"/>
    <w:rsid w:val="00922AD1"/>
    <w:rsid w:val="00923F27"/>
    <w:rsid w:val="00924B6C"/>
    <w:rsid w:val="00930104"/>
    <w:rsid w:val="0093018D"/>
    <w:rsid w:val="0093143C"/>
    <w:rsid w:val="00931D0C"/>
    <w:rsid w:val="00931EBD"/>
    <w:rsid w:val="0093296A"/>
    <w:rsid w:val="00932DC5"/>
    <w:rsid w:val="00933443"/>
    <w:rsid w:val="009338DC"/>
    <w:rsid w:val="00933C63"/>
    <w:rsid w:val="009344C4"/>
    <w:rsid w:val="00937398"/>
    <w:rsid w:val="00937D00"/>
    <w:rsid w:val="00940472"/>
    <w:rsid w:val="00940E8E"/>
    <w:rsid w:val="00941BC8"/>
    <w:rsid w:val="00942C16"/>
    <w:rsid w:val="00943BAA"/>
    <w:rsid w:val="00943D7F"/>
    <w:rsid w:val="00943E41"/>
    <w:rsid w:val="00944281"/>
    <w:rsid w:val="009445E3"/>
    <w:rsid w:val="009455AB"/>
    <w:rsid w:val="00946406"/>
    <w:rsid w:val="0095061A"/>
    <w:rsid w:val="00951176"/>
    <w:rsid w:val="0095193B"/>
    <w:rsid w:val="00951FDD"/>
    <w:rsid w:val="00952FC1"/>
    <w:rsid w:val="009549F2"/>
    <w:rsid w:val="0095527B"/>
    <w:rsid w:val="009559C7"/>
    <w:rsid w:val="00956275"/>
    <w:rsid w:val="00957116"/>
    <w:rsid w:val="009575B6"/>
    <w:rsid w:val="009605C3"/>
    <w:rsid w:val="0096339B"/>
    <w:rsid w:val="00963724"/>
    <w:rsid w:val="00964E11"/>
    <w:rsid w:val="009663AF"/>
    <w:rsid w:val="00966A3E"/>
    <w:rsid w:val="00966ED1"/>
    <w:rsid w:val="00971AEF"/>
    <w:rsid w:val="00973A0A"/>
    <w:rsid w:val="00976B08"/>
    <w:rsid w:val="009821EC"/>
    <w:rsid w:val="00982C49"/>
    <w:rsid w:val="00982DDA"/>
    <w:rsid w:val="00982F59"/>
    <w:rsid w:val="009834BC"/>
    <w:rsid w:val="00984AB9"/>
    <w:rsid w:val="00984EDA"/>
    <w:rsid w:val="00984FA8"/>
    <w:rsid w:val="00985AB4"/>
    <w:rsid w:val="0098692A"/>
    <w:rsid w:val="009876EF"/>
    <w:rsid w:val="009877E7"/>
    <w:rsid w:val="0099108E"/>
    <w:rsid w:val="009928B5"/>
    <w:rsid w:val="00992902"/>
    <w:rsid w:val="00992FB6"/>
    <w:rsid w:val="0099364A"/>
    <w:rsid w:val="00996AAC"/>
    <w:rsid w:val="00996E9F"/>
    <w:rsid w:val="00997073"/>
    <w:rsid w:val="0099753F"/>
    <w:rsid w:val="009976DD"/>
    <w:rsid w:val="009A01FA"/>
    <w:rsid w:val="009A156B"/>
    <w:rsid w:val="009A1621"/>
    <w:rsid w:val="009A24BF"/>
    <w:rsid w:val="009A48B1"/>
    <w:rsid w:val="009A4CB4"/>
    <w:rsid w:val="009A54CE"/>
    <w:rsid w:val="009A6E8D"/>
    <w:rsid w:val="009B0AE2"/>
    <w:rsid w:val="009B1AFB"/>
    <w:rsid w:val="009B387C"/>
    <w:rsid w:val="009B50A3"/>
    <w:rsid w:val="009B50B8"/>
    <w:rsid w:val="009B72F7"/>
    <w:rsid w:val="009B7984"/>
    <w:rsid w:val="009C0BCD"/>
    <w:rsid w:val="009C0EB3"/>
    <w:rsid w:val="009C10FE"/>
    <w:rsid w:val="009C22C4"/>
    <w:rsid w:val="009C319D"/>
    <w:rsid w:val="009C4D89"/>
    <w:rsid w:val="009C5326"/>
    <w:rsid w:val="009C56BE"/>
    <w:rsid w:val="009C637F"/>
    <w:rsid w:val="009C6625"/>
    <w:rsid w:val="009D01A2"/>
    <w:rsid w:val="009D0231"/>
    <w:rsid w:val="009D08BC"/>
    <w:rsid w:val="009D0C58"/>
    <w:rsid w:val="009D18B5"/>
    <w:rsid w:val="009D2220"/>
    <w:rsid w:val="009D2F9E"/>
    <w:rsid w:val="009D358E"/>
    <w:rsid w:val="009D40F8"/>
    <w:rsid w:val="009D481D"/>
    <w:rsid w:val="009D4CA2"/>
    <w:rsid w:val="009D61AA"/>
    <w:rsid w:val="009D7673"/>
    <w:rsid w:val="009D7FF6"/>
    <w:rsid w:val="009E1283"/>
    <w:rsid w:val="009E1480"/>
    <w:rsid w:val="009E1A4B"/>
    <w:rsid w:val="009E2722"/>
    <w:rsid w:val="009E2CC6"/>
    <w:rsid w:val="009E3481"/>
    <w:rsid w:val="009E39C4"/>
    <w:rsid w:val="009E499E"/>
    <w:rsid w:val="009E5615"/>
    <w:rsid w:val="009E6C84"/>
    <w:rsid w:val="009F0677"/>
    <w:rsid w:val="009F128F"/>
    <w:rsid w:val="009F206B"/>
    <w:rsid w:val="009F207B"/>
    <w:rsid w:val="009F23A3"/>
    <w:rsid w:val="009F2D23"/>
    <w:rsid w:val="009F452A"/>
    <w:rsid w:val="009F6008"/>
    <w:rsid w:val="009F6A07"/>
    <w:rsid w:val="009F6B61"/>
    <w:rsid w:val="009F6F16"/>
    <w:rsid w:val="00A02AE0"/>
    <w:rsid w:val="00A037B6"/>
    <w:rsid w:val="00A03F05"/>
    <w:rsid w:val="00A03F33"/>
    <w:rsid w:val="00A04183"/>
    <w:rsid w:val="00A04240"/>
    <w:rsid w:val="00A06C85"/>
    <w:rsid w:val="00A12068"/>
    <w:rsid w:val="00A121DB"/>
    <w:rsid w:val="00A1268D"/>
    <w:rsid w:val="00A126A3"/>
    <w:rsid w:val="00A14A58"/>
    <w:rsid w:val="00A15AAC"/>
    <w:rsid w:val="00A17094"/>
    <w:rsid w:val="00A1757E"/>
    <w:rsid w:val="00A20122"/>
    <w:rsid w:val="00A204CC"/>
    <w:rsid w:val="00A21615"/>
    <w:rsid w:val="00A21F89"/>
    <w:rsid w:val="00A225C2"/>
    <w:rsid w:val="00A237FF"/>
    <w:rsid w:val="00A25117"/>
    <w:rsid w:val="00A265B2"/>
    <w:rsid w:val="00A267F8"/>
    <w:rsid w:val="00A27C2C"/>
    <w:rsid w:val="00A315B2"/>
    <w:rsid w:val="00A3163E"/>
    <w:rsid w:val="00A322A4"/>
    <w:rsid w:val="00A322B0"/>
    <w:rsid w:val="00A32A3A"/>
    <w:rsid w:val="00A3426F"/>
    <w:rsid w:val="00A3445F"/>
    <w:rsid w:val="00A34AB8"/>
    <w:rsid w:val="00A3577C"/>
    <w:rsid w:val="00A407FB"/>
    <w:rsid w:val="00A40CBD"/>
    <w:rsid w:val="00A412E8"/>
    <w:rsid w:val="00A4197D"/>
    <w:rsid w:val="00A41D89"/>
    <w:rsid w:val="00A41FE6"/>
    <w:rsid w:val="00A42964"/>
    <w:rsid w:val="00A42DAA"/>
    <w:rsid w:val="00A44510"/>
    <w:rsid w:val="00A44D9D"/>
    <w:rsid w:val="00A47919"/>
    <w:rsid w:val="00A5027F"/>
    <w:rsid w:val="00A5186A"/>
    <w:rsid w:val="00A51DC2"/>
    <w:rsid w:val="00A51E37"/>
    <w:rsid w:val="00A529AF"/>
    <w:rsid w:val="00A5421C"/>
    <w:rsid w:val="00A5516C"/>
    <w:rsid w:val="00A56735"/>
    <w:rsid w:val="00A57AA7"/>
    <w:rsid w:val="00A57E88"/>
    <w:rsid w:val="00A60E10"/>
    <w:rsid w:val="00A61EDB"/>
    <w:rsid w:val="00A63830"/>
    <w:rsid w:val="00A638B7"/>
    <w:rsid w:val="00A63F3F"/>
    <w:rsid w:val="00A63F54"/>
    <w:rsid w:val="00A64E67"/>
    <w:rsid w:val="00A656CE"/>
    <w:rsid w:val="00A659FB"/>
    <w:rsid w:val="00A65E33"/>
    <w:rsid w:val="00A67E62"/>
    <w:rsid w:val="00A7034A"/>
    <w:rsid w:val="00A7254C"/>
    <w:rsid w:val="00A72B87"/>
    <w:rsid w:val="00A72E35"/>
    <w:rsid w:val="00A737DB"/>
    <w:rsid w:val="00A73AEF"/>
    <w:rsid w:val="00A74502"/>
    <w:rsid w:val="00A756AD"/>
    <w:rsid w:val="00A7584D"/>
    <w:rsid w:val="00A8141D"/>
    <w:rsid w:val="00A82133"/>
    <w:rsid w:val="00A82597"/>
    <w:rsid w:val="00A86926"/>
    <w:rsid w:val="00A87394"/>
    <w:rsid w:val="00A916F0"/>
    <w:rsid w:val="00A9211A"/>
    <w:rsid w:val="00A92545"/>
    <w:rsid w:val="00A92821"/>
    <w:rsid w:val="00A9299D"/>
    <w:rsid w:val="00A94B14"/>
    <w:rsid w:val="00A95F44"/>
    <w:rsid w:val="00A96102"/>
    <w:rsid w:val="00A96590"/>
    <w:rsid w:val="00A96DA9"/>
    <w:rsid w:val="00A97930"/>
    <w:rsid w:val="00AA06A4"/>
    <w:rsid w:val="00AA0962"/>
    <w:rsid w:val="00AA141A"/>
    <w:rsid w:val="00AA1EA8"/>
    <w:rsid w:val="00AA2F27"/>
    <w:rsid w:val="00AA433A"/>
    <w:rsid w:val="00AA46ED"/>
    <w:rsid w:val="00AA4974"/>
    <w:rsid w:val="00AA4ABC"/>
    <w:rsid w:val="00AA58B6"/>
    <w:rsid w:val="00AA5FF9"/>
    <w:rsid w:val="00AA61DF"/>
    <w:rsid w:val="00AA673C"/>
    <w:rsid w:val="00AB07CC"/>
    <w:rsid w:val="00AB0FCB"/>
    <w:rsid w:val="00AB1F03"/>
    <w:rsid w:val="00AB2719"/>
    <w:rsid w:val="00AB3088"/>
    <w:rsid w:val="00AB3697"/>
    <w:rsid w:val="00AB3D21"/>
    <w:rsid w:val="00AB3DE3"/>
    <w:rsid w:val="00AB54EA"/>
    <w:rsid w:val="00AB5855"/>
    <w:rsid w:val="00AB64AA"/>
    <w:rsid w:val="00AB6651"/>
    <w:rsid w:val="00AB6E09"/>
    <w:rsid w:val="00AC0001"/>
    <w:rsid w:val="00AC03B1"/>
    <w:rsid w:val="00AC1D36"/>
    <w:rsid w:val="00AC2628"/>
    <w:rsid w:val="00AC268B"/>
    <w:rsid w:val="00AC28AB"/>
    <w:rsid w:val="00AC2B54"/>
    <w:rsid w:val="00AC3560"/>
    <w:rsid w:val="00AC43D1"/>
    <w:rsid w:val="00AC6648"/>
    <w:rsid w:val="00AC79D9"/>
    <w:rsid w:val="00AC7B5D"/>
    <w:rsid w:val="00AD00B6"/>
    <w:rsid w:val="00AD0F9D"/>
    <w:rsid w:val="00AD16C0"/>
    <w:rsid w:val="00AD2344"/>
    <w:rsid w:val="00AD2CB7"/>
    <w:rsid w:val="00AD39D1"/>
    <w:rsid w:val="00AD3A64"/>
    <w:rsid w:val="00AD51D7"/>
    <w:rsid w:val="00AD51E5"/>
    <w:rsid w:val="00AD614C"/>
    <w:rsid w:val="00AD6634"/>
    <w:rsid w:val="00AD7254"/>
    <w:rsid w:val="00AD780D"/>
    <w:rsid w:val="00AD79E1"/>
    <w:rsid w:val="00AE0109"/>
    <w:rsid w:val="00AE0409"/>
    <w:rsid w:val="00AE22B1"/>
    <w:rsid w:val="00AE4DB1"/>
    <w:rsid w:val="00AE582E"/>
    <w:rsid w:val="00AE6810"/>
    <w:rsid w:val="00AE6E7A"/>
    <w:rsid w:val="00AE6F16"/>
    <w:rsid w:val="00AE6F1D"/>
    <w:rsid w:val="00AF02E0"/>
    <w:rsid w:val="00AF0B09"/>
    <w:rsid w:val="00AF0E09"/>
    <w:rsid w:val="00AF0E4F"/>
    <w:rsid w:val="00AF1534"/>
    <w:rsid w:val="00AF27B3"/>
    <w:rsid w:val="00AF3F69"/>
    <w:rsid w:val="00AF5892"/>
    <w:rsid w:val="00AF62B6"/>
    <w:rsid w:val="00AF67BA"/>
    <w:rsid w:val="00AF6F60"/>
    <w:rsid w:val="00B00335"/>
    <w:rsid w:val="00B01476"/>
    <w:rsid w:val="00B016E8"/>
    <w:rsid w:val="00B02C9F"/>
    <w:rsid w:val="00B035D9"/>
    <w:rsid w:val="00B053E6"/>
    <w:rsid w:val="00B05B00"/>
    <w:rsid w:val="00B06F40"/>
    <w:rsid w:val="00B105CE"/>
    <w:rsid w:val="00B10737"/>
    <w:rsid w:val="00B10A20"/>
    <w:rsid w:val="00B114FB"/>
    <w:rsid w:val="00B124AC"/>
    <w:rsid w:val="00B1274A"/>
    <w:rsid w:val="00B1312D"/>
    <w:rsid w:val="00B13A94"/>
    <w:rsid w:val="00B147C6"/>
    <w:rsid w:val="00B14C80"/>
    <w:rsid w:val="00B15831"/>
    <w:rsid w:val="00B15F6D"/>
    <w:rsid w:val="00B160D0"/>
    <w:rsid w:val="00B16245"/>
    <w:rsid w:val="00B165C9"/>
    <w:rsid w:val="00B17481"/>
    <w:rsid w:val="00B2284B"/>
    <w:rsid w:val="00B22B80"/>
    <w:rsid w:val="00B23BCC"/>
    <w:rsid w:val="00B240A8"/>
    <w:rsid w:val="00B24204"/>
    <w:rsid w:val="00B25C2F"/>
    <w:rsid w:val="00B276C3"/>
    <w:rsid w:val="00B31A37"/>
    <w:rsid w:val="00B34164"/>
    <w:rsid w:val="00B3429E"/>
    <w:rsid w:val="00B372F0"/>
    <w:rsid w:val="00B37FEB"/>
    <w:rsid w:val="00B406CF"/>
    <w:rsid w:val="00B418A1"/>
    <w:rsid w:val="00B4397B"/>
    <w:rsid w:val="00B43DC0"/>
    <w:rsid w:val="00B44192"/>
    <w:rsid w:val="00B45978"/>
    <w:rsid w:val="00B46767"/>
    <w:rsid w:val="00B46CFA"/>
    <w:rsid w:val="00B478FB"/>
    <w:rsid w:val="00B47D08"/>
    <w:rsid w:val="00B52A1D"/>
    <w:rsid w:val="00B534F1"/>
    <w:rsid w:val="00B55612"/>
    <w:rsid w:val="00B557B9"/>
    <w:rsid w:val="00B57A66"/>
    <w:rsid w:val="00B60453"/>
    <w:rsid w:val="00B629AA"/>
    <w:rsid w:val="00B62E63"/>
    <w:rsid w:val="00B63BBC"/>
    <w:rsid w:val="00B63D88"/>
    <w:rsid w:val="00B6517F"/>
    <w:rsid w:val="00B651A8"/>
    <w:rsid w:val="00B67C48"/>
    <w:rsid w:val="00B67DF9"/>
    <w:rsid w:val="00B7084C"/>
    <w:rsid w:val="00B70C56"/>
    <w:rsid w:val="00B71D3D"/>
    <w:rsid w:val="00B7273A"/>
    <w:rsid w:val="00B733C2"/>
    <w:rsid w:val="00B74C7E"/>
    <w:rsid w:val="00B77648"/>
    <w:rsid w:val="00B7775D"/>
    <w:rsid w:val="00B81C14"/>
    <w:rsid w:val="00B84533"/>
    <w:rsid w:val="00B84A15"/>
    <w:rsid w:val="00B84FC2"/>
    <w:rsid w:val="00B853A9"/>
    <w:rsid w:val="00B87252"/>
    <w:rsid w:val="00B877DA"/>
    <w:rsid w:val="00B901F7"/>
    <w:rsid w:val="00B90606"/>
    <w:rsid w:val="00B91039"/>
    <w:rsid w:val="00B92003"/>
    <w:rsid w:val="00B93DA7"/>
    <w:rsid w:val="00B93E03"/>
    <w:rsid w:val="00B94158"/>
    <w:rsid w:val="00B947BF"/>
    <w:rsid w:val="00B9497C"/>
    <w:rsid w:val="00B950C9"/>
    <w:rsid w:val="00B953E5"/>
    <w:rsid w:val="00B95B1B"/>
    <w:rsid w:val="00B97492"/>
    <w:rsid w:val="00BA0496"/>
    <w:rsid w:val="00BA2225"/>
    <w:rsid w:val="00BA34D0"/>
    <w:rsid w:val="00BA4A72"/>
    <w:rsid w:val="00BA51DC"/>
    <w:rsid w:val="00BA54BF"/>
    <w:rsid w:val="00BA5949"/>
    <w:rsid w:val="00BA708C"/>
    <w:rsid w:val="00BB04B5"/>
    <w:rsid w:val="00BB0D2E"/>
    <w:rsid w:val="00BB184F"/>
    <w:rsid w:val="00BB2D1E"/>
    <w:rsid w:val="00BB3D49"/>
    <w:rsid w:val="00BB7644"/>
    <w:rsid w:val="00BB7D39"/>
    <w:rsid w:val="00BB7FEC"/>
    <w:rsid w:val="00BC1B58"/>
    <w:rsid w:val="00BC1EF9"/>
    <w:rsid w:val="00BC384D"/>
    <w:rsid w:val="00BC51C2"/>
    <w:rsid w:val="00BC7205"/>
    <w:rsid w:val="00BC772B"/>
    <w:rsid w:val="00BD26CB"/>
    <w:rsid w:val="00BD2D09"/>
    <w:rsid w:val="00BD304B"/>
    <w:rsid w:val="00BD3497"/>
    <w:rsid w:val="00BD3EC8"/>
    <w:rsid w:val="00BD4016"/>
    <w:rsid w:val="00BD430A"/>
    <w:rsid w:val="00BD6603"/>
    <w:rsid w:val="00BD7966"/>
    <w:rsid w:val="00BE0ACC"/>
    <w:rsid w:val="00BE1759"/>
    <w:rsid w:val="00BE1C71"/>
    <w:rsid w:val="00BE368F"/>
    <w:rsid w:val="00BE3905"/>
    <w:rsid w:val="00BE4274"/>
    <w:rsid w:val="00BE42DE"/>
    <w:rsid w:val="00BE4DFC"/>
    <w:rsid w:val="00BE4E2B"/>
    <w:rsid w:val="00BE584B"/>
    <w:rsid w:val="00BE5A5C"/>
    <w:rsid w:val="00BE668F"/>
    <w:rsid w:val="00BE67E4"/>
    <w:rsid w:val="00BE6ABD"/>
    <w:rsid w:val="00BE6CDB"/>
    <w:rsid w:val="00BE7B75"/>
    <w:rsid w:val="00BF04DB"/>
    <w:rsid w:val="00BF1869"/>
    <w:rsid w:val="00BF1CE4"/>
    <w:rsid w:val="00BF273A"/>
    <w:rsid w:val="00BF2B2C"/>
    <w:rsid w:val="00BF4803"/>
    <w:rsid w:val="00BF5A98"/>
    <w:rsid w:val="00BF5E69"/>
    <w:rsid w:val="00BF6595"/>
    <w:rsid w:val="00BF69DB"/>
    <w:rsid w:val="00BF6FBE"/>
    <w:rsid w:val="00C001F4"/>
    <w:rsid w:val="00C01534"/>
    <w:rsid w:val="00C02A5C"/>
    <w:rsid w:val="00C04B57"/>
    <w:rsid w:val="00C05CF9"/>
    <w:rsid w:val="00C0683D"/>
    <w:rsid w:val="00C1086F"/>
    <w:rsid w:val="00C12084"/>
    <w:rsid w:val="00C12A2E"/>
    <w:rsid w:val="00C12B20"/>
    <w:rsid w:val="00C12C64"/>
    <w:rsid w:val="00C146AA"/>
    <w:rsid w:val="00C14968"/>
    <w:rsid w:val="00C149A6"/>
    <w:rsid w:val="00C14A73"/>
    <w:rsid w:val="00C15B84"/>
    <w:rsid w:val="00C15DF4"/>
    <w:rsid w:val="00C1629A"/>
    <w:rsid w:val="00C16843"/>
    <w:rsid w:val="00C174C8"/>
    <w:rsid w:val="00C20449"/>
    <w:rsid w:val="00C205EF"/>
    <w:rsid w:val="00C2142C"/>
    <w:rsid w:val="00C21FA7"/>
    <w:rsid w:val="00C22589"/>
    <w:rsid w:val="00C23212"/>
    <w:rsid w:val="00C2331A"/>
    <w:rsid w:val="00C26234"/>
    <w:rsid w:val="00C26BBC"/>
    <w:rsid w:val="00C30449"/>
    <w:rsid w:val="00C3107E"/>
    <w:rsid w:val="00C310D8"/>
    <w:rsid w:val="00C3154C"/>
    <w:rsid w:val="00C32CA6"/>
    <w:rsid w:val="00C32D49"/>
    <w:rsid w:val="00C33991"/>
    <w:rsid w:val="00C34E4B"/>
    <w:rsid w:val="00C35EC9"/>
    <w:rsid w:val="00C368F2"/>
    <w:rsid w:val="00C42728"/>
    <w:rsid w:val="00C42EE5"/>
    <w:rsid w:val="00C436E1"/>
    <w:rsid w:val="00C442DF"/>
    <w:rsid w:val="00C45271"/>
    <w:rsid w:val="00C4623F"/>
    <w:rsid w:val="00C46261"/>
    <w:rsid w:val="00C46685"/>
    <w:rsid w:val="00C4793C"/>
    <w:rsid w:val="00C5245D"/>
    <w:rsid w:val="00C52FBE"/>
    <w:rsid w:val="00C5301C"/>
    <w:rsid w:val="00C5472F"/>
    <w:rsid w:val="00C54C7F"/>
    <w:rsid w:val="00C55424"/>
    <w:rsid w:val="00C579FA"/>
    <w:rsid w:val="00C57CF6"/>
    <w:rsid w:val="00C609C8"/>
    <w:rsid w:val="00C619FD"/>
    <w:rsid w:val="00C62F55"/>
    <w:rsid w:val="00C641BF"/>
    <w:rsid w:val="00C6498A"/>
    <w:rsid w:val="00C6504D"/>
    <w:rsid w:val="00C6667D"/>
    <w:rsid w:val="00C71DAF"/>
    <w:rsid w:val="00C72C8A"/>
    <w:rsid w:val="00C738A3"/>
    <w:rsid w:val="00C73B24"/>
    <w:rsid w:val="00C7497A"/>
    <w:rsid w:val="00C757AB"/>
    <w:rsid w:val="00C759C8"/>
    <w:rsid w:val="00C763D1"/>
    <w:rsid w:val="00C77C92"/>
    <w:rsid w:val="00C805F9"/>
    <w:rsid w:val="00C80FFC"/>
    <w:rsid w:val="00C8227D"/>
    <w:rsid w:val="00C83895"/>
    <w:rsid w:val="00C83D22"/>
    <w:rsid w:val="00C87427"/>
    <w:rsid w:val="00C879D6"/>
    <w:rsid w:val="00C902F8"/>
    <w:rsid w:val="00C906C5"/>
    <w:rsid w:val="00C92227"/>
    <w:rsid w:val="00C92955"/>
    <w:rsid w:val="00C939EF"/>
    <w:rsid w:val="00C94C27"/>
    <w:rsid w:val="00C95BA6"/>
    <w:rsid w:val="00C95BCD"/>
    <w:rsid w:val="00C96567"/>
    <w:rsid w:val="00C97181"/>
    <w:rsid w:val="00CA0231"/>
    <w:rsid w:val="00CA1E2D"/>
    <w:rsid w:val="00CA26DA"/>
    <w:rsid w:val="00CA2D78"/>
    <w:rsid w:val="00CA376A"/>
    <w:rsid w:val="00CA59FB"/>
    <w:rsid w:val="00CA5F06"/>
    <w:rsid w:val="00CA667A"/>
    <w:rsid w:val="00CA6DB9"/>
    <w:rsid w:val="00CA6F2E"/>
    <w:rsid w:val="00CA7FFA"/>
    <w:rsid w:val="00CB1D99"/>
    <w:rsid w:val="00CB2E52"/>
    <w:rsid w:val="00CB3CC6"/>
    <w:rsid w:val="00CB5398"/>
    <w:rsid w:val="00CB615F"/>
    <w:rsid w:val="00CB6524"/>
    <w:rsid w:val="00CB6AFE"/>
    <w:rsid w:val="00CB6CB9"/>
    <w:rsid w:val="00CB7032"/>
    <w:rsid w:val="00CC294E"/>
    <w:rsid w:val="00CC2C86"/>
    <w:rsid w:val="00CC3730"/>
    <w:rsid w:val="00CC3CFB"/>
    <w:rsid w:val="00CC491B"/>
    <w:rsid w:val="00CC5B9D"/>
    <w:rsid w:val="00CC5BE7"/>
    <w:rsid w:val="00CC62A9"/>
    <w:rsid w:val="00CC6896"/>
    <w:rsid w:val="00CC6F4A"/>
    <w:rsid w:val="00CC71C4"/>
    <w:rsid w:val="00CD0281"/>
    <w:rsid w:val="00CD03C1"/>
    <w:rsid w:val="00CD0622"/>
    <w:rsid w:val="00CD07FB"/>
    <w:rsid w:val="00CD145C"/>
    <w:rsid w:val="00CD1D17"/>
    <w:rsid w:val="00CD2AE2"/>
    <w:rsid w:val="00CD3003"/>
    <w:rsid w:val="00CD507B"/>
    <w:rsid w:val="00CD5907"/>
    <w:rsid w:val="00CD6DC6"/>
    <w:rsid w:val="00CD7253"/>
    <w:rsid w:val="00CD7260"/>
    <w:rsid w:val="00CE040A"/>
    <w:rsid w:val="00CE30F6"/>
    <w:rsid w:val="00CE3B5F"/>
    <w:rsid w:val="00CE3EA4"/>
    <w:rsid w:val="00CE406D"/>
    <w:rsid w:val="00CE43C0"/>
    <w:rsid w:val="00CE6B82"/>
    <w:rsid w:val="00CE6C1F"/>
    <w:rsid w:val="00CE7BE7"/>
    <w:rsid w:val="00CF07F1"/>
    <w:rsid w:val="00CF1A6E"/>
    <w:rsid w:val="00CF25EB"/>
    <w:rsid w:val="00CF3680"/>
    <w:rsid w:val="00CF60FE"/>
    <w:rsid w:val="00CF6D9D"/>
    <w:rsid w:val="00CF7A68"/>
    <w:rsid w:val="00D00334"/>
    <w:rsid w:val="00D02E96"/>
    <w:rsid w:val="00D02FE5"/>
    <w:rsid w:val="00D050B9"/>
    <w:rsid w:val="00D054F0"/>
    <w:rsid w:val="00D070D4"/>
    <w:rsid w:val="00D07825"/>
    <w:rsid w:val="00D10563"/>
    <w:rsid w:val="00D10AC7"/>
    <w:rsid w:val="00D11557"/>
    <w:rsid w:val="00D12043"/>
    <w:rsid w:val="00D14075"/>
    <w:rsid w:val="00D14946"/>
    <w:rsid w:val="00D156CD"/>
    <w:rsid w:val="00D1582F"/>
    <w:rsid w:val="00D158AB"/>
    <w:rsid w:val="00D17421"/>
    <w:rsid w:val="00D17EFF"/>
    <w:rsid w:val="00D20323"/>
    <w:rsid w:val="00D22F64"/>
    <w:rsid w:val="00D23BE5"/>
    <w:rsid w:val="00D23E9D"/>
    <w:rsid w:val="00D25B18"/>
    <w:rsid w:val="00D26137"/>
    <w:rsid w:val="00D2696D"/>
    <w:rsid w:val="00D27F07"/>
    <w:rsid w:val="00D308EF"/>
    <w:rsid w:val="00D31F77"/>
    <w:rsid w:val="00D3594D"/>
    <w:rsid w:val="00D35ECB"/>
    <w:rsid w:val="00D4073B"/>
    <w:rsid w:val="00D4219E"/>
    <w:rsid w:val="00D424A8"/>
    <w:rsid w:val="00D43439"/>
    <w:rsid w:val="00D44071"/>
    <w:rsid w:val="00D450E0"/>
    <w:rsid w:val="00D454EC"/>
    <w:rsid w:val="00D461AE"/>
    <w:rsid w:val="00D46328"/>
    <w:rsid w:val="00D46BEB"/>
    <w:rsid w:val="00D502D0"/>
    <w:rsid w:val="00D52D97"/>
    <w:rsid w:val="00D52E64"/>
    <w:rsid w:val="00D54304"/>
    <w:rsid w:val="00D55B2C"/>
    <w:rsid w:val="00D563F8"/>
    <w:rsid w:val="00D56896"/>
    <w:rsid w:val="00D5692D"/>
    <w:rsid w:val="00D56DF1"/>
    <w:rsid w:val="00D601CB"/>
    <w:rsid w:val="00D61750"/>
    <w:rsid w:val="00D617FD"/>
    <w:rsid w:val="00D618EC"/>
    <w:rsid w:val="00D62F56"/>
    <w:rsid w:val="00D633C8"/>
    <w:rsid w:val="00D642AA"/>
    <w:rsid w:val="00D6478F"/>
    <w:rsid w:val="00D65A4E"/>
    <w:rsid w:val="00D65A68"/>
    <w:rsid w:val="00D663AF"/>
    <w:rsid w:val="00D66ED9"/>
    <w:rsid w:val="00D731A4"/>
    <w:rsid w:val="00D7439F"/>
    <w:rsid w:val="00D74873"/>
    <w:rsid w:val="00D761F7"/>
    <w:rsid w:val="00D77A23"/>
    <w:rsid w:val="00D8086C"/>
    <w:rsid w:val="00D81506"/>
    <w:rsid w:val="00D81BDB"/>
    <w:rsid w:val="00D83DB9"/>
    <w:rsid w:val="00D84691"/>
    <w:rsid w:val="00D84B15"/>
    <w:rsid w:val="00D84C51"/>
    <w:rsid w:val="00D857B9"/>
    <w:rsid w:val="00D858CE"/>
    <w:rsid w:val="00D85EA5"/>
    <w:rsid w:val="00D86486"/>
    <w:rsid w:val="00D86676"/>
    <w:rsid w:val="00D87A3C"/>
    <w:rsid w:val="00D87A7F"/>
    <w:rsid w:val="00D90844"/>
    <w:rsid w:val="00D90A1E"/>
    <w:rsid w:val="00D913A7"/>
    <w:rsid w:val="00D914FC"/>
    <w:rsid w:val="00D91680"/>
    <w:rsid w:val="00D91A1F"/>
    <w:rsid w:val="00D92189"/>
    <w:rsid w:val="00D93188"/>
    <w:rsid w:val="00D94199"/>
    <w:rsid w:val="00D9449F"/>
    <w:rsid w:val="00D94672"/>
    <w:rsid w:val="00D94921"/>
    <w:rsid w:val="00D94ECA"/>
    <w:rsid w:val="00D957C0"/>
    <w:rsid w:val="00D95BDC"/>
    <w:rsid w:val="00D96A23"/>
    <w:rsid w:val="00D97338"/>
    <w:rsid w:val="00D973D4"/>
    <w:rsid w:val="00D97ED3"/>
    <w:rsid w:val="00DA0198"/>
    <w:rsid w:val="00DA0F8D"/>
    <w:rsid w:val="00DA1657"/>
    <w:rsid w:val="00DA3BA5"/>
    <w:rsid w:val="00DA444D"/>
    <w:rsid w:val="00DA4BB2"/>
    <w:rsid w:val="00DA5C22"/>
    <w:rsid w:val="00DA696B"/>
    <w:rsid w:val="00DA7A0B"/>
    <w:rsid w:val="00DB1252"/>
    <w:rsid w:val="00DB12A7"/>
    <w:rsid w:val="00DB1644"/>
    <w:rsid w:val="00DB1F30"/>
    <w:rsid w:val="00DB4FEA"/>
    <w:rsid w:val="00DB6083"/>
    <w:rsid w:val="00DB6543"/>
    <w:rsid w:val="00DC04AA"/>
    <w:rsid w:val="00DC29EB"/>
    <w:rsid w:val="00DC3442"/>
    <w:rsid w:val="00DC583F"/>
    <w:rsid w:val="00DD07C1"/>
    <w:rsid w:val="00DD1577"/>
    <w:rsid w:val="00DD267A"/>
    <w:rsid w:val="00DD2938"/>
    <w:rsid w:val="00DD2D77"/>
    <w:rsid w:val="00DD43DF"/>
    <w:rsid w:val="00DD4857"/>
    <w:rsid w:val="00DD49E8"/>
    <w:rsid w:val="00DD4F29"/>
    <w:rsid w:val="00DD5104"/>
    <w:rsid w:val="00DD53CC"/>
    <w:rsid w:val="00DD7388"/>
    <w:rsid w:val="00DE0D06"/>
    <w:rsid w:val="00DE33B6"/>
    <w:rsid w:val="00DE3685"/>
    <w:rsid w:val="00DE40AF"/>
    <w:rsid w:val="00DE43D3"/>
    <w:rsid w:val="00DE5C31"/>
    <w:rsid w:val="00DE6A54"/>
    <w:rsid w:val="00DE73CC"/>
    <w:rsid w:val="00DF0433"/>
    <w:rsid w:val="00DF2F35"/>
    <w:rsid w:val="00DF4F2A"/>
    <w:rsid w:val="00DF55F9"/>
    <w:rsid w:val="00DF59DF"/>
    <w:rsid w:val="00DF7317"/>
    <w:rsid w:val="00E0005B"/>
    <w:rsid w:val="00E0060C"/>
    <w:rsid w:val="00E01B1F"/>
    <w:rsid w:val="00E0425D"/>
    <w:rsid w:val="00E054DC"/>
    <w:rsid w:val="00E06287"/>
    <w:rsid w:val="00E06D53"/>
    <w:rsid w:val="00E07644"/>
    <w:rsid w:val="00E0769A"/>
    <w:rsid w:val="00E15231"/>
    <w:rsid w:val="00E15302"/>
    <w:rsid w:val="00E15379"/>
    <w:rsid w:val="00E1568B"/>
    <w:rsid w:val="00E17BC1"/>
    <w:rsid w:val="00E2311F"/>
    <w:rsid w:val="00E231E2"/>
    <w:rsid w:val="00E23A33"/>
    <w:rsid w:val="00E23E63"/>
    <w:rsid w:val="00E24C4E"/>
    <w:rsid w:val="00E25BC3"/>
    <w:rsid w:val="00E27BD4"/>
    <w:rsid w:val="00E305DE"/>
    <w:rsid w:val="00E3134B"/>
    <w:rsid w:val="00E31A2F"/>
    <w:rsid w:val="00E347C8"/>
    <w:rsid w:val="00E34D72"/>
    <w:rsid w:val="00E3554B"/>
    <w:rsid w:val="00E355FA"/>
    <w:rsid w:val="00E35FAC"/>
    <w:rsid w:val="00E3609F"/>
    <w:rsid w:val="00E36A3F"/>
    <w:rsid w:val="00E373A3"/>
    <w:rsid w:val="00E377E2"/>
    <w:rsid w:val="00E37B5A"/>
    <w:rsid w:val="00E403CF"/>
    <w:rsid w:val="00E40999"/>
    <w:rsid w:val="00E42703"/>
    <w:rsid w:val="00E432DB"/>
    <w:rsid w:val="00E456B7"/>
    <w:rsid w:val="00E45BDA"/>
    <w:rsid w:val="00E46F97"/>
    <w:rsid w:val="00E4712A"/>
    <w:rsid w:val="00E471B6"/>
    <w:rsid w:val="00E473C1"/>
    <w:rsid w:val="00E51687"/>
    <w:rsid w:val="00E5463E"/>
    <w:rsid w:val="00E547A8"/>
    <w:rsid w:val="00E57494"/>
    <w:rsid w:val="00E602B5"/>
    <w:rsid w:val="00E60304"/>
    <w:rsid w:val="00E61579"/>
    <w:rsid w:val="00E6196A"/>
    <w:rsid w:val="00E61B9F"/>
    <w:rsid w:val="00E61ECF"/>
    <w:rsid w:val="00E62F9F"/>
    <w:rsid w:val="00E6551F"/>
    <w:rsid w:val="00E6563F"/>
    <w:rsid w:val="00E660C4"/>
    <w:rsid w:val="00E67B5B"/>
    <w:rsid w:val="00E703FC"/>
    <w:rsid w:val="00E71CB1"/>
    <w:rsid w:val="00E7257A"/>
    <w:rsid w:val="00E72B65"/>
    <w:rsid w:val="00E7321E"/>
    <w:rsid w:val="00E73C44"/>
    <w:rsid w:val="00E74C0D"/>
    <w:rsid w:val="00E76B22"/>
    <w:rsid w:val="00E76D3C"/>
    <w:rsid w:val="00E77610"/>
    <w:rsid w:val="00E77E56"/>
    <w:rsid w:val="00E805C9"/>
    <w:rsid w:val="00E8391B"/>
    <w:rsid w:val="00E84E2E"/>
    <w:rsid w:val="00E861C5"/>
    <w:rsid w:val="00E874C8"/>
    <w:rsid w:val="00E9131A"/>
    <w:rsid w:val="00E9137F"/>
    <w:rsid w:val="00E93541"/>
    <w:rsid w:val="00E938EE"/>
    <w:rsid w:val="00E93F0E"/>
    <w:rsid w:val="00E942FA"/>
    <w:rsid w:val="00E94E1A"/>
    <w:rsid w:val="00E96722"/>
    <w:rsid w:val="00EA02DB"/>
    <w:rsid w:val="00EA056D"/>
    <w:rsid w:val="00EA060A"/>
    <w:rsid w:val="00EA0D61"/>
    <w:rsid w:val="00EA1780"/>
    <w:rsid w:val="00EA3697"/>
    <w:rsid w:val="00EA3A36"/>
    <w:rsid w:val="00EA41B7"/>
    <w:rsid w:val="00EA51F0"/>
    <w:rsid w:val="00EA55D7"/>
    <w:rsid w:val="00EA7CAB"/>
    <w:rsid w:val="00EA7E99"/>
    <w:rsid w:val="00EB0296"/>
    <w:rsid w:val="00EB0679"/>
    <w:rsid w:val="00EB0AB0"/>
    <w:rsid w:val="00EB0E7D"/>
    <w:rsid w:val="00EB1336"/>
    <w:rsid w:val="00EB1B3E"/>
    <w:rsid w:val="00EB1CB7"/>
    <w:rsid w:val="00EB1E0C"/>
    <w:rsid w:val="00EB2663"/>
    <w:rsid w:val="00EB3829"/>
    <w:rsid w:val="00EB3AAA"/>
    <w:rsid w:val="00EB49DE"/>
    <w:rsid w:val="00EB56D2"/>
    <w:rsid w:val="00EB6156"/>
    <w:rsid w:val="00EC03C5"/>
    <w:rsid w:val="00EC063F"/>
    <w:rsid w:val="00EC0CC2"/>
    <w:rsid w:val="00EC1DBB"/>
    <w:rsid w:val="00EC3A53"/>
    <w:rsid w:val="00EC56DC"/>
    <w:rsid w:val="00EC6C70"/>
    <w:rsid w:val="00EC792B"/>
    <w:rsid w:val="00EC7C44"/>
    <w:rsid w:val="00ED10AE"/>
    <w:rsid w:val="00ED11CB"/>
    <w:rsid w:val="00ED1D9D"/>
    <w:rsid w:val="00ED1F0A"/>
    <w:rsid w:val="00ED293E"/>
    <w:rsid w:val="00ED3AD6"/>
    <w:rsid w:val="00ED3BF7"/>
    <w:rsid w:val="00ED4AAE"/>
    <w:rsid w:val="00ED5093"/>
    <w:rsid w:val="00ED6899"/>
    <w:rsid w:val="00ED7F87"/>
    <w:rsid w:val="00EE0478"/>
    <w:rsid w:val="00EE0E8B"/>
    <w:rsid w:val="00EE121A"/>
    <w:rsid w:val="00EE15FF"/>
    <w:rsid w:val="00EE1EE8"/>
    <w:rsid w:val="00EE2B33"/>
    <w:rsid w:val="00EE38A3"/>
    <w:rsid w:val="00EE42EC"/>
    <w:rsid w:val="00EE6002"/>
    <w:rsid w:val="00EE60FB"/>
    <w:rsid w:val="00EE6D83"/>
    <w:rsid w:val="00EF06AF"/>
    <w:rsid w:val="00EF1ECC"/>
    <w:rsid w:val="00EF34BD"/>
    <w:rsid w:val="00EF51F6"/>
    <w:rsid w:val="00EF6F02"/>
    <w:rsid w:val="00F02080"/>
    <w:rsid w:val="00F02A91"/>
    <w:rsid w:val="00F02BD0"/>
    <w:rsid w:val="00F05202"/>
    <w:rsid w:val="00F05264"/>
    <w:rsid w:val="00F06631"/>
    <w:rsid w:val="00F06ECD"/>
    <w:rsid w:val="00F07980"/>
    <w:rsid w:val="00F10212"/>
    <w:rsid w:val="00F11471"/>
    <w:rsid w:val="00F11B89"/>
    <w:rsid w:val="00F13E4E"/>
    <w:rsid w:val="00F14174"/>
    <w:rsid w:val="00F14EEE"/>
    <w:rsid w:val="00F15856"/>
    <w:rsid w:val="00F16F8C"/>
    <w:rsid w:val="00F170DE"/>
    <w:rsid w:val="00F17410"/>
    <w:rsid w:val="00F1785B"/>
    <w:rsid w:val="00F21DF7"/>
    <w:rsid w:val="00F2230A"/>
    <w:rsid w:val="00F23023"/>
    <w:rsid w:val="00F23157"/>
    <w:rsid w:val="00F246CB"/>
    <w:rsid w:val="00F24C8D"/>
    <w:rsid w:val="00F2533A"/>
    <w:rsid w:val="00F26B38"/>
    <w:rsid w:val="00F272AF"/>
    <w:rsid w:val="00F27317"/>
    <w:rsid w:val="00F27A7A"/>
    <w:rsid w:val="00F27EF7"/>
    <w:rsid w:val="00F3022E"/>
    <w:rsid w:val="00F307AC"/>
    <w:rsid w:val="00F31396"/>
    <w:rsid w:val="00F33FF0"/>
    <w:rsid w:val="00F340C7"/>
    <w:rsid w:val="00F340DB"/>
    <w:rsid w:val="00F3494A"/>
    <w:rsid w:val="00F35629"/>
    <w:rsid w:val="00F359C1"/>
    <w:rsid w:val="00F3638B"/>
    <w:rsid w:val="00F373AC"/>
    <w:rsid w:val="00F37470"/>
    <w:rsid w:val="00F37B64"/>
    <w:rsid w:val="00F37FCF"/>
    <w:rsid w:val="00F40E1A"/>
    <w:rsid w:val="00F4181A"/>
    <w:rsid w:val="00F451D6"/>
    <w:rsid w:val="00F467C8"/>
    <w:rsid w:val="00F47326"/>
    <w:rsid w:val="00F4742A"/>
    <w:rsid w:val="00F478BC"/>
    <w:rsid w:val="00F51D50"/>
    <w:rsid w:val="00F524A9"/>
    <w:rsid w:val="00F528A1"/>
    <w:rsid w:val="00F5338D"/>
    <w:rsid w:val="00F53EE9"/>
    <w:rsid w:val="00F546B0"/>
    <w:rsid w:val="00F550C5"/>
    <w:rsid w:val="00F55C64"/>
    <w:rsid w:val="00F56459"/>
    <w:rsid w:val="00F5654A"/>
    <w:rsid w:val="00F60492"/>
    <w:rsid w:val="00F6096A"/>
    <w:rsid w:val="00F629CC"/>
    <w:rsid w:val="00F62C01"/>
    <w:rsid w:val="00F6477E"/>
    <w:rsid w:val="00F65152"/>
    <w:rsid w:val="00F66646"/>
    <w:rsid w:val="00F66A40"/>
    <w:rsid w:val="00F67D3B"/>
    <w:rsid w:val="00F7051A"/>
    <w:rsid w:val="00F72DF1"/>
    <w:rsid w:val="00F73C4A"/>
    <w:rsid w:val="00F754D7"/>
    <w:rsid w:val="00F75D62"/>
    <w:rsid w:val="00F7654F"/>
    <w:rsid w:val="00F77359"/>
    <w:rsid w:val="00F80949"/>
    <w:rsid w:val="00F820D4"/>
    <w:rsid w:val="00F83520"/>
    <w:rsid w:val="00F83619"/>
    <w:rsid w:val="00F8364F"/>
    <w:rsid w:val="00F83D64"/>
    <w:rsid w:val="00F85521"/>
    <w:rsid w:val="00F90218"/>
    <w:rsid w:val="00F90CCF"/>
    <w:rsid w:val="00F917F5"/>
    <w:rsid w:val="00F91A61"/>
    <w:rsid w:val="00F920A6"/>
    <w:rsid w:val="00F9228A"/>
    <w:rsid w:val="00F92460"/>
    <w:rsid w:val="00F92812"/>
    <w:rsid w:val="00F9478F"/>
    <w:rsid w:val="00F955DF"/>
    <w:rsid w:val="00F95D7E"/>
    <w:rsid w:val="00F95D9F"/>
    <w:rsid w:val="00F95E11"/>
    <w:rsid w:val="00F9656C"/>
    <w:rsid w:val="00F96BDC"/>
    <w:rsid w:val="00F96D7C"/>
    <w:rsid w:val="00F97A8D"/>
    <w:rsid w:val="00FA0A29"/>
    <w:rsid w:val="00FA0D6C"/>
    <w:rsid w:val="00FA112C"/>
    <w:rsid w:val="00FA1185"/>
    <w:rsid w:val="00FA1460"/>
    <w:rsid w:val="00FA3AE5"/>
    <w:rsid w:val="00FA4DDD"/>
    <w:rsid w:val="00FA6A1F"/>
    <w:rsid w:val="00FA7882"/>
    <w:rsid w:val="00FB07E8"/>
    <w:rsid w:val="00FB2AEC"/>
    <w:rsid w:val="00FB33E4"/>
    <w:rsid w:val="00FB431E"/>
    <w:rsid w:val="00FB47AB"/>
    <w:rsid w:val="00FB5600"/>
    <w:rsid w:val="00FB5E7F"/>
    <w:rsid w:val="00FB653D"/>
    <w:rsid w:val="00FB6825"/>
    <w:rsid w:val="00FC04FF"/>
    <w:rsid w:val="00FC203B"/>
    <w:rsid w:val="00FC2994"/>
    <w:rsid w:val="00FC2B3A"/>
    <w:rsid w:val="00FC4126"/>
    <w:rsid w:val="00FC6E2B"/>
    <w:rsid w:val="00FC748A"/>
    <w:rsid w:val="00FD0064"/>
    <w:rsid w:val="00FD174D"/>
    <w:rsid w:val="00FD25FB"/>
    <w:rsid w:val="00FD27F4"/>
    <w:rsid w:val="00FD3293"/>
    <w:rsid w:val="00FD3E15"/>
    <w:rsid w:val="00FD404F"/>
    <w:rsid w:val="00FD50FB"/>
    <w:rsid w:val="00FD51BE"/>
    <w:rsid w:val="00FD5AC7"/>
    <w:rsid w:val="00FD5E2A"/>
    <w:rsid w:val="00FE109D"/>
    <w:rsid w:val="00FE1AE2"/>
    <w:rsid w:val="00FE1D9A"/>
    <w:rsid w:val="00FE1ECD"/>
    <w:rsid w:val="00FE3821"/>
    <w:rsid w:val="00FE3A58"/>
    <w:rsid w:val="00FE4E39"/>
    <w:rsid w:val="00FF0277"/>
    <w:rsid w:val="00FF06E9"/>
    <w:rsid w:val="00FF0738"/>
    <w:rsid w:val="00FF2513"/>
    <w:rsid w:val="00FF2761"/>
    <w:rsid w:val="00FF28BE"/>
    <w:rsid w:val="00FF3D65"/>
    <w:rsid w:val="00FF4131"/>
    <w:rsid w:val="00FF548A"/>
    <w:rsid w:val="00FF5E02"/>
    <w:rsid w:val="00FF6709"/>
    <w:rsid w:val="00FF7DD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9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uiPriority="0"/>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AE582E"/>
    <w:pPr>
      <w:spacing w:line="360" w:lineRule="auto"/>
      <w:ind w:firstLine="851"/>
      <w:jc w:val="both"/>
    </w:pPr>
    <w:rPr>
      <w:rFonts w:ascii="Times New Roman" w:eastAsia="Times New Roman" w:hAnsi="Times New Roman"/>
      <w:sz w:val="28"/>
    </w:rPr>
  </w:style>
  <w:style w:type="paragraph" w:styleId="1">
    <w:name w:val="heading 1"/>
    <w:basedOn w:val="a2"/>
    <w:next w:val="a2"/>
    <w:link w:val="10"/>
    <w:autoRedefine/>
    <w:qFormat/>
    <w:rsid w:val="00713EED"/>
    <w:pPr>
      <w:keepNext/>
      <w:pageBreakBefore/>
      <w:outlineLvl w:val="0"/>
    </w:pPr>
    <w:rPr>
      <w:b/>
      <w:sz w:val="32"/>
      <w:lang w:val="x-none" w:eastAsia="x-none"/>
    </w:rPr>
  </w:style>
  <w:style w:type="paragraph" w:styleId="20">
    <w:name w:val="heading 2"/>
    <w:basedOn w:val="a2"/>
    <w:next w:val="a2"/>
    <w:link w:val="21"/>
    <w:autoRedefine/>
    <w:uiPriority w:val="9"/>
    <w:qFormat/>
    <w:rsid w:val="0068616F"/>
    <w:pPr>
      <w:keepNext/>
      <w:tabs>
        <w:tab w:val="left" w:pos="9356"/>
        <w:tab w:val="left" w:pos="9498"/>
      </w:tabs>
      <w:spacing w:after="240"/>
      <w:outlineLvl w:val="1"/>
    </w:pPr>
    <w:rPr>
      <w:b/>
      <w:lang w:val="x-none" w:eastAsia="x-none"/>
    </w:rPr>
  </w:style>
  <w:style w:type="paragraph" w:styleId="3">
    <w:name w:val="heading 3"/>
    <w:basedOn w:val="a2"/>
    <w:next w:val="a2"/>
    <w:link w:val="30"/>
    <w:autoRedefine/>
    <w:uiPriority w:val="9"/>
    <w:qFormat/>
    <w:rsid w:val="00AA61DF"/>
    <w:pPr>
      <w:keepNext/>
      <w:keepLines/>
      <w:tabs>
        <w:tab w:val="left" w:pos="993"/>
      </w:tabs>
      <w:ind w:left="567" w:firstLine="0"/>
      <w:jc w:val="center"/>
      <w:outlineLvl w:val="2"/>
    </w:pPr>
    <w:rPr>
      <w:rFonts w:eastAsia="Calibri"/>
      <w:b/>
      <w:bCs/>
      <w:szCs w:val="28"/>
      <w:lang w:eastAsia="x-none"/>
    </w:rPr>
  </w:style>
  <w:style w:type="paragraph" w:styleId="4">
    <w:name w:val="heading 4"/>
    <w:basedOn w:val="1"/>
    <w:next w:val="a2"/>
    <w:link w:val="40"/>
    <w:uiPriority w:val="9"/>
    <w:qFormat/>
    <w:rsid w:val="004D0640"/>
    <w:pPr>
      <w:tabs>
        <w:tab w:val="left" w:pos="9356"/>
      </w:tabs>
      <w:ind w:left="142" w:right="28" w:firstLine="0"/>
      <w:jc w:val="center"/>
      <w:outlineLvl w:val="3"/>
    </w:pPr>
  </w:style>
  <w:style w:type="paragraph" w:styleId="5">
    <w:name w:val="heading 5"/>
    <w:basedOn w:val="a2"/>
    <w:next w:val="a2"/>
    <w:link w:val="50"/>
    <w:uiPriority w:val="9"/>
    <w:qFormat/>
    <w:rsid w:val="009C56BE"/>
    <w:pPr>
      <w:keepNext/>
      <w:ind w:right="-1049" w:firstLine="992"/>
      <w:outlineLvl w:val="4"/>
    </w:pPr>
    <w:rPr>
      <w:lang w:val="x-none" w:eastAsia="x-none"/>
    </w:rPr>
  </w:style>
  <w:style w:type="paragraph" w:styleId="6">
    <w:name w:val="heading 6"/>
    <w:basedOn w:val="a2"/>
    <w:next w:val="a2"/>
    <w:link w:val="60"/>
    <w:uiPriority w:val="9"/>
    <w:qFormat/>
    <w:rsid w:val="0083240C"/>
    <w:pPr>
      <w:spacing w:before="240" w:after="60" w:line="276" w:lineRule="auto"/>
      <w:ind w:firstLine="0"/>
      <w:jc w:val="left"/>
      <w:outlineLvl w:val="5"/>
    </w:pPr>
    <w:rPr>
      <w:rFonts w:ascii="Calibri" w:hAnsi="Calibri"/>
      <w:b/>
      <w:bCs/>
      <w:sz w:val="22"/>
      <w:szCs w:val="22"/>
      <w:lang w:val="x-none" w:eastAsia="x-none"/>
    </w:rPr>
  </w:style>
  <w:style w:type="paragraph" w:styleId="7">
    <w:name w:val="heading 7"/>
    <w:basedOn w:val="a2"/>
    <w:next w:val="a2"/>
    <w:link w:val="70"/>
    <w:uiPriority w:val="9"/>
    <w:qFormat/>
    <w:rsid w:val="009C56BE"/>
    <w:pPr>
      <w:keepNext/>
      <w:jc w:val="center"/>
      <w:outlineLvl w:val="6"/>
    </w:pPr>
    <w:rPr>
      <w:rFonts w:ascii="Arial" w:hAnsi="Arial"/>
      <w:b/>
      <w:sz w:val="26"/>
      <w:lang w:val="x-none" w:eastAsia="x-none"/>
    </w:rPr>
  </w:style>
  <w:style w:type="paragraph" w:styleId="8">
    <w:name w:val="heading 8"/>
    <w:basedOn w:val="a2"/>
    <w:next w:val="a2"/>
    <w:link w:val="80"/>
    <w:uiPriority w:val="9"/>
    <w:qFormat/>
    <w:rsid w:val="009C56BE"/>
    <w:pPr>
      <w:keepNext/>
      <w:jc w:val="center"/>
      <w:outlineLvl w:val="7"/>
    </w:pPr>
    <w:rPr>
      <w:rFonts w:ascii="Arial" w:hAnsi="Arial"/>
      <w:b/>
      <w:sz w:val="26"/>
      <w:u w:val="single"/>
      <w:lang w:val="x-none" w:eastAsia="x-none"/>
    </w:rPr>
  </w:style>
  <w:style w:type="paragraph" w:styleId="9">
    <w:name w:val="heading 9"/>
    <w:basedOn w:val="a2"/>
    <w:next w:val="a2"/>
    <w:link w:val="90"/>
    <w:uiPriority w:val="9"/>
    <w:qFormat/>
    <w:rsid w:val="009C56BE"/>
    <w:pPr>
      <w:keepNext/>
      <w:jc w:val="center"/>
      <w:outlineLvl w:val="8"/>
    </w:pPr>
    <w:rPr>
      <w:rFonts w:ascii="Courier New" w:hAnsi="Courier New"/>
      <w:b/>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link w:val="1"/>
    <w:rsid w:val="00713EED"/>
    <w:rPr>
      <w:rFonts w:ascii="Times New Roman" w:eastAsia="Times New Roman" w:hAnsi="Times New Roman"/>
      <w:b/>
      <w:sz w:val="32"/>
      <w:lang w:val="x-none" w:eastAsia="x-none"/>
    </w:rPr>
  </w:style>
  <w:style w:type="character" w:customStyle="1" w:styleId="21">
    <w:name w:val="Заголовок 2 Знак"/>
    <w:link w:val="20"/>
    <w:uiPriority w:val="9"/>
    <w:rsid w:val="0068616F"/>
    <w:rPr>
      <w:rFonts w:ascii="Times New Roman" w:eastAsia="Times New Roman" w:hAnsi="Times New Roman"/>
      <w:b/>
      <w:sz w:val="28"/>
      <w:lang w:val="x-none" w:eastAsia="x-none"/>
    </w:rPr>
  </w:style>
  <w:style w:type="character" w:customStyle="1" w:styleId="30">
    <w:name w:val="Заголовок 3 Знак"/>
    <w:link w:val="3"/>
    <w:uiPriority w:val="9"/>
    <w:rsid w:val="00AA61DF"/>
    <w:rPr>
      <w:rFonts w:ascii="Times New Roman" w:hAnsi="Times New Roman"/>
      <w:b/>
      <w:bCs/>
      <w:sz w:val="28"/>
      <w:szCs w:val="28"/>
      <w:lang w:eastAsia="x-none"/>
    </w:rPr>
  </w:style>
  <w:style w:type="character" w:customStyle="1" w:styleId="40">
    <w:name w:val="Заголовок 4 Знак"/>
    <w:link w:val="4"/>
    <w:uiPriority w:val="9"/>
    <w:rsid w:val="004D0640"/>
    <w:rPr>
      <w:rFonts w:ascii="Times New Roman" w:eastAsia="Times New Roman" w:hAnsi="Times New Roman"/>
      <w:b/>
      <w:sz w:val="28"/>
      <w:lang w:val="x-none" w:eastAsia="x-none"/>
    </w:rPr>
  </w:style>
  <w:style w:type="character" w:customStyle="1" w:styleId="50">
    <w:name w:val="Заголовок 5 Знак"/>
    <w:link w:val="5"/>
    <w:uiPriority w:val="9"/>
    <w:rsid w:val="006557E2"/>
    <w:rPr>
      <w:rFonts w:ascii="Times New Roman" w:eastAsia="Times New Roman" w:hAnsi="Times New Roman"/>
      <w:sz w:val="28"/>
    </w:rPr>
  </w:style>
  <w:style w:type="character" w:customStyle="1" w:styleId="70">
    <w:name w:val="Заголовок 7 Знак"/>
    <w:link w:val="7"/>
    <w:uiPriority w:val="9"/>
    <w:rsid w:val="006557E2"/>
    <w:rPr>
      <w:rFonts w:ascii="Arial" w:eastAsia="Times New Roman" w:hAnsi="Arial"/>
      <w:b/>
      <w:sz w:val="26"/>
    </w:rPr>
  </w:style>
  <w:style w:type="character" w:customStyle="1" w:styleId="80">
    <w:name w:val="Заголовок 8 Знак"/>
    <w:link w:val="8"/>
    <w:uiPriority w:val="9"/>
    <w:rsid w:val="006557E2"/>
    <w:rPr>
      <w:rFonts w:ascii="Arial" w:eastAsia="Times New Roman" w:hAnsi="Arial"/>
      <w:b/>
      <w:sz w:val="26"/>
      <w:u w:val="single"/>
    </w:rPr>
  </w:style>
  <w:style w:type="character" w:customStyle="1" w:styleId="90">
    <w:name w:val="Заголовок 9 Знак"/>
    <w:link w:val="9"/>
    <w:uiPriority w:val="9"/>
    <w:rsid w:val="006557E2"/>
    <w:rPr>
      <w:rFonts w:ascii="Courier New" w:eastAsia="Times New Roman" w:hAnsi="Courier New"/>
      <w:b/>
      <w:sz w:val="28"/>
    </w:rPr>
  </w:style>
  <w:style w:type="paragraph" w:customStyle="1" w:styleId="a6">
    <w:name w:val="Заголовок Введения (центр)"/>
    <w:basedOn w:val="1"/>
    <w:autoRedefine/>
    <w:qFormat/>
    <w:rsid w:val="003C0762"/>
    <w:pPr>
      <w:spacing w:after="240"/>
      <w:ind w:firstLine="0"/>
      <w:jc w:val="center"/>
    </w:pPr>
    <w:rPr>
      <w:szCs w:val="32"/>
      <w:lang w:val="en-US"/>
    </w:rPr>
  </w:style>
  <w:style w:type="character" w:styleId="a7">
    <w:name w:val="annotation reference"/>
    <w:basedOn w:val="a3"/>
    <w:semiHidden/>
    <w:unhideWhenUsed/>
    <w:rsid w:val="004C1003"/>
    <w:rPr>
      <w:sz w:val="16"/>
      <w:szCs w:val="16"/>
    </w:rPr>
  </w:style>
  <w:style w:type="character" w:styleId="a8">
    <w:name w:val="Placeholder Text"/>
    <w:uiPriority w:val="99"/>
    <w:semiHidden/>
    <w:rsid w:val="00F92812"/>
    <w:rPr>
      <w:color w:val="808080"/>
    </w:rPr>
  </w:style>
  <w:style w:type="paragraph" w:styleId="a9">
    <w:name w:val="Balloon Text"/>
    <w:basedOn w:val="a2"/>
    <w:link w:val="aa"/>
    <w:uiPriority w:val="99"/>
    <w:semiHidden/>
    <w:unhideWhenUsed/>
    <w:rsid w:val="004C1003"/>
    <w:pPr>
      <w:spacing w:line="240" w:lineRule="auto"/>
    </w:pPr>
    <w:rPr>
      <w:rFonts w:ascii="Segoe UI" w:hAnsi="Segoe UI" w:cs="Segoe UI"/>
      <w:sz w:val="18"/>
      <w:szCs w:val="18"/>
    </w:rPr>
  </w:style>
  <w:style w:type="character" w:customStyle="1" w:styleId="aa">
    <w:name w:val="Текст выноски Знак"/>
    <w:basedOn w:val="a3"/>
    <w:link w:val="a9"/>
    <w:uiPriority w:val="99"/>
    <w:semiHidden/>
    <w:rsid w:val="004C1003"/>
    <w:rPr>
      <w:rFonts w:ascii="Segoe UI" w:eastAsia="Times New Roman" w:hAnsi="Segoe UI" w:cs="Segoe UI"/>
      <w:sz w:val="18"/>
      <w:szCs w:val="18"/>
    </w:rPr>
  </w:style>
  <w:style w:type="paragraph" w:customStyle="1" w:styleId="31">
    <w:name w:val="Основной текст 31"/>
    <w:basedOn w:val="a2"/>
    <w:semiHidden/>
    <w:rsid w:val="004C1003"/>
    <w:pPr>
      <w:ind w:firstLine="0"/>
      <w:jc w:val="center"/>
    </w:pPr>
  </w:style>
  <w:style w:type="character" w:styleId="ab">
    <w:name w:val="Hyperlink"/>
    <w:basedOn w:val="a3"/>
    <w:uiPriority w:val="99"/>
    <w:unhideWhenUsed/>
    <w:rsid w:val="00CA0231"/>
    <w:rPr>
      <w:color w:val="0000FF" w:themeColor="hyperlink"/>
      <w:u w:val="single"/>
    </w:rPr>
  </w:style>
  <w:style w:type="paragraph" w:customStyle="1" w:styleId="11">
    <w:name w:val="Заголовок 11"/>
    <w:basedOn w:val="a2"/>
    <w:next w:val="a2"/>
    <w:semiHidden/>
    <w:rsid w:val="004C1003"/>
    <w:pPr>
      <w:keepNext/>
      <w:spacing w:line="240" w:lineRule="auto"/>
      <w:ind w:firstLine="0"/>
      <w:jc w:val="left"/>
    </w:pPr>
  </w:style>
  <w:style w:type="paragraph" w:customStyle="1" w:styleId="ac">
    <w:name w:val="Заголовок Приложения"/>
    <w:basedOn w:val="1"/>
    <w:qFormat/>
    <w:rsid w:val="00512F90"/>
    <w:pPr>
      <w:pageBreakBefore w:val="0"/>
      <w:ind w:firstLine="0"/>
      <w:jc w:val="center"/>
    </w:pPr>
  </w:style>
  <w:style w:type="paragraph" w:customStyle="1" w:styleId="ad">
    <w:name w:val="Подпись таблица/листинг"/>
    <w:basedOn w:val="a2"/>
    <w:next w:val="a2"/>
    <w:autoRedefine/>
    <w:qFormat/>
    <w:rsid w:val="00483577"/>
    <w:pPr>
      <w:spacing w:before="240"/>
      <w:ind w:firstLine="0"/>
    </w:pPr>
  </w:style>
  <w:style w:type="paragraph" w:customStyle="1" w:styleId="ae">
    <w:name w:val="Листинг"/>
    <w:qFormat/>
    <w:rsid w:val="0099364A"/>
    <w:rPr>
      <w:rFonts w:ascii="Times New Roman" w:eastAsia="Times New Roman" w:hAnsi="Times New Roman"/>
      <w:bCs/>
      <w:sz w:val="28"/>
      <w:szCs w:val="32"/>
      <w:lang w:val="en-US"/>
    </w:rPr>
  </w:style>
  <w:style w:type="paragraph" w:customStyle="1" w:styleId="af">
    <w:name w:val="Подпись Рисунок/Рисунок"/>
    <w:basedOn w:val="a2"/>
    <w:next w:val="a2"/>
    <w:autoRedefine/>
    <w:qFormat/>
    <w:rsid w:val="00B124AC"/>
    <w:pPr>
      <w:keepNext/>
      <w:ind w:firstLine="0"/>
      <w:jc w:val="center"/>
    </w:pPr>
    <w:rPr>
      <w:lang w:val="en-US"/>
    </w:rPr>
  </w:style>
  <w:style w:type="paragraph" w:customStyle="1" w:styleId="dir">
    <w:name w:val="dir"/>
    <w:basedOn w:val="a2"/>
    <w:semiHidden/>
    <w:rsid w:val="009C56BE"/>
    <w:pPr>
      <w:spacing w:before="100" w:beforeAutospacing="1" w:after="100" w:afterAutospacing="1"/>
    </w:pPr>
    <w:rPr>
      <w:rFonts w:ascii="Arial" w:hAnsi="Arial" w:cs="Arial"/>
      <w:b/>
      <w:bCs/>
      <w:sz w:val="26"/>
      <w:szCs w:val="26"/>
    </w:rPr>
  </w:style>
  <w:style w:type="table" w:styleId="af0">
    <w:name w:val="Table Grid"/>
    <w:basedOn w:val="a4"/>
    <w:uiPriority w:val="59"/>
    <w:rsid w:val="009C56B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uiPriority w:val="99"/>
    <w:rsid w:val="00776C4F"/>
    <w:pPr>
      <w:jc w:val="both"/>
    </w:pPr>
    <w:rPr>
      <w:rFonts w:ascii="isocpeur" w:eastAsia="Times New Roman" w:hAnsi="isocpeur"/>
      <w:i/>
      <w:sz w:val="28"/>
      <w:lang w:val="uk-UA"/>
    </w:rPr>
  </w:style>
  <w:style w:type="paragraph" w:customStyle="1" w:styleId="af2">
    <w:name w:val="Глава"/>
    <w:basedOn w:val="a2"/>
    <w:next w:val="a2"/>
    <w:semiHidden/>
    <w:qFormat/>
    <w:rsid w:val="001B2641"/>
    <w:pPr>
      <w:spacing w:after="360"/>
      <w:contextualSpacing/>
    </w:pPr>
    <w:rPr>
      <w:b/>
    </w:rPr>
  </w:style>
  <w:style w:type="paragraph" w:customStyle="1" w:styleId="af3">
    <w:name w:val="удалить стиль"/>
    <w:basedOn w:val="af2"/>
    <w:next w:val="a2"/>
    <w:semiHidden/>
    <w:rsid w:val="001B2641"/>
  </w:style>
  <w:style w:type="numbering" w:customStyle="1" w:styleId="hmarked01">
    <w:name w:val="h_marked_01"/>
    <w:basedOn w:val="a5"/>
    <w:rsid w:val="001B2641"/>
    <w:pPr>
      <w:numPr>
        <w:numId w:val="1"/>
      </w:numPr>
    </w:pPr>
  </w:style>
  <w:style w:type="paragraph" w:customStyle="1" w:styleId="af4">
    <w:name w:val="Заголовок таблицы"/>
    <w:basedOn w:val="a2"/>
    <w:next w:val="a2"/>
    <w:semiHidden/>
    <w:rsid w:val="001B2641"/>
    <w:pPr>
      <w:spacing w:line="240" w:lineRule="auto"/>
      <w:ind w:firstLine="0"/>
      <w:jc w:val="center"/>
    </w:pPr>
    <w:rPr>
      <w:b/>
      <w:bCs/>
      <w:sz w:val="24"/>
      <w:szCs w:val="24"/>
    </w:rPr>
  </w:style>
  <w:style w:type="paragraph" w:styleId="af5">
    <w:name w:val="endnote text"/>
    <w:basedOn w:val="a2"/>
    <w:link w:val="af6"/>
    <w:uiPriority w:val="99"/>
    <w:semiHidden/>
    <w:unhideWhenUsed/>
    <w:rsid w:val="001B2641"/>
    <w:rPr>
      <w:sz w:val="20"/>
      <w:lang w:val="x-none" w:eastAsia="x-none"/>
    </w:rPr>
  </w:style>
  <w:style w:type="character" w:customStyle="1" w:styleId="af6">
    <w:name w:val="Текст концевой сноски Знак"/>
    <w:link w:val="af5"/>
    <w:uiPriority w:val="99"/>
    <w:semiHidden/>
    <w:rsid w:val="001B2641"/>
    <w:rPr>
      <w:rFonts w:ascii="Times New Roman" w:eastAsia="Times New Roman" w:hAnsi="Times New Roman"/>
    </w:rPr>
  </w:style>
  <w:style w:type="character" w:styleId="af7">
    <w:name w:val="endnote reference"/>
    <w:uiPriority w:val="99"/>
    <w:semiHidden/>
    <w:unhideWhenUsed/>
    <w:rsid w:val="001B2641"/>
    <w:rPr>
      <w:vertAlign w:val="superscript"/>
    </w:rPr>
  </w:style>
  <w:style w:type="paragraph" w:styleId="12">
    <w:name w:val="toc 1"/>
    <w:basedOn w:val="a2"/>
    <w:next w:val="a2"/>
    <w:autoRedefine/>
    <w:uiPriority w:val="39"/>
    <w:qFormat/>
    <w:rsid w:val="003847EA"/>
    <w:pPr>
      <w:tabs>
        <w:tab w:val="right" w:leader="dot" w:pos="9356"/>
      </w:tabs>
      <w:ind w:firstLine="0"/>
    </w:pPr>
  </w:style>
  <w:style w:type="paragraph" w:styleId="22">
    <w:name w:val="toc 2"/>
    <w:basedOn w:val="a2"/>
    <w:next w:val="a2"/>
    <w:autoRedefine/>
    <w:uiPriority w:val="39"/>
    <w:qFormat/>
    <w:rsid w:val="00DE5C31"/>
    <w:pPr>
      <w:tabs>
        <w:tab w:val="left" w:pos="709"/>
        <w:tab w:val="left" w:pos="1760"/>
        <w:tab w:val="right" w:leader="dot" w:pos="10065"/>
      </w:tabs>
      <w:ind w:left="284" w:firstLine="0"/>
    </w:pPr>
    <w:rPr>
      <w:noProof/>
    </w:rPr>
  </w:style>
  <w:style w:type="paragraph" w:styleId="af8">
    <w:name w:val="footnote text"/>
    <w:basedOn w:val="a2"/>
    <w:link w:val="af9"/>
    <w:uiPriority w:val="99"/>
    <w:semiHidden/>
    <w:rsid w:val="00CB1D99"/>
    <w:pPr>
      <w:spacing w:line="240" w:lineRule="auto"/>
      <w:ind w:firstLine="0"/>
      <w:jc w:val="left"/>
    </w:pPr>
    <w:rPr>
      <w:sz w:val="20"/>
      <w:lang w:val="x-none" w:eastAsia="x-none"/>
    </w:rPr>
  </w:style>
  <w:style w:type="character" w:customStyle="1" w:styleId="af9">
    <w:name w:val="Текст сноски Знак"/>
    <w:link w:val="af8"/>
    <w:uiPriority w:val="99"/>
    <w:semiHidden/>
    <w:rsid w:val="00CB1D99"/>
    <w:rPr>
      <w:rFonts w:ascii="Times New Roman" w:eastAsia="Times New Roman" w:hAnsi="Times New Roman"/>
    </w:rPr>
  </w:style>
  <w:style w:type="paragraph" w:styleId="32">
    <w:name w:val="toc 3"/>
    <w:basedOn w:val="a2"/>
    <w:next w:val="a2"/>
    <w:autoRedefine/>
    <w:uiPriority w:val="39"/>
    <w:qFormat/>
    <w:rsid w:val="00CB1D99"/>
    <w:pPr>
      <w:widowControl w:val="0"/>
      <w:spacing w:before="60" w:after="100" w:line="300" w:lineRule="auto"/>
      <w:ind w:left="560" w:firstLine="220"/>
    </w:pPr>
    <w:rPr>
      <w:lang w:eastAsia="ar-SA"/>
    </w:rPr>
  </w:style>
  <w:style w:type="numbering" w:customStyle="1" w:styleId="WW8Num2">
    <w:name w:val="WW8Num2"/>
    <w:rsid w:val="00CB1D99"/>
    <w:pPr>
      <w:numPr>
        <w:numId w:val="4"/>
      </w:numPr>
    </w:pPr>
  </w:style>
  <w:style w:type="numbering" w:customStyle="1" w:styleId="2">
    <w:name w:val="Стиль2"/>
    <w:rsid w:val="00CB1D99"/>
    <w:pPr>
      <w:numPr>
        <w:numId w:val="2"/>
      </w:numPr>
    </w:pPr>
  </w:style>
  <w:style w:type="numbering" w:customStyle="1" w:styleId="WW8Num3">
    <w:name w:val="WW8Num3"/>
    <w:rsid w:val="00CB1D99"/>
    <w:pPr>
      <w:numPr>
        <w:numId w:val="3"/>
      </w:numPr>
    </w:pPr>
  </w:style>
  <w:style w:type="character" w:customStyle="1" w:styleId="60">
    <w:name w:val="Заголовок 6 Знак"/>
    <w:link w:val="6"/>
    <w:uiPriority w:val="9"/>
    <w:rsid w:val="0083240C"/>
    <w:rPr>
      <w:rFonts w:eastAsia="Times New Roman"/>
      <w:b/>
      <w:bCs/>
      <w:sz w:val="22"/>
      <w:szCs w:val="22"/>
    </w:rPr>
  </w:style>
  <w:style w:type="paragraph" w:styleId="z-">
    <w:name w:val="HTML Top of Form"/>
    <w:basedOn w:val="a2"/>
    <w:next w:val="a2"/>
    <w:link w:val="z-0"/>
    <w:hidden/>
    <w:uiPriority w:val="99"/>
    <w:unhideWhenUsed/>
    <w:rsid w:val="0083240C"/>
    <w:pPr>
      <w:pBdr>
        <w:bottom w:val="single" w:sz="6" w:space="1" w:color="auto"/>
      </w:pBdr>
      <w:spacing w:line="240" w:lineRule="auto"/>
      <w:ind w:firstLine="0"/>
      <w:jc w:val="center"/>
    </w:pPr>
    <w:rPr>
      <w:rFonts w:ascii="Arial" w:hAnsi="Arial"/>
      <w:vanish/>
      <w:sz w:val="16"/>
      <w:szCs w:val="16"/>
      <w:lang w:val="x-none" w:eastAsia="x-none"/>
    </w:rPr>
  </w:style>
  <w:style w:type="character" w:customStyle="1" w:styleId="z-0">
    <w:name w:val="z-Начало формы Знак"/>
    <w:link w:val="z-"/>
    <w:uiPriority w:val="99"/>
    <w:rsid w:val="0083240C"/>
    <w:rPr>
      <w:rFonts w:ascii="Arial" w:eastAsia="Times New Roman" w:hAnsi="Arial" w:cs="Arial"/>
      <w:vanish/>
      <w:sz w:val="16"/>
      <w:szCs w:val="16"/>
    </w:rPr>
  </w:style>
  <w:style w:type="paragraph" w:styleId="z-1">
    <w:name w:val="HTML Bottom of Form"/>
    <w:basedOn w:val="a2"/>
    <w:next w:val="a2"/>
    <w:link w:val="z-2"/>
    <w:hidden/>
    <w:uiPriority w:val="99"/>
    <w:unhideWhenUsed/>
    <w:rsid w:val="0083240C"/>
    <w:pPr>
      <w:pBdr>
        <w:top w:val="single" w:sz="6" w:space="1" w:color="auto"/>
      </w:pBdr>
      <w:spacing w:line="240" w:lineRule="auto"/>
      <w:ind w:firstLine="0"/>
      <w:jc w:val="center"/>
    </w:pPr>
    <w:rPr>
      <w:rFonts w:ascii="Arial" w:hAnsi="Arial"/>
      <w:vanish/>
      <w:sz w:val="16"/>
      <w:szCs w:val="16"/>
      <w:lang w:val="x-none" w:eastAsia="x-none"/>
    </w:rPr>
  </w:style>
  <w:style w:type="character" w:customStyle="1" w:styleId="z-2">
    <w:name w:val="z-Конец формы Знак"/>
    <w:link w:val="z-1"/>
    <w:uiPriority w:val="99"/>
    <w:rsid w:val="0083240C"/>
    <w:rPr>
      <w:rFonts w:ascii="Arial" w:eastAsia="Times New Roman" w:hAnsi="Arial" w:cs="Arial"/>
      <w:vanish/>
      <w:sz w:val="16"/>
      <w:szCs w:val="16"/>
    </w:rPr>
  </w:style>
  <w:style w:type="paragraph" w:styleId="41">
    <w:name w:val="toc 4"/>
    <w:basedOn w:val="a2"/>
    <w:next w:val="a2"/>
    <w:autoRedefine/>
    <w:uiPriority w:val="39"/>
    <w:rsid w:val="0083240C"/>
    <w:pPr>
      <w:spacing w:line="276" w:lineRule="auto"/>
      <w:ind w:left="660" w:firstLine="0"/>
      <w:jc w:val="left"/>
    </w:pPr>
    <w:rPr>
      <w:rFonts w:ascii="Calibri" w:hAnsi="Calibri"/>
      <w:sz w:val="18"/>
      <w:szCs w:val="18"/>
      <w:lang w:eastAsia="en-US"/>
    </w:rPr>
  </w:style>
  <w:style w:type="paragraph" w:styleId="51">
    <w:name w:val="toc 5"/>
    <w:basedOn w:val="a2"/>
    <w:next w:val="a2"/>
    <w:autoRedefine/>
    <w:uiPriority w:val="39"/>
    <w:rsid w:val="0083240C"/>
    <w:pPr>
      <w:spacing w:line="276" w:lineRule="auto"/>
      <w:ind w:left="880" w:firstLine="0"/>
      <w:jc w:val="left"/>
    </w:pPr>
    <w:rPr>
      <w:rFonts w:ascii="Calibri" w:hAnsi="Calibri"/>
      <w:sz w:val="18"/>
      <w:szCs w:val="18"/>
      <w:lang w:eastAsia="en-US"/>
    </w:rPr>
  </w:style>
  <w:style w:type="paragraph" w:styleId="61">
    <w:name w:val="toc 6"/>
    <w:basedOn w:val="a2"/>
    <w:next w:val="a2"/>
    <w:autoRedefine/>
    <w:uiPriority w:val="39"/>
    <w:rsid w:val="0083240C"/>
    <w:pPr>
      <w:spacing w:line="276" w:lineRule="auto"/>
      <w:ind w:left="1100" w:firstLine="0"/>
      <w:jc w:val="left"/>
    </w:pPr>
    <w:rPr>
      <w:rFonts w:ascii="Calibri" w:hAnsi="Calibri"/>
      <w:sz w:val="18"/>
      <w:szCs w:val="18"/>
      <w:lang w:eastAsia="en-US"/>
    </w:rPr>
  </w:style>
  <w:style w:type="paragraph" w:styleId="71">
    <w:name w:val="toc 7"/>
    <w:basedOn w:val="a2"/>
    <w:next w:val="a2"/>
    <w:autoRedefine/>
    <w:uiPriority w:val="39"/>
    <w:rsid w:val="0083240C"/>
    <w:pPr>
      <w:spacing w:line="276" w:lineRule="auto"/>
      <w:ind w:left="1320" w:firstLine="0"/>
      <w:jc w:val="left"/>
    </w:pPr>
    <w:rPr>
      <w:rFonts w:ascii="Calibri" w:hAnsi="Calibri"/>
      <w:sz w:val="18"/>
      <w:szCs w:val="18"/>
      <w:lang w:eastAsia="en-US"/>
    </w:rPr>
  </w:style>
  <w:style w:type="paragraph" w:styleId="81">
    <w:name w:val="toc 8"/>
    <w:basedOn w:val="a2"/>
    <w:next w:val="a2"/>
    <w:autoRedefine/>
    <w:uiPriority w:val="39"/>
    <w:rsid w:val="0083240C"/>
    <w:pPr>
      <w:spacing w:line="276" w:lineRule="auto"/>
      <w:ind w:left="1540" w:firstLine="0"/>
      <w:jc w:val="left"/>
    </w:pPr>
    <w:rPr>
      <w:rFonts w:ascii="Calibri" w:hAnsi="Calibri"/>
      <w:sz w:val="18"/>
      <w:szCs w:val="18"/>
      <w:lang w:eastAsia="en-US"/>
    </w:rPr>
  </w:style>
  <w:style w:type="paragraph" w:styleId="91">
    <w:name w:val="toc 9"/>
    <w:basedOn w:val="a2"/>
    <w:next w:val="a2"/>
    <w:autoRedefine/>
    <w:uiPriority w:val="39"/>
    <w:rsid w:val="0083240C"/>
    <w:pPr>
      <w:spacing w:line="276" w:lineRule="auto"/>
      <w:ind w:left="1760" w:firstLine="0"/>
      <w:jc w:val="left"/>
    </w:pPr>
    <w:rPr>
      <w:rFonts w:ascii="Calibri" w:hAnsi="Calibri"/>
      <w:sz w:val="18"/>
      <w:szCs w:val="18"/>
      <w:lang w:eastAsia="en-US"/>
    </w:rPr>
  </w:style>
  <w:style w:type="paragraph" w:styleId="afa">
    <w:name w:val="Document Map"/>
    <w:basedOn w:val="a2"/>
    <w:link w:val="afb"/>
    <w:semiHidden/>
    <w:rsid w:val="00744A20"/>
    <w:pPr>
      <w:shd w:val="clear" w:color="auto" w:fill="000080"/>
      <w:spacing w:line="240" w:lineRule="auto"/>
      <w:ind w:firstLine="0"/>
      <w:jc w:val="left"/>
    </w:pPr>
    <w:rPr>
      <w:rFonts w:ascii="Tahoma" w:hAnsi="Tahoma" w:cs="Tahoma"/>
      <w:sz w:val="24"/>
      <w:szCs w:val="24"/>
      <w:lang w:val="en-US" w:eastAsia="en-US" w:bidi="en-US"/>
    </w:rPr>
  </w:style>
  <w:style w:type="character" w:customStyle="1" w:styleId="afb">
    <w:name w:val="Схема документа Знак"/>
    <w:link w:val="afa"/>
    <w:semiHidden/>
    <w:rsid w:val="00744A20"/>
    <w:rPr>
      <w:rFonts w:ascii="Tahoma" w:eastAsia="Times New Roman" w:hAnsi="Tahoma" w:cs="Tahoma"/>
      <w:sz w:val="24"/>
      <w:szCs w:val="24"/>
      <w:shd w:val="clear" w:color="auto" w:fill="000080"/>
      <w:lang w:val="en-US" w:eastAsia="en-US" w:bidi="en-US"/>
    </w:rPr>
  </w:style>
  <w:style w:type="paragraph" w:styleId="13">
    <w:name w:val="index 1"/>
    <w:basedOn w:val="a2"/>
    <w:next w:val="a2"/>
    <w:autoRedefine/>
    <w:semiHidden/>
    <w:rsid w:val="00744A20"/>
    <w:pPr>
      <w:spacing w:line="240" w:lineRule="auto"/>
      <w:ind w:left="280" w:hanging="280"/>
      <w:jc w:val="left"/>
    </w:pPr>
    <w:rPr>
      <w:rFonts w:ascii="Calibri" w:hAnsi="Calibri"/>
      <w:sz w:val="24"/>
      <w:szCs w:val="24"/>
      <w:lang w:val="en-US" w:eastAsia="en-US" w:bidi="en-US"/>
    </w:rPr>
  </w:style>
  <w:style w:type="paragraph" w:styleId="afc">
    <w:name w:val="Body Text First Indent"/>
    <w:basedOn w:val="a2"/>
    <w:link w:val="afd"/>
    <w:semiHidden/>
    <w:unhideWhenUsed/>
    <w:rsid w:val="00AE582E"/>
    <w:pPr>
      <w:spacing w:line="240" w:lineRule="auto"/>
      <w:ind w:firstLine="210"/>
      <w:jc w:val="left"/>
    </w:pPr>
    <w:rPr>
      <w:lang w:val="x-none" w:eastAsia="x-none"/>
    </w:rPr>
  </w:style>
  <w:style w:type="character" w:customStyle="1" w:styleId="afd">
    <w:name w:val="Красная строка Знак"/>
    <w:link w:val="afc"/>
    <w:semiHidden/>
    <w:rsid w:val="00744A20"/>
    <w:rPr>
      <w:rFonts w:ascii="Times New Roman" w:eastAsia="Times New Roman" w:hAnsi="Times New Roman"/>
      <w:sz w:val="28"/>
      <w:lang w:val="x-none" w:eastAsia="x-none"/>
    </w:rPr>
  </w:style>
  <w:style w:type="paragraph" w:customStyle="1" w:styleId="afe">
    <w:name w:val="БЕЗ ОБНОВЛЕНИЯ"/>
    <w:qFormat/>
    <w:rsid w:val="004B7EF7"/>
    <w:rPr>
      <w:rFonts w:ascii="Times New Roman" w:eastAsia="Times New Roman" w:hAnsi="Times New Roman"/>
      <w:sz w:val="28"/>
      <w:szCs w:val="32"/>
    </w:rPr>
  </w:style>
  <w:style w:type="character" w:styleId="HTML">
    <w:name w:val="HTML Typewriter"/>
    <w:basedOn w:val="a3"/>
    <w:uiPriority w:val="99"/>
    <w:semiHidden/>
    <w:unhideWhenUsed/>
    <w:rsid w:val="00056F23"/>
    <w:rPr>
      <w:rFonts w:ascii="Courier New" w:eastAsia="Times New Roman" w:hAnsi="Courier New" w:cs="Courier New"/>
      <w:sz w:val="20"/>
      <w:szCs w:val="20"/>
    </w:rPr>
  </w:style>
  <w:style w:type="paragraph" w:styleId="aff">
    <w:name w:val="annotation text"/>
    <w:basedOn w:val="a2"/>
    <w:link w:val="aff0"/>
    <w:uiPriority w:val="99"/>
    <w:semiHidden/>
    <w:unhideWhenUsed/>
    <w:rsid w:val="00590BF0"/>
    <w:pPr>
      <w:spacing w:line="240" w:lineRule="auto"/>
    </w:pPr>
    <w:rPr>
      <w:sz w:val="20"/>
    </w:rPr>
  </w:style>
  <w:style w:type="character" w:customStyle="1" w:styleId="aff0">
    <w:name w:val="Текст примечания Знак"/>
    <w:basedOn w:val="a3"/>
    <w:link w:val="aff"/>
    <w:uiPriority w:val="99"/>
    <w:semiHidden/>
    <w:rsid w:val="00590BF0"/>
    <w:rPr>
      <w:rFonts w:ascii="Times New Roman" w:eastAsia="Times New Roman" w:hAnsi="Times New Roman"/>
    </w:rPr>
  </w:style>
  <w:style w:type="paragraph" w:styleId="aff1">
    <w:name w:val="annotation subject"/>
    <w:basedOn w:val="aff"/>
    <w:next w:val="aff"/>
    <w:link w:val="aff2"/>
    <w:uiPriority w:val="99"/>
    <w:semiHidden/>
    <w:unhideWhenUsed/>
    <w:rsid w:val="00590BF0"/>
    <w:rPr>
      <w:b/>
      <w:bCs/>
    </w:rPr>
  </w:style>
  <w:style w:type="character" w:customStyle="1" w:styleId="aff2">
    <w:name w:val="Тема примечания Знак"/>
    <w:basedOn w:val="aff0"/>
    <w:link w:val="aff1"/>
    <w:uiPriority w:val="99"/>
    <w:semiHidden/>
    <w:rsid w:val="00590BF0"/>
    <w:rPr>
      <w:rFonts w:ascii="Times New Roman" w:eastAsia="Times New Roman" w:hAnsi="Times New Roman"/>
      <w:b/>
      <w:bCs/>
    </w:rPr>
  </w:style>
  <w:style w:type="character" w:styleId="aff3">
    <w:name w:val="footnote reference"/>
    <w:basedOn w:val="a3"/>
    <w:uiPriority w:val="99"/>
    <w:semiHidden/>
    <w:unhideWhenUsed/>
    <w:rsid w:val="00144E30"/>
    <w:rPr>
      <w:vertAlign w:val="superscript"/>
    </w:rPr>
  </w:style>
  <w:style w:type="paragraph" w:styleId="a1">
    <w:name w:val="List Paragraph"/>
    <w:basedOn w:val="a2"/>
    <w:link w:val="aff4"/>
    <w:autoRedefine/>
    <w:qFormat/>
    <w:rsid w:val="00942C16"/>
    <w:pPr>
      <w:numPr>
        <w:numId w:val="9"/>
      </w:numPr>
      <w:tabs>
        <w:tab w:val="left" w:pos="1276"/>
      </w:tabs>
      <w:contextualSpacing/>
    </w:pPr>
  </w:style>
  <w:style w:type="paragraph" w:customStyle="1" w:styleId="aff5">
    <w:name w:val="Списки мои"/>
    <w:basedOn w:val="a2"/>
    <w:rsid w:val="00D14075"/>
    <w:pPr>
      <w:spacing w:line="288" w:lineRule="auto"/>
      <w:ind w:left="1571" w:hanging="360"/>
    </w:pPr>
  </w:style>
  <w:style w:type="paragraph" w:customStyle="1" w:styleId="a0">
    <w:name w:val="Мой список"/>
    <w:basedOn w:val="a1"/>
    <w:link w:val="aff6"/>
    <w:qFormat/>
    <w:rsid w:val="003D5A7C"/>
    <w:pPr>
      <w:numPr>
        <w:numId w:val="6"/>
      </w:numPr>
      <w:tabs>
        <w:tab w:val="left" w:pos="1134"/>
      </w:tabs>
      <w:ind w:left="0" w:firstLine="851"/>
    </w:pPr>
    <w:rPr>
      <w:szCs w:val="24"/>
    </w:rPr>
  </w:style>
  <w:style w:type="paragraph" w:styleId="aff7">
    <w:name w:val="header"/>
    <w:basedOn w:val="a2"/>
    <w:link w:val="aff8"/>
    <w:uiPriority w:val="99"/>
    <w:unhideWhenUsed/>
    <w:rsid w:val="003847EA"/>
    <w:pPr>
      <w:tabs>
        <w:tab w:val="center" w:pos="4677"/>
        <w:tab w:val="right" w:pos="9355"/>
      </w:tabs>
      <w:spacing w:line="240" w:lineRule="auto"/>
    </w:pPr>
  </w:style>
  <w:style w:type="character" w:customStyle="1" w:styleId="aff4">
    <w:name w:val="Абзац списка Знак"/>
    <w:basedOn w:val="a3"/>
    <w:link w:val="a1"/>
    <w:uiPriority w:val="99"/>
    <w:rsid w:val="00942C16"/>
    <w:rPr>
      <w:rFonts w:ascii="Times New Roman" w:eastAsia="Times New Roman" w:hAnsi="Times New Roman"/>
      <w:sz w:val="28"/>
    </w:rPr>
  </w:style>
  <w:style w:type="character" w:customStyle="1" w:styleId="aff6">
    <w:name w:val="Мой список Знак"/>
    <w:basedOn w:val="aff4"/>
    <w:link w:val="a0"/>
    <w:rsid w:val="003D5A7C"/>
    <w:rPr>
      <w:rFonts w:ascii="Times New Roman" w:eastAsia="Times New Roman" w:hAnsi="Times New Roman"/>
      <w:sz w:val="28"/>
      <w:szCs w:val="24"/>
    </w:rPr>
  </w:style>
  <w:style w:type="character" w:customStyle="1" w:styleId="aff8">
    <w:name w:val="Верхний колонтитул Знак"/>
    <w:basedOn w:val="a3"/>
    <w:link w:val="aff7"/>
    <w:uiPriority w:val="99"/>
    <w:rsid w:val="003847EA"/>
    <w:rPr>
      <w:rFonts w:ascii="Times New Roman" w:eastAsia="Times New Roman" w:hAnsi="Times New Roman"/>
      <w:sz w:val="28"/>
    </w:rPr>
  </w:style>
  <w:style w:type="paragraph" w:styleId="aff9">
    <w:name w:val="footer"/>
    <w:basedOn w:val="a2"/>
    <w:link w:val="affa"/>
    <w:uiPriority w:val="99"/>
    <w:unhideWhenUsed/>
    <w:rsid w:val="003847EA"/>
    <w:pPr>
      <w:tabs>
        <w:tab w:val="center" w:pos="4677"/>
        <w:tab w:val="right" w:pos="9355"/>
      </w:tabs>
      <w:spacing w:line="240" w:lineRule="auto"/>
    </w:pPr>
  </w:style>
  <w:style w:type="character" w:customStyle="1" w:styleId="affa">
    <w:name w:val="Нижний колонтитул Знак"/>
    <w:basedOn w:val="a3"/>
    <w:link w:val="aff9"/>
    <w:uiPriority w:val="99"/>
    <w:rsid w:val="003847EA"/>
    <w:rPr>
      <w:rFonts w:ascii="Times New Roman" w:eastAsia="Times New Roman" w:hAnsi="Times New Roman"/>
      <w:sz w:val="28"/>
    </w:rPr>
  </w:style>
  <w:style w:type="paragraph" w:customStyle="1" w:styleId="a">
    <w:name w:val="СПИСОК"/>
    <w:basedOn w:val="31"/>
    <w:qFormat/>
    <w:rsid w:val="008F4B09"/>
    <w:pPr>
      <w:numPr>
        <w:numId w:val="5"/>
      </w:numPr>
      <w:tabs>
        <w:tab w:val="left" w:pos="1134"/>
      </w:tabs>
      <w:suppressAutoHyphens/>
      <w:autoSpaceDE w:val="0"/>
      <w:ind w:left="0" w:right="28" w:firstLine="851"/>
      <w:jc w:val="both"/>
    </w:pPr>
    <w:rPr>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00415">
      <w:bodyDiv w:val="1"/>
      <w:marLeft w:val="0"/>
      <w:marRight w:val="0"/>
      <w:marTop w:val="0"/>
      <w:marBottom w:val="0"/>
      <w:divBdr>
        <w:top w:val="none" w:sz="0" w:space="0" w:color="auto"/>
        <w:left w:val="none" w:sz="0" w:space="0" w:color="auto"/>
        <w:bottom w:val="none" w:sz="0" w:space="0" w:color="auto"/>
        <w:right w:val="none" w:sz="0" w:space="0" w:color="auto"/>
      </w:divBdr>
    </w:div>
    <w:div w:id="72748422">
      <w:bodyDiv w:val="1"/>
      <w:marLeft w:val="0"/>
      <w:marRight w:val="0"/>
      <w:marTop w:val="0"/>
      <w:marBottom w:val="0"/>
      <w:divBdr>
        <w:top w:val="none" w:sz="0" w:space="0" w:color="auto"/>
        <w:left w:val="none" w:sz="0" w:space="0" w:color="auto"/>
        <w:bottom w:val="none" w:sz="0" w:space="0" w:color="auto"/>
        <w:right w:val="none" w:sz="0" w:space="0" w:color="auto"/>
      </w:divBdr>
    </w:div>
    <w:div w:id="88939193">
      <w:bodyDiv w:val="1"/>
      <w:marLeft w:val="0"/>
      <w:marRight w:val="0"/>
      <w:marTop w:val="0"/>
      <w:marBottom w:val="0"/>
      <w:divBdr>
        <w:top w:val="none" w:sz="0" w:space="0" w:color="auto"/>
        <w:left w:val="none" w:sz="0" w:space="0" w:color="auto"/>
        <w:bottom w:val="none" w:sz="0" w:space="0" w:color="auto"/>
        <w:right w:val="none" w:sz="0" w:space="0" w:color="auto"/>
      </w:divBdr>
    </w:div>
    <w:div w:id="160126589">
      <w:bodyDiv w:val="1"/>
      <w:marLeft w:val="0"/>
      <w:marRight w:val="0"/>
      <w:marTop w:val="0"/>
      <w:marBottom w:val="0"/>
      <w:divBdr>
        <w:top w:val="none" w:sz="0" w:space="0" w:color="auto"/>
        <w:left w:val="none" w:sz="0" w:space="0" w:color="auto"/>
        <w:bottom w:val="none" w:sz="0" w:space="0" w:color="auto"/>
        <w:right w:val="none" w:sz="0" w:space="0" w:color="auto"/>
      </w:divBdr>
    </w:div>
    <w:div w:id="184101609">
      <w:bodyDiv w:val="1"/>
      <w:marLeft w:val="0"/>
      <w:marRight w:val="0"/>
      <w:marTop w:val="0"/>
      <w:marBottom w:val="0"/>
      <w:divBdr>
        <w:top w:val="none" w:sz="0" w:space="0" w:color="auto"/>
        <w:left w:val="none" w:sz="0" w:space="0" w:color="auto"/>
        <w:bottom w:val="none" w:sz="0" w:space="0" w:color="auto"/>
        <w:right w:val="none" w:sz="0" w:space="0" w:color="auto"/>
      </w:divBdr>
    </w:div>
    <w:div w:id="189030752">
      <w:bodyDiv w:val="1"/>
      <w:marLeft w:val="0"/>
      <w:marRight w:val="0"/>
      <w:marTop w:val="0"/>
      <w:marBottom w:val="0"/>
      <w:divBdr>
        <w:top w:val="none" w:sz="0" w:space="0" w:color="auto"/>
        <w:left w:val="none" w:sz="0" w:space="0" w:color="auto"/>
        <w:bottom w:val="none" w:sz="0" w:space="0" w:color="auto"/>
        <w:right w:val="none" w:sz="0" w:space="0" w:color="auto"/>
      </w:divBdr>
    </w:div>
    <w:div w:id="215318251">
      <w:bodyDiv w:val="1"/>
      <w:marLeft w:val="0"/>
      <w:marRight w:val="0"/>
      <w:marTop w:val="0"/>
      <w:marBottom w:val="0"/>
      <w:divBdr>
        <w:top w:val="none" w:sz="0" w:space="0" w:color="auto"/>
        <w:left w:val="none" w:sz="0" w:space="0" w:color="auto"/>
        <w:bottom w:val="none" w:sz="0" w:space="0" w:color="auto"/>
        <w:right w:val="none" w:sz="0" w:space="0" w:color="auto"/>
      </w:divBdr>
      <w:divsChild>
        <w:div w:id="5599265">
          <w:marLeft w:val="0"/>
          <w:marRight w:val="0"/>
          <w:marTop w:val="0"/>
          <w:marBottom w:val="0"/>
          <w:divBdr>
            <w:top w:val="none" w:sz="0" w:space="0" w:color="auto"/>
            <w:left w:val="none" w:sz="0" w:space="0" w:color="auto"/>
            <w:bottom w:val="none" w:sz="0" w:space="0" w:color="auto"/>
            <w:right w:val="none" w:sz="0" w:space="0" w:color="auto"/>
          </w:divBdr>
        </w:div>
        <w:div w:id="80415083">
          <w:marLeft w:val="0"/>
          <w:marRight w:val="0"/>
          <w:marTop w:val="0"/>
          <w:marBottom w:val="0"/>
          <w:divBdr>
            <w:top w:val="none" w:sz="0" w:space="0" w:color="auto"/>
            <w:left w:val="none" w:sz="0" w:space="0" w:color="auto"/>
            <w:bottom w:val="none" w:sz="0" w:space="0" w:color="auto"/>
            <w:right w:val="none" w:sz="0" w:space="0" w:color="auto"/>
          </w:divBdr>
        </w:div>
        <w:div w:id="694385292">
          <w:marLeft w:val="0"/>
          <w:marRight w:val="0"/>
          <w:marTop w:val="0"/>
          <w:marBottom w:val="0"/>
          <w:divBdr>
            <w:top w:val="none" w:sz="0" w:space="0" w:color="auto"/>
            <w:left w:val="none" w:sz="0" w:space="0" w:color="auto"/>
            <w:bottom w:val="none" w:sz="0" w:space="0" w:color="auto"/>
            <w:right w:val="none" w:sz="0" w:space="0" w:color="auto"/>
          </w:divBdr>
        </w:div>
        <w:div w:id="838279297">
          <w:marLeft w:val="0"/>
          <w:marRight w:val="0"/>
          <w:marTop w:val="0"/>
          <w:marBottom w:val="0"/>
          <w:divBdr>
            <w:top w:val="none" w:sz="0" w:space="0" w:color="auto"/>
            <w:left w:val="none" w:sz="0" w:space="0" w:color="auto"/>
            <w:bottom w:val="none" w:sz="0" w:space="0" w:color="auto"/>
            <w:right w:val="none" w:sz="0" w:space="0" w:color="auto"/>
          </w:divBdr>
        </w:div>
        <w:div w:id="1099981921">
          <w:marLeft w:val="0"/>
          <w:marRight w:val="0"/>
          <w:marTop w:val="0"/>
          <w:marBottom w:val="0"/>
          <w:divBdr>
            <w:top w:val="none" w:sz="0" w:space="0" w:color="auto"/>
            <w:left w:val="none" w:sz="0" w:space="0" w:color="auto"/>
            <w:bottom w:val="none" w:sz="0" w:space="0" w:color="auto"/>
            <w:right w:val="none" w:sz="0" w:space="0" w:color="auto"/>
          </w:divBdr>
        </w:div>
        <w:div w:id="1176652890">
          <w:marLeft w:val="0"/>
          <w:marRight w:val="0"/>
          <w:marTop w:val="0"/>
          <w:marBottom w:val="0"/>
          <w:divBdr>
            <w:top w:val="none" w:sz="0" w:space="0" w:color="auto"/>
            <w:left w:val="none" w:sz="0" w:space="0" w:color="auto"/>
            <w:bottom w:val="none" w:sz="0" w:space="0" w:color="auto"/>
            <w:right w:val="none" w:sz="0" w:space="0" w:color="auto"/>
          </w:divBdr>
        </w:div>
        <w:div w:id="1250382725">
          <w:marLeft w:val="0"/>
          <w:marRight w:val="0"/>
          <w:marTop w:val="0"/>
          <w:marBottom w:val="0"/>
          <w:divBdr>
            <w:top w:val="none" w:sz="0" w:space="0" w:color="auto"/>
            <w:left w:val="none" w:sz="0" w:space="0" w:color="auto"/>
            <w:bottom w:val="none" w:sz="0" w:space="0" w:color="auto"/>
            <w:right w:val="none" w:sz="0" w:space="0" w:color="auto"/>
          </w:divBdr>
        </w:div>
        <w:div w:id="1386442161">
          <w:marLeft w:val="0"/>
          <w:marRight w:val="0"/>
          <w:marTop w:val="0"/>
          <w:marBottom w:val="0"/>
          <w:divBdr>
            <w:top w:val="none" w:sz="0" w:space="0" w:color="auto"/>
            <w:left w:val="none" w:sz="0" w:space="0" w:color="auto"/>
            <w:bottom w:val="none" w:sz="0" w:space="0" w:color="auto"/>
            <w:right w:val="none" w:sz="0" w:space="0" w:color="auto"/>
          </w:divBdr>
        </w:div>
      </w:divsChild>
    </w:div>
    <w:div w:id="293220713">
      <w:bodyDiv w:val="1"/>
      <w:marLeft w:val="0"/>
      <w:marRight w:val="0"/>
      <w:marTop w:val="0"/>
      <w:marBottom w:val="0"/>
      <w:divBdr>
        <w:top w:val="none" w:sz="0" w:space="0" w:color="auto"/>
        <w:left w:val="none" w:sz="0" w:space="0" w:color="auto"/>
        <w:bottom w:val="none" w:sz="0" w:space="0" w:color="auto"/>
        <w:right w:val="none" w:sz="0" w:space="0" w:color="auto"/>
      </w:divBdr>
    </w:div>
    <w:div w:id="363946526">
      <w:bodyDiv w:val="1"/>
      <w:marLeft w:val="0"/>
      <w:marRight w:val="0"/>
      <w:marTop w:val="0"/>
      <w:marBottom w:val="0"/>
      <w:divBdr>
        <w:top w:val="none" w:sz="0" w:space="0" w:color="auto"/>
        <w:left w:val="none" w:sz="0" w:space="0" w:color="auto"/>
        <w:bottom w:val="none" w:sz="0" w:space="0" w:color="auto"/>
        <w:right w:val="none" w:sz="0" w:space="0" w:color="auto"/>
      </w:divBdr>
    </w:div>
    <w:div w:id="404230153">
      <w:bodyDiv w:val="1"/>
      <w:marLeft w:val="0"/>
      <w:marRight w:val="0"/>
      <w:marTop w:val="0"/>
      <w:marBottom w:val="0"/>
      <w:divBdr>
        <w:top w:val="none" w:sz="0" w:space="0" w:color="auto"/>
        <w:left w:val="none" w:sz="0" w:space="0" w:color="auto"/>
        <w:bottom w:val="none" w:sz="0" w:space="0" w:color="auto"/>
        <w:right w:val="none" w:sz="0" w:space="0" w:color="auto"/>
      </w:divBdr>
    </w:div>
    <w:div w:id="439687631">
      <w:bodyDiv w:val="1"/>
      <w:marLeft w:val="0"/>
      <w:marRight w:val="0"/>
      <w:marTop w:val="0"/>
      <w:marBottom w:val="0"/>
      <w:divBdr>
        <w:top w:val="none" w:sz="0" w:space="0" w:color="auto"/>
        <w:left w:val="none" w:sz="0" w:space="0" w:color="auto"/>
        <w:bottom w:val="none" w:sz="0" w:space="0" w:color="auto"/>
        <w:right w:val="none" w:sz="0" w:space="0" w:color="auto"/>
      </w:divBdr>
    </w:div>
    <w:div w:id="465584049">
      <w:bodyDiv w:val="1"/>
      <w:marLeft w:val="0"/>
      <w:marRight w:val="0"/>
      <w:marTop w:val="0"/>
      <w:marBottom w:val="0"/>
      <w:divBdr>
        <w:top w:val="none" w:sz="0" w:space="0" w:color="auto"/>
        <w:left w:val="none" w:sz="0" w:space="0" w:color="auto"/>
        <w:bottom w:val="none" w:sz="0" w:space="0" w:color="auto"/>
        <w:right w:val="none" w:sz="0" w:space="0" w:color="auto"/>
      </w:divBdr>
    </w:div>
    <w:div w:id="525367636">
      <w:bodyDiv w:val="1"/>
      <w:marLeft w:val="0"/>
      <w:marRight w:val="0"/>
      <w:marTop w:val="0"/>
      <w:marBottom w:val="0"/>
      <w:divBdr>
        <w:top w:val="none" w:sz="0" w:space="0" w:color="auto"/>
        <w:left w:val="none" w:sz="0" w:space="0" w:color="auto"/>
        <w:bottom w:val="none" w:sz="0" w:space="0" w:color="auto"/>
        <w:right w:val="none" w:sz="0" w:space="0" w:color="auto"/>
      </w:divBdr>
    </w:div>
    <w:div w:id="564073148">
      <w:bodyDiv w:val="1"/>
      <w:marLeft w:val="0"/>
      <w:marRight w:val="0"/>
      <w:marTop w:val="0"/>
      <w:marBottom w:val="0"/>
      <w:divBdr>
        <w:top w:val="none" w:sz="0" w:space="0" w:color="auto"/>
        <w:left w:val="none" w:sz="0" w:space="0" w:color="auto"/>
        <w:bottom w:val="none" w:sz="0" w:space="0" w:color="auto"/>
        <w:right w:val="none" w:sz="0" w:space="0" w:color="auto"/>
      </w:divBdr>
    </w:div>
    <w:div w:id="594092553">
      <w:bodyDiv w:val="1"/>
      <w:marLeft w:val="0"/>
      <w:marRight w:val="0"/>
      <w:marTop w:val="0"/>
      <w:marBottom w:val="0"/>
      <w:divBdr>
        <w:top w:val="none" w:sz="0" w:space="0" w:color="auto"/>
        <w:left w:val="none" w:sz="0" w:space="0" w:color="auto"/>
        <w:bottom w:val="none" w:sz="0" w:space="0" w:color="auto"/>
        <w:right w:val="none" w:sz="0" w:space="0" w:color="auto"/>
      </w:divBdr>
    </w:div>
    <w:div w:id="645940880">
      <w:bodyDiv w:val="1"/>
      <w:marLeft w:val="0"/>
      <w:marRight w:val="0"/>
      <w:marTop w:val="0"/>
      <w:marBottom w:val="0"/>
      <w:divBdr>
        <w:top w:val="none" w:sz="0" w:space="0" w:color="auto"/>
        <w:left w:val="none" w:sz="0" w:space="0" w:color="auto"/>
        <w:bottom w:val="none" w:sz="0" w:space="0" w:color="auto"/>
        <w:right w:val="none" w:sz="0" w:space="0" w:color="auto"/>
      </w:divBdr>
    </w:div>
    <w:div w:id="750662712">
      <w:bodyDiv w:val="1"/>
      <w:marLeft w:val="0"/>
      <w:marRight w:val="0"/>
      <w:marTop w:val="0"/>
      <w:marBottom w:val="0"/>
      <w:divBdr>
        <w:top w:val="none" w:sz="0" w:space="0" w:color="auto"/>
        <w:left w:val="none" w:sz="0" w:space="0" w:color="auto"/>
        <w:bottom w:val="none" w:sz="0" w:space="0" w:color="auto"/>
        <w:right w:val="none" w:sz="0" w:space="0" w:color="auto"/>
      </w:divBdr>
    </w:div>
    <w:div w:id="829293617">
      <w:bodyDiv w:val="1"/>
      <w:marLeft w:val="0"/>
      <w:marRight w:val="0"/>
      <w:marTop w:val="0"/>
      <w:marBottom w:val="0"/>
      <w:divBdr>
        <w:top w:val="none" w:sz="0" w:space="0" w:color="auto"/>
        <w:left w:val="none" w:sz="0" w:space="0" w:color="auto"/>
        <w:bottom w:val="none" w:sz="0" w:space="0" w:color="auto"/>
        <w:right w:val="none" w:sz="0" w:space="0" w:color="auto"/>
      </w:divBdr>
    </w:div>
    <w:div w:id="896283536">
      <w:bodyDiv w:val="1"/>
      <w:marLeft w:val="0"/>
      <w:marRight w:val="0"/>
      <w:marTop w:val="0"/>
      <w:marBottom w:val="0"/>
      <w:divBdr>
        <w:top w:val="none" w:sz="0" w:space="0" w:color="auto"/>
        <w:left w:val="none" w:sz="0" w:space="0" w:color="auto"/>
        <w:bottom w:val="none" w:sz="0" w:space="0" w:color="auto"/>
        <w:right w:val="none" w:sz="0" w:space="0" w:color="auto"/>
      </w:divBdr>
    </w:div>
    <w:div w:id="931398103">
      <w:bodyDiv w:val="1"/>
      <w:marLeft w:val="0"/>
      <w:marRight w:val="0"/>
      <w:marTop w:val="0"/>
      <w:marBottom w:val="0"/>
      <w:divBdr>
        <w:top w:val="none" w:sz="0" w:space="0" w:color="auto"/>
        <w:left w:val="none" w:sz="0" w:space="0" w:color="auto"/>
        <w:bottom w:val="none" w:sz="0" w:space="0" w:color="auto"/>
        <w:right w:val="none" w:sz="0" w:space="0" w:color="auto"/>
      </w:divBdr>
    </w:div>
    <w:div w:id="974019065">
      <w:bodyDiv w:val="1"/>
      <w:marLeft w:val="0"/>
      <w:marRight w:val="0"/>
      <w:marTop w:val="0"/>
      <w:marBottom w:val="0"/>
      <w:divBdr>
        <w:top w:val="none" w:sz="0" w:space="0" w:color="auto"/>
        <w:left w:val="none" w:sz="0" w:space="0" w:color="auto"/>
        <w:bottom w:val="none" w:sz="0" w:space="0" w:color="auto"/>
        <w:right w:val="none" w:sz="0" w:space="0" w:color="auto"/>
      </w:divBdr>
    </w:div>
    <w:div w:id="976833926">
      <w:bodyDiv w:val="1"/>
      <w:marLeft w:val="0"/>
      <w:marRight w:val="0"/>
      <w:marTop w:val="0"/>
      <w:marBottom w:val="0"/>
      <w:divBdr>
        <w:top w:val="none" w:sz="0" w:space="0" w:color="auto"/>
        <w:left w:val="none" w:sz="0" w:space="0" w:color="auto"/>
        <w:bottom w:val="none" w:sz="0" w:space="0" w:color="auto"/>
        <w:right w:val="none" w:sz="0" w:space="0" w:color="auto"/>
      </w:divBdr>
    </w:div>
    <w:div w:id="1001737490">
      <w:bodyDiv w:val="1"/>
      <w:marLeft w:val="0"/>
      <w:marRight w:val="0"/>
      <w:marTop w:val="0"/>
      <w:marBottom w:val="0"/>
      <w:divBdr>
        <w:top w:val="none" w:sz="0" w:space="0" w:color="auto"/>
        <w:left w:val="none" w:sz="0" w:space="0" w:color="auto"/>
        <w:bottom w:val="none" w:sz="0" w:space="0" w:color="auto"/>
        <w:right w:val="none" w:sz="0" w:space="0" w:color="auto"/>
      </w:divBdr>
    </w:div>
    <w:div w:id="1008141499">
      <w:bodyDiv w:val="1"/>
      <w:marLeft w:val="0"/>
      <w:marRight w:val="0"/>
      <w:marTop w:val="0"/>
      <w:marBottom w:val="0"/>
      <w:divBdr>
        <w:top w:val="none" w:sz="0" w:space="0" w:color="auto"/>
        <w:left w:val="none" w:sz="0" w:space="0" w:color="auto"/>
        <w:bottom w:val="none" w:sz="0" w:space="0" w:color="auto"/>
        <w:right w:val="none" w:sz="0" w:space="0" w:color="auto"/>
      </w:divBdr>
    </w:div>
    <w:div w:id="1024359202">
      <w:bodyDiv w:val="1"/>
      <w:marLeft w:val="0"/>
      <w:marRight w:val="0"/>
      <w:marTop w:val="0"/>
      <w:marBottom w:val="0"/>
      <w:divBdr>
        <w:top w:val="none" w:sz="0" w:space="0" w:color="auto"/>
        <w:left w:val="none" w:sz="0" w:space="0" w:color="auto"/>
        <w:bottom w:val="none" w:sz="0" w:space="0" w:color="auto"/>
        <w:right w:val="none" w:sz="0" w:space="0" w:color="auto"/>
      </w:divBdr>
    </w:div>
    <w:div w:id="1040738679">
      <w:bodyDiv w:val="1"/>
      <w:marLeft w:val="0"/>
      <w:marRight w:val="0"/>
      <w:marTop w:val="0"/>
      <w:marBottom w:val="0"/>
      <w:divBdr>
        <w:top w:val="none" w:sz="0" w:space="0" w:color="auto"/>
        <w:left w:val="none" w:sz="0" w:space="0" w:color="auto"/>
        <w:bottom w:val="none" w:sz="0" w:space="0" w:color="auto"/>
        <w:right w:val="none" w:sz="0" w:space="0" w:color="auto"/>
      </w:divBdr>
    </w:div>
    <w:div w:id="1230574573">
      <w:bodyDiv w:val="1"/>
      <w:marLeft w:val="0"/>
      <w:marRight w:val="0"/>
      <w:marTop w:val="0"/>
      <w:marBottom w:val="0"/>
      <w:divBdr>
        <w:top w:val="none" w:sz="0" w:space="0" w:color="auto"/>
        <w:left w:val="none" w:sz="0" w:space="0" w:color="auto"/>
        <w:bottom w:val="none" w:sz="0" w:space="0" w:color="auto"/>
        <w:right w:val="none" w:sz="0" w:space="0" w:color="auto"/>
      </w:divBdr>
    </w:div>
    <w:div w:id="1233126768">
      <w:bodyDiv w:val="1"/>
      <w:marLeft w:val="0"/>
      <w:marRight w:val="0"/>
      <w:marTop w:val="0"/>
      <w:marBottom w:val="0"/>
      <w:divBdr>
        <w:top w:val="none" w:sz="0" w:space="0" w:color="auto"/>
        <w:left w:val="none" w:sz="0" w:space="0" w:color="auto"/>
        <w:bottom w:val="none" w:sz="0" w:space="0" w:color="auto"/>
        <w:right w:val="none" w:sz="0" w:space="0" w:color="auto"/>
      </w:divBdr>
    </w:div>
    <w:div w:id="1252930146">
      <w:bodyDiv w:val="1"/>
      <w:marLeft w:val="0"/>
      <w:marRight w:val="0"/>
      <w:marTop w:val="0"/>
      <w:marBottom w:val="0"/>
      <w:divBdr>
        <w:top w:val="none" w:sz="0" w:space="0" w:color="auto"/>
        <w:left w:val="none" w:sz="0" w:space="0" w:color="auto"/>
        <w:bottom w:val="none" w:sz="0" w:space="0" w:color="auto"/>
        <w:right w:val="none" w:sz="0" w:space="0" w:color="auto"/>
      </w:divBdr>
    </w:div>
    <w:div w:id="1297103434">
      <w:bodyDiv w:val="1"/>
      <w:marLeft w:val="0"/>
      <w:marRight w:val="0"/>
      <w:marTop w:val="0"/>
      <w:marBottom w:val="0"/>
      <w:divBdr>
        <w:top w:val="none" w:sz="0" w:space="0" w:color="auto"/>
        <w:left w:val="none" w:sz="0" w:space="0" w:color="auto"/>
        <w:bottom w:val="none" w:sz="0" w:space="0" w:color="auto"/>
        <w:right w:val="none" w:sz="0" w:space="0" w:color="auto"/>
      </w:divBdr>
    </w:div>
    <w:div w:id="1311250845">
      <w:bodyDiv w:val="1"/>
      <w:marLeft w:val="0"/>
      <w:marRight w:val="0"/>
      <w:marTop w:val="0"/>
      <w:marBottom w:val="0"/>
      <w:divBdr>
        <w:top w:val="none" w:sz="0" w:space="0" w:color="auto"/>
        <w:left w:val="none" w:sz="0" w:space="0" w:color="auto"/>
        <w:bottom w:val="none" w:sz="0" w:space="0" w:color="auto"/>
        <w:right w:val="none" w:sz="0" w:space="0" w:color="auto"/>
      </w:divBdr>
    </w:div>
    <w:div w:id="1360811973">
      <w:bodyDiv w:val="1"/>
      <w:marLeft w:val="0"/>
      <w:marRight w:val="0"/>
      <w:marTop w:val="0"/>
      <w:marBottom w:val="0"/>
      <w:divBdr>
        <w:top w:val="none" w:sz="0" w:space="0" w:color="auto"/>
        <w:left w:val="none" w:sz="0" w:space="0" w:color="auto"/>
        <w:bottom w:val="none" w:sz="0" w:space="0" w:color="auto"/>
        <w:right w:val="none" w:sz="0" w:space="0" w:color="auto"/>
      </w:divBdr>
    </w:div>
    <w:div w:id="1406805338">
      <w:bodyDiv w:val="1"/>
      <w:marLeft w:val="0"/>
      <w:marRight w:val="0"/>
      <w:marTop w:val="0"/>
      <w:marBottom w:val="0"/>
      <w:divBdr>
        <w:top w:val="none" w:sz="0" w:space="0" w:color="auto"/>
        <w:left w:val="none" w:sz="0" w:space="0" w:color="auto"/>
        <w:bottom w:val="none" w:sz="0" w:space="0" w:color="auto"/>
        <w:right w:val="none" w:sz="0" w:space="0" w:color="auto"/>
      </w:divBdr>
    </w:div>
    <w:div w:id="1433234597">
      <w:bodyDiv w:val="1"/>
      <w:marLeft w:val="0"/>
      <w:marRight w:val="0"/>
      <w:marTop w:val="0"/>
      <w:marBottom w:val="0"/>
      <w:divBdr>
        <w:top w:val="none" w:sz="0" w:space="0" w:color="auto"/>
        <w:left w:val="none" w:sz="0" w:space="0" w:color="auto"/>
        <w:bottom w:val="none" w:sz="0" w:space="0" w:color="auto"/>
        <w:right w:val="none" w:sz="0" w:space="0" w:color="auto"/>
      </w:divBdr>
    </w:div>
    <w:div w:id="1433621719">
      <w:bodyDiv w:val="1"/>
      <w:marLeft w:val="0"/>
      <w:marRight w:val="0"/>
      <w:marTop w:val="0"/>
      <w:marBottom w:val="0"/>
      <w:divBdr>
        <w:top w:val="none" w:sz="0" w:space="0" w:color="auto"/>
        <w:left w:val="none" w:sz="0" w:space="0" w:color="auto"/>
        <w:bottom w:val="none" w:sz="0" w:space="0" w:color="auto"/>
        <w:right w:val="none" w:sz="0" w:space="0" w:color="auto"/>
      </w:divBdr>
    </w:div>
    <w:div w:id="1460108940">
      <w:bodyDiv w:val="1"/>
      <w:marLeft w:val="0"/>
      <w:marRight w:val="0"/>
      <w:marTop w:val="0"/>
      <w:marBottom w:val="0"/>
      <w:divBdr>
        <w:top w:val="none" w:sz="0" w:space="0" w:color="auto"/>
        <w:left w:val="none" w:sz="0" w:space="0" w:color="auto"/>
        <w:bottom w:val="none" w:sz="0" w:space="0" w:color="auto"/>
        <w:right w:val="none" w:sz="0" w:space="0" w:color="auto"/>
      </w:divBdr>
    </w:div>
    <w:div w:id="1474172989">
      <w:bodyDiv w:val="1"/>
      <w:marLeft w:val="0"/>
      <w:marRight w:val="0"/>
      <w:marTop w:val="0"/>
      <w:marBottom w:val="0"/>
      <w:divBdr>
        <w:top w:val="none" w:sz="0" w:space="0" w:color="auto"/>
        <w:left w:val="none" w:sz="0" w:space="0" w:color="auto"/>
        <w:bottom w:val="none" w:sz="0" w:space="0" w:color="auto"/>
        <w:right w:val="none" w:sz="0" w:space="0" w:color="auto"/>
      </w:divBdr>
    </w:div>
    <w:div w:id="1548225466">
      <w:bodyDiv w:val="1"/>
      <w:marLeft w:val="0"/>
      <w:marRight w:val="0"/>
      <w:marTop w:val="0"/>
      <w:marBottom w:val="0"/>
      <w:divBdr>
        <w:top w:val="none" w:sz="0" w:space="0" w:color="auto"/>
        <w:left w:val="none" w:sz="0" w:space="0" w:color="auto"/>
        <w:bottom w:val="none" w:sz="0" w:space="0" w:color="auto"/>
        <w:right w:val="none" w:sz="0" w:space="0" w:color="auto"/>
      </w:divBdr>
    </w:div>
    <w:div w:id="1581481804">
      <w:bodyDiv w:val="1"/>
      <w:marLeft w:val="0"/>
      <w:marRight w:val="0"/>
      <w:marTop w:val="0"/>
      <w:marBottom w:val="0"/>
      <w:divBdr>
        <w:top w:val="none" w:sz="0" w:space="0" w:color="auto"/>
        <w:left w:val="none" w:sz="0" w:space="0" w:color="auto"/>
        <w:bottom w:val="none" w:sz="0" w:space="0" w:color="auto"/>
        <w:right w:val="none" w:sz="0" w:space="0" w:color="auto"/>
      </w:divBdr>
    </w:div>
    <w:div w:id="1656764312">
      <w:bodyDiv w:val="1"/>
      <w:marLeft w:val="0"/>
      <w:marRight w:val="0"/>
      <w:marTop w:val="0"/>
      <w:marBottom w:val="0"/>
      <w:divBdr>
        <w:top w:val="none" w:sz="0" w:space="0" w:color="auto"/>
        <w:left w:val="none" w:sz="0" w:space="0" w:color="auto"/>
        <w:bottom w:val="none" w:sz="0" w:space="0" w:color="auto"/>
        <w:right w:val="none" w:sz="0" w:space="0" w:color="auto"/>
      </w:divBdr>
    </w:div>
    <w:div w:id="1680691353">
      <w:bodyDiv w:val="1"/>
      <w:marLeft w:val="0"/>
      <w:marRight w:val="0"/>
      <w:marTop w:val="0"/>
      <w:marBottom w:val="0"/>
      <w:divBdr>
        <w:top w:val="none" w:sz="0" w:space="0" w:color="auto"/>
        <w:left w:val="none" w:sz="0" w:space="0" w:color="auto"/>
        <w:bottom w:val="none" w:sz="0" w:space="0" w:color="auto"/>
        <w:right w:val="none" w:sz="0" w:space="0" w:color="auto"/>
      </w:divBdr>
    </w:div>
    <w:div w:id="1689209077">
      <w:bodyDiv w:val="1"/>
      <w:marLeft w:val="0"/>
      <w:marRight w:val="0"/>
      <w:marTop w:val="0"/>
      <w:marBottom w:val="0"/>
      <w:divBdr>
        <w:top w:val="none" w:sz="0" w:space="0" w:color="auto"/>
        <w:left w:val="none" w:sz="0" w:space="0" w:color="auto"/>
        <w:bottom w:val="none" w:sz="0" w:space="0" w:color="auto"/>
        <w:right w:val="none" w:sz="0" w:space="0" w:color="auto"/>
      </w:divBdr>
    </w:div>
    <w:div w:id="1692608753">
      <w:bodyDiv w:val="1"/>
      <w:marLeft w:val="0"/>
      <w:marRight w:val="0"/>
      <w:marTop w:val="0"/>
      <w:marBottom w:val="0"/>
      <w:divBdr>
        <w:top w:val="none" w:sz="0" w:space="0" w:color="auto"/>
        <w:left w:val="none" w:sz="0" w:space="0" w:color="auto"/>
        <w:bottom w:val="none" w:sz="0" w:space="0" w:color="auto"/>
        <w:right w:val="none" w:sz="0" w:space="0" w:color="auto"/>
      </w:divBdr>
    </w:div>
    <w:div w:id="1725254070">
      <w:bodyDiv w:val="1"/>
      <w:marLeft w:val="0"/>
      <w:marRight w:val="0"/>
      <w:marTop w:val="0"/>
      <w:marBottom w:val="0"/>
      <w:divBdr>
        <w:top w:val="none" w:sz="0" w:space="0" w:color="auto"/>
        <w:left w:val="none" w:sz="0" w:space="0" w:color="auto"/>
        <w:bottom w:val="none" w:sz="0" w:space="0" w:color="auto"/>
        <w:right w:val="none" w:sz="0" w:space="0" w:color="auto"/>
      </w:divBdr>
    </w:div>
    <w:div w:id="1746950387">
      <w:bodyDiv w:val="1"/>
      <w:marLeft w:val="0"/>
      <w:marRight w:val="0"/>
      <w:marTop w:val="0"/>
      <w:marBottom w:val="0"/>
      <w:divBdr>
        <w:top w:val="none" w:sz="0" w:space="0" w:color="auto"/>
        <w:left w:val="none" w:sz="0" w:space="0" w:color="auto"/>
        <w:bottom w:val="none" w:sz="0" w:space="0" w:color="auto"/>
        <w:right w:val="none" w:sz="0" w:space="0" w:color="auto"/>
      </w:divBdr>
    </w:div>
    <w:div w:id="1767845116">
      <w:bodyDiv w:val="1"/>
      <w:marLeft w:val="0"/>
      <w:marRight w:val="0"/>
      <w:marTop w:val="0"/>
      <w:marBottom w:val="0"/>
      <w:divBdr>
        <w:top w:val="none" w:sz="0" w:space="0" w:color="auto"/>
        <w:left w:val="none" w:sz="0" w:space="0" w:color="auto"/>
        <w:bottom w:val="none" w:sz="0" w:space="0" w:color="auto"/>
        <w:right w:val="none" w:sz="0" w:space="0" w:color="auto"/>
      </w:divBdr>
    </w:div>
    <w:div w:id="1797524385">
      <w:bodyDiv w:val="1"/>
      <w:marLeft w:val="0"/>
      <w:marRight w:val="0"/>
      <w:marTop w:val="0"/>
      <w:marBottom w:val="0"/>
      <w:divBdr>
        <w:top w:val="none" w:sz="0" w:space="0" w:color="auto"/>
        <w:left w:val="none" w:sz="0" w:space="0" w:color="auto"/>
        <w:bottom w:val="none" w:sz="0" w:space="0" w:color="auto"/>
        <w:right w:val="none" w:sz="0" w:space="0" w:color="auto"/>
      </w:divBdr>
    </w:div>
    <w:div w:id="1806466007">
      <w:bodyDiv w:val="1"/>
      <w:marLeft w:val="0"/>
      <w:marRight w:val="0"/>
      <w:marTop w:val="0"/>
      <w:marBottom w:val="0"/>
      <w:divBdr>
        <w:top w:val="none" w:sz="0" w:space="0" w:color="auto"/>
        <w:left w:val="none" w:sz="0" w:space="0" w:color="auto"/>
        <w:bottom w:val="none" w:sz="0" w:space="0" w:color="auto"/>
        <w:right w:val="none" w:sz="0" w:space="0" w:color="auto"/>
      </w:divBdr>
    </w:div>
    <w:div w:id="1875651190">
      <w:bodyDiv w:val="1"/>
      <w:marLeft w:val="0"/>
      <w:marRight w:val="0"/>
      <w:marTop w:val="0"/>
      <w:marBottom w:val="0"/>
      <w:divBdr>
        <w:top w:val="none" w:sz="0" w:space="0" w:color="auto"/>
        <w:left w:val="none" w:sz="0" w:space="0" w:color="auto"/>
        <w:bottom w:val="none" w:sz="0" w:space="0" w:color="auto"/>
        <w:right w:val="none" w:sz="0" w:space="0" w:color="auto"/>
      </w:divBdr>
    </w:div>
    <w:div w:id="1886287550">
      <w:bodyDiv w:val="1"/>
      <w:marLeft w:val="0"/>
      <w:marRight w:val="0"/>
      <w:marTop w:val="0"/>
      <w:marBottom w:val="0"/>
      <w:divBdr>
        <w:top w:val="none" w:sz="0" w:space="0" w:color="auto"/>
        <w:left w:val="none" w:sz="0" w:space="0" w:color="auto"/>
        <w:bottom w:val="none" w:sz="0" w:space="0" w:color="auto"/>
        <w:right w:val="none" w:sz="0" w:space="0" w:color="auto"/>
      </w:divBdr>
    </w:div>
    <w:div w:id="1911191319">
      <w:bodyDiv w:val="1"/>
      <w:marLeft w:val="0"/>
      <w:marRight w:val="0"/>
      <w:marTop w:val="0"/>
      <w:marBottom w:val="0"/>
      <w:divBdr>
        <w:top w:val="none" w:sz="0" w:space="0" w:color="auto"/>
        <w:left w:val="none" w:sz="0" w:space="0" w:color="auto"/>
        <w:bottom w:val="none" w:sz="0" w:space="0" w:color="auto"/>
        <w:right w:val="none" w:sz="0" w:space="0" w:color="auto"/>
      </w:divBdr>
    </w:div>
    <w:div w:id="1932157810">
      <w:bodyDiv w:val="1"/>
      <w:marLeft w:val="0"/>
      <w:marRight w:val="0"/>
      <w:marTop w:val="0"/>
      <w:marBottom w:val="0"/>
      <w:divBdr>
        <w:top w:val="none" w:sz="0" w:space="0" w:color="auto"/>
        <w:left w:val="none" w:sz="0" w:space="0" w:color="auto"/>
        <w:bottom w:val="none" w:sz="0" w:space="0" w:color="auto"/>
        <w:right w:val="none" w:sz="0" w:space="0" w:color="auto"/>
      </w:divBdr>
    </w:div>
    <w:div w:id="1937787468">
      <w:bodyDiv w:val="1"/>
      <w:marLeft w:val="0"/>
      <w:marRight w:val="0"/>
      <w:marTop w:val="0"/>
      <w:marBottom w:val="0"/>
      <w:divBdr>
        <w:top w:val="none" w:sz="0" w:space="0" w:color="auto"/>
        <w:left w:val="none" w:sz="0" w:space="0" w:color="auto"/>
        <w:bottom w:val="none" w:sz="0" w:space="0" w:color="auto"/>
        <w:right w:val="none" w:sz="0" w:space="0" w:color="auto"/>
      </w:divBdr>
    </w:div>
    <w:div w:id="1967003322">
      <w:bodyDiv w:val="1"/>
      <w:marLeft w:val="0"/>
      <w:marRight w:val="0"/>
      <w:marTop w:val="0"/>
      <w:marBottom w:val="0"/>
      <w:divBdr>
        <w:top w:val="none" w:sz="0" w:space="0" w:color="auto"/>
        <w:left w:val="none" w:sz="0" w:space="0" w:color="auto"/>
        <w:bottom w:val="none" w:sz="0" w:space="0" w:color="auto"/>
        <w:right w:val="none" w:sz="0" w:space="0" w:color="auto"/>
      </w:divBdr>
    </w:div>
    <w:div w:id="1995647964">
      <w:bodyDiv w:val="1"/>
      <w:marLeft w:val="0"/>
      <w:marRight w:val="0"/>
      <w:marTop w:val="0"/>
      <w:marBottom w:val="0"/>
      <w:divBdr>
        <w:top w:val="none" w:sz="0" w:space="0" w:color="auto"/>
        <w:left w:val="none" w:sz="0" w:space="0" w:color="auto"/>
        <w:bottom w:val="none" w:sz="0" w:space="0" w:color="auto"/>
        <w:right w:val="none" w:sz="0" w:space="0" w:color="auto"/>
      </w:divBdr>
    </w:div>
    <w:div w:id="2049527310">
      <w:bodyDiv w:val="1"/>
      <w:marLeft w:val="0"/>
      <w:marRight w:val="0"/>
      <w:marTop w:val="0"/>
      <w:marBottom w:val="0"/>
      <w:divBdr>
        <w:top w:val="none" w:sz="0" w:space="0" w:color="auto"/>
        <w:left w:val="none" w:sz="0" w:space="0" w:color="auto"/>
        <w:bottom w:val="none" w:sz="0" w:space="0" w:color="auto"/>
        <w:right w:val="none" w:sz="0" w:space="0" w:color="auto"/>
      </w:divBdr>
    </w:div>
    <w:div w:id="210753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540F9-5B61-4F1E-9751-A9587EEA0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1164</Words>
  <Characters>6640</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Смирнов</cp:keywords>
  <cp:lastModifiedBy/>
  <cp:revision>1</cp:revision>
  <dcterms:created xsi:type="dcterms:W3CDTF">2026-05-31T10:32:00Z</dcterms:created>
  <dcterms:modified xsi:type="dcterms:W3CDTF">2026-05-31T10:32:00Z</dcterms:modified>
</cp:coreProperties>
</file>