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B3BFB1" w14:textId="77777777" w:rsidR="008F1E58" w:rsidRDefault="008F1E58" w:rsidP="008F1E58">
      <w:pPr>
        <w:jc w:val="both"/>
      </w:pPr>
      <w:proofErr w:type="spellStart"/>
      <w:r w:rsidRPr="008F1E58">
        <w:rPr>
          <w:b/>
          <w:bCs/>
        </w:rPr>
        <w:t>User</w:t>
      </w:r>
      <w:proofErr w:type="spellEnd"/>
      <w:r w:rsidRPr="008F1E58">
        <w:rPr>
          <w:b/>
          <w:bCs/>
        </w:rPr>
        <w:t>:</w:t>
      </w:r>
      <w:r>
        <w:t xml:space="preserve"> </w:t>
      </w:r>
      <w:r>
        <w:t>Hola, tú eres un experto en la gestión financiera de Centros Médicos. Yo soy el director de una Clínica, y como tal, estoy implementando un nuevo método de programación de citas médicas para minimizar los costos que se producen a la hora de atender las citas médicas con nuestros pacientes, valorando tanto los costos relacionados con la administración del Hospital, como los costos relacionados con la calidad de atención a nuestros Clientes, los pacientes. Los costos que se generan a la hora de pasar consulta son los siguientes:</w:t>
      </w:r>
    </w:p>
    <w:p w14:paraId="75ED1C7C" w14:textId="246AA860" w:rsidR="008F1E58" w:rsidRDefault="008F1E58" w:rsidP="008F1E58">
      <w:pPr>
        <w:jc w:val="both"/>
      </w:pPr>
      <w:r>
        <w:t xml:space="preserve">- </w:t>
      </w:r>
      <w:r w:rsidRPr="008F1E58">
        <w:rPr>
          <w:b/>
          <w:bCs/>
        </w:rPr>
        <w:t>Costo de Inactividad</w:t>
      </w:r>
      <w:r>
        <w:t>: El coste por minuto de consulta en que no se está atendiendo a ningún paciente porque no hay nadie citado a esa hora, o porque el paciente no se ha presentado o no ha llegado todavía.</w:t>
      </w:r>
    </w:p>
    <w:p w14:paraId="2C85626E" w14:textId="568636B2" w:rsidR="008F1E58" w:rsidRDefault="008F1E58" w:rsidP="008F1E58">
      <w:pPr>
        <w:jc w:val="both"/>
      </w:pPr>
      <w:r>
        <w:t xml:space="preserve">- </w:t>
      </w:r>
      <w:r w:rsidRPr="008F1E58">
        <w:rPr>
          <w:b/>
          <w:bCs/>
        </w:rPr>
        <w:t>Costo de espera</w:t>
      </w:r>
      <w:r>
        <w:t>: El coste por minuto de espera de un paciente para ser atendido. Se produce cuando el paciente llega a la hora que tiene programada la cita, pero la consulta está ocupada por otro paciente, y tiene que esperar a que se libere.</w:t>
      </w:r>
    </w:p>
    <w:p w14:paraId="2DCC6D9C" w14:textId="0700F721" w:rsidR="00B9207E" w:rsidRDefault="008F1E58" w:rsidP="008F1E58">
      <w:pPr>
        <w:jc w:val="both"/>
      </w:pPr>
      <w:r>
        <w:t xml:space="preserve">- </w:t>
      </w:r>
      <w:r w:rsidRPr="008F1E58">
        <w:rPr>
          <w:b/>
          <w:bCs/>
        </w:rPr>
        <w:t xml:space="preserve">Costo de </w:t>
      </w:r>
      <w:proofErr w:type="spellStart"/>
      <w:r w:rsidRPr="008F1E58">
        <w:rPr>
          <w:b/>
          <w:bCs/>
        </w:rPr>
        <w:t>Overtime</w:t>
      </w:r>
      <w:proofErr w:type="spellEnd"/>
      <w:r>
        <w:t>: El coste por minuto en que los médicos y las instalaciones deben permanecer operativas, fuera del horario habitual, para atender a los últimos pacientes que han quedado rezagados durante el día y no se les ha podido atender antes. Me gustaría que indicaras, razonaras y valoraras unos costes</w:t>
      </w:r>
      <w:r>
        <w:t xml:space="preserve"> por </w:t>
      </w:r>
      <w:r>
        <w:t>minuto adecuados para cada uno de los 3 tipos de costo generados. Si necesitas más contexto o alguna información adicional, no dudes en preguntarme.</w:t>
      </w:r>
    </w:p>
    <w:p w14:paraId="1D4A1EBA" w14:textId="7712F996"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proofErr w:type="spellStart"/>
      <w:r w:rsidRPr="008F1E58">
        <w:rPr>
          <w:rFonts w:ascii="Times New Roman" w:eastAsia="Times New Roman" w:hAnsi="Times New Roman" w:cs="Times New Roman"/>
          <w:b/>
          <w:bCs/>
          <w:kern w:val="0"/>
          <w:sz w:val="24"/>
          <w:szCs w:val="24"/>
          <w:lang w:eastAsia="es-ES"/>
          <w14:ligatures w14:val="none"/>
        </w:rPr>
        <w:t>ChatGPT</w:t>
      </w:r>
      <w:proofErr w:type="spellEnd"/>
      <w:r w:rsidRPr="008F1E58">
        <w:rPr>
          <w:rFonts w:ascii="Times New Roman" w:eastAsia="Times New Roman" w:hAnsi="Times New Roman" w:cs="Times New Roman"/>
          <w:b/>
          <w:bCs/>
          <w:kern w:val="0"/>
          <w:sz w:val="24"/>
          <w:szCs w:val="24"/>
          <w:lang w:eastAsia="es-ES"/>
          <w14:ligatures w14:val="none"/>
        </w:rPr>
        <w:t xml:space="preserve"> 4o:</w:t>
      </w:r>
      <w:r>
        <w:rPr>
          <w:rFonts w:ascii="Times New Roman" w:eastAsia="Times New Roman" w:hAnsi="Times New Roman" w:cs="Times New Roman"/>
          <w:kern w:val="0"/>
          <w:sz w:val="24"/>
          <w:szCs w:val="24"/>
          <w:lang w:eastAsia="es-ES"/>
          <w14:ligatures w14:val="none"/>
        </w:rPr>
        <w:t xml:space="preserve"> </w:t>
      </w:r>
      <w:r w:rsidRPr="008F1E58">
        <w:rPr>
          <w:rFonts w:ascii="Times New Roman" w:eastAsia="Times New Roman" w:hAnsi="Times New Roman" w:cs="Times New Roman"/>
          <w:kern w:val="0"/>
          <w:sz w:val="24"/>
          <w:szCs w:val="24"/>
          <w:lang w:eastAsia="es-ES"/>
          <w14:ligatures w14:val="none"/>
        </w:rPr>
        <w:t>¡Hola! Entiendo que estás buscando establecer costos adecuados para cada uno de los tres tipos de costos generados en la programación de citas médicas en tu clínica. La valoración de estos costos es crucial para optimizar la programación de citas y mejorar tanto la eficiencia operativa como la satisfacción del paciente. A continuación, te proporcionaré una guía general para determinar estos costos, basada en algunos factores típicos que podrían influir en ellos. Si tienes datos específicos de tu clínica, esos podrían ajustar mejor las cifras que te voy a proponer.</w:t>
      </w:r>
    </w:p>
    <w:p w14:paraId="3F8986E8" w14:textId="77777777" w:rsidR="008F1E58" w:rsidRPr="008F1E58" w:rsidRDefault="008F1E58" w:rsidP="008F1E5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F1E58">
        <w:rPr>
          <w:rFonts w:ascii="Times New Roman" w:eastAsia="Times New Roman" w:hAnsi="Times New Roman" w:cs="Times New Roman"/>
          <w:b/>
          <w:bCs/>
          <w:kern w:val="0"/>
          <w:sz w:val="27"/>
          <w:szCs w:val="27"/>
          <w:lang w:eastAsia="es-ES"/>
          <w14:ligatures w14:val="none"/>
        </w:rPr>
        <w:t>1. Costo de Inactividad</w:t>
      </w:r>
    </w:p>
    <w:p w14:paraId="1A095B1C"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Este costo se refiere al tiempo en que los recursos (médicos e instalaciones) están inactivos debido a la falta de pacientes programados o la no presentación de los pacientes.</w:t>
      </w:r>
    </w:p>
    <w:p w14:paraId="73F8F911" w14:textId="613ADC8C"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Factores para considerar</w:t>
      </w:r>
      <w:r w:rsidRPr="008F1E58">
        <w:rPr>
          <w:rFonts w:ascii="Times New Roman" w:eastAsia="Times New Roman" w:hAnsi="Times New Roman" w:cs="Times New Roman"/>
          <w:b/>
          <w:bCs/>
          <w:kern w:val="0"/>
          <w:sz w:val="24"/>
          <w:szCs w:val="24"/>
          <w:lang w:eastAsia="es-ES"/>
          <w14:ligatures w14:val="none"/>
        </w:rPr>
        <w:t>:</w:t>
      </w:r>
    </w:p>
    <w:p w14:paraId="3177EE59" w14:textId="77777777" w:rsidR="008F1E58" w:rsidRPr="008F1E58" w:rsidRDefault="008F1E58" w:rsidP="008F1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Salario del médico por minuto.</w:t>
      </w:r>
    </w:p>
    <w:p w14:paraId="60FF98D5" w14:textId="77777777" w:rsidR="008F1E58" w:rsidRPr="008F1E58" w:rsidRDefault="008F1E58" w:rsidP="008F1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Costos operativos por minuto (electricidad, uso de equipo, etc.).</w:t>
      </w:r>
    </w:p>
    <w:p w14:paraId="48970EAD" w14:textId="77777777" w:rsidR="008F1E58" w:rsidRPr="008F1E58" w:rsidRDefault="008F1E58" w:rsidP="008F1E58">
      <w:pPr>
        <w:numPr>
          <w:ilvl w:val="0"/>
          <w:numId w:val="1"/>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Impacto en la eficiencia y moral del personal médico.</w:t>
      </w:r>
    </w:p>
    <w:p w14:paraId="661AE0E1" w14:textId="77777777"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Estimación:</w:t>
      </w:r>
    </w:p>
    <w:p w14:paraId="3032165E"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Supongamos que el salario del médico es $120 por hora (equivalente a $2 por minuto) y los costos operativos son aproximadamente $0.50 por minuto. Esto daría un costo de inactividad aproximado de:</w:t>
      </w:r>
    </w:p>
    <w:p w14:paraId="0C90ECF1"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Costo de Inactividad = $2.50 por minuto</w:t>
      </w:r>
    </w:p>
    <w:p w14:paraId="2EDE9665" w14:textId="77777777" w:rsidR="008F1E58" w:rsidRPr="008F1E58" w:rsidRDefault="008F1E58" w:rsidP="008F1E5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F1E58">
        <w:rPr>
          <w:rFonts w:ascii="Times New Roman" w:eastAsia="Times New Roman" w:hAnsi="Times New Roman" w:cs="Times New Roman"/>
          <w:b/>
          <w:bCs/>
          <w:kern w:val="0"/>
          <w:sz w:val="27"/>
          <w:szCs w:val="27"/>
          <w:lang w:eastAsia="es-ES"/>
          <w14:ligatures w14:val="none"/>
        </w:rPr>
        <w:lastRenderedPageBreak/>
        <w:t>2. Costo de Espera</w:t>
      </w:r>
    </w:p>
    <w:p w14:paraId="2C3C670D"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Este costo refleja el tiempo que los pacientes tienen que esperar debido a la sobrecarga del horario de consultas.</w:t>
      </w:r>
    </w:p>
    <w:p w14:paraId="244A26B4" w14:textId="1AB59B92"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Factores para considerar</w:t>
      </w:r>
      <w:r w:rsidRPr="008F1E58">
        <w:rPr>
          <w:rFonts w:ascii="Times New Roman" w:eastAsia="Times New Roman" w:hAnsi="Times New Roman" w:cs="Times New Roman"/>
          <w:b/>
          <w:bCs/>
          <w:kern w:val="0"/>
          <w:sz w:val="24"/>
          <w:szCs w:val="24"/>
          <w:lang w:eastAsia="es-ES"/>
          <w14:ligatures w14:val="none"/>
        </w:rPr>
        <w:t>:</w:t>
      </w:r>
    </w:p>
    <w:p w14:paraId="4BBB9E15" w14:textId="77777777" w:rsidR="008F1E58" w:rsidRPr="008F1E58" w:rsidRDefault="008F1E58" w:rsidP="008F1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Valor del tiempo del paciente (puede variar según el tipo de paciente y su ocupación).</w:t>
      </w:r>
    </w:p>
    <w:p w14:paraId="77AC6B89" w14:textId="77777777" w:rsidR="008F1E58" w:rsidRPr="008F1E58" w:rsidRDefault="008F1E58" w:rsidP="008F1E58">
      <w:pPr>
        <w:numPr>
          <w:ilvl w:val="0"/>
          <w:numId w:val="2"/>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Impacto en la satisfacción del paciente y posibles consecuencias (cancelaciones futuras, mala reputación, etc.).</w:t>
      </w:r>
    </w:p>
    <w:p w14:paraId="2CA653CB" w14:textId="77777777"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Estimación:</w:t>
      </w:r>
    </w:p>
    <w:p w14:paraId="03E95151"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Considerando que el valor del tiempo del paciente puede ser relativamente alto y teniendo en cuenta la importancia de la satisfacción del paciente, podríamos estimar un costo de espera de:</w:t>
      </w:r>
    </w:p>
    <w:p w14:paraId="28E1373E"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Costo de Espera = $1 por minuto</w:t>
      </w:r>
    </w:p>
    <w:p w14:paraId="6310FC72"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Esta cifra puede variar dependiendo del perfil de los pacientes (por ejemplo, ejecutivos pueden valorar su tiempo más alto que otros).</w:t>
      </w:r>
    </w:p>
    <w:p w14:paraId="1DB180BA" w14:textId="77777777" w:rsidR="008F1E58" w:rsidRPr="008F1E58" w:rsidRDefault="008F1E58" w:rsidP="008F1E5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F1E58">
        <w:rPr>
          <w:rFonts w:ascii="Times New Roman" w:eastAsia="Times New Roman" w:hAnsi="Times New Roman" w:cs="Times New Roman"/>
          <w:b/>
          <w:bCs/>
          <w:kern w:val="0"/>
          <w:sz w:val="27"/>
          <w:szCs w:val="27"/>
          <w:lang w:eastAsia="es-ES"/>
          <w14:ligatures w14:val="none"/>
        </w:rPr>
        <w:t xml:space="preserve">3. Costo de </w:t>
      </w:r>
      <w:proofErr w:type="spellStart"/>
      <w:r w:rsidRPr="008F1E58">
        <w:rPr>
          <w:rFonts w:ascii="Times New Roman" w:eastAsia="Times New Roman" w:hAnsi="Times New Roman" w:cs="Times New Roman"/>
          <w:b/>
          <w:bCs/>
          <w:kern w:val="0"/>
          <w:sz w:val="27"/>
          <w:szCs w:val="27"/>
          <w:lang w:eastAsia="es-ES"/>
          <w14:ligatures w14:val="none"/>
        </w:rPr>
        <w:t>Overtime</w:t>
      </w:r>
      <w:proofErr w:type="spellEnd"/>
    </w:p>
    <w:p w14:paraId="3DA414D8"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Este costo se refiere al tiempo adicional que el personal médico y las instalaciones deben operar fuera del horario habitual.</w:t>
      </w:r>
    </w:p>
    <w:p w14:paraId="5AC081ED" w14:textId="515A0543"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Factores para considerar</w:t>
      </w:r>
      <w:r w:rsidRPr="008F1E58">
        <w:rPr>
          <w:rFonts w:ascii="Times New Roman" w:eastAsia="Times New Roman" w:hAnsi="Times New Roman" w:cs="Times New Roman"/>
          <w:b/>
          <w:bCs/>
          <w:kern w:val="0"/>
          <w:sz w:val="24"/>
          <w:szCs w:val="24"/>
          <w:lang w:eastAsia="es-ES"/>
          <w14:ligatures w14:val="none"/>
        </w:rPr>
        <w:t>:</w:t>
      </w:r>
    </w:p>
    <w:p w14:paraId="26454AAC" w14:textId="77777777" w:rsidR="008F1E58" w:rsidRPr="008F1E58" w:rsidRDefault="008F1E58" w:rsidP="008F1E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Pago adicional por horas extras al personal médico y administrativo.</w:t>
      </w:r>
    </w:p>
    <w:p w14:paraId="4B4E7FB3" w14:textId="77777777" w:rsidR="008F1E58" w:rsidRPr="008F1E58" w:rsidRDefault="008F1E58" w:rsidP="008F1E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Costos adicionales de operación fuera del horario normal (electricidad, seguridad, etc.).</w:t>
      </w:r>
    </w:p>
    <w:p w14:paraId="1D85E05A" w14:textId="77777777" w:rsidR="008F1E58" w:rsidRPr="008F1E58" w:rsidRDefault="008F1E58" w:rsidP="008F1E58">
      <w:pPr>
        <w:numPr>
          <w:ilvl w:val="0"/>
          <w:numId w:val="3"/>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Impacto en la moral y fatiga del personal.</w:t>
      </w:r>
    </w:p>
    <w:p w14:paraId="33FCACDF" w14:textId="77777777" w:rsidR="008F1E58" w:rsidRPr="008F1E58" w:rsidRDefault="008F1E58" w:rsidP="008F1E58">
      <w:pPr>
        <w:spacing w:before="100" w:beforeAutospacing="1" w:after="100" w:afterAutospacing="1" w:line="240" w:lineRule="auto"/>
        <w:outlineLvl w:val="3"/>
        <w:rPr>
          <w:rFonts w:ascii="Times New Roman" w:eastAsia="Times New Roman" w:hAnsi="Times New Roman" w:cs="Times New Roman"/>
          <w:b/>
          <w:bCs/>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Estimación:</w:t>
      </w:r>
    </w:p>
    <w:p w14:paraId="7F80A81F"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 xml:space="preserve">Asumiendo que el pago por horas extras es generalmente mayor que el salario base, supongamos que el costo por minuto en horas extras podría ser el doble del salario normal más costos operativos adicionales. Si el salario base es $2 por minuto, el costo de </w:t>
      </w:r>
      <w:proofErr w:type="spellStart"/>
      <w:r w:rsidRPr="008F1E58">
        <w:rPr>
          <w:rFonts w:ascii="Times New Roman" w:eastAsia="Times New Roman" w:hAnsi="Times New Roman" w:cs="Times New Roman"/>
          <w:kern w:val="0"/>
          <w:sz w:val="24"/>
          <w:szCs w:val="24"/>
          <w:lang w:eastAsia="es-ES"/>
          <w14:ligatures w14:val="none"/>
        </w:rPr>
        <w:t>overtime</w:t>
      </w:r>
      <w:proofErr w:type="spellEnd"/>
      <w:r w:rsidRPr="008F1E58">
        <w:rPr>
          <w:rFonts w:ascii="Times New Roman" w:eastAsia="Times New Roman" w:hAnsi="Times New Roman" w:cs="Times New Roman"/>
          <w:kern w:val="0"/>
          <w:sz w:val="24"/>
          <w:szCs w:val="24"/>
          <w:lang w:eastAsia="es-ES"/>
          <w14:ligatures w14:val="none"/>
        </w:rPr>
        <w:t xml:space="preserve"> podría ser:</w:t>
      </w:r>
    </w:p>
    <w:p w14:paraId="05BEA78C" w14:textId="77777777"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 xml:space="preserve">Costo de </w:t>
      </w:r>
      <w:proofErr w:type="spellStart"/>
      <w:r w:rsidRPr="008F1E58">
        <w:rPr>
          <w:rFonts w:ascii="Times New Roman" w:eastAsia="Times New Roman" w:hAnsi="Times New Roman" w:cs="Times New Roman"/>
          <w:b/>
          <w:bCs/>
          <w:kern w:val="0"/>
          <w:sz w:val="24"/>
          <w:szCs w:val="24"/>
          <w:lang w:eastAsia="es-ES"/>
          <w14:ligatures w14:val="none"/>
        </w:rPr>
        <w:t>Overtime</w:t>
      </w:r>
      <w:proofErr w:type="spellEnd"/>
      <w:r w:rsidRPr="008F1E58">
        <w:rPr>
          <w:rFonts w:ascii="Times New Roman" w:eastAsia="Times New Roman" w:hAnsi="Times New Roman" w:cs="Times New Roman"/>
          <w:b/>
          <w:bCs/>
          <w:kern w:val="0"/>
          <w:sz w:val="24"/>
          <w:szCs w:val="24"/>
          <w:lang w:eastAsia="es-ES"/>
          <w14:ligatures w14:val="none"/>
        </w:rPr>
        <w:t xml:space="preserve"> = $5 por minuto</w:t>
      </w:r>
    </w:p>
    <w:p w14:paraId="7E2E6A1E" w14:textId="77777777" w:rsidR="008F1E58" w:rsidRPr="008F1E58" w:rsidRDefault="008F1E58" w:rsidP="008F1E5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F1E58">
        <w:rPr>
          <w:rFonts w:ascii="Times New Roman" w:eastAsia="Times New Roman" w:hAnsi="Times New Roman" w:cs="Times New Roman"/>
          <w:b/>
          <w:bCs/>
          <w:kern w:val="0"/>
          <w:sz w:val="27"/>
          <w:szCs w:val="27"/>
          <w:lang w:eastAsia="es-ES"/>
          <w14:ligatures w14:val="none"/>
        </w:rPr>
        <w:t>Resumen de Costos:</w:t>
      </w:r>
    </w:p>
    <w:p w14:paraId="55A9ECF2" w14:textId="77777777" w:rsidR="008F1E58" w:rsidRPr="008F1E58" w:rsidRDefault="008F1E58" w:rsidP="008F1E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Costo de Inactividad:</w:t>
      </w:r>
      <w:r w:rsidRPr="008F1E58">
        <w:rPr>
          <w:rFonts w:ascii="Times New Roman" w:eastAsia="Times New Roman" w:hAnsi="Times New Roman" w:cs="Times New Roman"/>
          <w:kern w:val="0"/>
          <w:sz w:val="24"/>
          <w:szCs w:val="24"/>
          <w:lang w:eastAsia="es-ES"/>
          <w14:ligatures w14:val="none"/>
        </w:rPr>
        <w:t xml:space="preserve"> $2.50 por minuto</w:t>
      </w:r>
    </w:p>
    <w:p w14:paraId="72F3D70E" w14:textId="77777777" w:rsidR="008F1E58" w:rsidRPr="008F1E58" w:rsidRDefault="008F1E58" w:rsidP="008F1E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Costo de Espera:</w:t>
      </w:r>
      <w:r w:rsidRPr="008F1E58">
        <w:rPr>
          <w:rFonts w:ascii="Times New Roman" w:eastAsia="Times New Roman" w:hAnsi="Times New Roman" w:cs="Times New Roman"/>
          <w:kern w:val="0"/>
          <w:sz w:val="24"/>
          <w:szCs w:val="24"/>
          <w:lang w:eastAsia="es-ES"/>
          <w14:ligatures w14:val="none"/>
        </w:rPr>
        <w:t xml:space="preserve"> $1 por minuto</w:t>
      </w:r>
    </w:p>
    <w:p w14:paraId="0F8E1772" w14:textId="77777777" w:rsidR="008F1E58" w:rsidRPr="008F1E58" w:rsidRDefault="008F1E58" w:rsidP="008F1E58">
      <w:pPr>
        <w:numPr>
          <w:ilvl w:val="0"/>
          <w:numId w:val="4"/>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 xml:space="preserve">Costo de </w:t>
      </w:r>
      <w:proofErr w:type="spellStart"/>
      <w:r w:rsidRPr="008F1E58">
        <w:rPr>
          <w:rFonts w:ascii="Times New Roman" w:eastAsia="Times New Roman" w:hAnsi="Times New Roman" w:cs="Times New Roman"/>
          <w:b/>
          <w:bCs/>
          <w:kern w:val="0"/>
          <w:sz w:val="24"/>
          <w:szCs w:val="24"/>
          <w:lang w:eastAsia="es-ES"/>
          <w14:ligatures w14:val="none"/>
        </w:rPr>
        <w:t>Overtime</w:t>
      </w:r>
      <w:proofErr w:type="spellEnd"/>
      <w:r w:rsidRPr="008F1E58">
        <w:rPr>
          <w:rFonts w:ascii="Times New Roman" w:eastAsia="Times New Roman" w:hAnsi="Times New Roman" w:cs="Times New Roman"/>
          <w:b/>
          <w:bCs/>
          <w:kern w:val="0"/>
          <w:sz w:val="24"/>
          <w:szCs w:val="24"/>
          <w:lang w:eastAsia="es-ES"/>
          <w14:ligatures w14:val="none"/>
        </w:rPr>
        <w:t>:</w:t>
      </w:r>
      <w:r w:rsidRPr="008F1E58">
        <w:rPr>
          <w:rFonts w:ascii="Times New Roman" w:eastAsia="Times New Roman" w:hAnsi="Times New Roman" w:cs="Times New Roman"/>
          <w:kern w:val="0"/>
          <w:sz w:val="24"/>
          <w:szCs w:val="24"/>
          <w:lang w:eastAsia="es-ES"/>
          <w14:ligatures w14:val="none"/>
        </w:rPr>
        <w:t xml:space="preserve"> $5 por minuto</w:t>
      </w:r>
    </w:p>
    <w:p w14:paraId="59261E7E" w14:textId="77777777" w:rsidR="008F1E58" w:rsidRPr="008F1E58" w:rsidRDefault="008F1E58" w:rsidP="008F1E58">
      <w:pPr>
        <w:spacing w:before="100" w:beforeAutospacing="1" w:after="100" w:afterAutospacing="1" w:line="240" w:lineRule="auto"/>
        <w:outlineLvl w:val="2"/>
        <w:rPr>
          <w:rFonts w:ascii="Times New Roman" w:eastAsia="Times New Roman" w:hAnsi="Times New Roman" w:cs="Times New Roman"/>
          <w:b/>
          <w:bCs/>
          <w:kern w:val="0"/>
          <w:sz w:val="27"/>
          <w:szCs w:val="27"/>
          <w:lang w:eastAsia="es-ES"/>
          <w14:ligatures w14:val="none"/>
        </w:rPr>
      </w:pPr>
      <w:r w:rsidRPr="008F1E58">
        <w:rPr>
          <w:rFonts w:ascii="Times New Roman" w:eastAsia="Times New Roman" w:hAnsi="Times New Roman" w:cs="Times New Roman"/>
          <w:b/>
          <w:bCs/>
          <w:kern w:val="0"/>
          <w:sz w:val="27"/>
          <w:szCs w:val="27"/>
          <w:lang w:eastAsia="es-ES"/>
          <w14:ligatures w14:val="none"/>
        </w:rPr>
        <w:lastRenderedPageBreak/>
        <w:t>Consideraciones adicionales:</w:t>
      </w:r>
    </w:p>
    <w:p w14:paraId="266CBCD0" w14:textId="77777777" w:rsidR="008F1E58" w:rsidRPr="008F1E58" w:rsidRDefault="008F1E58" w:rsidP="008F1E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Datos Reales:</w:t>
      </w:r>
      <w:r w:rsidRPr="008F1E58">
        <w:rPr>
          <w:rFonts w:ascii="Times New Roman" w:eastAsia="Times New Roman" w:hAnsi="Times New Roman" w:cs="Times New Roman"/>
          <w:kern w:val="0"/>
          <w:sz w:val="24"/>
          <w:szCs w:val="24"/>
          <w:lang w:eastAsia="es-ES"/>
          <w14:ligatures w14:val="none"/>
        </w:rPr>
        <w:t xml:space="preserve"> Es recomendable ajustar estas estimaciones con datos reales de tu clínica, incluyendo salarios específicos, costos operativos y </w:t>
      </w:r>
      <w:proofErr w:type="spellStart"/>
      <w:r w:rsidRPr="008F1E58">
        <w:rPr>
          <w:rFonts w:ascii="Times New Roman" w:eastAsia="Times New Roman" w:hAnsi="Times New Roman" w:cs="Times New Roman"/>
          <w:kern w:val="0"/>
          <w:sz w:val="24"/>
          <w:szCs w:val="24"/>
          <w:lang w:eastAsia="es-ES"/>
          <w14:ligatures w14:val="none"/>
        </w:rPr>
        <w:t>feedback</w:t>
      </w:r>
      <w:proofErr w:type="spellEnd"/>
      <w:r w:rsidRPr="008F1E58">
        <w:rPr>
          <w:rFonts w:ascii="Times New Roman" w:eastAsia="Times New Roman" w:hAnsi="Times New Roman" w:cs="Times New Roman"/>
          <w:kern w:val="0"/>
          <w:sz w:val="24"/>
          <w:szCs w:val="24"/>
          <w:lang w:eastAsia="es-ES"/>
          <w14:ligatures w14:val="none"/>
        </w:rPr>
        <w:t xml:space="preserve"> de los pacientes.</w:t>
      </w:r>
    </w:p>
    <w:p w14:paraId="349446C3" w14:textId="77777777" w:rsidR="008F1E58" w:rsidRPr="008F1E58" w:rsidRDefault="008F1E58" w:rsidP="008F1E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Monitoreo y Ajuste:</w:t>
      </w:r>
      <w:r w:rsidRPr="008F1E58">
        <w:rPr>
          <w:rFonts w:ascii="Times New Roman" w:eastAsia="Times New Roman" w:hAnsi="Times New Roman" w:cs="Times New Roman"/>
          <w:kern w:val="0"/>
          <w:sz w:val="24"/>
          <w:szCs w:val="24"/>
          <w:lang w:eastAsia="es-ES"/>
          <w14:ligatures w14:val="none"/>
        </w:rPr>
        <w:t xml:space="preserve"> Implementa un sistema para monitorear estos costos en la práctica y ajustarlos según sea necesario.</w:t>
      </w:r>
    </w:p>
    <w:p w14:paraId="376B8074" w14:textId="77777777" w:rsidR="008F1E58" w:rsidRPr="008F1E58" w:rsidRDefault="008F1E58" w:rsidP="008F1E58">
      <w:pPr>
        <w:numPr>
          <w:ilvl w:val="0"/>
          <w:numId w:val="5"/>
        </w:num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b/>
          <w:bCs/>
          <w:kern w:val="0"/>
          <w:sz w:val="24"/>
          <w:szCs w:val="24"/>
          <w:lang w:eastAsia="es-ES"/>
          <w14:ligatures w14:val="none"/>
        </w:rPr>
        <w:t>Optimización:</w:t>
      </w:r>
      <w:r w:rsidRPr="008F1E58">
        <w:rPr>
          <w:rFonts w:ascii="Times New Roman" w:eastAsia="Times New Roman" w:hAnsi="Times New Roman" w:cs="Times New Roman"/>
          <w:kern w:val="0"/>
          <w:sz w:val="24"/>
          <w:szCs w:val="24"/>
          <w:lang w:eastAsia="es-ES"/>
          <w14:ligatures w14:val="none"/>
        </w:rPr>
        <w:t xml:space="preserve"> Utiliza estos costos para optimizar la programación de citas, minimizando la inactividad, espera y </w:t>
      </w:r>
      <w:proofErr w:type="spellStart"/>
      <w:r w:rsidRPr="008F1E58">
        <w:rPr>
          <w:rFonts w:ascii="Times New Roman" w:eastAsia="Times New Roman" w:hAnsi="Times New Roman" w:cs="Times New Roman"/>
          <w:kern w:val="0"/>
          <w:sz w:val="24"/>
          <w:szCs w:val="24"/>
          <w:lang w:eastAsia="es-ES"/>
          <w14:ligatures w14:val="none"/>
        </w:rPr>
        <w:t>overtime</w:t>
      </w:r>
      <w:proofErr w:type="spellEnd"/>
      <w:r w:rsidRPr="008F1E58">
        <w:rPr>
          <w:rFonts w:ascii="Times New Roman" w:eastAsia="Times New Roman" w:hAnsi="Times New Roman" w:cs="Times New Roman"/>
          <w:kern w:val="0"/>
          <w:sz w:val="24"/>
          <w:szCs w:val="24"/>
          <w:lang w:eastAsia="es-ES"/>
          <w14:ligatures w14:val="none"/>
        </w:rPr>
        <w:t xml:space="preserve"> de manera equilibrada.</w:t>
      </w:r>
    </w:p>
    <w:p w14:paraId="0D846E05" w14:textId="6870BCEB" w:rsidR="008F1E58" w:rsidRPr="008F1E58" w:rsidRDefault="008F1E58" w:rsidP="008F1E58">
      <w:pPr>
        <w:spacing w:before="100" w:beforeAutospacing="1" w:after="100" w:afterAutospacing="1" w:line="240" w:lineRule="auto"/>
        <w:rPr>
          <w:rFonts w:ascii="Times New Roman" w:eastAsia="Times New Roman" w:hAnsi="Times New Roman" w:cs="Times New Roman"/>
          <w:kern w:val="0"/>
          <w:sz w:val="24"/>
          <w:szCs w:val="24"/>
          <w:lang w:eastAsia="es-ES"/>
          <w14:ligatures w14:val="none"/>
        </w:rPr>
      </w:pPr>
      <w:r w:rsidRPr="008F1E58">
        <w:rPr>
          <w:rFonts w:ascii="Times New Roman" w:eastAsia="Times New Roman" w:hAnsi="Times New Roman" w:cs="Times New Roman"/>
          <w:kern w:val="0"/>
          <w:sz w:val="24"/>
          <w:szCs w:val="24"/>
          <w:lang w:eastAsia="es-ES"/>
          <w14:ligatures w14:val="none"/>
        </w:rPr>
        <w:t>Si necesitas más detalles o tienes información específica que pueda ayudar a ajustar estas cifras, no dudes en compartirla</w:t>
      </w:r>
      <w:r>
        <w:rPr>
          <w:rFonts w:ascii="Times New Roman" w:eastAsia="Times New Roman" w:hAnsi="Times New Roman" w:cs="Times New Roman"/>
          <w:kern w:val="0"/>
          <w:sz w:val="24"/>
          <w:szCs w:val="24"/>
          <w:lang w:eastAsia="es-ES"/>
          <w14:ligatures w14:val="none"/>
        </w:rPr>
        <w:t>.</w:t>
      </w:r>
    </w:p>
    <w:sectPr w:rsidR="008F1E58" w:rsidRPr="008F1E58">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694CE6"/>
    <w:multiLevelType w:val="multilevel"/>
    <w:tmpl w:val="BF4E8B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6E0BD5"/>
    <w:multiLevelType w:val="multilevel"/>
    <w:tmpl w:val="49A25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C2917CA"/>
    <w:multiLevelType w:val="multilevel"/>
    <w:tmpl w:val="BD8ADB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E9722D6"/>
    <w:multiLevelType w:val="multilevel"/>
    <w:tmpl w:val="55D6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C11220F"/>
    <w:multiLevelType w:val="multilevel"/>
    <w:tmpl w:val="814A97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716081144">
    <w:abstractNumId w:val="0"/>
  </w:num>
  <w:num w:numId="2" w16cid:durableId="1203055567">
    <w:abstractNumId w:val="3"/>
  </w:num>
  <w:num w:numId="3" w16cid:durableId="1271857515">
    <w:abstractNumId w:val="4"/>
  </w:num>
  <w:num w:numId="4" w16cid:durableId="156463420">
    <w:abstractNumId w:val="1"/>
  </w:num>
  <w:num w:numId="5" w16cid:durableId="117730983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1E58"/>
    <w:rsid w:val="00411EB5"/>
    <w:rsid w:val="008F1E58"/>
    <w:rsid w:val="00B9207E"/>
    <w:rsid w:val="00B9249B"/>
    <w:rsid w:val="00C4686E"/>
    <w:rsid w:val="00DE06E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F15A77"/>
  <w15:chartTrackingRefBased/>
  <w15:docId w15:val="{6836ADF3-73EC-4476-8A24-3F9FFD994A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8F1E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8F1E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8F1E58"/>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8F1E58"/>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8F1E58"/>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8F1E5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8F1E5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8F1E5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8F1E5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F1E58"/>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8F1E58"/>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8F1E58"/>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8F1E58"/>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8F1E58"/>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8F1E5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8F1E5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8F1E5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8F1E58"/>
    <w:rPr>
      <w:rFonts w:eastAsiaTheme="majorEastAsia" w:cstheme="majorBidi"/>
      <w:color w:val="272727" w:themeColor="text1" w:themeTint="D8"/>
    </w:rPr>
  </w:style>
  <w:style w:type="paragraph" w:styleId="Ttulo">
    <w:name w:val="Title"/>
    <w:basedOn w:val="Normal"/>
    <w:next w:val="Normal"/>
    <w:link w:val="TtuloCar"/>
    <w:uiPriority w:val="10"/>
    <w:qFormat/>
    <w:rsid w:val="008F1E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8F1E5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8F1E5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8F1E5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8F1E58"/>
    <w:pPr>
      <w:spacing w:before="160"/>
      <w:jc w:val="center"/>
    </w:pPr>
    <w:rPr>
      <w:i/>
      <w:iCs/>
      <w:color w:val="404040" w:themeColor="text1" w:themeTint="BF"/>
    </w:rPr>
  </w:style>
  <w:style w:type="character" w:customStyle="1" w:styleId="CitaCar">
    <w:name w:val="Cita Car"/>
    <w:basedOn w:val="Fuentedeprrafopredeter"/>
    <w:link w:val="Cita"/>
    <w:uiPriority w:val="29"/>
    <w:rsid w:val="008F1E58"/>
    <w:rPr>
      <w:i/>
      <w:iCs/>
      <w:color w:val="404040" w:themeColor="text1" w:themeTint="BF"/>
    </w:rPr>
  </w:style>
  <w:style w:type="paragraph" w:styleId="Prrafodelista">
    <w:name w:val="List Paragraph"/>
    <w:basedOn w:val="Normal"/>
    <w:uiPriority w:val="34"/>
    <w:qFormat/>
    <w:rsid w:val="008F1E58"/>
    <w:pPr>
      <w:ind w:left="720"/>
      <w:contextualSpacing/>
    </w:pPr>
  </w:style>
  <w:style w:type="character" w:styleId="nfasisintenso">
    <w:name w:val="Intense Emphasis"/>
    <w:basedOn w:val="Fuentedeprrafopredeter"/>
    <w:uiPriority w:val="21"/>
    <w:qFormat/>
    <w:rsid w:val="008F1E58"/>
    <w:rPr>
      <w:i/>
      <w:iCs/>
      <w:color w:val="0F4761" w:themeColor="accent1" w:themeShade="BF"/>
    </w:rPr>
  </w:style>
  <w:style w:type="paragraph" w:styleId="Citadestacada">
    <w:name w:val="Intense Quote"/>
    <w:basedOn w:val="Normal"/>
    <w:next w:val="Normal"/>
    <w:link w:val="CitadestacadaCar"/>
    <w:uiPriority w:val="30"/>
    <w:qFormat/>
    <w:rsid w:val="008F1E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8F1E58"/>
    <w:rPr>
      <w:i/>
      <w:iCs/>
      <w:color w:val="0F4761" w:themeColor="accent1" w:themeShade="BF"/>
    </w:rPr>
  </w:style>
  <w:style w:type="character" w:styleId="Referenciaintensa">
    <w:name w:val="Intense Reference"/>
    <w:basedOn w:val="Fuentedeprrafopredeter"/>
    <w:uiPriority w:val="32"/>
    <w:qFormat/>
    <w:rsid w:val="008F1E58"/>
    <w:rPr>
      <w:b/>
      <w:bCs/>
      <w:smallCaps/>
      <w:color w:val="0F4761" w:themeColor="accent1" w:themeShade="BF"/>
      <w:spacing w:val="5"/>
    </w:rPr>
  </w:style>
  <w:style w:type="paragraph" w:styleId="NormalWeb">
    <w:name w:val="Normal (Web)"/>
    <w:basedOn w:val="Normal"/>
    <w:uiPriority w:val="99"/>
    <w:semiHidden/>
    <w:unhideWhenUsed/>
    <w:rsid w:val="008F1E58"/>
    <w:pPr>
      <w:spacing w:before="100" w:beforeAutospacing="1" w:after="100" w:afterAutospacing="1" w:line="240" w:lineRule="auto"/>
    </w:pPr>
    <w:rPr>
      <w:rFonts w:ascii="Times New Roman" w:eastAsia="Times New Roman" w:hAnsi="Times New Roman" w:cs="Times New Roman"/>
      <w:kern w:val="0"/>
      <w:sz w:val="24"/>
      <w:szCs w:val="24"/>
      <w:lang w:eastAsia="es-ES"/>
      <w14:ligatures w14:val="none"/>
    </w:rPr>
  </w:style>
  <w:style w:type="character" w:styleId="Textoennegrita">
    <w:name w:val="Strong"/>
    <w:basedOn w:val="Fuentedeprrafopredeter"/>
    <w:uiPriority w:val="22"/>
    <w:qFormat/>
    <w:rsid w:val="008F1E58"/>
    <w:rPr>
      <w:b/>
      <w:bCs/>
    </w:rPr>
  </w:style>
  <w:style w:type="character" w:customStyle="1" w:styleId="line-clamp-1">
    <w:name w:val="line-clamp-1"/>
    <w:basedOn w:val="Fuentedeprrafopredeter"/>
    <w:rsid w:val="008F1E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7937117">
      <w:bodyDiv w:val="1"/>
      <w:marLeft w:val="0"/>
      <w:marRight w:val="0"/>
      <w:marTop w:val="0"/>
      <w:marBottom w:val="0"/>
      <w:divBdr>
        <w:top w:val="none" w:sz="0" w:space="0" w:color="auto"/>
        <w:left w:val="none" w:sz="0" w:space="0" w:color="auto"/>
        <w:bottom w:val="none" w:sz="0" w:space="0" w:color="auto"/>
        <w:right w:val="none" w:sz="0" w:space="0" w:color="auto"/>
      </w:divBdr>
      <w:divsChild>
        <w:div w:id="1453356767">
          <w:marLeft w:val="0"/>
          <w:marRight w:val="0"/>
          <w:marTop w:val="0"/>
          <w:marBottom w:val="0"/>
          <w:divBdr>
            <w:top w:val="none" w:sz="0" w:space="0" w:color="auto"/>
            <w:left w:val="none" w:sz="0" w:space="0" w:color="auto"/>
            <w:bottom w:val="none" w:sz="0" w:space="0" w:color="auto"/>
            <w:right w:val="none" w:sz="0" w:space="0" w:color="auto"/>
          </w:divBdr>
          <w:divsChild>
            <w:div w:id="783310173">
              <w:marLeft w:val="0"/>
              <w:marRight w:val="0"/>
              <w:marTop w:val="0"/>
              <w:marBottom w:val="0"/>
              <w:divBdr>
                <w:top w:val="none" w:sz="0" w:space="0" w:color="auto"/>
                <w:left w:val="none" w:sz="0" w:space="0" w:color="auto"/>
                <w:bottom w:val="none" w:sz="0" w:space="0" w:color="auto"/>
                <w:right w:val="none" w:sz="0" w:space="0" w:color="auto"/>
              </w:divBdr>
              <w:divsChild>
                <w:div w:id="217278769">
                  <w:marLeft w:val="0"/>
                  <w:marRight w:val="0"/>
                  <w:marTop w:val="0"/>
                  <w:marBottom w:val="0"/>
                  <w:divBdr>
                    <w:top w:val="none" w:sz="0" w:space="0" w:color="auto"/>
                    <w:left w:val="none" w:sz="0" w:space="0" w:color="auto"/>
                    <w:bottom w:val="none" w:sz="0" w:space="0" w:color="auto"/>
                    <w:right w:val="none" w:sz="0" w:space="0" w:color="auto"/>
                  </w:divBdr>
                  <w:divsChild>
                    <w:div w:id="1191147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58297350">
          <w:marLeft w:val="0"/>
          <w:marRight w:val="0"/>
          <w:marTop w:val="0"/>
          <w:marBottom w:val="0"/>
          <w:divBdr>
            <w:top w:val="none" w:sz="0" w:space="0" w:color="auto"/>
            <w:left w:val="none" w:sz="0" w:space="0" w:color="auto"/>
            <w:bottom w:val="none" w:sz="0" w:space="0" w:color="auto"/>
            <w:right w:val="none" w:sz="0" w:space="0" w:color="auto"/>
          </w:divBdr>
          <w:divsChild>
            <w:div w:id="482965176">
              <w:marLeft w:val="0"/>
              <w:marRight w:val="0"/>
              <w:marTop w:val="0"/>
              <w:marBottom w:val="0"/>
              <w:divBdr>
                <w:top w:val="none" w:sz="0" w:space="0" w:color="auto"/>
                <w:left w:val="none" w:sz="0" w:space="0" w:color="auto"/>
                <w:bottom w:val="none" w:sz="0" w:space="0" w:color="auto"/>
                <w:right w:val="none" w:sz="0" w:space="0" w:color="auto"/>
              </w:divBdr>
              <w:divsChild>
                <w:div w:id="417869624">
                  <w:marLeft w:val="0"/>
                  <w:marRight w:val="0"/>
                  <w:marTop w:val="0"/>
                  <w:marBottom w:val="0"/>
                  <w:divBdr>
                    <w:top w:val="none" w:sz="0" w:space="0" w:color="auto"/>
                    <w:left w:val="none" w:sz="0" w:space="0" w:color="auto"/>
                    <w:bottom w:val="none" w:sz="0" w:space="0" w:color="auto"/>
                    <w:right w:val="none" w:sz="0" w:space="0" w:color="auto"/>
                  </w:divBdr>
                  <w:divsChild>
                    <w:div w:id="1692410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3</Pages>
  <Words>738</Words>
  <Characters>4063</Characters>
  <Application>Microsoft Office Word</Application>
  <DocSecurity>0</DocSecurity>
  <Lines>33</Lines>
  <Paragraphs>9</Paragraphs>
  <ScaleCrop>false</ScaleCrop>
  <Company/>
  <LinksUpToDate>false</LinksUpToDate>
  <CharactersWithSpaces>4792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Sergio Valdueza Lozano</dc:creator>
  <cp:keywords/>
  <dc:description/>
  <cp:lastModifiedBy>Sergio Valdueza Lozano</cp:lastModifiedBy>
  <cp:revision>1</cp:revision>
  <dcterms:created xsi:type="dcterms:W3CDTF">2024-07-09T16:18:00Z</dcterms:created>
  <dcterms:modified xsi:type="dcterms:W3CDTF">2024-07-09T16:22:00Z</dcterms:modified>
</cp:coreProperties>
</file>