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4966D" w14:textId="77777777" w:rsidR="00571BD2" w:rsidRPr="00571BD2" w:rsidRDefault="00571BD2" w:rsidP="00571BD2">
      <w:pPr>
        <w:pStyle w:val="NormalWeb"/>
        <w:shd w:val="clear" w:color="auto" w:fill="F9F9F9"/>
        <w:spacing w:before="0" w:beforeAutospacing="0" w:after="0" w:afterAutospacing="0" w:line="1500" w:lineRule="atLeast"/>
        <w:outlineLvl w:val="1"/>
        <w:rPr>
          <w:rFonts w:ascii="Roboto" w:hAnsi="Roboto"/>
          <w:b/>
          <w:bCs/>
          <w:color w:val="030303"/>
          <w:spacing w:val="-30"/>
          <w:kern w:val="36"/>
          <w:sz w:val="28"/>
          <w:szCs w:val="28"/>
        </w:rPr>
      </w:pPr>
      <w:r w:rsidRPr="00571BD2">
        <w:rPr>
          <w:rFonts w:ascii="Roboto" w:hAnsi="Roboto"/>
          <w:b/>
          <w:bCs/>
          <w:color w:val="030303"/>
          <w:spacing w:val="-30"/>
          <w:kern w:val="36"/>
          <w:sz w:val="28"/>
          <w:szCs w:val="28"/>
        </w:rPr>
        <w:t>Privacy</w:t>
      </w:r>
    </w:p>
    <w:p w14:paraId="100B9730" w14:textId="77777777" w:rsidR="00571BD2" w:rsidRPr="00571BD2" w:rsidRDefault="00571BD2" w:rsidP="00571BD2">
      <w:pPr>
        <w:pStyle w:val="NormalWeb"/>
        <w:shd w:val="clear" w:color="auto" w:fill="F9F9F9"/>
        <w:spacing w:before="0" w:beforeAutospacing="0" w:after="240" w:afterAutospacing="0" w:line="600" w:lineRule="atLeast"/>
        <w:rPr>
          <w:rFonts w:ascii="Roboto" w:hAnsi="Roboto"/>
          <w:b/>
          <w:bCs/>
          <w:color w:val="030303"/>
          <w:spacing w:val="4"/>
          <w:sz w:val="28"/>
          <w:szCs w:val="28"/>
        </w:rPr>
      </w:pPr>
      <w:r w:rsidRPr="00571BD2">
        <w:rPr>
          <w:rFonts w:ascii="Roboto" w:hAnsi="Roboto"/>
          <w:b/>
          <w:bCs/>
          <w:color w:val="030303"/>
          <w:spacing w:val="4"/>
          <w:sz w:val="28"/>
          <w:szCs w:val="28"/>
        </w:rPr>
        <w:t>At YouTube and Google, we understand that when people use our services, they are trusting us with their information.</w:t>
      </w:r>
    </w:p>
    <w:p w14:paraId="72AF9BB1" w14:textId="77777777" w:rsidR="00571BD2" w:rsidRPr="00571BD2" w:rsidRDefault="00571BD2" w:rsidP="00571BD2">
      <w:pPr>
        <w:pStyle w:val="NormalWeb"/>
        <w:spacing w:before="0" w:beforeAutospacing="0" w:after="240" w:afterAutospacing="0" w:line="840" w:lineRule="atLeast"/>
        <w:outlineLvl w:val="2"/>
        <w:rPr>
          <w:rFonts w:ascii="Roboto" w:hAnsi="Roboto"/>
          <w:b/>
          <w:bCs/>
          <w:color w:val="030303"/>
          <w:spacing w:val="-15"/>
          <w:sz w:val="28"/>
          <w:szCs w:val="28"/>
        </w:rPr>
      </w:pPr>
      <w:r w:rsidRPr="00571BD2">
        <w:rPr>
          <w:rFonts w:ascii="Roboto" w:hAnsi="Roboto"/>
          <w:b/>
          <w:bCs/>
          <w:color w:val="030303"/>
          <w:spacing w:val="-15"/>
          <w:sz w:val="28"/>
          <w:szCs w:val="28"/>
        </w:rPr>
        <w:t>Our Approach to Privacy</w:t>
      </w:r>
    </w:p>
    <w:p w14:paraId="55F4C3D2" w14:textId="77777777" w:rsidR="00571BD2" w:rsidRDefault="00571BD2" w:rsidP="00571BD2">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We adhere to Google's </w:t>
      </w:r>
      <w:hyperlink r:id="rId5" w:tgtFrame="_blank" w:history="1">
        <w:r>
          <w:rPr>
            <w:rStyle w:val="Hyperlink"/>
            <w:rFonts w:ascii="Roboto" w:hAnsi="Roboto"/>
            <w:color w:val="065FD4"/>
            <w:spacing w:val="4"/>
          </w:rPr>
          <w:t>privacy principles</w:t>
        </w:r>
      </w:hyperlink>
      <w:r>
        <w:rPr>
          <w:rFonts w:ascii="Roboto" w:hAnsi="Roboto"/>
          <w:color w:val="606060"/>
          <w:spacing w:val="4"/>
        </w:rPr>
        <w:t>, which means that we build products that are private by design and are thoughtful about the data we use, how we use it and how we protect it. Any data that we collect to customise our services for users, including personalised recommendations, search results that help them more easily discover creators that they love, content that meets their needs and serving relevant ads are all controlled by a user within their privacy settings.</w:t>
      </w:r>
    </w:p>
    <w:p w14:paraId="2A092622" w14:textId="77777777" w:rsidR="00571BD2" w:rsidRDefault="00571BD2" w:rsidP="00571BD2">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This allows users to select what is right for them, so that they are in control of the personal information shared with Google – including reviewing their data, downloading and moving it to another service or deleting it entirely whenever they want. Google's privacy policies keep users informed about what data we collect, how it's used and why. And we never sell a user's personal information to anyone.</w:t>
      </w:r>
    </w:p>
    <w:p w14:paraId="4F54607D" w14:textId="77777777" w:rsidR="00571BD2" w:rsidRPr="00571BD2" w:rsidRDefault="00571BD2" w:rsidP="00571BD2">
      <w:pPr>
        <w:spacing w:after="240" w:line="600" w:lineRule="atLeast"/>
        <w:outlineLvl w:val="1"/>
        <w:rPr>
          <w:rFonts w:ascii="Roboto" w:eastAsia="Times New Roman" w:hAnsi="Roboto" w:cs="Times New Roman"/>
          <w:b/>
          <w:bCs/>
          <w:color w:val="030303"/>
          <w:spacing w:val="-15"/>
          <w:kern w:val="0"/>
          <w:sz w:val="48"/>
          <w:szCs w:val="48"/>
          <w:lang w:eastAsia="en-IN"/>
          <w14:ligatures w14:val="none"/>
        </w:rPr>
      </w:pPr>
      <w:r w:rsidRPr="00571BD2">
        <w:rPr>
          <w:rFonts w:ascii="Roboto" w:eastAsia="Times New Roman" w:hAnsi="Roboto" w:cs="Times New Roman"/>
          <w:b/>
          <w:bCs/>
          <w:color w:val="030303"/>
          <w:spacing w:val="-15"/>
          <w:kern w:val="0"/>
          <w:sz w:val="48"/>
          <w:szCs w:val="48"/>
          <w:lang w:eastAsia="en-IN"/>
          <w14:ligatures w14:val="none"/>
        </w:rPr>
        <w:t>Privacy tools</w:t>
      </w:r>
    </w:p>
    <w:p w14:paraId="7306697C" w14:textId="77777777" w:rsidR="00571BD2" w:rsidRPr="00571BD2" w:rsidRDefault="00571BD2" w:rsidP="00571BD2">
      <w:pPr>
        <w:spacing w:line="360" w:lineRule="atLeast"/>
        <w:rPr>
          <w:rFonts w:ascii="Roboto" w:eastAsia="Times New Roman" w:hAnsi="Roboto" w:cs="Times New Roman"/>
          <w:color w:val="606060"/>
          <w:spacing w:val="4"/>
          <w:kern w:val="0"/>
          <w:lang w:eastAsia="en-IN"/>
          <w14:ligatures w14:val="none"/>
        </w:rPr>
      </w:pPr>
      <w:r w:rsidRPr="00571BD2">
        <w:rPr>
          <w:rFonts w:ascii="Roboto" w:eastAsia="Times New Roman" w:hAnsi="Roboto" w:cs="Times New Roman"/>
          <w:color w:val="606060"/>
          <w:spacing w:val="4"/>
          <w:kern w:val="0"/>
          <w:lang w:eastAsia="en-IN"/>
          <w14:ligatures w14:val="none"/>
        </w:rPr>
        <w:t>Our privacy tools are easy to use and empower our users to choose the experience that works for them.</w:t>
      </w:r>
    </w:p>
    <w:p w14:paraId="58099E3A" w14:textId="77777777" w:rsidR="00571BD2" w:rsidRPr="00571BD2" w:rsidRDefault="00571BD2" w:rsidP="00571BD2">
      <w:pPr>
        <w:numPr>
          <w:ilvl w:val="0"/>
          <w:numId w:val="1"/>
        </w:numPr>
        <w:spacing w:after="120" w:line="480" w:lineRule="atLeast"/>
        <w:outlineLvl w:val="2"/>
        <w:rPr>
          <w:rFonts w:ascii="Roboto" w:eastAsia="Times New Roman" w:hAnsi="Roboto" w:cs="Times New Roman"/>
          <w:b/>
          <w:bCs/>
          <w:color w:val="030303"/>
          <w:spacing w:val="-4"/>
          <w:kern w:val="0"/>
          <w:sz w:val="36"/>
          <w:szCs w:val="36"/>
          <w:lang w:eastAsia="en-IN"/>
          <w14:ligatures w14:val="none"/>
        </w:rPr>
      </w:pPr>
      <w:r w:rsidRPr="00571BD2">
        <w:rPr>
          <w:rFonts w:ascii="Roboto" w:eastAsia="Times New Roman" w:hAnsi="Roboto" w:cs="Times New Roman"/>
          <w:b/>
          <w:bCs/>
          <w:color w:val="030303"/>
          <w:spacing w:val="-4"/>
          <w:kern w:val="0"/>
          <w:sz w:val="36"/>
          <w:szCs w:val="36"/>
          <w:lang w:eastAsia="en-IN"/>
          <w14:ligatures w14:val="none"/>
        </w:rPr>
        <w:t>Privacy Settings</w:t>
      </w:r>
    </w:p>
    <w:p w14:paraId="0407EB5E" w14:textId="77777777" w:rsidR="00571BD2" w:rsidRPr="00571BD2" w:rsidRDefault="00571BD2" w:rsidP="00571BD2">
      <w:pPr>
        <w:spacing w:after="240" w:line="360" w:lineRule="atLeast"/>
        <w:ind w:left="720"/>
        <w:rPr>
          <w:rFonts w:ascii="Roboto" w:eastAsia="Times New Roman" w:hAnsi="Roboto" w:cs="Times New Roman"/>
          <w:color w:val="606060"/>
          <w:spacing w:val="4"/>
          <w:kern w:val="0"/>
          <w:lang w:eastAsia="en-IN"/>
          <w14:ligatures w14:val="none"/>
        </w:rPr>
      </w:pPr>
      <w:hyperlink r:id="rId6" w:tgtFrame="_blank" w:history="1">
        <w:r w:rsidRPr="00571BD2">
          <w:rPr>
            <w:rFonts w:ascii="Roboto" w:eastAsia="Times New Roman" w:hAnsi="Roboto" w:cs="Times New Roman"/>
            <w:color w:val="065FD4"/>
            <w:spacing w:val="4"/>
            <w:kern w:val="0"/>
            <w:u w:val="single"/>
            <w:lang w:eastAsia="en-IN"/>
            <w14:ligatures w14:val="none"/>
          </w:rPr>
          <w:t>Your data in YouTube</w:t>
        </w:r>
      </w:hyperlink>
      <w:r w:rsidRPr="00571BD2">
        <w:rPr>
          <w:rFonts w:ascii="Roboto" w:eastAsia="Times New Roman" w:hAnsi="Roboto" w:cs="Times New Roman"/>
          <w:color w:val="606060"/>
          <w:spacing w:val="4"/>
          <w:kern w:val="0"/>
          <w:lang w:eastAsia="en-IN"/>
          <w14:ligatures w14:val="none"/>
        </w:rPr>
        <w:t> is a feature that makes it easier for users to understand and control what data is saved, and how it is used on the platform and across Google. It gives them quick access to YouTube privacy controls, such as allowing signed-in users to clear their search history, remove individual search entries from search suggestions or pause search history using the YouTube history settings. This allows users to optimise their experience on the platform and decide what personal information is used to influence recommendations.</w:t>
      </w:r>
    </w:p>
    <w:p w14:paraId="3EDD35E3" w14:textId="77777777" w:rsidR="00571BD2" w:rsidRPr="00571BD2" w:rsidRDefault="00571BD2" w:rsidP="00571BD2">
      <w:pPr>
        <w:spacing w:line="360" w:lineRule="atLeast"/>
        <w:ind w:left="720"/>
        <w:rPr>
          <w:rFonts w:ascii="Roboto" w:eastAsia="Times New Roman" w:hAnsi="Roboto" w:cs="Times New Roman"/>
          <w:color w:val="606060"/>
          <w:spacing w:val="4"/>
          <w:kern w:val="0"/>
          <w:lang w:eastAsia="en-IN"/>
          <w14:ligatures w14:val="none"/>
        </w:rPr>
      </w:pPr>
      <w:r w:rsidRPr="00571BD2">
        <w:rPr>
          <w:rFonts w:ascii="Roboto" w:eastAsia="Times New Roman" w:hAnsi="Roboto" w:cs="Times New Roman"/>
          <w:color w:val="606060"/>
          <w:spacing w:val="4"/>
          <w:kern w:val="0"/>
          <w:lang w:eastAsia="en-IN"/>
          <w14:ligatures w14:val="none"/>
        </w:rPr>
        <w:lastRenderedPageBreak/>
        <w:t>We also offer </w:t>
      </w:r>
      <w:hyperlink r:id="rId7" w:tgtFrame="_blank" w:history="1">
        <w:r w:rsidRPr="00571BD2">
          <w:rPr>
            <w:rFonts w:ascii="Roboto" w:eastAsia="Times New Roman" w:hAnsi="Roboto" w:cs="Times New Roman"/>
            <w:color w:val="065FD4"/>
            <w:spacing w:val="4"/>
            <w:kern w:val="0"/>
            <w:u w:val="single"/>
            <w:lang w:eastAsia="en-IN"/>
            <w14:ligatures w14:val="none"/>
          </w:rPr>
          <w:t>Incognito mode</w:t>
        </w:r>
      </w:hyperlink>
      <w:r w:rsidRPr="00571BD2">
        <w:rPr>
          <w:rFonts w:ascii="Roboto" w:eastAsia="Times New Roman" w:hAnsi="Roboto" w:cs="Times New Roman"/>
          <w:color w:val="606060"/>
          <w:spacing w:val="4"/>
          <w:kern w:val="0"/>
          <w:lang w:eastAsia="en-IN"/>
          <w14:ligatures w14:val="none"/>
        </w:rPr>
        <w:t>, which lets users signed in to the YouTube app browse privately in a session so that their account search and watch history will not reflect whatever they're viewing.</w:t>
      </w:r>
    </w:p>
    <w:p w14:paraId="31553C03" w14:textId="77777777" w:rsidR="00571BD2" w:rsidRDefault="00571BD2" w:rsidP="00571BD2">
      <w:pPr>
        <w:pStyle w:val="Heading3"/>
        <w:spacing w:before="0" w:beforeAutospacing="0" w:after="0" w:afterAutospacing="0" w:line="480" w:lineRule="atLeast"/>
        <w:rPr>
          <w:rFonts w:ascii="Roboto" w:hAnsi="Roboto"/>
          <w:color w:val="030303"/>
          <w:spacing w:val="-4"/>
          <w:sz w:val="36"/>
          <w:szCs w:val="36"/>
        </w:rPr>
      </w:pPr>
      <w:r>
        <w:rPr>
          <w:rFonts w:ascii="Roboto" w:hAnsi="Roboto"/>
          <w:color w:val="030303"/>
          <w:spacing w:val="-4"/>
          <w:sz w:val="36"/>
          <w:szCs w:val="36"/>
        </w:rPr>
        <w:t>Ad Settings</w:t>
      </w:r>
    </w:p>
    <w:p w14:paraId="2DEC1782" w14:textId="77777777" w:rsidR="00571BD2" w:rsidRDefault="00571BD2" w:rsidP="00571BD2">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With </w:t>
      </w:r>
      <w:hyperlink r:id="rId8" w:tgtFrame="_blank" w:history="1">
        <w:r>
          <w:rPr>
            <w:rStyle w:val="Hyperlink"/>
            <w:rFonts w:ascii="Roboto" w:hAnsi="Roboto"/>
            <w:color w:val="065FD4"/>
            <w:spacing w:val="4"/>
          </w:rPr>
          <w:t>ad settings</w:t>
        </w:r>
      </w:hyperlink>
      <w:r>
        <w:rPr>
          <w:rFonts w:ascii="Roboto" w:hAnsi="Roboto"/>
          <w:color w:val="606060"/>
          <w:spacing w:val="4"/>
        </w:rPr>
        <w:t>, users can see what information is being used to personalise ads to them, turn any of it on or off, or deactivate personalised ads altogether. They'll still see ads, but they'll most likely be less relevant.</w:t>
      </w:r>
    </w:p>
    <w:p w14:paraId="554E9697" w14:textId="77777777" w:rsidR="00571BD2" w:rsidRDefault="00571BD2" w:rsidP="00571BD2">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We do not serve personalised ads to users under 18.</w:t>
      </w:r>
    </w:p>
    <w:p w14:paraId="426A7545"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525B"/>
    <w:multiLevelType w:val="multilevel"/>
    <w:tmpl w:val="61B4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BD2"/>
    <w:rsid w:val="003B6F03"/>
    <w:rsid w:val="00571BD2"/>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C8F"/>
  <w15:chartTrackingRefBased/>
  <w15:docId w15:val="{67BCE233-A1CE-4834-8D0D-4993F338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71BD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71BD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1B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571BD2"/>
    <w:rPr>
      <w:color w:val="0000FF"/>
      <w:u w:val="single"/>
    </w:rPr>
  </w:style>
  <w:style w:type="character" w:customStyle="1" w:styleId="Heading2Char">
    <w:name w:val="Heading 2 Char"/>
    <w:basedOn w:val="DefaultParagraphFont"/>
    <w:link w:val="Heading2"/>
    <w:uiPriority w:val="9"/>
    <w:rsid w:val="00571BD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71BD2"/>
    <w:rPr>
      <w:rFonts w:ascii="Times New Roman" w:eastAsia="Times New Roman" w:hAnsi="Times New Roman" w:cs="Times New Roman"/>
      <w:b/>
      <w:bCs/>
      <w:kern w:val="0"/>
      <w:sz w:val="27"/>
      <w:szCs w:val="27"/>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7095">
      <w:bodyDiv w:val="1"/>
      <w:marLeft w:val="0"/>
      <w:marRight w:val="0"/>
      <w:marTop w:val="0"/>
      <w:marBottom w:val="0"/>
      <w:divBdr>
        <w:top w:val="none" w:sz="0" w:space="0" w:color="auto"/>
        <w:left w:val="none" w:sz="0" w:space="0" w:color="auto"/>
        <w:bottom w:val="none" w:sz="0" w:space="0" w:color="auto"/>
        <w:right w:val="none" w:sz="0" w:space="0" w:color="auto"/>
      </w:divBdr>
      <w:divsChild>
        <w:div w:id="516191532">
          <w:marLeft w:val="0"/>
          <w:marRight w:val="0"/>
          <w:marTop w:val="120"/>
          <w:marBottom w:val="120"/>
          <w:divBdr>
            <w:top w:val="none" w:sz="0" w:space="0" w:color="auto"/>
            <w:left w:val="none" w:sz="0" w:space="0" w:color="auto"/>
            <w:bottom w:val="none" w:sz="0" w:space="0" w:color="auto"/>
            <w:right w:val="none" w:sz="0" w:space="0" w:color="auto"/>
          </w:divBdr>
        </w:div>
        <w:div w:id="498085738">
          <w:marLeft w:val="0"/>
          <w:marRight w:val="0"/>
          <w:marTop w:val="0"/>
          <w:marBottom w:val="0"/>
          <w:divBdr>
            <w:top w:val="none" w:sz="0" w:space="0" w:color="auto"/>
            <w:left w:val="none" w:sz="0" w:space="0" w:color="auto"/>
            <w:bottom w:val="none" w:sz="0" w:space="0" w:color="auto"/>
            <w:right w:val="none" w:sz="0" w:space="0" w:color="auto"/>
          </w:divBdr>
          <w:divsChild>
            <w:div w:id="1277565057">
              <w:marLeft w:val="0"/>
              <w:marRight w:val="0"/>
              <w:marTop w:val="0"/>
              <w:marBottom w:val="0"/>
              <w:divBdr>
                <w:top w:val="none" w:sz="0" w:space="0" w:color="auto"/>
                <w:left w:val="none" w:sz="0" w:space="0" w:color="auto"/>
                <w:bottom w:val="none" w:sz="0" w:space="0" w:color="auto"/>
                <w:right w:val="none" w:sz="0" w:space="0" w:color="auto"/>
              </w:divBdr>
              <w:divsChild>
                <w:div w:id="9034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886864">
      <w:bodyDiv w:val="1"/>
      <w:marLeft w:val="0"/>
      <w:marRight w:val="0"/>
      <w:marTop w:val="0"/>
      <w:marBottom w:val="0"/>
      <w:divBdr>
        <w:top w:val="none" w:sz="0" w:space="0" w:color="auto"/>
        <w:left w:val="none" w:sz="0" w:space="0" w:color="auto"/>
        <w:bottom w:val="none" w:sz="0" w:space="0" w:color="auto"/>
        <w:right w:val="none" w:sz="0" w:space="0" w:color="auto"/>
      </w:divBdr>
      <w:divsChild>
        <w:div w:id="1154880006">
          <w:marLeft w:val="0"/>
          <w:marRight w:val="0"/>
          <w:marTop w:val="0"/>
          <w:marBottom w:val="0"/>
          <w:divBdr>
            <w:top w:val="none" w:sz="0" w:space="0" w:color="auto"/>
            <w:left w:val="none" w:sz="0" w:space="0" w:color="auto"/>
            <w:bottom w:val="none" w:sz="0" w:space="0" w:color="auto"/>
            <w:right w:val="none" w:sz="0" w:space="0" w:color="auto"/>
          </w:divBdr>
          <w:divsChild>
            <w:div w:id="1279528579">
              <w:marLeft w:val="0"/>
              <w:marRight w:val="0"/>
              <w:marTop w:val="0"/>
              <w:marBottom w:val="0"/>
              <w:divBdr>
                <w:top w:val="none" w:sz="0" w:space="0" w:color="auto"/>
                <w:left w:val="none" w:sz="0" w:space="0" w:color="auto"/>
                <w:bottom w:val="none" w:sz="0" w:space="0" w:color="auto"/>
                <w:right w:val="none" w:sz="0" w:space="0" w:color="auto"/>
              </w:divBdr>
            </w:div>
          </w:divsChild>
        </w:div>
        <w:div w:id="1371414664">
          <w:marLeft w:val="0"/>
          <w:marRight w:val="0"/>
          <w:marTop w:val="480"/>
          <w:marBottom w:val="0"/>
          <w:divBdr>
            <w:top w:val="none" w:sz="0" w:space="0" w:color="auto"/>
            <w:left w:val="none" w:sz="0" w:space="0" w:color="auto"/>
            <w:bottom w:val="none" w:sz="0" w:space="0" w:color="auto"/>
            <w:right w:val="none" w:sz="0" w:space="0" w:color="auto"/>
          </w:divBdr>
          <w:divsChild>
            <w:div w:id="1046879743">
              <w:marLeft w:val="0"/>
              <w:marRight w:val="0"/>
              <w:marTop w:val="0"/>
              <w:marBottom w:val="0"/>
              <w:divBdr>
                <w:top w:val="none" w:sz="0" w:space="0" w:color="auto"/>
                <w:left w:val="none" w:sz="0" w:space="0" w:color="auto"/>
                <w:bottom w:val="none" w:sz="0" w:space="0" w:color="auto"/>
                <w:right w:val="none" w:sz="0" w:space="0" w:color="auto"/>
              </w:divBdr>
              <w:divsChild>
                <w:div w:id="2056157311">
                  <w:marLeft w:val="0"/>
                  <w:marRight w:val="0"/>
                  <w:marTop w:val="0"/>
                  <w:marBottom w:val="0"/>
                  <w:divBdr>
                    <w:top w:val="none" w:sz="0" w:space="0" w:color="auto"/>
                    <w:left w:val="none" w:sz="0" w:space="0" w:color="auto"/>
                    <w:bottom w:val="none" w:sz="0" w:space="0" w:color="auto"/>
                    <w:right w:val="none" w:sz="0" w:space="0" w:color="auto"/>
                  </w:divBdr>
                </w:div>
              </w:divsChild>
            </w:div>
            <w:div w:id="1742830846">
              <w:marLeft w:val="0"/>
              <w:marRight w:val="0"/>
              <w:marTop w:val="0"/>
              <w:marBottom w:val="0"/>
              <w:divBdr>
                <w:top w:val="none" w:sz="0" w:space="0" w:color="auto"/>
                <w:left w:val="none" w:sz="0" w:space="0" w:color="auto"/>
                <w:bottom w:val="none" w:sz="0" w:space="0" w:color="auto"/>
                <w:right w:val="none" w:sz="0" w:space="0" w:color="auto"/>
              </w:divBdr>
              <w:divsChild>
                <w:div w:id="12064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9150">
      <w:bodyDiv w:val="1"/>
      <w:marLeft w:val="0"/>
      <w:marRight w:val="0"/>
      <w:marTop w:val="0"/>
      <w:marBottom w:val="0"/>
      <w:divBdr>
        <w:top w:val="none" w:sz="0" w:space="0" w:color="auto"/>
        <w:left w:val="none" w:sz="0" w:space="0" w:color="auto"/>
        <w:bottom w:val="none" w:sz="0" w:space="0" w:color="auto"/>
        <w:right w:val="none" w:sz="0" w:space="0" w:color="auto"/>
      </w:divBdr>
      <w:divsChild>
        <w:div w:id="203754875">
          <w:marLeft w:val="0"/>
          <w:marRight w:val="0"/>
          <w:marTop w:val="0"/>
          <w:marBottom w:val="0"/>
          <w:divBdr>
            <w:top w:val="none" w:sz="0" w:space="0" w:color="auto"/>
            <w:left w:val="none" w:sz="0" w:space="0" w:color="auto"/>
            <w:bottom w:val="none" w:sz="0" w:space="0" w:color="auto"/>
            <w:right w:val="none" w:sz="0" w:space="0" w:color="auto"/>
          </w:divBdr>
        </w:div>
        <w:div w:id="1063061089">
          <w:marLeft w:val="0"/>
          <w:marRight w:val="0"/>
          <w:marTop w:val="0"/>
          <w:marBottom w:val="0"/>
          <w:divBdr>
            <w:top w:val="none" w:sz="0" w:space="0" w:color="auto"/>
            <w:left w:val="none" w:sz="0" w:space="0" w:color="auto"/>
            <w:bottom w:val="none" w:sz="0" w:space="0" w:color="auto"/>
            <w:right w:val="none" w:sz="0" w:space="0" w:color="auto"/>
          </w:divBdr>
          <w:divsChild>
            <w:div w:id="8748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5537">
      <w:bodyDiv w:val="1"/>
      <w:marLeft w:val="0"/>
      <w:marRight w:val="0"/>
      <w:marTop w:val="0"/>
      <w:marBottom w:val="0"/>
      <w:divBdr>
        <w:top w:val="none" w:sz="0" w:space="0" w:color="auto"/>
        <w:left w:val="none" w:sz="0" w:space="0" w:color="auto"/>
        <w:bottom w:val="none" w:sz="0" w:space="0" w:color="auto"/>
        <w:right w:val="none" w:sz="0" w:space="0" w:color="auto"/>
      </w:divBdr>
      <w:divsChild>
        <w:div w:id="616570679">
          <w:marLeft w:val="0"/>
          <w:marRight w:val="0"/>
          <w:marTop w:val="0"/>
          <w:marBottom w:val="720"/>
          <w:divBdr>
            <w:top w:val="none" w:sz="0" w:space="0" w:color="auto"/>
            <w:left w:val="none" w:sz="0" w:space="0" w:color="auto"/>
            <w:bottom w:val="none" w:sz="0" w:space="0" w:color="auto"/>
            <w:right w:val="none" w:sz="0" w:space="0" w:color="auto"/>
          </w:divBdr>
          <w:divsChild>
            <w:div w:id="452864864">
              <w:marLeft w:val="0"/>
              <w:marRight w:val="0"/>
              <w:marTop w:val="0"/>
              <w:marBottom w:val="0"/>
              <w:divBdr>
                <w:top w:val="none" w:sz="0" w:space="0" w:color="auto"/>
                <w:left w:val="none" w:sz="0" w:space="0" w:color="auto"/>
                <w:bottom w:val="none" w:sz="0" w:space="0" w:color="auto"/>
                <w:right w:val="none" w:sz="0" w:space="0" w:color="auto"/>
              </w:divBdr>
              <w:divsChild>
                <w:div w:id="1229994996">
                  <w:marLeft w:val="0"/>
                  <w:marRight w:val="0"/>
                  <w:marTop w:val="0"/>
                  <w:marBottom w:val="0"/>
                  <w:divBdr>
                    <w:top w:val="none" w:sz="0" w:space="0" w:color="auto"/>
                    <w:left w:val="none" w:sz="0" w:space="0" w:color="auto"/>
                    <w:bottom w:val="none" w:sz="0" w:space="0" w:color="auto"/>
                    <w:right w:val="none" w:sz="0" w:space="0" w:color="auto"/>
                  </w:divBdr>
                  <w:divsChild>
                    <w:div w:id="17566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44233">
          <w:marLeft w:val="0"/>
          <w:marRight w:val="0"/>
          <w:marTop w:val="0"/>
          <w:marBottom w:val="0"/>
          <w:divBdr>
            <w:top w:val="none" w:sz="0" w:space="0" w:color="auto"/>
            <w:left w:val="none" w:sz="0" w:space="0" w:color="auto"/>
            <w:bottom w:val="none" w:sz="0" w:space="0" w:color="auto"/>
            <w:right w:val="none" w:sz="0" w:space="0" w:color="auto"/>
          </w:divBdr>
          <w:divsChild>
            <w:div w:id="879633369">
              <w:marLeft w:val="0"/>
              <w:marRight w:val="0"/>
              <w:marTop w:val="0"/>
              <w:marBottom w:val="0"/>
              <w:divBdr>
                <w:top w:val="none" w:sz="0" w:space="0" w:color="auto"/>
                <w:left w:val="none" w:sz="0" w:space="0" w:color="auto"/>
                <w:bottom w:val="none" w:sz="0" w:space="0" w:color="auto"/>
                <w:right w:val="none" w:sz="0" w:space="0" w:color="auto"/>
              </w:divBdr>
              <w:divsChild>
                <w:div w:id="379282457">
                  <w:marLeft w:val="0"/>
                  <w:marRight w:val="0"/>
                  <w:marTop w:val="0"/>
                  <w:marBottom w:val="480"/>
                  <w:divBdr>
                    <w:top w:val="none" w:sz="0" w:space="0" w:color="auto"/>
                    <w:left w:val="none" w:sz="0" w:space="0" w:color="auto"/>
                    <w:bottom w:val="none" w:sz="0" w:space="0" w:color="auto"/>
                    <w:right w:val="none" w:sz="0" w:space="0" w:color="auto"/>
                  </w:divBdr>
                  <w:divsChild>
                    <w:div w:id="1824468809">
                      <w:marLeft w:val="0"/>
                      <w:marRight w:val="0"/>
                      <w:marTop w:val="0"/>
                      <w:marBottom w:val="0"/>
                      <w:divBdr>
                        <w:top w:val="none" w:sz="0" w:space="0" w:color="auto"/>
                        <w:left w:val="single" w:sz="24" w:space="24" w:color="FF0033"/>
                        <w:bottom w:val="none" w:sz="0" w:space="0" w:color="auto"/>
                        <w:right w:val="none" w:sz="0" w:space="0" w:color="auto"/>
                      </w:divBdr>
                      <w:divsChild>
                        <w:div w:id="1211069663">
                          <w:marLeft w:val="0"/>
                          <w:marRight w:val="0"/>
                          <w:marTop w:val="0"/>
                          <w:marBottom w:val="0"/>
                          <w:divBdr>
                            <w:top w:val="none" w:sz="0" w:space="0" w:color="auto"/>
                            <w:left w:val="none" w:sz="0" w:space="0" w:color="auto"/>
                            <w:bottom w:val="none" w:sz="0" w:space="0" w:color="auto"/>
                            <w:right w:val="none" w:sz="0" w:space="0" w:color="auto"/>
                          </w:divBdr>
                          <w:divsChild>
                            <w:div w:id="1157039386">
                              <w:marLeft w:val="0"/>
                              <w:marRight w:val="0"/>
                              <w:marTop w:val="120"/>
                              <w:marBottom w:val="120"/>
                              <w:divBdr>
                                <w:top w:val="none" w:sz="0" w:space="0" w:color="auto"/>
                                <w:left w:val="none" w:sz="0" w:space="0" w:color="auto"/>
                                <w:bottom w:val="none" w:sz="0" w:space="0" w:color="auto"/>
                                <w:right w:val="none" w:sz="0" w:space="0" w:color="auto"/>
                              </w:divBdr>
                            </w:div>
                          </w:divsChild>
                        </w:div>
                        <w:div w:id="1818106895">
                          <w:marLeft w:val="0"/>
                          <w:marRight w:val="0"/>
                          <w:marTop w:val="0"/>
                          <w:marBottom w:val="0"/>
                          <w:divBdr>
                            <w:top w:val="none" w:sz="0" w:space="0" w:color="auto"/>
                            <w:left w:val="none" w:sz="0" w:space="0" w:color="auto"/>
                            <w:bottom w:val="none" w:sz="0" w:space="0" w:color="auto"/>
                            <w:right w:val="none" w:sz="0" w:space="0" w:color="auto"/>
                          </w:divBdr>
                          <w:divsChild>
                            <w:div w:id="363673503">
                              <w:marLeft w:val="0"/>
                              <w:marRight w:val="0"/>
                              <w:marTop w:val="0"/>
                              <w:marBottom w:val="0"/>
                              <w:divBdr>
                                <w:top w:val="none" w:sz="0" w:space="0" w:color="auto"/>
                                <w:left w:val="none" w:sz="0" w:space="0" w:color="auto"/>
                                <w:bottom w:val="none" w:sz="0" w:space="0" w:color="auto"/>
                                <w:right w:val="none" w:sz="0" w:space="0" w:color="auto"/>
                              </w:divBdr>
                              <w:divsChild>
                                <w:div w:id="1095980709">
                                  <w:marLeft w:val="0"/>
                                  <w:marRight w:val="0"/>
                                  <w:marTop w:val="0"/>
                                  <w:marBottom w:val="0"/>
                                  <w:divBdr>
                                    <w:top w:val="none" w:sz="0" w:space="0" w:color="auto"/>
                                    <w:left w:val="none" w:sz="0" w:space="0" w:color="auto"/>
                                    <w:bottom w:val="none" w:sz="0" w:space="0" w:color="auto"/>
                                    <w:right w:val="none" w:sz="0" w:space="0" w:color="auto"/>
                                  </w:divBdr>
                                  <w:divsChild>
                                    <w:div w:id="103869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adcenter.google.com/personalizationoff?sasb=true&amp;ref=ad-settings" TargetMode="External"/><Relationship Id="rId3" Type="http://schemas.openxmlformats.org/officeDocument/2006/relationships/settings" Target="settings.xml"/><Relationship Id="rId7" Type="http://schemas.openxmlformats.org/officeDocument/2006/relationships/hyperlink" Target="https://support.google.com/youtube/answer/9040743?sjid=11081800680106190907-NA&amp;en-G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ccount.google.com/yourdata/youtube?pli=1" TargetMode="External"/><Relationship Id="rId5" Type="http://schemas.openxmlformats.org/officeDocument/2006/relationships/hyperlink" Target="https://safety.google/principl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2026-09-15T16:11:00Z</dcterms:created>
  <dcterms:modified xsi:type="dcterms:W3CDTF">2026-09-15T16:13:00Z</dcterms:modified>
</cp:coreProperties>
</file>