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2030" w14:textId="77777777" w:rsidR="00CF7E48" w:rsidRDefault="00FE34E4">
      <w:pPr>
        <w:spacing w:after="0"/>
        <w:ind w:left="5" w:firstLine="0"/>
      </w:pPr>
      <w:r>
        <w:rPr>
          <w:noProof/>
        </w:rPr>
        <w:drawing>
          <wp:anchor distT="0" distB="0" distL="114300" distR="114300" simplePos="0" relativeHeight="251658240" behindDoc="0" locked="0" layoutInCell="1" allowOverlap="0" wp14:anchorId="2DF81B04" wp14:editId="223122D3">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62E29E3D" w14:textId="77777777" w:rsidR="00CF7E48" w:rsidRDefault="00FE34E4">
      <w:pPr>
        <w:spacing w:after="0"/>
        <w:ind w:left="5" w:right="164" w:firstLine="0"/>
        <w:jc w:val="center"/>
      </w:pPr>
      <w:r>
        <w:rPr>
          <w:sz w:val="18"/>
        </w:rPr>
        <w:t>(Deemed to be University estd. u/s. 3 of the UGC Act, 1956)</w:t>
      </w:r>
    </w:p>
    <w:p w14:paraId="2ADD6AF8" w14:textId="77777777" w:rsidR="00CF7E48" w:rsidRDefault="00FE34E4">
      <w:pPr>
        <w:spacing w:after="120" w:line="220" w:lineRule="auto"/>
        <w:ind w:right="16" w:hanging="5"/>
      </w:pPr>
      <w:r>
        <w:rPr>
          <w:sz w:val="16"/>
        </w:rPr>
        <w:t>Off-Campus: Bachupally-Gandimaisamma Road, Bowrampet, Hyderabad, Telangana - 500 043. Phone No: 7815926816, www.klh.edu.in</w:t>
      </w:r>
    </w:p>
    <w:p w14:paraId="0B5D79A6" w14:textId="77777777" w:rsidR="00CF7E48" w:rsidRDefault="00FE34E4">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CF7E48" w14:paraId="66E7D74D"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1C1088B5" w14:textId="4A1D3D77" w:rsidR="00CF7E48" w:rsidRDefault="00FE34E4">
            <w:pPr>
              <w:spacing w:after="0"/>
              <w:ind w:left="122" w:firstLine="0"/>
            </w:pPr>
            <w:r>
              <w:rPr>
                <w:sz w:val="28"/>
              </w:rPr>
              <w:t>De</w:t>
            </w:r>
            <w:r w:rsidR="00B5623E">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41595275" w14:textId="77777777" w:rsidR="00CF7E48" w:rsidRDefault="00FE34E4">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1ABD3004" w14:textId="77777777" w:rsidR="00CF7E48" w:rsidRDefault="00CF7E48">
            <w:pPr>
              <w:spacing w:after="160"/>
              <w:ind w:left="0" w:firstLine="0"/>
            </w:pPr>
          </w:p>
        </w:tc>
      </w:tr>
      <w:tr w:rsidR="00CF7E48" w14:paraId="627170E3"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73B9A9C" w14:textId="17064F2C" w:rsidR="00CF7E48" w:rsidRDefault="00676689">
            <w:pPr>
              <w:spacing w:after="0"/>
              <w:ind w:left="117" w:firstLine="0"/>
            </w:pPr>
            <w:r>
              <w:rPr>
                <w:sz w:val="26"/>
              </w:rPr>
              <w:t>Subject</w:t>
            </w:r>
          </w:p>
        </w:tc>
        <w:tc>
          <w:tcPr>
            <w:tcW w:w="1537" w:type="dxa"/>
            <w:tcBorders>
              <w:top w:val="single" w:sz="2" w:space="0" w:color="000000"/>
              <w:left w:val="single" w:sz="2" w:space="0" w:color="000000"/>
              <w:bottom w:val="single" w:sz="2" w:space="0" w:color="000000"/>
              <w:right w:val="nil"/>
            </w:tcBorders>
          </w:tcPr>
          <w:p w14:paraId="74A73340" w14:textId="77777777" w:rsidR="00CF7E48" w:rsidRDefault="00FE34E4">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4D66239F" w14:textId="77777777" w:rsidR="00CF7E48" w:rsidRDefault="00CF7E48">
            <w:pPr>
              <w:spacing w:after="160"/>
              <w:ind w:left="0" w:firstLine="0"/>
            </w:pPr>
          </w:p>
        </w:tc>
      </w:tr>
      <w:tr w:rsidR="00CF7E48" w14:paraId="2DAB5EF1"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3504A469" w14:textId="77777777" w:rsidR="00CF7E48" w:rsidRDefault="00FE34E4">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E2411DC" w14:textId="77777777" w:rsidR="00CF7E48" w:rsidRDefault="00FE34E4">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18CDE3DD" w14:textId="77777777" w:rsidR="00CF7E48" w:rsidRDefault="00FE34E4">
            <w:pPr>
              <w:spacing w:after="0"/>
              <w:ind w:left="0" w:firstLine="0"/>
            </w:pPr>
            <w:r>
              <w:rPr>
                <w:sz w:val="24"/>
              </w:rPr>
              <w:t>2025-26</w:t>
            </w:r>
          </w:p>
        </w:tc>
      </w:tr>
      <w:tr w:rsidR="00CF7E48" w14:paraId="3F4A301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22660C3C" w14:textId="0DAC235F" w:rsidR="00CF7E48" w:rsidRDefault="00676689">
            <w:pPr>
              <w:spacing w:after="0"/>
              <w:ind w:left="122" w:firstLine="0"/>
            </w:pPr>
            <w:r>
              <w:rPr>
                <w:sz w:val="24"/>
              </w:rPr>
              <w:t>Faculty</w:t>
            </w:r>
            <w:r w:rsidR="00FE34E4">
              <w:rPr>
                <w:sz w:val="24"/>
              </w:rPr>
              <w:t xml:space="preserve"> Name</w:t>
            </w:r>
          </w:p>
        </w:tc>
        <w:tc>
          <w:tcPr>
            <w:tcW w:w="1537" w:type="dxa"/>
            <w:tcBorders>
              <w:top w:val="single" w:sz="2" w:space="0" w:color="000000"/>
              <w:left w:val="single" w:sz="2" w:space="0" w:color="000000"/>
              <w:bottom w:val="single" w:sz="2" w:space="0" w:color="000000"/>
              <w:right w:val="nil"/>
            </w:tcBorders>
          </w:tcPr>
          <w:p w14:paraId="3FF0149E" w14:textId="50A9EA41" w:rsidR="00CF7E48" w:rsidRDefault="00676689">
            <w:pPr>
              <w:spacing w:after="160"/>
              <w:ind w:left="0" w:firstLine="0"/>
            </w:pPr>
            <w:r>
              <w:t xml:space="preserve"> LAHARI </w:t>
            </w:r>
          </w:p>
        </w:tc>
        <w:tc>
          <w:tcPr>
            <w:tcW w:w="6526" w:type="dxa"/>
            <w:tcBorders>
              <w:top w:val="single" w:sz="2" w:space="0" w:color="000000"/>
              <w:left w:val="nil"/>
              <w:bottom w:val="single" w:sz="2" w:space="0" w:color="000000"/>
              <w:right w:val="single" w:sz="2" w:space="0" w:color="000000"/>
            </w:tcBorders>
          </w:tcPr>
          <w:p w14:paraId="7853BB6D" w14:textId="77777777" w:rsidR="00CF7E48" w:rsidRDefault="00CF7E48">
            <w:pPr>
              <w:spacing w:after="160"/>
              <w:ind w:left="0" w:firstLine="0"/>
            </w:pPr>
          </w:p>
        </w:tc>
      </w:tr>
      <w:tr w:rsidR="00CF7E48" w14:paraId="43A9136C"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C24E1EA" w14:textId="77777777" w:rsidR="00CF7E48" w:rsidRDefault="00FE34E4">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4DFBA0E1" w14:textId="218CAD63" w:rsidR="00CF7E48" w:rsidRDefault="00B5623E">
            <w:pPr>
              <w:spacing w:after="160"/>
              <w:ind w:left="0" w:firstLine="0"/>
            </w:pPr>
            <w:r>
              <w:t xml:space="preserve"> S.VENNELA</w:t>
            </w:r>
          </w:p>
        </w:tc>
        <w:tc>
          <w:tcPr>
            <w:tcW w:w="6526" w:type="dxa"/>
            <w:tcBorders>
              <w:top w:val="single" w:sz="2" w:space="0" w:color="000000"/>
              <w:left w:val="nil"/>
              <w:bottom w:val="single" w:sz="2" w:space="0" w:color="000000"/>
              <w:right w:val="single" w:sz="2" w:space="0" w:color="000000"/>
            </w:tcBorders>
          </w:tcPr>
          <w:p w14:paraId="4957AD88" w14:textId="77777777" w:rsidR="00CF7E48" w:rsidRDefault="00CF7E48">
            <w:pPr>
              <w:spacing w:after="160"/>
              <w:ind w:left="0" w:firstLine="0"/>
            </w:pPr>
          </w:p>
        </w:tc>
      </w:tr>
      <w:tr w:rsidR="00CF7E48" w14:paraId="2AF9EE13"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485AE7FB" w14:textId="77777777" w:rsidR="00CF7E48" w:rsidRDefault="00FE34E4">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6282688A" w14:textId="2CE4666A" w:rsidR="00CF7E48" w:rsidRDefault="00B5623E">
            <w:pPr>
              <w:spacing w:after="160"/>
              <w:ind w:left="0" w:firstLine="0"/>
            </w:pPr>
            <w:r>
              <w:t xml:space="preserve"> </w:t>
            </w:r>
            <w:r w:rsidR="00676689">
              <w:t>25200</w:t>
            </w:r>
            <w:r>
              <w:t>80018</w:t>
            </w:r>
          </w:p>
        </w:tc>
        <w:tc>
          <w:tcPr>
            <w:tcW w:w="6526" w:type="dxa"/>
            <w:tcBorders>
              <w:top w:val="single" w:sz="2" w:space="0" w:color="000000"/>
              <w:left w:val="nil"/>
              <w:bottom w:val="single" w:sz="2" w:space="0" w:color="000000"/>
              <w:right w:val="single" w:sz="2" w:space="0" w:color="000000"/>
            </w:tcBorders>
          </w:tcPr>
          <w:p w14:paraId="3FF1669A" w14:textId="77777777" w:rsidR="00CF7E48" w:rsidRDefault="00CF7E48">
            <w:pPr>
              <w:spacing w:after="160"/>
              <w:ind w:left="0" w:firstLine="0"/>
            </w:pPr>
          </w:p>
        </w:tc>
      </w:tr>
      <w:tr w:rsidR="00CF7E48" w14:paraId="435EC845"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12F175B" w14:textId="77777777" w:rsidR="00CF7E48" w:rsidRDefault="00FE34E4">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169FF0B4" w14:textId="5139B3DE" w:rsidR="00CF7E48" w:rsidRDefault="00B5623E">
            <w:pPr>
              <w:spacing w:after="160"/>
              <w:ind w:left="0" w:firstLine="0"/>
            </w:pPr>
            <w:r>
              <w:t xml:space="preserve"> AI&amp;DS</w:t>
            </w:r>
          </w:p>
        </w:tc>
        <w:tc>
          <w:tcPr>
            <w:tcW w:w="6526" w:type="dxa"/>
            <w:tcBorders>
              <w:top w:val="single" w:sz="2" w:space="0" w:color="000000"/>
              <w:left w:val="nil"/>
              <w:bottom w:val="single" w:sz="2" w:space="0" w:color="000000"/>
              <w:right w:val="single" w:sz="2" w:space="0" w:color="000000"/>
            </w:tcBorders>
          </w:tcPr>
          <w:p w14:paraId="10E1D96C" w14:textId="77777777" w:rsidR="00CF7E48" w:rsidRDefault="00CF7E48">
            <w:pPr>
              <w:spacing w:after="160"/>
              <w:ind w:left="0" w:firstLine="0"/>
            </w:pPr>
          </w:p>
        </w:tc>
      </w:tr>
      <w:tr w:rsidR="00CF7E48" w14:paraId="572C70E8"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2635D636" w14:textId="77777777" w:rsidR="00CF7E48" w:rsidRDefault="00FE34E4">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A67929B" w14:textId="2DB630CE" w:rsidR="00CF7E48" w:rsidRDefault="00B5623E">
            <w:pPr>
              <w:spacing w:after="160"/>
              <w:ind w:left="0" w:firstLine="0"/>
            </w:pPr>
            <w:r>
              <w:t xml:space="preserve"> 1</w:t>
            </w:r>
          </w:p>
        </w:tc>
        <w:tc>
          <w:tcPr>
            <w:tcW w:w="6526" w:type="dxa"/>
            <w:tcBorders>
              <w:top w:val="single" w:sz="2" w:space="0" w:color="000000"/>
              <w:left w:val="nil"/>
              <w:bottom w:val="single" w:sz="2" w:space="0" w:color="000000"/>
              <w:right w:val="single" w:sz="2" w:space="0" w:color="000000"/>
            </w:tcBorders>
          </w:tcPr>
          <w:p w14:paraId="72703EF7" w14:textId="77777777" w:rsidR="00CF7E48" w:rsidRDefault="00CF7E48">
            <w:pPr>
              <w:spacing w:after="160"/>
              <w:ind w:left="0" w:firstLine="0"/>
            </w:pPr>
          </w:p>
        </w:tc>
      </w:tr>
    </w:tbl>
    <w:p w14:paraId="0B479E71" w14:textId="77777777" w:rsidR="00676689" w:rsidRPr="00CD09D2" w:rsidRDefault="00FE34E4" w:rsidP="00676689">
      <w:pPr>
        <w:spacing w:after="189"/>
        <w:ind w:left="0"/>
        <w:rPr>
          <w:b/>
          <w:bCs/>
          <w:sz w:val="28"/>
          <w:szCs w:val="28"/>
        </w:rPr>
      </w:pPr>
      <w:r w:rsidRPr="00CD09D2">
        <w:rPr>
          <w:sz w:val="28"/>
          <w:szCs w:val="28"/>
        </w:rPr>
        <w:t xml:space="preserve">Case Study Topic: </w:t>
      </w:r>
      <w:r w:rsidR="00676689" w:rsidRPr="00CD09D2">
        <w:rPr>
          <w:b/>
          <w:bCs/>
          <w:sz w:val="28"/>
          <w:szCs w:val="28"/>
        </w:rPr>
        <w:t>Akamai CDN edge cache — small working set, high temporal locality</w:t>
      </w:r>
    </w:p>
    <w:p w14:paraId="5E1804EA" w14:textId="30AA2B30" w:rsidR="00CF7E48" w:rsidRPr="00CD09D2" w:rsidRDefault="00FE34E4" w:rsidP="00676689">
      <w:pPr>
        <w:spacing w:after="189"/>
        <w:ind w:left="0"/>
        <w:rPr>
          <w:sz w:val="28"/>
          <w:szCs w:val="28"/>
        </w:rPr>
      </w:pPr>
      <w:r w:rsidRPr="00CD09D2">
        <w:rPr>
          <w:sz w:val="28"/>
          <w:szCs w:val="28"/>
        </w:rPr>
        <w:t>Work Done Summary:</w:t>
      </w:r>
    </w:p>
    <w:p w14:paraId="565F8F98" w14:textId="77777777" w:rsidR="00CD09D2" w:rsidRPr="00CD09D2" w:rsidRDefault="00676689" w:rsidP="00CD09D2">
      <w:pPr>
        <w:ind w:left="0"/>
        <w:rPr>
          <w:b/>
          <w:bCs/>
          <w:sz w:val="28"/>
          <w:szCs w:val="28"/>
        </w:rPr>
      </w:pPr>
      <w:r w:rsidRPr="00CD09D2">
        <w:rPr>
          <w:sz w:val="28"/>
          <w:szCs w:val="28"/>
        </w:rPr>
        <w:t>This case study analyzed the suitability of a Splay Tree for Akamai CDN edge-cache workloads with high temporal locality. A Binary Search Tree was first constructed using the given insertion sequence, after which the access sequence 40, 5, 40, 25, 5, 40, 5 was executed with splaying after every lookup using zig, zig-zig, and zig-zag rotations. The tree transformations were traced step-by-step to show how frequently accessed hot keys moved closer to the root, reducing lookup cost. The Java splay operation was completed, complexity analysis was performed, and Splay Trees were compared with AVL Trees and Hashmaps using latency estimates. The study concluded that Splay Trees are highly efficient for workloads dominated by repeated accesses to a small hot working set.</w:t>
      </w:r>
      <w:r w:rsidR="00CD09D2" w:rsidRPr="00CD09D2">
        <w:rPr>
          <w:sz w:val="28"/>
          <w:szCs w:val="28"/>
        </w:rPr>
        <w:br/>
      </w:r>
      <w:r w:rsidR="00CD09D2" w:rsidRPr="00CD09D2">
        <w:rPr>
          <w:b/>
          <w:bCs/>
          <w:sz w:val="28"/>
          <w:szCs w:val="28"/>
        </w:rPr>
        <w:t>Implementation Details</w:t>
      </w:r>
    </w:p>
    <w:p w14:paraId="2B1490D6" w14:textId="77777777" w:rsidR="00CD09D2" w:rsidRPr="00CD09D2" w:rsidRDefault="00CD09D2" w:rsidP="00CD09D2">
      <w:pPr>
        <w:numPr>
          <w:ilvl w:val="0"/>
          <w:numId w:val="4"/>
        </w:numPr>
        <w:rPr>
          <w:sz w:val="28"/>
          <w:szCs w:val="28"/>
        </w:rPr>
      </w:pPr>
      <w:r w:rsidRPr="00CD09D2">
        <w:rPr>
          <w:sz w:val="28"/>
          <w:szCs w:val="28"/>
        </w:rPr>
        <w:t>Created the Binary Search Tree using the given insertion sequence.</w:t>
      </w:r>
    </w:p>
    <w:p w14:paraId="4F053AAE" w14:textId="77777777" w:rsidR="00CD09D2" w:rsidRPr="00CD09D2" w:rsidRDefault="00CD09D2" w:rsidP="00CD09D2">
      <w:pPr>
        <w:numPr>
          <w:ilvl w:val="0"/>
          <w:numId w:val="4"/>
        </w:numPr>
        <w:rPr>
          <w:sz w:val="28"/>
          <w:szCs w:val="28"/>
        </w:rPr>
      </w:pPr>
      <w:r w:rsidRPr="00CD09D2">
        <w:rPr>
          <w:sz w:val="28"/>
          <w:szCs w:val="28"/>
        </w:rPr>
        <w:t>Implemented left rotation and right rotation functions.</w:t>
      </w:r>
    </w:p>
    <w:p w14:paraId="16A9165B" w14:textId="77777777" w:rsidR="00CD09D2" w:rsidRPr="00CD09D2" w:rsidRDefault="00CD09D2" w:rsidP="00CD09D2">
      <w:pPr>
        <w:numPr>
          <w:ilvl w:val="0"/>
          <w:numId w:val="4"/>
        </w:numPr>
        <w:rPr>
          <w:sz w:val="28"/>
          <w:szCs w:val="28"/>
        </w:rPr>
      </w:pPr>
      <w:r w:rsidRPr="00CD09D2">
        <w:rPr>
          <w:sz w:val="28"/>
          <w:szCs w:val="28"/>
        </w:rPr>
        <w:t>Applied splay operations after every key access.</w:t>
      </w:r>
    </w:p>
    <w:p w14:paraId="6FCB5F2C" w14:textId="77777777" w:rsidR="00CD09D2" w:rsidRPr="00CD09D2" w:rsidRDefault="00CD09D2" w:rsidP="00CD09D2">
      <w:pPr>
        <w:numPr>
          <w:ilvl w:val="0"/>
          <w:numId w:val="4"/>
        </w:numPr>
        <w:rPr>
          <w:sz w:val="28"/>
          <w:szCs w:val="28"/>
        </w:rPr>
      </w:pPr>
      <w:r w:rsidRPr="00CD09D2">
        <w:rPr>
          <w:sz w:val="28"/>
          <w:szCs w:val="28"/>
        </w:rPr>
        <w:t>Used zig, zig-zig, and zig-zag rotations to move accessed nodes to the root.</w:t>
      </w:r>
    </w:p>
    <w:p w14:paraId="680F0B13" w14:textId="77777777" w:rsidR="00CD09D2" w:rsidRPr="00CD09D2" w:rsidRDefault="00CD09D2" w:rsidP="00CD09D2">
      <w:pPr>
        <w:numPr>
          <w:ilvl w:val="0"/>
          <w:numId w:val="4"/>
        </w:numPr>
        <w:rPr>
          <w:sz w:val="28"/>
          <w:szCs w:val="28"/>
        </w:rPr>
      </w:pPr>
      <w:r w:rsidRPr="00CD09D2">
        <w:rPr>
          <w:sz w:val="28"/>
          <w:szCs w:val="28"/>
        </w:rPr>
        <w:t>Displayed the tree after each access to observe changes in node positions.</w:t>
      </w:r>
    </w:p>
    <w:p w14:paraId="2428CDEB" w14:textId="77777777" w:rsidR="00CD09D2" w:rsidRPr="00CD09D2" w:rsidRDefault="00CD09D2" w:rsidP="00CD09D2">
      <w:pPr>
        <w:numPr>
          <w:ilvl w:val="0"/>
          <w:numId w:val="4"/>
        </w:numPr>
        <w:rPr>
          <w:sz w:val="28"/>
          <w:szCs w:val="28"/>
        </w:rPr>
      </w:pPr>
      <w:r w:rsidRPr="00CD09D2">
        <w:rPr>
          <w:sz w:val="28"/>
          <w:szCs w:val="28"/>
        </w:rPr>
        <w:t>Compared the performance of Splay Tree, AVL Tree, and Hashmap for the CDN cache workload.</w:t>
      </w:r>
    </w:p>
    <w:p w14:paraId="724595DF" w14:textId="77777777" w:rsidR="00CF7E48" w:rsidRDefault="00FE34E4">
      <w:pPr>
        <w:pStyle w:val="Heading1"/>
        <w:ind w:left="0"/>
      </w:pPr>
      <w:r>
        <w:lastRenderedPageBreak/>
        <w:t>Result: Screenshots / Output</w:t>
      </w:r>
    </w:p>
    <w:p w14:paraId="72937103" w14:textId="2165F609" w:rsidR="00CF7E48" w:rsidRDefault="00CD09D2">
      <w:pPr>
        <w:spacing w:after="306"/>
        <w:ind w:left="-5" w:firstLine="0"/>
      </w:pPr>
      <w:r w:rsidRPr="00CD09D2">
        <w:rPr>
          <w:noProof/>
        </w:rPr>
        <w:drawing>
          <wp:inline distT="0" distB="0" distL="0" distR="0" wp14:anchorId="43CEDDC2" wp14:editId="4EEE2749">
            <wp:extent cx="5774690" cy="4510405"/>
            <wp:effectExtent l="0" t="0" r="0" b="4445"/>
            <wp:docPr id="17025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0463" name=""/>
                    <pic:cNvPicPr/>
                  </pic:nvPicPr>
                  <pic:blipFill>
                    <a:blip r:embed="rId6"/>
                    <a:stretch>
                      <a:fillRect/>
                    </a:stretch>
                  </pic:blipFill>
                  <pic:spPr>
                    <a:xfrm>
                      <a:off x="0" y="0"/>
                      <a:ext cx="5774690" cy="4510405"/>
                    </a:xfrm>
                    <a:prstGeom prst="rect">
                      <a:avLst/>
                    </a:prstGeom>
                  </pic:spPr>
                </pic:pic>
              </a:graphicData>
            </a:graphic>
          </wp:inline>
        </w:drawing>
      </w:r>
    </w:p>
    <w:p w14:paraId="1D637A9A" w14:textId="77777777" w:rsidR="00CF7E48" w:rsidRDefault="00FE34E4">
      <w:pPr>
        <w:ind w:left="11"/>
      </w:pPr>
      <w:r>
        <w:t>The AVL Tree provided efficient insertion, deletion, and retrieval operations.</w:t>
      </w:r>
    </w:p>
    <w:p w14:paraId="104CA715" w14:textId="77777777" w:rsidR="00CD09D2" w:rsidRDefault="00CD09D2" w:rsidP="00CD09D2">
      <w:r>
        <w:t>Top 5 recent accesses performed were:</w:t>
      </w:r>
    </w:p>
    <w:p w14:paraId="67B295B6" w14:textId="77777777" w:rsidR="00CD09D2" w:rsidRDefault="00CD09D2" w:rsidP="00CD09D2">
      <w:r>
        <w:t>40, 5, 40, 25, 5.</w:t>
      </w:r>
    </w:p>
    <w:p w14:paraId="49265317" w14:textId="77777777" w:rsidR="00CD09D2" w:rsidRDefault="00CD09D2" w:rsidP="00CD09D2"/>
    <w:p w14:paraId="5E4E6961" w14:textId="77777777" w:rsidR="00CD09D2" w:rsidRDefault="00CD09D2" w:rsidP="00CD09D2">
      <w:r>
        <w:t>Time Complexity:</w:t>
      </w:r>
    </w:p>
    <w:p w14:paraId="012D87C8" w14:textId="77777777" w:rsidR="00CD09D2" w:rsidRDefault="00CD09D2" w:rsidP="00CD09D2">
      <w:r>
        <w:t>- BST Search: O(h)</w:t>
      </w:r>
    </w:p>
    <w:p w14:paraId="4ABEB974" w14:textId="77777777" w:rsidR="00CD09D2" w:rsidRDefault="00CD09D2" w:rsidP="00CD09D2">
      <w:r>
        <w:t>- Single Splay Operation: O(n) worst case</w:t>
      </w:r>
    </w:p>
    <w:p w14:paraId="11DD8105" w14:textId="77777777" w:rsidR="00CD09D2" w:rsidRDefault="00CD09D2" w:rsidP="00CD09D2">
      <w:r>
        <w:t>- Amortised Splay Operation: O(log n)</w:t>
      </w:r>
    </w:p>
    <w:p w14:paraId="79AB4EA4" w14:textId="77777777" w:rsidR="00CD09D2" w:rsidRDefault="00CD09D2" w:rsidP="00CD09D2"/>
    <w:p w14:paraId="7682809A" w14:textId="77777777" w:rsidR="00CF7E48" w:rsidRDefault="00CD09D2" w:rsidP="00CD09D2">
      <w:r>
        <w:t>Compared to AVL Tree, Splay Tree performs better for workloads with high temporal locality because frequently accessed keys move closer to the root and reduce future lookup cost.</w:t>
      </w:r>
    </w:p>
    <w:p w14:paraId="351C9E93" w14:textId="77777777" w:rsidR="00CD09D2" w:rsidRDefault="00CD09D2" w:rsidP="00CD09D2"/>
    <w:p w14:paraId="529E42B5" w14:textId="3BF4E1C4" w:rsidR="00CD09D2" w:rsidRDefault="00CD09D2" w:rsidP="00CD09D2">
      <w:pPr>
        <w:sectPr w:rsidR="00CD09D2">
          <w:pgSz w:w="12240" w:h="15840"/>
          <w:pgMar w:top="765" w:right="1341" w:bottom="1076" w:left="1805" w:header="720" w:footer="720" w:gutter="0"/>
          <w:cols w:space="720"/>
        </w:sectPr>
      </w:pPr>
    </w:p>
    <w:p w14:paraId="5A0286BE" w14:textId="4D5E925D" w:rsidR="00CF7E48" w:rsidRDefault="00FE34E4">
      <w:pPr>
        <w:tabs>
          <w:tab w:val="center" w:pos="5095"/>
          <w:tab w:val="right" w:pos="6483"/>
        </w:tabs>
        <w:ind w:left="-10" w:firstLine="0"/>
      </w:pPr>
      <w:r>
        <w:rPr>
          <w:sz w:val="24"/>
        </w:rPr>
        <w:t>Student Si</w:t>
      </w:r>
      <w:r w:rsidR="00CD09D2">
        <w:rPr>
          <w:sz w:val="24"/>
        </w:rPr>
        <w:t>g</w:t>
      </w:r>
      <w:r>
        <w:rPr>
          <w:sz w:val="24"/>
        </w:rPr>
        <w:t>nature</w:t>
      </w:r>
      <w:r>
        <w:rPr>
          <w:sz w:val="24"/>
        </w:rPr>
        <w:tab/>
        <w:t>Facul</w:t>
      </w:r>
      <w:r w:rsidR="00CD09D2">
        <w:rPr>
          <w:sz w:val="24"/>
        </w:rPr>
        <w:t>ty</w:t>
      </w:r>
      <w:r>
        <w:rPr>
          <w:sz w:val="24"/>
        </w:rPr>
        <w:tab/>
        <w:t>Si</w:t>
      </w:r>
      <w:r w:rsidR="00CD09D2">
        <w:rPr>
          <w:sz w:val="24"/>
        </w:rPr>
        <w:t>g</w:t>
      </w:r>
      <w:r>
        <w:rPr>
          <w:sz w:val="24"/>
        </w:rPr>
        <w:t>nature</w:t>
      </w:r>
    </w:p>
    <w:sectPr w:rsidR="00CF7E48">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634"/>
    <w:multiLevelType w:val="multilevel"/>
    <w:tmpl w:val="029C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223E46"/>
    <w:multiLevelType w:val="hybridMultilevel"/>
    <w:tmpl w:val="A5EA76AE"/>
    <w:lvl w:ilvl="0" w:tplc="7890C542">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A8B47C">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86243E">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28BCA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527102">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818DE">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469E8">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7C782C">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1C127C">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BAA5912"/>
    <w:multiLevelType w:val="multilevel"/>
    <w:tmpl w:val="C41E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965E38"/>
    <w:multiLevelType w:val="hybridMultilevel"/>
    <w:tmpl w:val="88EC7170"/>
    <w:lvl w:ilvl="0" w:tplc="7180DE52">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7E7E9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9AC12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96FDF2">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BA77C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32660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9CF97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E4715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FE20E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69414817">
    <w:abstractNumId w:val="3"/>
  </w:num>
  <w:num w:numId="2" w16cid:durableId="995380773">
    <w:abstractNumId w:val="1"/>
  </w:num>
  <w:num w:numId="3" w16cid:durableId="1746419968">
    <w:abstractNumId w:val="2"/>
  </w:num>
  <w:num w:numId="4" w16cid:durableId="5671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E48"/>
    <w:rsid w:val="00212418"/>
    <w:rsid w:val="00342DC4"/>
    <w:rsid w:val="00676689"/>
    <w:rsid w:val="00A41406"/>
    <w:rsid w:val="00AF09CC"/>
    <w:rsid w:val="00B5623E"/>
    <w:rsid w:val="00CD09D2"/>
    <w:rsid w:val="00CF7E48"/>
    <w:rsid w:val="00D60ED9"/>
    <w:rsid w:val="00DE3B54"/>
    <w:rsid w:val="00F3369D"/>
    <w:rsid w:val="00FE34E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30D9"/>
  <w15:docId w15:val="{CE211423-F258-4367-922E-396906D74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satwika gandhe</dc:creator>
  <cp:keywords/>
  <cp:lastModifiedBy>Vennela Sambareddy</cp:lastModifiedBy>
  <cp:revision>4</cp:revision>
  <dcterms:created xsi:type="dcterms:W3CDTF">2026-06-03T05:18:00Z</dcterms:created>
  <dcterms:modified xsi:type="dcterms:W3CDTF">2026-06-03T09:04:00Z</dcterms:modified>
</cp:coreProperties>
</file>