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3AA" w:rsidRDefault="004E73AA" w:rsidP="004E73AA">
      <w:bookmarkStart w:id="0" w:name="_GoBack"/>
      <w:bookmarkEnd w:id="0"/>
      <w:r>
        <w:t>MUMBAI: Satellites have been helping motorists navigate their way to</w:t>
      </w:r>
    </w:p>
    <w:p w:rsidR="004E73AA" w:rsidRDefault="004E73AA" w:rsidP="004E73AA">
      <w:r>
        <w:t>destinations for decades now, but on Thursday, for the first time in Asia-Pacific</w:t>
      </w:r>
    </w:p>
    <w:p w:rsidR="004E73AA" w:rsidRDefault="004E73AA" w:rsidP="004E73AA">
      <w:r>
        <w:t>region, the very same constellation of satellites that offers GPS teamed up with</w:t>
      </w:r>
    </w:p>
    <w:p w:rsidR="004E73AA" w:rsidRDefault="004E73AA" w:rsidP="004E73AA">
      <w:r>
        <w:t>three ISRO satellites to provide three-dimensional navigation guidance to pilots</w:t>
      </w:r>
    </w:p>
    <w:p w:rsidR="004E73AA" w:rsidRDefault="004E73AA" w:rsidP="004E73AA">
      <w:r>
        <w:t xml:space="preserve">who landed their aircraft safely on to the Ajmer airport runway in a </w:t>
      </w:r>
      <w:proofErr w:type="gramStart"/>
      <w:r>
        <w:t>successful</w:t>
      </w:r>
      <w:proofErr w:type="gramEnd"/>
    </w:p>
    <w:p w:rsidR="004E73AA" w:rsidRDefault="004E73AA" w:rsidP="004E73AA">
      <w:r>
        <w:t>trial flight</w:t>
      </w:r>
    </w:p>
    <w:p w:rsidR="004E73AA" w:rsidRDefault="004E73AA" w:rsidP="004E73AA"/>
    <w:p w:rsidR="004E73AA" w:rsidRDefault="004E73AA" w:rsidP="004E73AA">
      <w:r>
        <w:t>“</w:t>
      </w:r>
      <w:proofErr w:type="spellStart"/>
      <w:r>
        <w:t>india</w:t>
      </w:r>
      <w:proofErr w:type="spellEnd"/>
      <w:r>
        <w:t xml:space="preserve"> is the first country in Asia-Pacific Region to achieve such a </w:t>
      </w:r>
      <w:proofErr w:type="spellStart"/>
      <w:proofErr w:type="gramStart"/>
      <w:r>
        <w:t>landmark..</w:t>
      </w:r>
      <w:proofErr w:type="gramEnd"/>
      <w:r>
        <w:t>have</w:t>
      </w:r>
      <w:proofErr w:type="spellEnd"/>
    </w:p>
    <w:p w:rsidR="004E73AA" w:rsidRDefault="004E73AA" w:rsidP="004E73AA">
      <w:r>
        <w:t>a satellite-based landing procedure,” said government-owned Airports Authority</w:t>
      </w:r>
    </w:p>
    <w:p w:rsidR="004E73AA" w:rsidRDefault="004E73AA" w:rsidP="004E73AA">
      <w:r>
        <w:t>of India (AAI), adding the successful trial was a major “air navigation services"</w:t>
      </w:r>
    </w:p>
    <w:p w:rsidR="004E73AA" w:rsidRDefault="004E73AA" w:rsidP="004E73AA">
      <w:r>
        <w:t>milestone in India's civil aviation history. Currently, air navigation services are</w:t>
      </w:r>
    </w:p>
    <w:p w:rsidR="004E73AA" w:rsidRDefault="004E73AA" w:rsidP="004E73AA">
      <w:r>
        <w:t>provided by ground-based systems</w:t>
      </w:r>
    </w:p>
    <w:p w:rsidR="004E73AA" w:rsidRDefault="004E73AA" w:rsidP="004E73AA"/>
    <w:p w:rsidR="004E73AA" w:rsidRDefault="004E73AA" w:rsidP="004E73AA">
      <w:proofErr w:type="spellStart"/>
      <w:r>
        <w:t>IndiGo</w:t>
      </w:r>
      <w:proofErr w:type="spellEnd"/>
      <w:r>
        <w:t xml:space="preserve"> airline carried out the test flight with its ATR aircraft that departed from</w:t>
      </w:r>
    </w:p>
    <w:p w:rsidR="004E73AA" w:rsidRDefault="004E73AA" w:rsidP="004E73AA">
      <w:r>
        <w:t xml:space="preserve">Delhi for Aimer's </w:t>
      </w:r>
      <w:proofErr w:type="spellStart"/>
      <w:r>
        <w:t>kishangarh</w:t>
      </w:r>
      <w:proofErr w:type="spellEnd"/>
      <w:r>
        <w:t xml:space="preserve"> airport, piloted by Captain </w:t>
      </w:r>
      <w:proofErr w:type="spellStart"/>
      <w:r>
        <w:t>Sandip</w:t>
      </w:r>
      <w:proofErr w:type="spellEnd"/>
      <w:r>
        <w:t xml:space="preserve"> </w:t>
      </w:r>
      <w:proofErr w:type="spellStart"/>
      <w:r>
        <w:t>Sud</w:t>
      </w:r>
      <w:proofErr w:type="spellEnd"/>
      <w:r>
        <w:t xml:space="preserve"> and </w:t>
      </w:r>
      <w:proofErr w:type="spellStart"/>
      <w:r>
        <w:t>Capt</w:t>
      </w:r>
      <w:proofErr w:type="spellEnd"/>
    </w:p>
    <w:p w:rsidR="004E73AA" w:rsidRDefault="004E73AA" w:rsidP="004E73AA">
      <w:r>
        <w:t xml:space="preserve">Satish </w:t>
      </w:r>
      <w:proofErr w:type="spellStart"/>
      <w:r>
        <w:t>Veera</w:t>
      </w:r>
      <w:proofErr w:type="spellEnd"/>
      <w:r>
        <w:t xml:space="preserve">, while </w:t>
      </w:r>
      <w:proofErr w:type="spellStart"/>
      <w:r>
        <w:t>Capt</w:t>
      </w:r>
      <w:proofErr w:type="spellEnd"/>
      <w:r>
        <w:t xml:space="preserve"> Shweta Singh, deputy chief flight operations inspector,</w:t>
      </w:r>
    </w:p>
    <w:p w:rsidR="004E73AA" w:rsidRDefault="004E73AA" w:rsidP="004E73AA">
      <w:r>
        <w:t>and other Directorate General of Civil Aviation (DGCA) officials were on board.</w:t>
      </w:r>
    </w:p>
    <w:p w:rsidR="004E73AA" w:rsidRDefault="004E73AA" w:rsidP="004E73AA"/>
    <w:p w:rsidR="004E73AA" w:rsidRDefault="004E73AA" w:rsidP="004E73AA">
      <w:r>
        <w:t>The satellite-based navigation system, evocatively called GAGAN (GPS Aided GEO</w:t>
      </w:r>
    </w:p>
    <w:p w:rsidR="004E73AA" w:rsidRDefault="004E73AA" w:rsidP="004E73AA">
      <w:r>
        <w:t>Augmented Navigation) offers almost the same accuracy as a ground-based</w:t>
      </w:r>
    </w:p>
    <w:p w:rsidR="004E73AA" w:rsidRDefault="004E73AA" w:rsidP="004E73AA">
      <w:r>
        <w:t>landing system comprising antennae and beacons that transmit signals to</w:t>
      </w:r>
    </w:p>
    <w:p w:rsidR="004E73AA" w:rsidRDefault="004E73AA" w:rsidP="004E73AA">
      <w:r>
        <w:t>aircraft to help pilots land in runway visibility up to 550 metres or more. The one</w:t>
      </w:r>
    </w:p>
    <w:p w:rsidR="004E73AA" w:rsidRDefault="004E73AA" w:rsidP="004E73AA">
      <w:r>
        <w:t>difference though was that the said ground-based system called CAT-I ILS has a</w:t>
      </w:r>
    </w:p>
    <w:p w:rsidR="004E73AA" w:rsidRDefault="004E73AA" w:rsidP="004E73AA">
      <w:r>
        <w:t>“decision height” of 200 feet. It's the height at which pilots should discontinue</w:t>
      </w:r>
    </w:p>
    <w:p w:rsidR="004E73AA" w:rsidRDefault="004E73AA" w:rsidP="004E73AA">
      <w:r>
        <w:t>the descend to land if they have not yet spotted the runway. But the decision</w:t>
      </w:r>
    </w:p>
    <w:p w:rsidR="004E73AA" w:rsidRDefault="004E73AA" w:rsidP="004E73AA">
      <w:r>
        <w:t>height for the trial flight was set higher, at 250 feet. The Indigo pilots used</w:t>
      </w:r>
    </w:p>
    <w:p w:rsidR="004E73AA" w:rsidRDefault="004E73AA" w:rsidP="004E73AA">
      <w:r>
        <w:t>‘Localiser Performance with Vertical Guidance (LPVJ’ approach—essentially</w:t>
      </w:r>
    </w:p>
    <w:p w:rsidR="004E73AA" w:rsidRDefault="004E73AA" w:rsidP="004E73AA">
      <w:r>
        <w:t>carrying out a descent and landing with vertical and lateral navigational</w:t>
      </w:r>
    </w:p>
    <w:p w:rsidR="00786CD6" w:rsidRPr="004E73AA" w:rsidRDefault="004E73AA" w:rsidP="004E73AA">
      <w:r>
        <w:t>guidance from GAGAN satellites, that is.</w:t>
      </w:r>
    </w:p>
    <w:sectPr w:rsidR="00786CD6" w:rsidRPr="004E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3AA"/>
    <w:rsid w:val="004E73AA"/>
    <w:rsid w:val="0078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9306"/>
  <w15:chartTrackingRefBased/>
  <w15:docId w15:val="{AED31492-5812-4620-82F1-13A33DD8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Vijaybalaji</dc:creator>
  <cp:keywords/>
  <dc:description/>
  <cp:lastModifiedBy>Vijaybalaji</cp:lastModifiedBy>
  <cp:revision>1</cp:revision>
  <dcterms:created xsi:type="dcterms:W3CDTF">2022-04-29T10:53:00Z</dcterms:created>
  <dcterms:modified xsi:type="dcterms:W3CDTF">2022-04-29T10:59:00Z</dcterms:modified>
</cp:coreProperties>
</file>