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8068" w14:textId="7DDAB069" w:rsidR="005B7293" w:rsidRDefault="005B7293">
      <w:r>
        <w:rPr>
          <w:noProof/>
        </w:rPr>
        <w:drawing>
          <wp:inline distT="0" distB="0" distL="0" distR="0" wp14:anchorId="21058B83" wp14:editId="64FB6481">
            <wp:extent cx="5731510" cy="12801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8EF" w14:textId="4EF98E5A" w:rsidR="005B7293" w:rsidRDefault="005B7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7293" w14:paraId="66385E5A" w14:textId="77777777" w:rsidTr="005D0FC8">
        <w:trPr>
          <w:trHeight w:val="453"/>
        </w:trPr>
        <w:tc>
          <w:tcPr>
            <w:tcW w:w="1696" w:type="dxa"/>
            <w:shd w:val="clear" w:color="auto" w:fill="DBDBDB" w:themeFill="accent3" w:themeFillTint="66"/>
          </w:tcPr>
          <w:p w14:paraId="1C57588E" w14:textId="1B4AD412" w:rsidR="005B7293" w:rsidRDefault="005B7293">
            <w:r>
              <w:t>Nom i Cognoms</w:t>
            </w:r>
          </w:p>
        </w:tc>
        <w:tc>
          <w:tcPr>
            <w:tcW w:w="7320" w:type="dxa"/>
          </w:tcPr>
          <w:p w14:paraId="5DECF323" w14:textId="7C3FE8A5" w:rsidR="005B7293" w:rsidRDefault="005B7293">
            <w:r>
              <w:t>Jafeth Rafael Concepción Castillo</w:t>
            </w:r>
          </w:p>
        </w:tc>
      </w:tr>
      <w:tr w:rsidR="005B7293" w14:paraId="15330622" w14:textId="77777777" w:rsidTr="005D0FC8">
        <w:trPr>
          <w:trHeight w:val="456"/>
        </w:trPr>
        <w:tc>
          <w:tcPr>
            <w:tcW w:w="1696" w:type="dxa"/>
            <w:shd w:val="clear" w:color="auto" w:fill="DBDBDB" w:themeFill="accent3" w:themeFillTint="66"/>
          </w:tcPr>
          <w:p w14:paraId="1B889E54" w14:textId="3BD78AE2" w:rsidR="005B7293" w:rsidRDefault="005B7293">
            <w:r>
              <w:t>Nom i Cognoms</w:t>
            </w:r>
          </w:p>
        </w:tc>
        <w:tc>
          <w:tcPr>
            <w:tcW w:w="7320" w:type="dxa"/>
          </w:tcPr>
          <w:p w14:paraId="632ECB1D" w14:textId="30744F4F" w:rsidR="005B7293" w:rsidRDefault="005B7293">
            <w:r>
              <w:t>Eloi Merino Serrat</w:t>
            </w:r>
          </w:p>
        </w:tc>
      </w:tr>
    </w:tbl>
    <w:p w14:paraId="65149FFB" w14:textId="5B8112B9" w:rsidR="005B7293" w:rsidRDefault="005B7293" w:rsidP="005D0FC8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</w:tblGrid>
      <w:tr w:rsidR="005B7293" w14:paraId="7DC4C722" w14:textId="77777777" w:rsidTr="005B7293">
        <w:tc>
          <w:tcPr>
            <w:tcW w:w="1696" w:type="dxa"/>
          </w:tcPr>
          <w:p w14:paraId="261D383E" w14:textId="61348B21" w:rsidR="005B7293" w:rsidRDefault="005B7293">
            <w:r>
              <w:t>Número de grup de laboratori</w:t>
            </w:r>
          </w:p>
        </w:tc>
        <w:tc>
          <w:tcPr>
            <w:tcW w:w="993" w:type="dxa"/>
          </w:tcPr>
          <w:p w14:paraId="4A035AF2" w14:textId="34654192" w:rsidR="005B7293" w:rsidRPr="005B7293" w:rsidRDefault="005B7293" w:rsidP="005B7293">
            <w:pPr>
              <w:jc w:val="center"/>
              <w:rPr>
                <w:sz w:val="48"/>
                <w:szCs w:val="48"/>
              </w:rPr>
            </w:pPr>
          </w:p>
        </w:tc>
      </w:tr>
    </w:tbl>
    <w:p w14:paraId="01B82E6F" w14:textId="37C8B2A2" w:rsidR="005B7293" w:rsidRDefault="005B7293"/>
    <w:p w14:paraId="2979C646" w14:textId="126567A1" w:rsidR="003D6389" w:rsidRDefault="005D0FC8" w:rsidP="005D0FC8">
      <w:pPr>
        <w:rPr>
          <w:color w:val="996633"/>
          <w:sz w:val="28"/>
          <w:szCs w:val="28"/>
          <w:u w:val="single"/>
        </w:rPr>
      </w:pPr>
      <w:r w:rsidRPr="005D0FC8">
        <w:rPr>
          <w:color w:val="996633"/>
          <w:sz w:val="28"/>
          <w:szCs w:val="28"/>
          <w:u w:val="single"/>
        </w:rPr>
        <w:t>Preguntes</w:t>
      </w:r>
    </w:p>
    <w:p w14:paraId="5E043D30" w14:textId="737ECF52" w:rsidR="004829D9" w:rsidRPr="00723EA6" w:rsidRDefault="001F4897" w:rsidP="001F4897">
      <w:pPr>
        <w:rPr>
          <w:sz w:val="26"/>
          <w:szCs w:val="26"/>
          <w:u w:val="single"/>
        </w:rPr>
      </w:pPr>
      <w:r w:rsidRPr="001F4897">
        <w:rPr>
          <w:sz w:val="26"/>
          <w:szCs w:val="26"/>
          <w:u w:val="single"/>
        </w:rPr>
        <w:t>Exercici 1</w:t>
      </w:r>
    </w:p>
    <w:p w14:paraId="28A475B4" w14:textId="5D6A88A7" w:rsidR="001F4897" w:rsidRDefault="00723EA6" w:rsidP="004829D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12D131F" wp14:editId="144C932C">
            <wp:extent cx="5731510" cy="2576195"/>
            <wp:effectExtent l="0" t="0" r="254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2D99" w14:textId="77777777" w:rsidR="00F85581" w:rsidRDefault="00C974F9" w:rsidP="001F4897">
      <w:pPr>
        <w:rPr>
          <w:b/>
          <w:bCs/>
        </w:rPr>
      </w:pPr>
      <w:r w:rsidRPr="00F85581">
        <w:rPr>
          <w:b/>
          <w:bCs/>
        </w:rPr>
        <w:t>Escriptura</w:t>
      </w:r>
    </w:p>
    <w:p w14:paraId="032B7E81" w14:textId="7AB1618D" w:rsidR="001D1EC7" w:rsidRDefault="00791861" w:rsidP="001F4897">
      <w:r>
        <w:t>Podem observar com transcorren</w:t>
      </w:r>
      <w:r w:rsidR="004829D9">
        <w:t xml:space="preserve"> </w:t>
      </w:r>
      <w:r w:rsidR="004829D9" w:rsidRPr="004829D9">
        <w:rPr>
          <w:b/>
          <w:bCs/>
        </w:rPr>
        <w:t>39 ns</w:t>
      </w:r>
      <w:r w:rsidR="004829D9">
        <w:t xml:space="preserve"> des del primer flanc descendent (que inicia la operació d’escriptura, amb tots els senyals ja estables), fins que el valor escrit apareix a la memòria del banc de registres.</w:t>
      </w:r>
    </w:p>
    <w:p w14:paraId="07AB7127" w14:textId="06D4FFC8" w:rsidR="00F85581" w:rsidRDefault="00F85581" w:rsidP="001F4897">
      <w:pPr>
        <w:rPr>
          <w:b/>
          <w:bCs/>
        </w:rPr>
      </w:pPr>
      <w:r w:rsidRPr="00F85581">
        <w:rPr>
          <w:b/>
          <w:bCs/>
        </w:rPr>
        <w:t>Lectura</w:t>
      </w:r>
    </w:p>
    <w:p w14:paraId="3CDE5D6E" w14:textId="0DEAAC33" w:rsidR="003D6389" w:rsidRDefault="098E8874" w:rsidP="098E8874">
      <w:r>
        <w:t xml:space="preserve">Des del flanc descendent que inicia la operació fins que podem observar la senyal ja estable a LE1 passen </w:t>
      </w:r>
      <w:r w:rsidRPr="098E8874">
        <w:rPr>
          <w:b/>
          <w:bCs/>
        </w:rPr>
        <w:t>10 ns</w:t>
      </w:r>
      <w:r>
        <w:t>, que equival al retard de muxL.</w:t>
      </w:r>
    </w:p>
    <w:p w14:paraId="0EF8CBD0" w14:textId="21D374D0" w:rsidR="098E8874" w:rsidRDefault="098E8874" w:rsidP="098E8874"/>
    <w:p w14:paraId="7CE0A605" w14:textId="54ABAE33" w:rsidR="37319325" w:rsidRDefault="37319325" w:rsidP="37319325"/>
    <w:p w14:paraId="1178D68E" w14:textId="79D7108F" w:rsidR="007D7BDA" w:rsidRDefault="37319325">
      <w:pPr>
        <w:rPr>
          <w:sz w:val="26"/>
          <w:szCs w:val="26"/>
          <w:u w:val="single"/>
        </w:rPr>
      </w:pPr>
      <w:r w:rsidRPr="37319325">
        <w:rPr>
          <w:sz w:val="26"/>
          <w:szCs w:val="26"/>
          <w:u w:val="single"/>
        </w:rPr>
        <w:lastRenderedPageBreak/>
        <w:t>Exercici 2</w:t>
      </w:r>
    </w:p>
    <w:p w14:paraId="1B2E6564" w14:textId="05D3CA37" w:rsidR="00727E9E" w:rsidRDefault="00727E9E" w:rsidP="002F4486">
      <w:pPr>
        <w:jc w:val="both"/>
      </w:pPr>
      <w:r>
        <w:rPr>
          <w:noProof/>
        </w:rPr>
        <w:drawing>
          <wp:inline distT="0" distB="0" distL="0" distR="0" wp14:anchorId="536BF412" wp14:editId="6171D923">
            <wp:extent cx="5731510" cy="2372995"/>
            <wp:effectExtent l="0" t="0" r="2540" b="825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19325">
        <w:t xml:space="preserve">El que alimenta la entrada de l’estat del registre, depèn del comptador i de l’estat actual. D’aquesta manera, recalculem el seu estat cada cop que el comptador augmenta. La sortida </w:t>
      </w:r>
      <w:r w:rsidR="37319325" w:rsidRPr="37319325">
        <w:rPr>
          <w:i/>
          <w:iCs/>
        </w:rPr>
        <w:t>IDL2</w:t>
      </w:r>
      <w:r w:rsidR="37319325">
        <w:t xml:space="preserve"> només és 0 quan </w:t>
      </w:r>
      <w:r w:rsidR="37319325" w:rsidRPr="37319325">
        <w:rPr>
          <w:i/>
          <w:iCs/>
        </w:rPr>
        <w:t>Pcero</w:t>
      </w:r>
      <w:r w:rsidR="37319325">
        <w:t xml:space="preserve"> = ‘1’, en qualsevol altre cas, és 10. La senyal IDE és sempre 10 (hardcoded).</w:t>
      </w:r>
    </w:p>
    <w:p w14:paraId="60A6157A" w14:textId="63380938" w:rsidR="00727E9E" w:rsidRDefault="00727E9E" w:rsidP="37319325"/>
    <w:p w14:paraId="29DB4975" w14:textId="77777777" w:rsidR="00D3751B" w:rsidRDefault="00D3751B" w:rsidP="37319325"/>
    <w:p w14:paraId="522C3F78" w14:textId="159707D6" w:rsidR="000B0C0F" w:rsidRDefault="4816B459">
      <w:pPr>
        <w:rPr>
          <w:sz w:val="26"/>
          <w:szCs w:val="26"/>
          <w:u w:val="single"/>
        </w:rPr>
      </w:pPr>
      <w:r w:rsidRPr="4816B459">
        <w:rPr>
          <w:sz w:val="26"/>
          <w:szCs w:val="26"/>
          <w:u w:val="single"/>
        </w:rPr>
        <w:t>Exercici 3</w:t>
      </w:r>
    </w:p>
    <w:p w14:paraId="2C1A4B6C" w14:textId="0D2CC002" w:rsidR="4B4575B7" w:rsidRDefault="4B4575B7" w:rsidP="4816B459">
      <w:pPr>
        <w:jc w:val="center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2D40A74" wp14:editId="40447AD9">
            <wp:extent cx="5756891" cy="2062886"/>
            <wp:effectExtent l="0" t="0" r="0" b="0"/>
            <wp:docPr id="1857276401" name="Picture 185727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618" cy="20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C9E" w14:textId="101CE652" w:rsidR="4B4575B7" w:rsidRDefault="37319325" w:rsidP="098E8874">
      <w:r>
        <w:t xml:space="preserve">Podríem usar un semi període de </w:t>
      </w:r>
      <w:r w:rsidRPr="37319325">
        <w:rPr>
          <w:b/>
          <w:bCs/>
        </w:rPr>
        <w:t>14 ns</w:t>
      </w:r>
      <w:r>
        <w:t xml:space="preserve">. </w:t>
      </w:r>
      <w:r w:rsidRPr="37319325">
        <w:rPr>
          <w:b/>
          <w:bCs/>
        </w:rPr>
        <w:t>28 ns</w:t>
      </w:r>
      <w:r>
        <w:t xml:space="preserve"> de període total quadrat. No podem fer-ho en menys perquè la suma necessita el flanc ascendent després de computar el resultat per a poder guardar-lo al registre IDE, i la suma triga 28 ns exactes des del flanc ascendent.</w:t>
      </w:r>
    </w:p>
    <w:p w14:paraId="51A314D1" w14:textId="3F32C056" w:rsidR="098E8874" w:rsidRDefault="098E8874" w:rsidP="098E8874">
      <w:pPr>
        <w:rPr>
          <w:sz w:val="26"/>
          <w:szCs w:val="26"/>
          <w:u w:val="single"/>
        </w:rPr>
      </w:pPr>
    </w:p>
    <w:p w14:paraId="345697A6" w14:textId="5E64A84E" w:rsidR="37319325" w:rsidRDefault="37319325" w:rsidP="37319325">
      <w:pPr>
        <w:rPr>
          <w:sz w:val="26"/>
          <w:szCs w:val="26"/>
          <w:u w:val="single"/>
        </w:rPr>
      </w:pPr>
    </w:p>
    <w:p w14:paraId="4844124B" w14:textId="5947B6EA" w:rsidR="37319325" w:rsidRDefault="37319325" w:rsidP="37319325">
      <w:pPr>
        <w:rPr>
          <w:sz w:val="26"/>
          <w:szCs w:val="26"/>
          <w:u w:val="single"/>
        </w:rPr>
      </w:pPr>
    </w:p>
    <w:p w14:paraId="0514A6C0" w14:textId="1E40B842" w:rsidR="37319325" w:rsidRDefault="37319325" w:rsidP="37319325">
      <w:pPr>
        <w:rPr>
          <w:sz w:val="26"/>
          <w:szCs w:val="26"/>
          <w:u w:val="single"/>
        </w:rPr>
      </w:pPr>
    </w:p>
    <w:p w14:paraId="3028BAAC" w14:textId="77777777" w:rsidR="002F4486" w:rsidRDefault="002F4486" w:rsidP="37319325">
      <w:pPr>
        <w:rPr>
          <w:sz w:val="26"/>
          <w:szCs w:val="26"/>
          <w:u w:val="single"/>
        </w:rPr>
      </w:pPr>
    </w:p>
    <w:p w14:paraId="567EC1C1" w14:textId="77777777" w:rsidR="002F4486" w:rsidRDefault="002F4486" w:rsidP="37319325">
      <w:pPr>
        <w:rPr>
          <w:sz w:val="26"/>
          <w:szCs w:val="26"/>
          <w:u w:val="single"/>
        </w:rPr>
      </w:pPr>
    </w:p>
    <w:p w14:paraId="686AB19D" w14:textId="258E1315" w:rsidR="37319325" w:rsidRDefault="37319325" w:rsidP="37319325">
      <w:pPr>
        <w:rPr>
          <w:sz w:val="26"/>
          <w:szCs w:val="26"/>
          <w:u w:val="single"/>
        </w:rPr>
      </w:pPr>
      <w:r w:rsidRPr="37319325">
        <w:rPr>
          <w:sz w:val="26"/>
          <w:szCs w:val="26"/>
          <w:u w:val="single"/>
        </w:rPr>
        <w:t>Exercici 4</w:t>
      </w:r>
    </w:p>
    <w:p w14:paraId="1E2A9360" w14:textId="229B3CF4" w:rsidR="37319325" w:rsidRDefault="37319325" w:rsidP="37319325">
      <w:pPr>
        <w:jc w:val="center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5DC0247" wp14:editId="6DACFD7A">
            <wp:extent cx="5740024" cy="1997050"/>
            <wp:effectExtent l="0" t="0" r="0" b="3810"/>
            <wp:docPr id="1252469863" name="Picture 125246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35" cy="20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9C8" w14:textId="46AF51CF" w:rsidR="098E8874" w:rsidRDefault="37319325" w:rsidP="37319325">
      <w:pPr>
        <w:jc w:val="both"/>
      </w:pPr>
      <w:r>
        <w:t xml:space="preserve">L’identificador de registre que el controlador posa a la línia IDE és el mateix que el que s’està llegint per a fer la suma (IDL2). Amb això ens trobem que mentre s’està acabant de computar aquesta suma, el valor de la entrada del sumador canvia (10 -&gt; 0, que és l’estat escrit al cicle anterior). Per tant, necessitem esperar a que aquest valor estigui disponible per a que la suma correcta es comenci a computar. En vermell, podem veure aquells cicles on el valor que la suma està resolent és incorrecte, pel que el resultat serà ignorat. Quan ja tenim el valor correcte a la línia LE2, esperem el retard del sumador (tsum) i fem flanc ascendent alhora que aquest apareix per DE. Reduïm així el temps de cicle total i acabem amb </w:t>
      </w:r>
      <w:r w:rsidRPr="37319325">
        <w:rPr>
          <w:b/>
          <w:bCs/>
        </w:rPr>
        <w:t>20 ns</w:t>
      </w:r>
      <w:r>
        <w:t xml:space="preserve"> per semi període i </w:t>
      </w:r>
      <w:r w:rsidRPr="37319325">
        <w:rPr>
          <w:b/>
          <w:bCs/>
        </w:rPr>
        <w:t>40 ns</w:t>
      </w:r>
      <w:r>
        <w:t xml:space="preserve"> per període complet.</w:t>
      </w:r>
    </w:p>
    <w:p w14:paraId="62F40A0C" w14:textId="40D4349A" w:rsidR="37319325" w:rsidRDefault="37319325" w:rsidP="37319325">
      <w:pPr>
        <w:jc w:val="both"/>
      </w:pPr>
    </w:p>
    <w:p w14:paraId="17C49E93" w14:textId="0DDEBF47" w:rsidR="000B0C0F" w:rsidRDefault="37319325" w:rsidP="000B0C0F">
      <w:pPr>
        <w:rPr>
          <w:sz w:val="26"/>
          <w:szCs w:val="26"/>
          <w:u w:val="single"/>
        </w:rPr>
      </w:pPr>
      <w:r w:rsidRPr="37319325">
        <w:rPr>
          <w:sz w:val="26"/>
          <w:szCs w:val="26"/>
          <w:u w:val="single"/>
        </w:rPr>
        <w:t>Exercici 5</w:t>
      </w:r>
    </w:p>
    <w:p w14:paraId="285F6AAB" w14:textId="0F6C3CAA" w:rsidR="002F4486" w:rsidRDefault="007D55C3" w:rsidP="098E8874">
      <w:r>
        <w:t>**Fotografia del cronograma a la última fulla.</w:t>
      </w:r>
    </w:p>
    <w:p w14:paraId="6BE35937" w14:textId="77777777" w:rsidR="007D55C3" w:rsidRPr="007D55C3" w:rsidRDefault="007D55C3" w:rsidP="098E8874"/>
    <w:p w14:paraId="62238D44" w14:textId="57DBDAA2" w:rsidR="098E8874" w:rsidRDefault="098E8874" w:rsidP="098E8874">
      <w:pPr>
        <w:rPr>
          <w:sz w:val="26"/>
          <w:szCs w:val="26"/>
          <w:u w:val="single"/>
        </w:rPr>
      </w:pPr>
      <w:r w:rsidRPr="098E8874">
        <w:rPr>
          <w:sz w:val="26"/>
          <w:szCs w:val="26"/>
          <w:u w:val="single"/>
        </w:rPr>
        <w:t>Exercici 6</w:t>
      </w:r>
    </w:p>
    <w:p w14:paraId="370EC4A0" w14:textId="46977A93" w:rsidR="37319325" w:rsidRPr="00D3751B" w:rsidRDefault="60A395E5" w:rsidP="37319325">
      <w:r w:rsidRPr="60A395E5">
        <w:t>Tant escriptura com PE valen 1 al flanc ascendent següent de la quarta escriptura, fent que s'escrigui una altre dada addicional (s’inicia una altre operació).</w:t>
      </w:r>
    </w:p>
    <w:p w14:paraId="0C273B6B" w14:textId="77777777" w:rsidR="007D55C3" w:rsidRDefault="007D55C3" w:rsidP="000B0C0F">
      <w:pPr>
        <w:rPr>
          <w:sz w:val="26"/>
          <w:szCs w:val="26"/>
          <w:u w:val="single"/>
        </w:rPr>
      </w:pPr>
    </w:p>
    <w:p w14:paraId="3CC67E6A" w14:textId="77777777" w:rsidR="007D55C3" w:rsidRDefault="007D55C3" w:rsidP="000B0C0F">
      <w:pPr>
        <w:rPr>
          <w:sz w:val="26"/>
          <w:szCs w:val="26"/>
          <w:u w:val="single"/>
        </w:rPr>
      </w:pPr>
    </w:p>
    <w:p w14:paraId="7A0CE7A2" w14:textId="77777777" w:rsidR="007D55C3" w:rsidRDefault="007D55C3" w:rsidP="000B0C0F">
      <w:pPr>
        <w:rPr>
          <w:sz w:val="26"/>
          <w:szCs w:val="26"/>
          <w:u w:val="single"/>
        </w:rPr>
      </w:pPr>
    </w:p>
    <w:p w14:paraId="353D247C" w14:textId="77777777" w:rsidR="007D55C3" w:rsidRDefault="007D55C3" w:rsidP="000B0C0F">
      <w:pPr>
        <w:rPr>
          <w:sz w:val="26"/>
          <w:szCs w:val="26"/>
          <w:u w:val="single"/>
        </w:rPr>
      </w:pPr>
    </w:p>
    <w:p w14:paraId="6AD6C367" w14:textId="77777777" w:rsidR="007D55C3" w:rsidRDefault="007D55C3" w:rsidP="000B0C0F">
      <w:pPr>
        <w:rPr>
          <w:sz w:val="26"/>
          <w:szCs w:val="26"/>
          <w:u w:val="single"/>
        </w:rPr>
      </w:pPr>
    </w:p>
    <w:p w14:paraId="1A8073D3" w14:textId="77777777" w:rsidR="007D55C3" w:rsidRDefault="007D55C3" w:rsidP="000B0C0F">
      <w:pPr>
        <w:rPr>
          <w:sz w:val="26"/>
          <w:szCs w:val="26"/>
          <w:u w:val="single"/>
        </w:rPr>
      </w:pPr>
    </w:p>
    <w:p w14:paraId="00E1E41A" w14:textId="77777777" w:rsidR="007D55C3" w:rsidRDefault="007D55C3" w:rsidP="000B0C0F">
      <w:pPr>
        <w:rPr>
          <w:sz w:val="26"/>
          <w:szCs w:val="26"/>
          <w:u w:val="single"/>
        </w:rPr>
      </w:pPr>
    </w:p>
    <w:p w14:paraId="78F0517C" w14:textId="77777777" w:rsidR="007D55C3" w:rsidRDefault="007D55C3" w:rsidP="000B0C0F">
      <w:pPr>
        <w:rPr>
          <w:sz w:val="26"/>
          <w:szCs w:val="26"/>
          <w:u w:val="single"/>
        </w:rPr>
      </w:pPr>
    </w:p>
    <w:p w14:paraId="3B0486FA" w14:textId="74F86966" w:rsidR="000B0C0F" w:rsidRDefault="000B0C0F" w:rsidP="000B0C0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Exercici 7</w:t>
      </w:r>
    </w:p>
    <w:p w14:paraId="43360AF4" w14:textId="16D2048C" w:rsidR="00D3751B" w:rsidRDefault="00704BCD" w:rsidP="00413F81">
      <w:pPr>
        <w:jc w:val="center"/>
      </w:pPr>
      <w:r>
        <w:rPr>
          <w:noProof/>
        </w:rPr>
        <w:drawing>
          <wp:inline distT="0" distB="0" distL="0" distR="0" wp14:anchorId="14A8C84E" wp14:editId="4BEBAA80">
            <wp:extent cx="3384192" cy="28003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51" cy="28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DC38" w14:textId="0E54961C" w:rsidR="00704BCD" w:rsidRDefault="009E3F0C" w:rsidP="009E3F0C">
      <w:pPr>
        <w:jc w:val="both"/>
      </w:pPr>
      <w:r>
        <w:t xml:space="preserve">Com que el </w:t>
      </w:r>
      <w:r w:rsidR="00E43D76">
        <w:t>registre</w:t>
      </w:r>
      <w:r w:rsidR="00B878BB">
        <w:t xml:space="preserve"> </w:t>
      </w:r>
      <w:r w:rsidR="00B878BB" w:rsidRPr="00B878BB">
        <w:rPr>
          <w:i/>
          <w:iCs/>
        </w:rPr>
        <w:t>reg</w:t>
      </w:r>
      <w:r w:rsidR="00E43D76">
        <w:t xml:space="preserve"> deixa anar el valor a compara</w:t>
      </w:r>
      <w:r w:rsidR="00704BCD">
        <w:t>r</w:t>
      </w:r>
      <w:r w:rsidR="00E43D76">
        <w:t xml:space="preserve"> del </w:t>
      </w:r>
      <w:r w:rsidR="00B878BB">
        <w:t xml:space="preserve">mòdul de </w:t>
      </w:r>
      <w:r w:rsidR="00B878BB" w:rsidRPr="004A310D">
        <w:rPr>
          <w:i/>
          <w:iCs/>
        </w:rPr>
        <w:t>control</w:t>
      </w:r>
      <w:r w:rsidR="00B878BB">
        <w:t xml:space="preserve"> </w:t>
      </w:r>
      <w:r w:rsidR="00B878BB" w:rsidRPr="004A310D">
        <w:rPr>
          <w:b/>
          <w:bCs/>
        </w:rPr>
        <w:t>4 ns</w:t>
      </w:r>
      <w:r w:rsidR="00B878BB">
        <w:t xml:space="preserve"> </w:t>
      </w:r>
      <w:r w:rsidR="004A310D">
        <w:t xml:space="preserve">després del flanc ascendent, </w:t>
      </w:r>
      <w:r w:rsidR="00EE7092">
        <w:t xml:space="preserve">en el cas de </w:t>
      </w:r>
      <w:r w:rsidR="006E161D">
        <w:t xml:space="preserve">“vacío”, </w:t>
      </w:r>
      <w:r w:rsidR="004A310D">
        <w:t xml:space="preserve">tant el </w:t>
      </w:r>
      <w:r w:rsidR="006E47AC">
        <w:t xml:space="preserve">comparador com el </w:t>
      </w:r>
      <w:r w:rsidR="00A77C84">
        <w:t>comptador</w:t>
      </w:r>
      <w:r w:rsidR="006E47AC">
        <w:t xml:space="preserve"> poden comen</w:t>
      </w:r>
      <w:r w:rsidR="00A77C84">
        <w:t>çar els seus càlculs (i per tant els seus retards) alhora</w:t>
      </w:r>
      <w:r w:rsidR="00C2265E">
        <w:t xml:space="preserve">. </w:t>
      </w:r>
    </w:p>
    <w:p w14:paraId="5DA031D7" w14:textId="1A04BF5F" w:rsidR="00324DA4" w:rsidRDefault="00704BCD" w:rsidP="00324DA4">
      <w:pPr>
        <w:jc w:val="both"/>
      </w:pPr>
      <w:r>
        <w:t xml:space="preserve">En el cas de </w:t>
      </w:r>
      <w:r w:rsidR="00EE7092">
        <w:t>“lleno”, però, la lògica de control ha d’esperar que el comptador binari tregui el valor</w:t>
      </w:r>
      <w:r w:rsidR="006E161D">
        <w:t xml:space="preserve"> per a realitzar aquesta mateixa operació (+4 ns)</w:t>
      </w:r>
      <w:r w:rsidR="00EE7092">
        <w:t>.</w:t>
      </w:r>
      <w:r w:rsidR="006E161D">
        <w:t xml:space="preserve"> Aquest és precisament el camí crític</w:t>
      </w:r>
      <w:r w:rsidR="00562F0E">
        <w:t>. Triguem</w:t>
      </w:r>
      <w:r w:rsidR="00324DA4">
        <w:t xml:space="preserve"> </w:t>
      </w:r>
      <w:r w:rsidR="00324DA4" w:rsidRPr="00324DA4">
        <w:rPr>
          <w:b/>
          <w:bCs/>
        </w:rPr>
        <w:t>16 ns</w:t>
      </w:r>
      <w:r w:rsidR="00324DA4">
        <w:t xml:space="preserve"> en completar totes les operacions.</w:t>
      </w:r>
    </w:p>
    <w:p w14:paraId="6243F050" w14:textId="77777777" w:rsidR="00324DA4" w:rsidRPr="00D3751B" w:rsidRDefault="00324DA4" w:rsidP="00324DA4">
      <w:pPr>
        <w:jc w:val="both"/>
      </w:pPr>
    </w:p>
    <w:p w14:paraId="1A48C5E3" w14:textId="2915BB5C" w:rsidR="000B0C0F" w:rsidRDefault="000B0C0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Exercici 8</w:t>
      </w:r>
    </w:p>
    <w:p w14:paraId="4EB87C83" w14:textId="5FE610CF" w:rsidR="00767BFC" w:rsidRPr="00324DA4" w:rsidRDefault="00BC6F82" w:rsidP="002B144D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8DFDFDF" wp14:editId="3B0BA8DA">
            <wp:extent cx="5885266" cy="1409700"/>
            <wp:effectExtent l="0" t="0" r="127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37" cy="14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3999" w14:textId="0F8B913A" w:rsidR="002B144D" w:rsidRDefault="002B144D" w:rsidP="002B144D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Exercici 9</w:t>
      </w:r>
    </w:p>
    <w:p w14:paraId="4B5FC2A5" w14:textId="0902E030" w:rsidR="00413F81" w:rsidRDefault="00FE0EB4">
      <w:r>
        <w:rPr>
          <w:noProof/>
        </w:rPr>
        <w:drawing>
          <wp:inline distT="0" distB="0" distL="0" distR="0" wp14:anchorId="36136597" wp14:editId="14F5D457">
            <wp:extent cx="5777253" cy="1847876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96" cy="18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37E" w14:textId="22E9B214" w:rsidR="007D55C3" w:rsidRPr="007D55C3" w:rsidRDefault="007D55C3">
      <w:pPr>
        <w:rPr>
          <w:sz w:val="26"/>
          <w:szCs w:val="26"/>
          <w:u w:val="single"/>
        </w:rPr>
      </w:pPr>
      <w:r w:rsidRPr="007D55C3">
        <w:rPr>
          <w:sz w:val="26"/>
          <w:szCs w:val="26"/>
          <w:u w:val="single"/>
        </w:rPr>
        <w:lastRenderedPageBreak/>
        <w:t>Exercici 5</w:t>
      </w:r>
    </w:p>
    <w:p w14:paraId="391448F9" w14:textId="77777777" w:rsidR="00327610" w:rsidRDefault="00327610" w:rsidP="007D55C3">
      <w:pPr>
        <w:jc w:val="center"/>
      </w:pPr>
    </w:p>
    <w:p w14:paraId="2C820702" w14:textId="4E5F4CDB" w:rsidR="00413F81" w:rsidRPr="00D5190F" w:rsidRDefault="007D55C3" w:rsidP="007D55C3">
      <w:pPr>
        <w:jc w:val="center"/>
      </w:pPr>
      <w:r>
        <w:rPr>
          <w:noProof/>
        </w:rPr>
        <w:drawing>
          <wp:inline distT="0" distB="0" distL="0" distR="0" wp14:anchorId="1209DF21" wp14:editId="79961895">
            <wp:extent cx="8226357" cy="3734328"/>
            <wp:effectExtent l="0" t="1905" r="190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7098" cy="374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F81" w:rsidRPr="00D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eYzpyk8hfh3f" int2:id="jJ8AfHrW">
      <int2:state int2:value="Rejected" int2:type="LegacyProofing"/>
    </int2:textHash>
    <int2:textHash int2:hashCode="+xyl98ag6Nbs+k" int2:id="Gu54oJOR">
      <int2:state int2:value="Rejected" int2:type="LegacyProofing"/>
    </int2:textHash>
    <int2:textHash int2:hashCode="hauGrtobyV27lm" int2:id="3WNg9UbB">
      <int2:state int2:value="Rejected" int2:type="LegacyProofing"/>
    </int2:textHash>
    <int2:textHash int2:hashCode="rquCBPkrksOpcB" int2:id="cheFQl3Z">
      <int2:state int2:value="Rejected" int2:type="LegacyProofing"/>
    </int2:textHash>
    <int2:textHash int2:hashCode="cyDVt53wBtE4Ia" int2:id="fikbFAP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1532A"/>
    <w:multiLevelType w:val="hybridMultilevel"/>
    <w:tmpl w:val="BA3078AC"/>
    <w:lvl w:ilvl="0" w:tplc="C242F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50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EC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E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23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0A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88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0E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E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0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58"/>
    <w:rsid w:val="00054A5E"/>
    <w:rsid w:val="000A3769"/>
    <w:rsid w:val="000B0C0F"/>
    <w:rsid w:val="00110105"/>
    <w:rsid w:val="00114ABB"/>
    <w:rsid w:val="0012259C"/>
    <w:rsid w:val="001D1EC7"/>
    <w:rsid w:val="001F4897"/>
    <w:rsid w:val="002325B4"/>
    <w:rsid w:val="002B144D"/>
    <w:rsid w:val="002F4486"/>
    <w:rsid w:val="00324DA4"/>
    <w:rsid w:val="00327610"/>
    <w:rsid w:val="003C3B9A"/>
    <w:rsid w:val="003D6389"/>
    <w:rsid w:val="003F6A20"/>
    <w:rsid w:val="00413F81"/>
    <w:rsid w:val="004829D9"/>
    <w:rsid w:val="004A310D"/>
    <w:rsid w:val="00544586"/>
    <w:rsid w:val="00562F0E"/>
    <w:rsid w:val="005B7293"/>
    <w:rsid w:val="005D0FC8"/>
    <w:rsid w:val="006E161D"/>
    <w:rsid w:val="006E47AC"/>
    <w:rsid w:val="00704BCD"/>
    <w:rsid w:val="00723EA6"/>
    <w:rsid w:val="00724F5E"/>
    <w:rsid w:val="00727E9E"/>
    <w:rsid w:val="00767BFC"/>
    <w:rsid w:val="00785E4C"/>
    <w:rsid w:val="00791861"/>
    <w:rsid w:val="007A7D29"/>
    <w:rsid w:val="007D55C3"/>
    <w:rsid w:val="007D7BDA"/>
    <w:rsid w:val="008B5BCD"/>
    <w:rsid w:val="009122ED"/>
    <w:rsid w:val="00931DDA"/>
    <w:rsid w:val="00941077"/>
    <w:rsid w:val="009B45CF"/>
    <w:rsid w:val="009C1A9B"/>
    <w:rsid w:val="009E3F0C"/>
    <w:rsid w:val="00A55926"/>
    <w:rsid w:val="00A60913"/>
    <w:rsid w:val="00A77C84"/>
    <w:rsid w:val="00B301FE"/>
    <w:rsid w:val="00B417C1"/>
    <w:rsid w:val="00B54491"/>
    <w:rsid w:val="00B8157E"/>
    <w:rsid w:val="00B878BB"/>
    <w:rsid w:val="00BC6F82"/>
    <w:rsid w:val="00C2265E"/>
    <w:rsid w:val="00C974F9"/>
    <w:rsid w:val="00CE7F58"/>
    <w:rsid w:val="00D3751B"/>
    <w:rsid w:val="00D5190F"/>
    <w:rsid w:val="00D9759E"/>
    <w:rsid w:val="00E0203A"/>
    <w:rsid w:val="00E43D76"/>
    <w:rsid w:val="00EC4456"/>
    <w:rsid w:val="00EE7092"/>
    <w:rsid w:val="00F85581"/>
    <w:rsid w:val="00FE0EB4"/>
    <w:rsid w:val="098E8874"/>
    <w:rsid w:val="37319325"/>
    <w:rsid w:val="3B2FE9EB"/>
    <w:rsid w:val="4816B459"/>
    <w:rsid w:val="4B4575B7"/>
    <w:rsid w:val="60A39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E0C"/>
  <w15:chartTrackingRefBased/>
  <w15:docId w15:val="{4C6DB1F6-F4A7-4AC7-B8E1-066C51AE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0F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59F6-C3A6-4EFF-9012-C7D92632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Merino Serrat</dc:creator>
  <cp:keywords/>
  <dc:description/>
  <cp:lastModifiedBy>Eloi Merino Serrat</cp:lastModifiedBy>
  <cp:revision>60</cp:revision>
  <cp:lastPrinted>2022-10-19T19:09:00Z</cp:lastPrinted>
  <dcterms:created xsi:type="dcterms:W3CDTF">2022-10-16T16:02:00Z</dcterms:created>
  <dcterms:modified xsi:type="dcterms:W3CDTF">2022-10-19T20:44:00Z</dcterms:modified>
</cp:coreProperties>
</file>