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A0C2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 桌球算法排期</w:t>
      </w:r>
    </w:p>
    <w:p w14:paraId="5C3B8C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基础物理原理（包括位移和旋转，位移为击打，旋转为加塞和滚动等），对击打单球，运动中的单球碰撞单球的物理原理，单球碰撞桌边的物理原理：</w:t>
      </w:r>
      <w:r>
        <w:rPr>
          <w:rFonts w:hint="eastAsia"/>
          <w:color w:val="C81D31" w:themeColor="accent6" w:themeShade="BF"/>
          <w:lang w:val="en-US" w:eastAsia="zh-CN"/>
        </w:rPr>
        <w:t>7个工作日。</w:t>
      </w:r>
    </w:p>
    <w:p w14:paraId="6B79C3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进阶物理原理</w:t>
      </w:r>
      <w:r>
        <w:rPr>
          <w:rFonts w:hint="eastAsia"/>
          <w:lang w:val="en-US" w:eastAsia="zh-CN"/>
        </w:rPr>
        <w:t>（包括位移和旋转，位移为击打，旋转为加塞和滚动等）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，单球碰到多球系统，两个独立单球同时碰到多球系统，以及多球系统碰撞桌边的物理原理：</w:t>
      </w:r>
      <w:r>
        <w:rPr>
          <w:rFonts w:hint="eastAsia"/>
          <w:color w:val="C81D31" w:themeColor="accent6" w:themeShade="BF"/>
          <w:lang w:val="en-US" w:eastAsia="zh-CN"/>
        </w:rPr>
        <w:t>10个工作日。</w:t>
      </w:r>
    </w:p>
    <w:p w14:paraId="12BFCE9C"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项目架构搭建，以及各种接口，制定 Demo节点摆放规则，回退，重置，打点，辅助线，玩家行为数据记录（为回放做准备），并将物理原理接入：</w:t>
      </w:r>
      <w:r>
        <w:rPr>
          <w:rFonts w:hint="eastAsia"/>
          <w:color w:val="C81D31" w:themeColor="accent6" w:themeShade="BF"/>
          <w:lang w:val="en-US" w:eastAsia="zh-CN"/>
        </w:rPr>
        <w:t>12个工作日。</w:t>
      </w:r>
    </w:p>
    <w:p w14:paraId="5BCF54C0"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定点数的接入及调试，回放系统的调试，包括处理定点数误差以及算法性能优化和帧计算等问题：</w:t>
      </w:r>
      <w:r>
        <w:rPr>
          <w:rFonts w:hint="eastAsia"/>
          <w:color w:val="C81D31" w:themeColor="accent6" w:themeShade="BF"/>
          <w:lang w:val="en-US" w:eastAsia="zh-CN"/>
        </w:rPr>
        <w:t>18个工作日。</w:t>
      </w:r>
    </w:p>
    <w:p w14:paraId="72F3FB35"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最终测试，编写参数文档，与工程师对接将算法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接入到项目中：</w:t>
      </w:r>
      <w:r>
        <w:rPr>
          <w:rFonts w:hint="eastAsia"/>
          <w:color w:val="C81D31" w:themeColor="accent6" w:themeShade="BF"/>
          <w:lang w:val="en-US" w:eastAsia="zh-CN"/>
        </w:rPr>
        <w:t>5个工作日。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63B45"/>
    <w:multiLevelType w:val="singleLevel"/>
    <w:tmpl w:val="D5663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6BF9"/>
    <w:rsid w:val="483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8</Characters>
  <Lines>0</Lines>
  <Paragraphs>0</Paragraphs>
  <TotalTime>18</TotalTime>
  <ScaleCrop>false</ScaleCrop>
  <LinksUpToDate>false</LinksUpToDate>
  <CharactersWithSpaces>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2024-11-23T01:49:00Z</dcterms:created>
  <dc:creator>wepie</dc:creator>
  <cp:lastModifiedBy>故人新衣ii</cp:lastModifiedBy>
  <dcterms:modified xsi:type="dcterms:W3CDTF">2024-11-23T02:08:02Z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01080B9415CA46D79A610017B24E658C_12</vt:lpwstr>
  </property>
</Properties>
</file>