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</w:t>
      </w:r>
      <w:r w:rsidR="001B2F11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5225BB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 w:rsidR="00CA1AB9">
        <w:rPr>
          <w:rFonts w:ascii="Times New Roman" w:hAnsi="Times New Roman" w:cs="Times New Roman"/>
          <w:b/>
          <w:sz w:val="24"/>
          <w:szCs w:val="24"/>
        </w:rPr>
        <w:t>-17__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Гурушкин Виктор______________       </w:t>
      </w:r>
      <w:r w:rsidR="00D35AF3">
        <w:rPr>
          <w:rFonts w:ascii="Times New Roman" w:hAnsi="Times New Roman" w:cs="Times New Roman"/>
          <w:b/>
          <w:sz w:val="24"/>
          <w:szCs w:val="24"/>
        </w:rPr>
        <w:t>/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 (______________________)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___________________          / </w:t>
      </w:r>
      <w:r w:rsidR="00C97F05" w:rsidRPr="006D2FC3">
        <w:rPr>
          <w:rFonts w:ascii="Times New Roman" w:hAnsi="Times New Roman" w:cs="Times New Roman"/>
          <w:b/>
          <w:sz w:val="24"/>
          <w:szCs w:val="24"/>
        </w:rPr>
        <w:t>(_</w:t>
      </w:r>
      <w:r w:rsidRPr="006D2FC3">
        <w:rPr>
          <w:rFonts w:ascii="Times New Roman" w:hAnsi="Times New Roman" w:cs="Times New Roman"/>
          <w:b/>
          <w:sz w:val="24"/>
          <w:szCs w:val="24"/>
        </w:rPr>
        <w:t>_____________________)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EE5D51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  <w:sectPr w:rsidR="00EE5D51" w:rsidSect="00967FF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E8300D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A6580F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A6580F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BD7B65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на</w:t>
      </w:r>
      <w:r w:rsidR="00D35AF3">
        <w:rPr>
          <w:rFonts w:ascii="Times New Roman" w:hAnsi="Times New Roman" w:cs="Times New Roman"/>
          <w:sz w:val="24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="00BD7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E8300D">
        <w:tc>
          <w:tcPr>
            <w:tcW w:w="3238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613E26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sectPr w:rsidR="00613E26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E8300D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79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C3740E" w:rsidRDefault="006641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70885" w:history="1">
            <w:r w:rsidR="00C3740E" w:rsidRPr="00040701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C3740E">
              <w:rPr>
                <w:noProof/>
                <w:webHidden/>
              </w:rPr>
              <w:tab/>
            </w:r>
            <w:r w:rsidR="00C3740E">
              <w:rPr>
                <w:noProof/>
                <w:webHidden/>
              </w:rPr>
              <w:fldChar w:fldCharType="begin"/>
            </w:r>
            <w:r w:rsidR="00C3740E">
              <w:rPr>
                <w:noProof/>
                <w:webHidden/>
              </w:rPr>
              <w:instrText xml:space="preserve"> PAGEREF _Toc53870885 \h </w:instrText>
            </w:r>
            <w:r w:rsidR="00C3740E">
              <w:rPr>
                <w:noProof/>
                <w:webHidden/>
              </w:rPr>
            </w:r>
            <w:r w:rsidR="00C3740E">
              <w:rPr>
                <w:noProof/>
                <w:webHidden/>
              </w:rPr>
              <w:fldChar w:fldCharType="separate"/>
            </w:r>
            <w:r w:rsidR="00C3740E">
              <w:rPr>
                <w:noProof/>
                <w:webHidden/>
              </w:rPr>
              <w:t>7</w:t>
            </w:r>
            <w:r w:rsidR="00C3740E"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86" w:history="1">
            <w:r w:rsidRPr="0004070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87" w:history="1"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88" w:history="1"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89" w:history="1"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0" w:history="1"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1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2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3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4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5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6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7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8" w:history="1"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070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899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3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0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3.1 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1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3.2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2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3.3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3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3.4 Инструменты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4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0E" w:rsidRDefault="00C3740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70905" w:history="1">
            <w:r w:rsidRPr="00040701">
              <w:rPr>
                <w:rStyle w:val="ac"/>
                <w:rFonts w:ascii="Times New Roman" w:hAnsi="Times New Roman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  <w:bookmarkStart w:id="0" w:name="_GoBack"/>
      <w:bookmarkEnd w:id="0"/>
    </w:p>
    <w:p w:rsidR="00664178" w:rsidRPr="008239B5" w:rsidRDefault="004D35F4" w:rsidP="008239B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870885"/>
      <w:r w:rsidRPr="008239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1"/>
    </w:p>
    <w:p w:rsidR="004D35F4" w:rsidRDefault="004D35F4" w:rsidP="000D5D06">
      <w:pPr>
        <w:spacing w:after="0" w:line="360" w:lineRule="auto"/>
        <w:ind w:firstLine="709"/>
        <w:jc w:val="both"/>
      </w:pPr>
    </w:p>
    <w:p w:rsidR="006A4CB5" w:rsidRPr="004D35F4" w:rsidRDefault="006A4CB5" w:rsidP="000D5D06">
      <w:pPr>
        <w:spacing w:after="0" w:line="360" w:lineRule="auto"/>
        <w:ind w:firstLine="709"/>
        <w:jc w:val="both"/>
      </w:pP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</w:t>
      </w:r>
      <w:r w:rsidR="00EB4C6E" w:rsidRPr="0049113B">
        <w:rPr>
          <w:rFonts w:ascii="Times New Roman" w:hAnsi="Times New Roman" w:cs="Times New Roman"/>
          <w:sz w:val="24"/>
          <w:szCs w:val="24"/>
        </w:rPr>
        <w:t xml:space="preserve">рабочей </w:t>
      </w:r>
      <w:r w:rsidR="00EB4C6E"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="00EB4C6E"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="00EB4C6E" w:rsidRPr="0049113B">
        <w:rPr>
          <w:rFonts w:ascii="Times New Roman" w:hAnsi="Times New Roman" w:cs="Times New Roman"/>
          <w:sz w:val="24"/>
          <w:szCs w:val="24"/>
        </w:rPr>
        <w:t>.</w:t>
      </w:r>
      <w:r w:rsidR="00EB4C6E"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 w:rsidR="00EA1FC0"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 w:rsidR="004325B4"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 w:rsidR="00B8751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4325B4">
        <w:rPr>
          <w:rFonts w:ascii="Times New Roman" w:hAnsi="Times New Roman" w:cs="Times New Roman"/>
          <w:sz w:val="24"/>
          <w:szCs w:val="24"/>
        </w:rPr>
        <w:t xml:space="preserve"> и </w:t>
      </w:r>
      <w:r w:rsidR="000B7DB4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49113B" w:rsidRPr="00F838AE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 w:rsidRPr="0049113B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++. А для написания кода выбраны: язык гипертекстовой разметки HTML, язык таблиц стилей CSS и для работы с базами данных PHP.</w:t>
      </w:r>
      <w:r w:rsidR="006B41B0" w:rsidRPr="006B41B0">
        <w:rPr>
          <w:rFonts w:ascii="Times New Roman" w:hAnsi="Times New Roman" w:cs="Times New Roman"/>
          <w:sz w:val="24"/>
          <w:szCs w:val="24"/>
        </w:rPr>
        <w:t xml:space="preserve"> </w:t>
      </w:r>
      <w:r w:rsidR="006B41B0">
        <w:rPr>
          <w:rFonts w:ascii="Times New Roman" w:hAnsi="Times New Roman" w:cs="Times New Roman"/>
          <w:sz w:val="24"/>
          <w:szCs w:val="24"/>
        </w:rPr>
        <w:t xml:space="preserve">Использован веб-интерфейс </w:t>
      </w:r>
      <w:proofErr w:type="spellStart"/>
      <w:r w:rsidR="00F838AE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F838AE" w:rsidRPr="00FC76AF">
        <w:rPr>
          <w:rFonts w:ascii="Times New Roman" w:hAnsi="Times New Roman" w:cs="Times New Roman"/>
          <w:sz w:val="24"/>
          <w:szCs w:val="24"/>
        </w:rPr>
        <w:t xml:space="preserve"> и</w:t>
      </w:r>
      <w:r w:rsidR="006B41B0" w:rsidRPr="00FC76AF">
        <w:rPr>
          <w:rFonts w:ascii="Times New Roman" w:hAnsi="Times New Roman" w:cs="Times New Roman"/>
          <w:sz w:val="24"/>
          <w:szCs w:val="24"/>
        </w:rPr>
        <w:t xml:space="preserve"> </w:t>
      </w:r>
      <w:r w:rsidR="006B41B0">
        <w:rPr>
          <w:rFonts w:ascii="Times New Roman" w:hAnsi="Times New Roman" w:cs="Times New Roman"/>
          <w:sz w:val="24"/>
          <w:szCs w:val="24"/>
        </w:rPr>
        <w:t xml:space="preserve">СУБД </w:t>
      </w:r>
      <w:r w:rsidR="006B41B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F838AE">
        <w:rPr>
          <w:rFonts w:ascii="Times New Roman" w:hAnsi="Times New Roman" w:cs="Times New Roman"/>
          <w:sz w:val="24"/>
          <w:szCs w:val="24"/>
        </w:rPr>
        <w:t>.</w:t>
      </w:r>
    </w:p>
    <w:p w:rsidR="004D35F4" w:rsidRPr="0053035D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</w:t>
      </w:r>
      <w:r w:rsidR="00FC76AF">
        <w:rPr>
          <w:rFonts w:ascii="Times New Roman" w:hAnsi="Times New Roman" w:cs="Times New Roman"/>
          <w:sz w:val="24"/>
          <w:szCs w:val="24"/>
        </w:rPr>
        <w:t xml:space="preserve">ознакомление со структурой </w:t>
      </w:r>
      <w:proofErr w:type="spellStart"/>
      <w:r w:rsidR="00FC76A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</w:t>
      </w:r>
      <w:r w:rsidR="00E04FA0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 w:rsidR="00FC76AF">
        <w:rPr>
          <w:rFonts w:ascii="Times New Roman" w:hAnsi="Times New Roman" w:cs="Times New Roman"/>
          <w:sz w:val="24"/>
          <w:szCs w:val="24"/>
        </w:rPr>
        <w:t xml:space="preserve"> Получение знаний и опыта в области </w:t>
      </w:r>
      <w:r w:rsidR="002177B9">
        <w:rPr>
          <w:rFonts w:ascii="Times New Roman" w:hAnsi="Times New Roman" w:cs="Times New Roman"/>
          <w:sz w:val="24"/>
          <w:szCs w:val="24"/>
        </w:rPr>
        <w:t xml:space="preserve">в </w:t>
      </w:r>
      <w:r w:rsidR="00FC76AF">
        <w:rPr>
          <w:rFonts w:ascii="Times New Roman" w:hAnsi="Times New Roman" w:cs="Times New Roman"/>
          <w:sz w:val="24"/>
          <w:szCs w:val="24"/>
        </w:rPr>
        <w:t>технологии СУБД «</w:t>
      </w:r>
      <w:r w:rsidR="00FC76AF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FC76AF">
        <w:rPr>
          <w:rFonts w:ascii="Times New Roman" w:hAnsi="Times New Roman" w:cs="Times New Roman"/>
          <w:sz w:val="24"/>
          <w:szCs w:val="24"/>
        </w:rPr>
        <w:t>»</w:t>
      </w:r>
      <w:r w:rsidRPr="0049113B">
        <w:rPr>
          <w:rFonts w:ascii="Times New Roman" w:hAnsi="Times New Roman" w:cs="Times New Roman"/>
          <w:sz w:val="24"/>
          <w:szCs w:val="24"/>
        </w:rPr>
        <w:t xml:space="preserve"> Также мною будут решаться вопросы администрирования базы данных и реализовываться методы и технологии её защиты.</w:t>
      </w:r>
    </w:p>
    <w:p w:rsidR="004D35F4" w:rsidRPr="001268A7" w:rsidRDefault="006A4CB5" w:rsidP="002352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C2DCC" w:rsidRPr="001268A7" w:rsidRDefault="00EE573C" w:rsidP="003D3567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" w:name="_Toc53870886"/>
      <w:r w:rsidRPr="001268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GITHUB</w:t>
      </w:r>
      <w:bookmarkEnd w:id="2"/>
    </w:p>
    <w:p w:rsidR="00D35AF3" w:rsidRDefault="00D35AF3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90F69" w:rsidRPr="001268A7" w:rsidRDefault="00790F69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Эта глава о том, как начать работу с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Вначале изучим основы систем контроля версий, затем перейдём к тому, как запустить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вашей ОС и окончательно настроить для работы. В конце главы вы уже будете знать, что такое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почему им следует пользоваться, а также получите окончательно настроенную для работы систему.</w:t>
      </w:r>
    </w:p>
    <w:p w:rsidR="00A60CE9" w:rsidRPr="001268A7" w:rsidRDefault="00A60CE9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F0B5E" w:rsidRPr="001268A7" w:rsidRDefault="001F0B5E" w:rsidP="001F429B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3" w:name="_Toc53870887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3"/>
    </w:p>
    <w:p w:rsidR="00A60CE9" w:rsidRDefault="00A60CE9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5B4960" w:rsidRPr="001268A7" w:rsidRDefault="005B4960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4" w:name="_Toc53870888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4"/>
    </w:p>
    <w:p w:rsidR="005B4960" w:rsidRDefault="005B4960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</w:p>
    <w:p w:rsidR="00E969D6" w:rsidRPr="001268A7" w:rsidRDefault="00E969D6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D53B41" wp14:editId="514EE6E8">
            <wp:extent cx="3180522" cy="2715747"/>
            <wp:effectExtent l="0" t="0" r="1270" b="8890"/>
            <wp:docPr id="3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2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1. Локальный контроль версий.</w:t>
      </w:r>
    </w:p>
    <w:p w:rsidR="008E5525" w:rsidRPr="001268A7" w:rsidRDefault="008E5525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Одной из популярных СКВ была система RCS, которая и сегодня распространяется со многими компьютерами. RCS хранит на диске наборы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патчей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C244B6" w:rsidRPr="001268A7" w:rsidRDefault="00C244B6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0889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5"/>
    </w:p>
    <w:p w:rsidR="006460FD" w:rsidRDefault="006460FD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073BE5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 CVS,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Subversion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Perforce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D35AF3" w:rsidRPr="001268A7" w:rsidRDefault="00D35AF3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AFD3842" wp14:editId="3F641DFC">
            <wp:extent cx="3233699" cy="2247900"/>
            <wp:effectExtent l="0" t="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1" cy="22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2. Централизованный контроль версий.</w:t>
      </w:r>
    </w:p>
    <w:p w:rsidR="00DB3BC1" w:rsidRPr="001268A7" w:rsidRDefault="00DB3BC1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216669" w:rsidRDefault="00D35AF3" w:rsidP="009219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бэкапы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отсутствуют, вы потеряете всё — всю историю проекта, не считая единичных снимков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которые сохранились на локальных машинах разработчиков. Локальные СКВ страдают от той же самой проблемы: когда вся история проекта хранится в одном месте, вы рискуете потерять всё.</w:t>
      </w:r>
    </w:p>
    <w:p w:rsidR="009219FC" w:rsidRPr="001268A7" w:rsidRDefault="009219FC" w:rsidP="009219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E7408" w:rsidRPr="00CE7408" w:rsidRDefault="00D35AF3" w:rsidP="00CE7408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6" w:name="_Toc53870890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6"/>
    </w:p>
    <w:p w:rsidR="00CE7408" w:rsidRDefault="00CE7408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Mercurial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Bazaar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Darcs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скопирован на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другой сервер для продолжения работы. Каждая копия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полным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всех данных.</w:t>
      </w:r>
    </w:p>
    <w:p w:rsidR="00052B82" w:rsidRPr="001268A7" w:rsidRDefault="00052B82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DF167F" wp14:editId="4F6F110E">
            <wp:extent cx="2895600" cy="2885797"/>
            <wp:effectExtent l="0" t="0" r="0" b="0"/>
            <wp:docPr id="1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24" cy="29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3. Распределённый контроль версий.</w:t>
      </w:r>
    </w:p>
    <w:p w:rsidR="00C565A1" w:rsidRPr="001268A7" w:rsidRDefault="00C565A1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Более того, многие РСКВ могут одновременно взаимодействовать с несколькими удалёнными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8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35AF3" w:rsidRPr="001268A7" w:rsidRDefault="00D35AF3" w:rsidP="00B54EB9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7" w:name="_Toc53870891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 w:rsidR="009252CB"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7"/>
    </w:p>
    <w:p w:rsidR="006B6B8A" w:rsidRDefault="006B6B8A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6F79F1" w:rsidRPr="001268A7" w:rsidRDefault="006F79F1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это разные вещи. Нас интересует именно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ему подобные сервисы вроде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Bitbucket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GitLab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это по сути хостинг для проектов, использующих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B50BC" w:rsidRPr="001268A7" w:rsidRDefault="009B50B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8" w:name="_Toc53870892"/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8"/>
      <w:proofErr w:type="spellEnd"/>
    </w:p>
    <w:p w:rsidR="009B50BC" w:rsidRDefault="009B50B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Итак, вот у вас уже есть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proofErr w:type="spellStart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repository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не проводником или чем-то подобным) и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Все, локальный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этой папке создан. То, что здесь сейчас хранится, будет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бекапом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поэтому, чтобы его не испортить, создадим рабочую копию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check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out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clone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 — это путь до клонируемого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Мы разбираем сейчас случай, когда вы создаете рабочую копию собственного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 в качестве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50591B" w:rsidRPr="001268A7" w:rsidRDefault="00D35AF3" w:rsidP="005059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clone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username@host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:/path/to/repository</w:t>
      </w:r>
    </w:p>
    <w:p w:rsidR="0050591B" w:rsidRPr="00A10490" w:rsidRDefault="0050591B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0591B" w:rsidRPr="001268A7" w:rsidRDefault="0050591B" w:rsidP="0050591B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9" w:name="_Toc53870893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Лес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9"/>
      <w:proofErr w:type="spellEnd"/>
    </w:p>
    <w:p w:rsidR="0050591B" w:rsidRDefault="0050591B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этакий чек-поинт, который позволяет вам вносить изменения и ничего не портить. А третье — это HEAD, который указывает на последний сделанный вами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(Чтобы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вы не запутались в терминологии: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commit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Короче, считайте, новая версия.)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commit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git’у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сохраняясь, куда надо. Если вы придумали что-то гениальное и тут же внесли изменение в рабочую копию проекта, то не спешите сразу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Сначала испытайте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для этого выполните: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*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хорошо потрудились поменяли сразу кучу исходников. Изменения положительны? Хорошо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потестили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Тогда скорее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commit -m "Commit message"</w:t>
      </w:r>
    </w:p>
    <w:p w:rsidR="00D35AF3" w:rsidRDefault="00D35AF3" w:rsidP="009742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 сравнению с прошлой версией.</w:t>
      </w:r>
      <w:hyperlink r:id="rId12" w:history="1"/>
      <w:r w:rsidR="00974230" w:rsidRP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Поясняющая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картинка:</w:t>
      </w:r>
    </w:p>
    <w:p w:rsidR="00F36352" w:rsidRPr="001268A7" w:rsidRDefault="00F36352" w:rsidP="009742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2EE16EE" wp14:editId="32F2A84A">
            <wp:extent cx="2663044" cy="1539984"/>
            <wp:effectExtent l="0" t="0" r="4445" b="3175"/>
            <wp:docPr id="4" name="Рисунок 4" descr="https://s3.tproger.ru/uploads/2016/06/EXcwUk86PW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tproger.ru/uploads/2016/06/EXcwUk86PW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1" cy="15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52" w:rsidRDefault="00382BE3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:rsidR="00964B8B" w:rsidRPr="00382BE3" w:rsidRDefault="00964B8B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Теперь файл(-ы) прочно обосновались в HEAD вашей рабочей локальной копии. Оттуда их не выгнать, но в вашем удаленном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все еще нет. Давайте сунем их еще и туда! Используйте: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Только вместо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напишите название нужной ветки. Ах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Ах да, для крутых чуваков, работающих с серверами (как раз тут уместно говорить про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например), команда будет такой: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remote add origin [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:rsidR="0071672D" w:rsidRPr="00A10490" w:rsidRDefault="0071672D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71672D" w:rsidRPr="001268A7" w:rsidRDefault="0071672D" w:rsidP="0071672D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0" w:name="_Toc53870894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10"/>
    </w:p>
    <w:p w:rsidR="0071672D" w:rsidRDefault="0071672D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лучше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как следует вникните в этот вопрос и почитайте про ветвление подробнее, я вас с ним только познакомлю.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используется для одновременной и независимой разработки разных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(ну, или накопления большего количества багов, ведь исходного кода становится больше). Основной веткой является </w:t>
      </w:r>
      <w:proofErr w:type="spellStart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она появляется при создании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Другие ветки — это песочницы, когда достаточно в них наиграетесь, слейте в единое целое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Сейчас поясню, как это делается.</w:t>
      </w:r>
    </w:p>
    <w:p w:rsidR="000A0D7C" w:rsidRPr="001268A7" w:rsidRDefault="000A0D7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1" w:name="_Toc53870895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11"/>
    </w:p>
    <w:p w:rsidR="000A0D7C" w:rsidRDefault="000A0D7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Вот вы решили проработать какую-нибудь новую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фичу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Создайте для нее новую ветку: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-b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новая_ветка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712583" w:rsidRPr="001268A7" w:rsidRDefault="0071258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2583" w:rsidRPr="001268A7" w:rsidRDefault="00712583" w:rsidP="00712583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2" w:name="_Toc53870896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12"/>
    </w:p>
    <w:p w:rsidR="00712583" w:rsidRDefault="0071258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Надо сделать перерыв в работе с этой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фичей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переключиться на другую ветку? Используйте (если работаете с локальным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 указывать его имя не обязательно):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]/[ветка]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branch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-d 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пропушите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удаленный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командой: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0C01D4" w:rsidRDefault="000C01D4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C01D4" w:rsidRPr="001268A7" w:rsidRDefault="000C01D4" w:rsidP="000C01D4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3" w:name="_Toc53870897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 веток</w:t>
      </w:r>
      <w:bookmarkEnd w:id="13"/>
    </w:p>
    <w:p w:rsidR="000C01D4" w:rsidRDefault="000C01D4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Чтобы слить ветку в ту, с которой вы сейчас работаете, используйте: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Только потом не забудьте пометить, что вы их «слили»: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diff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одна_ветка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другая_ветка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Так, теперь приступим к более решительным действиям. Будем обновлять свой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соответствии с самым свежим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pull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первые_десять_символов_соответствующего_коммита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 не знаете, какие первые символы у имени нужного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Не беда, смотрите в историю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его лог: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Там есть куча разных параметров для использования этой полезной штуковины, ну да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погуглите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сами. Ах да, кстати, мы уже писали как-то про то как сделать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:rsidR="00F871E5" w:rsidRDefault="00F871E5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871E5" w:rsidRPr="001268A7" w:rsidRDefault="00F871E5" w:rsidP="00F871E5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4" w:name="_Toc53870898"/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14"/>
      <w:proofErr w:type="spellEnd"/>
    </w:p>
    <w:p w:rsidR="00F871E5" w:rsidRDefault="00F871E5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по-трупрогерски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писать в оболочке своей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 можете использовать GUI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шек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кажется скучным, раскрасьте его: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config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color.ui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log’е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будет так:</w:t>
      </w:r>
    </w:p>
    <w:p w:rsidR="00974230" w:rsidRPr="004D6EB4" w:rsidRDefault="00D35AF3" w:rsidP="006E71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-i</w:t>
      </w:r>
    </w:p>
    <w:p w:rsidR="00EF7824" w:rsidRPr="0049776C" w:rsidRDefault="00EF7824" w:rsidP="00EF782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3870899"/>
      <w:r w:rsidRPr="004977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 SQLITE</w:t>
      </w:r>
      <w:bookmarkEnd w:id="15"/>
    </w:p>
    <w:p w:rsidR="00EF7824" w:rsidRDefault="00EF7824" w:rsidP="00EF7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F7824" w:rsidRPr="00427322" w:rsidRDefault="00EF7824" w:rsidP="004A66A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53870900"/>
      <w:r w:rsidRPr="00427322">
        <w:rPr>
          <w:rFonts w:ascii="Times New Roman" w:hAnsi="Times New Roman" w:cs="Times New Roman"/>
          <w:color w:val="000000" w:themeColor="text1"/>
          <w:sz w:val="24"/>
          <w:szCs w:val="24"/>
        </w:rPr>
        <w:t>3.1 Определение</w:t>
      </w:r>
      <w:bookmarkEnd w:id="16"/>
      <w:r w:rsidRPr="00427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F7824" w:rsidRDefault="00EF7824" w:rsidP="00EF7824">
      <w:pPr>
        <w:spacing w:after="0" w:line="360" w:lineRule="auto"/>
      </w:pPr>
    </w:p>
    <w:p w:rsidR="00EF7824" w:rsidRPr="00096AA4" w:rsidRDefault="00EF7824" w:rsidP="00EF782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— это встраиваемая кроссплатформенная БД, которая поддерживает достаточно полный набор команд SQL и доступна в исходных кодах (на языке C). Позиция функциональности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где-то между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. Однако, на практике,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нередко оказывается в 2-3 раза (и даже больше) быстрее. Такое возможно благодаря высокоупорядоченной внутренней архитектуре и устранению необходимости в соединениях типа «сервер-клиент» и «клиент-сервер».</w:t>
      </w:r>
    </w:p>
    <w:p w:rsidR="00EF7824" w:rsidRPr="00096AA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 xml:space="preserve">Всё это, собранное в один пакет, лишь немногим больше по размеру клиентской части библиотеки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, является впечатляющим достижением для полноценной базы данных. Используя высоко эффективную инфраструктуру,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может работать в крошечном объёме выделяемой для неё памяти, гораздо меньшем, чем в любых других системах БД. Это делает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очень удобным инструментом с возможностью использования практически в любых задачах, возлагаемых на базу данных.</w:t>
      </w:r>
    </w:p>
    <w:p w:rsidR="00EF7824" w:rsidRPr="00096AA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 xml:space="preserve">Движок БД представляет библиотеку, с которой программа компонуется и </w:t>
      </w:r>
      <w:proofErr w:type="spellStart"/>
      <w:r w:rsidRPr="00096AA4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6AA4">
        <w:rPr>
          <w:rFonts w:ascii="Times New Roman" w:hAnsi="Times New Roman" w:cs="Times New Roman"/>
          <w:sz w:val="24"/>
          <w:szCs w:val="24"/>
        </w:rPr>
        <w:t xml:space="preserve"> становится составной частью программы. Вся БД хранится в единственном стандартном файле на машине, на которой исполняется программа. 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>Поддерживаемые типы данных: NULL: NULL-значение; INTEGER: целое со знаком, хранящееся в 1, 2, 3, 4, 6, или 8 байтах; REAL: число с плавающей запятой, хранящееся в 8-байтовом формате IEEE; TEXT: текстовая строка с кодировкой UTF-8, UTF-16BE или UTF-16LE; BLOB: тип данных, хранящийся точно в таком же виде, в каком и был получен.</w:t>
      </w:r>
    </w:p>
    <w:p w:rsidR="00EF7824" w:rsidRPr="003E5B18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t xml:space="preserve">Сама библиотека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написана на C; существует большое количество привязок к другим языкам программирования, в том числе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Swift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C++,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C#, VB.NET,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Node.js,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PureBasic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(средства для работы с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включены в комплект поставки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Smalltalk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а также ко многим другим. 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lastRenderedPageBreak/>
        <w:t xml:space="preserve">Простота и удобство встраивания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привели к тому, что библиотека используется в браузерах, музыкальных плее</w:t>
      </w:r>
      <w:r>
        <w:rPr>
          <w:rFonts w:ascii="Times New Roman" w:hAnsi="Times New Roman" w:cs="Times New Roman"/>
          <w:sz w:val="24"/>
          <w:szCs w:val="24"/>
        </w:rPr>
        <w:t xml:space="preserve">рах и многих других программах. </w:t>
      </w:r>
      <w:r w:rsidRPr="003E5B18">
        <w:rPr>
          <w:rFonts w:ascii="Times New Roman" w:hAnsi="Times New Roman" w:cs="Times New Roman"/>
          <w:sz w:val="24"/>
          <w:szCs w:val="24"/>
        </w:rPr>
        <w:t>В частности,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в: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— среда для</w:t>
      </w:r>
      <w:r>
        <w:rPr>
          <w:rFonts w:ascii="Times New Roman" w:hAnsi="Times New Roman" w:cs="Times New Roman"/>
          <w:sz w:val="24"/>
          <w:szCs w:val="24"/>
        </w:rPr>
        <w:t xml:space="preserve"> запуска приложений (частично); </w:t>
      </w:r>
      <w:proofErr w:type="spellStart"/>
      <w:r>
        <w:rPr>
          <w:rFonts w:ascii="Times New Roman" w:hAnsi="Times New Roman" w:cs="Times New Roman"/>
          <w:sz w:val="24"/>
          <w:szCs w:val="24"/>
        </w:rPr>
        <w:t>Gears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Фреймворк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E5B18">
        <w:rPr>
          <w:rFonts w:ascii="Times New Roman" w:hAnsi="Times New Roman" w:cs="Times New Roman"/>
          <w:sz w:val="24"/>
          <w:szCs w:val="24"/>
        </w:rPr>
        <w:t xml:space="preserve">Платформа XUL на движке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Gecko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1.9+,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XULRunner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1.9+ и, потенциально, все приложения, основанные на этой платформе, в том числе: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(начиная с версии 3.0)</w:t>
      </w:r>
      <w:r w:rsidRPr="00E343B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E34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01111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F01111">
        <w:rPr>
          <w:rFonts w:ascii="Times New Roman" w:hAnsi="Times New Roman" w:cs="Times New Roman"/>
          <w:sz w:val="24"/>
          <w:szCs w:val="24"/>
        </w:rPr>
        <w:t>;</w:t>
      </w:r>
      <w:r w:rsidRPr="002A2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t>Многие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</w:rPr>
        <w:t xml:space="preserve">поддерживают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в качестве формата хранения данных (особенно в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 OS и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B1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E5B18">
        <w:rPr>
          <w:rFonts w:ascii="Times New Roman" w:hAnsi="Times New Roman" w:cs="Times New Roman"/>
          <w:sz w:val="24"/>
          <w:szCs w:val="24"/>
        </w:rPr>
        <w:t>), в том числе: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1С Предприятие;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B18">
        <w:rPr>
          <w:rFonts w:ascii="Times New Roman" w:hAnsi="Times New Roman" w:cs="Times New Roman"/>
          <w:sz w:val="24"/>
          <w:szCs w:val="24"/>
          <w:lang w:val="en-US"/>
        </w:rPr>
        <w:t>Lightroom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AIMP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(начиная с версии 10.50);</w:t>
      </w:r>
      <w:r w:rsidRPr="0079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79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XnView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EB4EB8" w:rsidRDefault="00EF7824" w:rsidP="00EB4EB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53870901"/>
      <w:r w:rsidRPr="00EB4EB8">
        <w:rPr>
          <w:rFonts w:ascii="Times New Roman" w:hAnsi="Times New Roman" w:cs="Times New Roman"/>
          <w:color w:val="000000" w:themeColor="text1"/>
          <w:sz w:val="24"/>
          <w:szCs w:val="24"/>
        </w:rPr>
        <w:t>3.2 Особенности</w:t>
      </w:r>
      <w:bookmarkEnd w:id="17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в многопоточных приложениях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может быть собран в однопоточном варианте (параметр компиляции SQLITE_THREADSAFE = 0). В этом варианте его нельзя одновременно использовать из нескольких потоков, поскольку полностью отсутствует код синхронизации. Проверить, есть ли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можно через вызов 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threadsafe(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 xml:space="preserve">): если вернула 0, то это однопоточный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. По умолчанию,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собран с поддержкой потоков (sqlite3.dll). Есть два способа использования многопоточного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serialized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multi-thr</w:t>
      </w:r>
      <w:r>
        <w:rPr>
          <w:rFonts w:ascii="Times New Roman" w:hAnsi="Times New Roman" w:cs="Times New Roman"/>
          <w:sz w:val="24"/>
          <w:szCs w:val="24"/>
        </w:rPr>
        <w:t>ead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Serialized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(надо указать флаг SQLITE_OPEN_FULLMUTEX при открытии соединения). В этом режиме потоки могут как угодно дергать вызовы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, никаких ограничений. Но все вызовы блокируют друг друга и обрабат</w:t>
      </w:r>
      <w:r>
        <w:rPr>
          <w:rFonts w:ascii="Times New Roman" w:hAnsi="Times New Roman" w:cs="Times New Roman"/>
          <w:sz w:val="24"/>
          <w:szCs w:val="24"/>
        </w:rPr>
        <w:t>ываются строго последовательно.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Multi-thread (SQLITE_OPEN_NOMUTEX). </w:t>
      </w:r>
      <w:r w:rsidRPr="009F64F6">
        <w:rPr>
          <w:rFonts w:ascii="Times New Roman" w:hAnsi="Times New Roman" w:cs="Times New Roman"/>
          <w:sz w:val="24"/>
          <w:szCs w:val="24"/>
        </w:rPr>
        <w:t xml:space="preserve">В этом режиме нельзя использовать одно и то же соединение одновременно из нескольких потоков (но допускается одновременное использование разных соединений разными потоками). Обычно </w:t>
      </w:r>
      <w:r>
        <w:rPr>
          <w:rFonts w:ascii="Times New Roman" w:hAnsi="Times New Roman" w:cs="Times New Roman"/>
          <w:sz w:val="24"/>
          <w:szCs w:val="24"/>
        </w:rPr>
        <w:t>используется именно этот режим.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Формат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может хранить (текстовые) данные в UTF-8 или UTF-16. Набор вызовов API состоит из вызовов, которые получают UTF-8 (sqlite3_XXX) и вызовов, которые получают UTF-16 (sqlite3_XXX16). Если тип данных интерфейса и соединения не совпадает, то вып</w:t>
      </w:r>
      <w:r>
        <w:rPr>
          <w:rFonts w:ascii="Times New Roman" w:hAnsi="Times New Roman" w:cs="Times New Roman"/>
          <w:sz w:val="24"/>
          <w:szCs w:val="24"/>
        </w:rPr>
        <w:t>олняется конвертация «на лету».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Поддержка UNICODE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По умолчанию — поддержки нет. Нужно создать свой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(способ сравнения) через sqlite3_create_collation. И определить свои встроенные функции </w:t>
      </w:r>
      <w:proofErr w:type="spellStart"/>
      <w:proofErr w:type="gramStart"/>
      <w:r w:rsidRPr="009F64F6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() </w:t>
      </w:r>
      <w:r w:rsidRPr="009F64F6">
        <w:rPr>
          <w:rFonts w:ascii="Times New Roman" w:hAnsi="Times New Roman" w:cs="Times New Roman"/>
          <w:sz w:val="24"/>
          <w:szCs w:val="24"/>
        </w:rPr>
        <w:lastRenderedPageBreak/>
        <w:t>через www.sqlite.org/c3ref/create_function.html. Есть проект «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», ICU и некоторые</w:t>
      </w:r>
      <w:r>
        <w:rPr>
          <w:rFonts w:ascii="Times New Roman" w:hAnsi="Times New Roman" w:cs="Times New Roman"/>
          <w:sz w:val="24"/>
          <w:szCs w:val="24"/>
        </w:rPr>
        <w:t xml:space="preserve"> собирают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DLL уже с ним.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про работу ICU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Значение внутри БД может принадлежать к одному из следующих типов хранения (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): NULL, INTEGER (занимает 1,2,3,4,6 или 8 байт), REAL (число с плавающей точкой, 8 байт в формате IEEE), TEXT (строка в формате данных базы, обычно UTF-8), BLOB (двоичны</w:t>
      </w:r>
      <w:r>
        <w:rPr>
          <w:rFonts w:ascii="Times New Roman" w:hAnsi="Times New Roman" w:cs="Times New Roman"/>
          <w:sz w:val="24"/>
          <w:szCs w:val="24"/>
        </w:rPr>
        <w:t>е данные, хранятся «как есть»).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Порядок со</w:t>
      </w:r>
      <w:r>
        <w:rPr>
          <w:rFonts w:ascii="Times New Roman" w:hAnsi="Times New Roman" w:cs="Times New Roman"/>
          <w:sz w:val="24"/>
          <w:szCs w:val="24"/>
        </w:rPr>
        <w:t>ртировки значений разных типов: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NULL меньше всего (включая другой NULL);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INTEGER и REAL меньше любого TEXT и BLOB, между собой сравниваются арифметически;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TEXT меньше любого BLOB, между собой сравниваются на базе своих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BLOB сравниваются между собой через </w:t>
      </w:r>
      <w:proofErr w:type="spellStart"/>
      <w:proofErr w:type="gramStart"/>
      <w:r w:rsidRPr="009F64F6">
        <w:rPr>
          <w:rFonts w:ascii="Times New Roman" w:hAnsi="Times New Roman" w:cs="Times New Roman"/>
          <w:sz w:val="24"/>
          <w:szCs w:val="24"/>
        </w:rPr>
        <w:t>memcmp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выполняет неявные преобразования типов</w:t>
      </w:r>
      <w:r>
        <w:rPr>
          <w:rFonts w:ascii="Times New Roman" w:hAnsi="Times New Roman" w:cs="Times New Roman"/>
          <w:sz w:val="24"/>
          <w:szCs w:val="24"/>
        </w:rPr>
        <w:t xml:space="preserve"> «на лету» в нескольких местах: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занесении значения в столбец (тип столбца задает рекомендацию по преобразованию);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сравнении значений между собой.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Столбец может иметь следующие рекомендации приведения типа: TEXT, NUMERIC, INTEGER, </w:t>
      </w:r>
      <w:r>
        <w:rPr>
          <w:rFonts w:ascii="Times New Roman" w:hAnsi="Times New Roman" w:cs="Times New Roman"/>
          <w:sz w:val="24"/>
          <w:szCs w:val="24"/>
        </w:rPr>
        <w:t>REAL, NONE.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Значения BLOB и NULL всегда занося</w:t>
      </w:r>
      <w:r>
        <w:rPr>
          <w:rFonts w:ascii="Times New Roman" w:hAnsi="Times New Roman" w:cs="Times New Roman"/>
          <w:sz w:val="24"/>
          <w:szCs w:val="24"/>
        </w:rPr>
        <w:t>тся в любой столбец «как есть».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столбец TEXT значения TEXT заносятся «как есть», значения INTEGER и REAL становятся строками. В столбец NUMERIC, INTEGER числа записываются «как есть», а строки становятся числами, если могут (то есть допустимо обратное преобразование «без потерь»). Для столбца REAL правила похожи на INTEGER(NUMERIC); отличие в том, что все числа представлены в формате с плавающей запятой. В столбец NONE значения заносятся «как есть» (этот тип используется по ум</w:t>
      </w:r>
      <w:r>
        <w:rPr>
          <w:rFonts w:ascii="Times New Roman" w:hAnsi="Times New Roman" w:cs="Times New Roman"/>
          <w:sz w:val="24"/>
          <w:szCs w:val="24"/>
        </w:rPr>
        <w:t>олчанию, если не задан другой).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сравнении значений разного типа между собой может выполняться допол</w:t>
      </w:r>
      <w:r>
        <w:rPr>
          <w:rFonts w:ascii="Times New Roman" w:hAnsi="Times New Roman" w:cs="Times New Roman"/>
          <w:sz w:val="24"/>
          <w:szCs w:val="24"/>
        </w:rPr>
        <w:t>нительное преобразование типов.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При сравнении числа со строкой, если строка может быть преобразована в число «без </w:t>
      </w:r>
      <w:r>
        <w:rPr>
          <w:rFonts w:ascii="Times New Roman" w:hAnsi="Times New Roman" w:cs="Times New Roman"/>
          <w:sz w:val="24"/>
          <w:szCs w:val="24"/>
        </w:rPr>
        <w:t>потерь», она становится числом.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в уникальном индексе может быть сколько угодно NULL значений (с этим согласе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не согласен MS SQL).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Если в вызове 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) передать имя файла как ":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:", то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создаст соединение к новой (чистой) БД в памяти. Это соединение абсолютно неотличимо от </w:t>
      </w: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соединения к БД в файле по логике использования: доступен тот же набор SQL команд. Сейчас это исправлено и можно открыть два </w:t>
      </w:r>
      <w:r>
        <w:rPr>
          <w:rFonts w:ascii="Times New Roman" w:hAnsi="Times New Roman" w:cs="Times New Roman"/>
          <w:sz w:val="24"/>
          <w:szCs w:val="24"/>
        </w:rPr>
        <w:t>соединения к одной БД в памяти.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= 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  <w:lang w:val="en-US"/>
        </w:rPr>
        <w:t>"file:memdb1?m</w:t>
      </w:r>
      <w:r>
        <w:rPr>
          <w:rFonts w:ascii="Times New Roman" w:hAnsi="Times New Roman" w:cs="Times New Roman"/>
          <w:sz w:val="24"/>
          <w:szCs w:val="24"/>
          <w:lang w:val="en-US"/>
        </w:rPr>
        <w:t>ode=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memory&amp;cache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=shared",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ATTACH DATABASE '</w:t>
      </w:r>
      <w:proofErr w:type="gramStart"/>
      <w:r w:rsidRPr="009F64F6">
        <w:rPr>
          <w:rFonts w:ascii="Times New Roman" w:hAnsi="Times New Roman" w:cs="Times New Roman"/>
          <w:sz w:val="24"/>
          <w:szCs w:val="24"/>
          <w:lang w:val="en-US"/>
        </w:rPr>
        <w:t>file:memdb</w:t>
      </w:r>
      <w:proofErr w:type="gramEnd"/>
      <w:r w:rsidRPr="009F64F6">
        <w:rPr>
          <w:rFonts w:ascii="Times New Roman" w:hAnsi="Times New Roman" w:cs="Times New Roman"/>
          <w:sz w:val="24"/>
          <w:szCs w:val="24"/>
          <w:lang w:val="en-US"/>
        </w:rPr>
        <w:t>1?mode=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memory&amp;cache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>=shared' AS aux1;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Чтобы открыть соединение к БД используется вызов 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). В любой момент времени мы можем к открытому соединению присоединить еще до 10 баз данных через SQL команду ATTACH DATABASE.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'foo.sqlite3', &amp;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); // откроем соединение к БД в файле "foo.sqlite3"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 w:rsidRPr="009F64F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, "ATTACH 'bar.sqlite3' AS bar", ... ); // </w:t>
      </w:r>
      <w:r w:rsidRPr="009F64F6">
        <w:rPr>
          <w:rFonts w:ascii="Times New Roman" w:hAnsi="Times New Roman" w:cs="Times New Roman"/>
          <w:sz w:val="24"/>
          <w:szCs w:val="24"/>
        </w:rPr>
        <w:t>присоединим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"bar.sqlite3"</w:t>
      </w:r>
    </w:p>
    <w:p w:rsidR="00EF7824" w:rsidRP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Теперь все таблицы БД в файле db1.sqlite3 стали прозрачно доступны в нашем соединении. Для разрешения конфликтов имен следует использовать имя присоединения (основная база называется «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»):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main.my_table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UNION SELECT * FROM 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bar.my_table</w:t>
      </w:r>
      <w:proofErr w:type="spell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Ничего не мешает присоединить к БД новую базу в памяти и использовать ее для кэширования и пр.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'foo.sqlite3', &amp;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); // откроем соединение к БД в файле "foo.sqlite3"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  <w:lang w:val="en-US"/>
        </w:rPr>
        <w:t>exec(</w:t>
      </w:r>
      <w:proofErr w:type="gramEnd"/>
      <w:r w:rsidRPr="009F64F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, "ATTACH ':memory:' AS mem", ... ); // </w:t>
      </w:r>
      <w:r w:rsidRPr="009F64F6">
        <w:rPr>
          <w:rFonts w:ascii="Times New Roman" w:hAnsi="Times New Roman" w:cs="Times New Roman"/>
          <w:sz w:val="24"/>
          <w:szCs w:val="24"/>
        </w:rPr>
        <w:t>присоединим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новую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БД в памяти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Передайте пустую строку вместо имени файла в sqlite3_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) и будет создана временная БД в файле на диске. Причем, после закрытия соединения к БД, она будет удалена с диска.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 команда PRAGMA служит для задания всевозможных настроек у соединения или у самой БД: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  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; // запросить текущее значение параметра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  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; // задать параметр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значением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Настройку соединения (очевидно) следует проводить сразу после открытия и до его использования.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Некоторые параметры: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page_size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; // размер страницы БД; страница БД - это единица обмена между диском 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кэшом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, разумно сделать равным размеру кластера диска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cache_size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kibibytes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; // задать размер кэша соединения в килобайтах, по умолчанию он равен 2000 страниц БД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"UTF-8</w:t>
      </w:r>
      <w:proofErr w:type="gramStart"/>
      <w:r w:rsidRPr="009F64F6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9F64F6">
        <w:rPr>
          <w:rFonts w:ascii="Times New Roman" w:hAnsi="Times New Roman" w:cs="Times New Roman"/>
          <w:sz w:val="24"/>
          <w:szCs w:val="24"/>
        </w:rPr>
        <w:t>/ тип данных БД, всегда используйте UTF-8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foreign_keys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1; // включить поддержку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, по умолчанию - ОТКЛЮЧЕНА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  <w:lang w:val="en-US"/>
        </w:rPr>
        <w:t>journal_mode</w:t>
      </w:r>
      <w:proofErr w:type="spell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= DELETE | TRUNCATE | PERSIST | MEMORY | WAL | </w:t>
      </w:r>
      <w:proofErr w:type="gramStart"/>
      <w:r w:rsidRPr="009F64F6">
        <w:rPr>
          <w:rFonts w:ascii="Times New Roman" w:hAnsi="Times New Roman" w:cs="Times New Roman"/>
          <w:sz w:val="24"/>
          <w:szCs w:val="24"/>
          <w:lang w:val="en-US"/>
        </w:rPr>
        <w:t>OFF;  /</w:t>
      </w:r>
      <w:proofErr w:type="gramEnd"/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9F64F6">
        <w:rPr>
          <w:rFonts w:ascii="Times New Roman" w:hAnsi="Times New Roman" w:cs="Times New Roman"/>
          <w:sz w:val="24"/>
          <w:szCs w:val="24"/>
        </w:rPr>
        <w:t>задать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тип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журнала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PRAGMA synchronous = 0 | OFF | 1 | NORMAL | 2 | FULL; // </w:t>
      </w:r>
      <w:r w:rsidRPr="009F64F6">
        <w:rPr>
          <w:rFonts w:ascii="Times New Roman" w:hAnsi="Times New Roman" w:cs="Times New Roman"/>
          <w:sz w:val="24"/>
          <w:szCs w:val="24"/>
        </w:rPr>
        <w:t>тип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синхронизации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транзакции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Журнал и фиксация транзакций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тщательно блюдет целостность данных в БД (ACID), реализуя механизм изменения данных через транзакции. Кратко о транзакциях: транзакция либо полностью накатывается, либо полностью откатывается. Промежуточных состояний быть не может. Если вы не используете транзакции явно (BEGIN; ...; COMMIT;), то всегда создается неявная транзакция. Она стартует перед выполнением команды 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коммитится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сразу после. Отсюда жалобы на «медленность»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может вставлять и до 50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тыс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записей в секунду, но фиксировать транзакций он не может больше, чем ~ 50 в секунду. Именно поэтому, не получается вставлять записи быстро,</w:t>
      </w:r>
      <w:r>
        <w:rPr>
          <w:rFonts w:ascii="Times New Roman" w:hAnsi="Times New Roman" w:cs="Times New Roman"/>
          <w:sz w:val="24"/>
          <w:szCs w:val="24"/>
        </w:rPr>
        <w:t xml:space="preserve"> используя неявную транзакцию.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При настройках по умолчанию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гарантирует целостность БД даже при отключении питания в процессе работы. Достигается подобное изумительное поведение ведением журнала (специального файла) и хитроумным механизмом синхронизации изменений на диске. Обнов</w:t>
      </w:r>
      <w:r>
        <w:rPr>
          <w:rFonts w:ascii="Times New Roman" w:hAnsi="Times New Roman" w:cs="Times New Roman"/>
          <w:sz w:val="24"/>
          <w:szCs w:val="24"/>
        </w:rPr>
        <w:t>ление данных в БД работает так: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— до любой модификации БД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сохраняет изменяемые страницы из БД в отдельном файле (журнале), то есть просто копирует их туда; — убедившись, что копия страниц создана,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начинает менять БД; — убедившись, что все изменения в БД «дошли до диска» и БД стала целостной,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стирает журнал.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открывает соединение к БД и видит, что журнал уже есть, он соображает, что БД находится в незавершенном состоянии и автоматически откатывает последнюю транзакцию. То есть механизм восстановления БД после сбоев, фактически, встроен в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и работает незаметно для пользователя. По умолчанию ж</w:t>
      </w:r>
      <w:r>
        <w:rPr>
          <w:rFonts w:ascii="Times New Roman" w:hAnsi="Times New Roman" w:cs="Times New Roman"/>
          <w:sz w:val="24"/>
          <w:szCs w:val="24"/>
        </w:rPr>
        <w:t>урнал ведется в режиме DELETE.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DELETE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Это означает, что файл журнала удаляется после завершения транзакции. Сам факт наличия файла с журналом в этом режиме означает для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, что транзакция не была завершена, база нуждается в восстановлении. Файл журнала имеет имя файла БД, к</w:t>
      </w:r>
      <w:r>
        <w:rPr>
          <w:rFonts w:ascii="Times New Roman" w:hAnsi="Times New Roman" w:cs="Times New Roman"/>
          <w:sz w:val="24"/>
          <w:szCs w:val="24"/>
        </w:rPr>
        <w:t xml:space="preserve"> которому добавлено "-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TRUNCATE файл журнала обрезается до нуля (на некоторых системах это работае</w:t>
      </w:r>
      <w:r>
        <w:rPr>
          <w:rFonts w:ascii="Times New Roman" w:hAnsi="Times New Roman" w:cs="Times New Roman"/>
          <w:sz w:val="24"/>
          <w:szCs w:val="24"/>
        </w:rPr>
        <w:t>т быстрее, чем удаление файла).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В режиме PERSIST начало файла журнала забивается нулями (при этом его размер </w:t>
      </w:r>
      <w:r w:rsidR="00955B0E" w:rsidRPr="009F64F6">
        <w:rPr>
          <w:rFonts w:ascii="Times New Roman" w:hAnsi="Times New Roman" w:cs="Times New Roman"/>
          <w:sz w:val="24"/>
          <w:szCs w:val="24"/>
        </w:rPr>
        <w:t>не меняется,</w:t>
      </w:r>
      <w:r w:rsidRPr="009F64F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он может занимать кучу места).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MEMORY файл журнала ведется в памяти и это работает быстро, но не гарантирует восстановление базы при сбоях (</w:t>
      </w:r>
      <w:r>
        <w:rPr>
          <w:rFonts w:ascii="Times New Roman" w:hAnsi="Times New Roman" w:cs="Times New Roman"/>
          <w:sz w:val="24"/>
          <w:szCs w:val="24"/>
        </w:rPr>
        <w:t>копии данных-то нету на диске).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А можно и совсем отключить журнал (PRAGMA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journal_mode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= OFF). В этой ситуации перестает работать откат транзакций (команда ROLLBACK) и база, скорее всего, испортится, если программа будет завершена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. Для базы данных в памяти режим журнала может быт</w:t>
      </w:r>
      <w:r>
        <w:rPr>
          <w:rFonts w:ascii="Times New Roman" w:hAnsi="Times New Roman" w:cs="Times New Roman"/>
          <w:sz w:val="24"/>
          <w:szCs w:val="24"/>
        </w:rPr>
        <w:t>ь только либо MEMORY, либо OFF.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Мы знаем, что современные системы используют хитроумное кэширование для повышения производительности и могут откладывать запись на диск. Допустим,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завершил запись в БД и хочет стереть файл журнала, чтобы отметить факт фиксации транзакции. Если в этот промежуток времени отключится питание, то журнала уже не будет, а БД еще не будет целостной — потеря данных!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PRAGMA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synchronous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задает степень «паранойи»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на это счет.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Режим OFF (или 0) означает: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считает, что данные фиксированы на диске сразу после того как он передал их ОС (то есть сразу после вызова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соот-го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API ОС). Это означает, что целостность гарантирована при аварии приложения (поскольку ОС продолжает работать), но не при аварии ОС или отключении питания.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Режим синхронизации NORMAL (или 1) гарантирует целостность при авариях ОС и почти при всех отключениях питания. Существует ненулевой шанс, что при потере питания в самый неподходящий момент база испортится. Это некий средний,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компромисный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режим по п</w:t>
      </w:r>
      <w:r>
        <w:rPr>
          <w:rFonts w:ascii="Times New Roman" w:hAnsi="Times New Roman" w:cs="Times New Roman"/>
          <w:sz w:val="24"/>
          <w:szCs w:val="24"/>
        </w:rPr>
        <w:t>роизводительности и надежности.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FULL гарантирует целостность всегда и везде и при любых авариях. Но работает, разумеется, медленнее, поскольку в определенных местах делаются паузы ожид</w:t>
      </w:r>
      <w:r>
        <w:rPr>
          <w:rFonts w:ascii="Times New Roman" w:hAnsi="Times New Roman" w:cs="Times New Roman"/>
          <w:sz w:val="24"/>
          <w:szCs w:val="24"/>
        </w:rPr>
        <w:t>ания. И это режим по умолчанию.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журнала WAL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 умолчанию, режим журнала БД всегда «возвращается» в DELETE. Допустим, мы открыли соединение к БД и установили режим PERSIST. Изменили данные, закрыли соединение. На диске остался файл журнала (начало которого забито нулями). Открываем соединение к БД снова. Если не задать режим журнала в этом соединении, он опять будет работать в DELETE. Как только мы обновим данные, механизм фиксации т</w:t>
      </w:r>
      <w:r>
        <w:rPr>
          <w:rFonts w:ascii="Times New Roman" w:hAnsi="Times New Roman" w:cs="Times New Roman"/>
          <w:sz w:val="24"/>
          <w:szCs w:val="24"/>
        </w:rPr>
        <w:t>ранзакций сотрет файл журнала.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журнала WAL работает иначе — он «постоянный». Как только мы перевели базу в режим WAL, она останется в этом режиме, пока ей явно не по</w:t>
      </w:r>
      <w:r>
        <w:rPr>
          <w:rFonts w:ascii="Times New Roman" w:hAnsi="Times New Roman" w:cs="Times New Roman"/>
          <w:sz w:val="24"/>
          <w:szCs w:val="24"/>
        </w:rPr>
        <w:t>меняют режим журнала на другой.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Изначально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проектировалась как встроенная БД. Архитектура разделения одновременного доступа к данным была устроена примитивно: одновременно несколько соединений могут читать БД, а вот записывать в данный момент времени может только одно соединение. Это, как минимум, означает, что пишущее соединение ждет «освобождения» БД от читающих. При попытке записать в «занятую» БД приложение получает ошибку SQLITE_BUSY (не путать с SQLITE_LOCKED!). Достигается этот механизм разделения доступа через API блокировки файлов (которые плохо работают на сетевых дисках, поэтому там не рекомендуется испол</w:t>
      </w:r>
      <w:r>
        <w:rPr>
          <w:rFonts w:ascii="Times New Roman" w:hAnsi="Times New Roman" w:cs="Times New Roman"/>
          <w:sz w:val="24"/>
          <w:szCs w:val="24"/>
        </w:rPr>
        <w:t xml:space="preserve">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узнать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больше )</w:t>
      </w:r>
      <w:proofErr w:type="gram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WAL (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Write-Ahead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) «читатели» БД и «писатели» в БД уже не мешают друг другу, то есть допускается модификация данных при одновременном чтении. Короче говоря, это шаг в сторону больших и серьезных СУБД, в которых все так и есть. Утверждается также,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WAL работает быстрее.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Но есть и недостатки: — требуется некоторые дополнительные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ништяки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от ОС (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имеют эти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ништяки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); — БД занимает несколько файлов (файлы «XXX-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» и «XXX-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shm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>»); — плохо работает на больших транзакциях (условно, если транзакция больше 50 Мбайт); — нельзя открыть такую БД в режиме «только чтение»; — возникает допо</w:t>
      </w:r>
      <w:r>
        <w:rPr>
          <w:rFonts w:ascii="Times New Roman" w:hAnsi="Times New Roman" w:cs="Times New Roman"/>
          <w:sz w:val="24"/>
          <w:szCs w:val="24"/>
        </w:rPr>
        <w:t xml:space="preserve">лнительная операция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Фактически, в режиме WAL данные БД разделяются между БД и файлом журнала. Операция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переносит данные в БД. По умолчанию, это делается автоматически, если журнал занял 1000 страниц БД. То есть, идут быстрые COMMIT-ы и вдруг какой-то COMMIT задумался и начал делать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. Если такое поведение нежелательно, можно делать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вручную (когда все спокойно), можно это</w:t>
      </w:r>
      <w:r>
        <w:rPr>
          <w:rFonts w:ascii="Times New Roman" w:hAnsi="Times New Roman" w:cs="Times New Roman"/>
          <w:sz w:val="24"/>
          <w:szCs w:val="24"/>
        </w:rPr>
        <w:t xml:space="preserve"> делать и в отдельном процессе.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Пределы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Несмотря на миниатюрность,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в реальности не накладывает серьезных ограничений на </w:t>
      </w:r>
      <w:r>
        <w:rPr>
          <w:rFonts w:ascii="Times New Roman" w:hAnsi="Times New Roman" w:cs="Times New Roman"/>
          <w:sz w:val="24"/>
          <w:szCs w:val="24"/>
        </w:rPr>
        <w:t>размеры полей, таблиц или БД.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По умолчанию, BLOB или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строкое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значение могут занимать 1 Гбайт и это же ограничение размера одной записи (можно поднять до 2^31 — </w:t>
      </w:r>
      <w:r>
        <w:rPr>
          <w:rFonts w:ascii="Times New Roman" w:hAnsi="Times New Roman" w:cs="Times New Roman"/>
          <w:sz w:val="24"/>
          <w:szCs w:val="24"/>
        </w:rPr>
        <w:t>1, параметр SQLITE_MAX_LENGTH).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Количество столбцов: 2000 (можно поднять до 32767, SQLITE_MAX_</w:t>
      </w:r>
      <w:r>
        <w:rPr>
          <w:rFonts w:ascii="Times New Roman" w:hAnsi="Times New Roman" w:cs="Times New Roman"/>
          <w:sz w:val="24"/>
          <w:szCs w:val="24"/>
        </w:rPr>
        <w:t>COLUMN).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Размер SQL оператора: 1 </w:t>
      </w:r>
      <w:proofErr w:type="spellStart"/>
      <w:r w:rsidRPr="009F64F6">
        <w:rPr>
          <w:rFonts w:ascii="Times New Roman" w:hAnsi="Times New Roman" w:cs="Times New Roman"/>
          <w:sz w:val="24"/>
          <w:szCs w:val="24"/>
        </w:rPr>
        <w:t>МБайт</w:t>
      </w:r>
      <w:proofErr w:type="spellEnd"/>
      <w:r w:rsidRPr="009F64F6">
        <w:rPr>
          <w:rFonts w:ascii="Times New Roman" w:hAnsi="Times New Roman" w:cs="Times New Roman"/>
          <w:sz w:val="24"/>
          <w:szCs w:val="24"/>
        </w:rPr>
        <w:t xml:space="preserve"> (107374182</w:t>
      </w:r>
      <w:r>
        <w:rPr>
          <w:rFonts w:ascii="Times New Roman" w:hAnsi="Times New Roman" w:cs="Times New Roman"/>
          <w:sz w:val="24"/>
          <w:szCs w:val="24"/>
        </w:rPr>
        <w:t>4 байт, SQLITE_MAX_SQL_LENGTH).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: 64 таблицы.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Присоединить баз к соединению: </w:t>
      </w:r>
      <w:r>
        <w:rPr>
          <w:rFonts w:ascii="Times New Roman" w:hAnsi="Times New Roman" w:cs="Times New Roman"/>
          <w:sz w:val="24"/>
          <w:szCs w:val="24"/>
        </w:rPr>
        <w:t>10 (до 62, SQLITE_MAX_ATTACHED)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Максимальное количество страниц в БД: 1073741823 (до 2147483646, SQLITE_MAX_</w:t>
      </w:r>
      <w:r>
        <w:rPr>
          <w:rFonts w:ascii="Times New Roman" w:hAnsi="Times New Roman" w:cs="Times New Roman"/>
          <w:sz w:val="24"/>
          <w:szCs w:val="24"/>
        </w:rPr>
        <w:t>PAGE_COUNT).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Если задать размер страницы 65636 байт, то максимальный размер</w:t>
      </w:r>
      <w:r>
        <w:rPr>
          <w:rFonts w:ascii="Times New Roman" w:hAnsi="Times New Roman" w:cs="Times New Roman"/>
          <w:sz w:val="24"/>
          <w:szCs w:val="24"/>
        </w:rPr>
        <w:t xml:space="preserve"> БД будет примерно 14 Терабайт.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Максимальное число записей в таблице: 2^64 — 1, но на практике, конечно, ограничение размера вступит раньше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950D6D" w:rsidRDefault="00EF7824" w:rsidP="00950D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53870902"/>
      <w:r w:rsidRPr="00950D6D">
        <w:rPr>
          <w:rFonts w:ascii="Times New Roman" w:hAnsi="Times New Roman" w:cs="Times New Roman"/>
          <w:color w:val="000000" w:themeColor="text1"/>
          <w:sz w:val="24"/>
          <w:szCs w:val="24"/>
        </w:rPr>
        <w:t>3.3 Использование</w:t>
      </w:r>
      <w:bookmarkEnd w:id="18"/>
    </w:p>
    <w:p w:rsidR="00EF7824" w:rsidRDefault="00EF7824" w:rsidP="00EF7824"/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Процедурный интерфейс к 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 xml:space="preserve"> почти такой же, как у 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 xml:space="preserve"> и других расширений БД. По большей части переход к 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 xml:space="preserve"> потребует только изменить 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3595C"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префикс функции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>.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95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4359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создаём новую базу (процедурный интерфейс)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sqlite_open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db.toy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-store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создаём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таблицу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</w:t>
      </w:r>
      <w:proofErr w:type="gramStart"/>
      <w:r w:rsidRPr="0043595C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95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, "CREATE TABLE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(id INTEGER PRIMARY KEY, name CHAR(255))");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добавляем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что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для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примера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</w:t>
      </w:r>
      <w:proofErr w:type="gramStart"/>
      <w:r w:rsidRPr="0043595C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95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</w:t>
      </w:r>
      <w:proofErr w:type="gramStart"/>
      <w:r w:rsidRPr="0043595C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95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product2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</w:t>
      </w:r>
      <w:proofErr w:type="gramStart"/>
      <w:r w:rsidRPr="0043595C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95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product3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выполняем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запрос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</w:t>
      </w:r>
      <w:proofErr w:type="gramStart"/>
      <w:r w:rsidRPr="0043595C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95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, "SELECT * FROM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проходим в цикле выборкой по ячейкам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while ($row = </w:t>
      </w:r>
      <w:proofErr w:type="spellStart"/>
      <w:r w:rsidRPr="0043595C">
        <w:rPr>
          <w:rFonts w:ascii="Times New Roman" w:hAnsi="Times New Roman" w:cs="Times New Roman"/>
          <w:sz w:val="24"/>
          <w:szCs w:val="24"/>
          <w:lang w:val="en-US"/>
        </w:rPr>
        <w:t>sqlite_fetch_array</w:t>
      </w:r>
      <w:proofErr w:type="spellEnd"/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($result)) {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     /* каждый результат будет выглядеть примерно так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    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(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[0]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[id]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[1] =&gt; 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[name] =&gt; 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закрываем соединение с базой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95C">
        <w:rPr>
          <w:rFonts w:ascii="Times New Roman" w:hAnsi="Times New Roman" w:cs="Times New Roman"/>
          <w:sz w:val="24"/>
          <w:szCs w:val="24"/>
        </w:rPr>
        <w:t>sqlite_close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95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95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>?&gt;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A10490" w:rsidRDefault="00EF7824" w:rsidP="006741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53870903"/>
      <w:r w:rsidRPr="00A10490">
        <w:rPr>
          <w:rFonts w:ascii="Times New Roman" w:hAnsi="Times New Roman" w:cs="Times New Roman"/>
          <w:color w:val="000000" w:themeColor="text1"/>
          <w:sz w:val="24"/>
          <w:szCs w:val="24"/>
        </w:rPr>
        <w:t>3.4 Инструмент</w:t>
      </w:r>
      <w:r w:rsidRPr="000A19F9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10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разработки</w:t>
      </w:r>
      <w:bookmarkEnd w:id="19"/>
    </w:p>
    <w:p w:rsidR="006741BD" w:rsidRPr="00A10490" w:rsidRDefault="006741BD" w:rsidP="006741BD"/>
    <w:p w:rsidR="00EF7824" w:rsidRDefault="00EF7824" w:rsidP="00EF78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 разработке базы данных, удобно использовать инструмент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котором и будет редактироваться БД проекта. На рисунке 4 изображена категория «продукты» с ее компонентами. </w:t>
      </w:r>
    </w:p>
    <w:p w:rsidR="00EF7824" w:rsidRPr="00760CA1" w:rsidRDefault="00EF7824" w:rsidP="00EF78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37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2EF43A" wp14:editId="7E5C2AA3">
            <wp:extent cx="4540835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527" cy="20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«Категория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Default="00EF7824" w:rsidP="00EF7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ссылку «редактировать», мы перейдем в режим редактирования значения. На рисунке 3 изображено окно редактирования одного из продуктов категории «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Pr="005C708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B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DC99B0" wp14:editId="1A00D320">
            <wp:extent cx="3695334" cy="2962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7" cy="29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«Редактировать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Pr="00F4262E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0490" w:rsidRDefault="00EF7824" w:rsidP="00A1049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20" w:name="_Toc53870904"/>
      <w:r w:rsidR="00A10490" w:rsidRPr="00167F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20"/>
    </w:p>
    <w:p w:rsidR="00A10490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0490" w:rsidRPr="000573BE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0490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proofErr w:type="spellStart"/>
      <w:r w:rsidRPr="00A24ED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EDF">
        <w:rPr>
          <w:rFonts w:ascii="Times New Roman" w:hAnsi="Times New Roman" w:cs="Times New Roman"/>
          <w:sz w:val="24"/>
          <w:szCs w:val="24"/>
        </w:rPr>
        <w:t xml:space="preserve"> с тем, чтобы он был максимально соответствовал ваши</w:t>
      </w:r>
      <w:r>
        <w:rPr>
          <w:rFonts w:ascii="Times New Roman" w:hAnsi="Times New Roman" w:cs="Times New Roman"/>
          <w:sz w:val="24"/>
          <w:szCs w:val="24"/>
        </w:rPr>
        <w:t>м рабочим процессам и проектам.</w:t>
      </w:r>
    </w:p>
    <w:p w:rsidR="00A10490" w:rsidRPr="000573BE" w:rsidRDefault="00A10490" w:rsidP="00A104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</w:t>
      </w:r>
      <w:proofErr w:type="spellStart"/>
      <w:r w:rsidRPr="00A24ED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EDF">
        <w:rPr>
          <w:rFonts w:ascii="Times New Roman" w:hAnsi="Times New Roman" w:cs="Times New Roman"/>
          <w:sz w:val="24"/>
          <w:szCs w:val="24"/>
        </w:rPr>
        <w:t xml:space="preserve"> подстроиться под практически любой тип рабочего процесса, который только можно вообразить.</w:t>
      </w:r>
    </w:p>
    <w:p w:rsidR="00A10490" w:rsidRPr="000573BE" w:rsidRDefault="00A10490" w:rsidP="00A1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получены знания в </w:t>
      </w:r>
      <w:r w:rsidRPr="007E54D8">
        <w:rPr>
          <w:rFonts w:ascii="Times New Roman" w:hAnsi="Times New Roman" w:cs="Times New Roman"/>
          <w:sz w:val="24"/>
          <w:szCs w:val="24"/>
        </w:rPr>
        <w:t>SQLite3,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4D8">
        <w:rPr>
          <w:rFonts w:ascii="Times New Roman" w:hAnsi="Times New Roman" w:cs="Times New Roman"/>
          <w:sz w:val="24"/>
          <w:szCs w:val="24"/>
        </w:rPr>
        <w:t xml:space="preserve">даёт множество преимуществ в отличии от других СУБД. Множество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фрэймворков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таких как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и web2py по умолчанию используют SQLite3. Многие браузеры используют данный инструмент для хранения локальных данных. Так же она используется в качестве хранилища данных таких ОС как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4D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7E54D8">
        <w:rPr>
          <w:rFonts w:ascii="Times New Roman" w:hAnsi="Times New Roman" w:cs="Times New Roman"/>
          <w:sz w:val="24"/>
          <w:szCs w:val="24"/>
        </w:rPr>
        <w:t xml:space="preserve"> 8. </w:t>
      </w:r>
    </w:p>
    <w:p w:rsidR="00EF7824" w:rsidRDefault="00517B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B198B" w:rsidRPr="00E05AF0" w:rsidRDefault="007B198B" w:rsidP="00E05AF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4463"/>
      <w:bookmarkStart w:id="22" w:name="_Toc811"/>
      <w:bookmarkStart w:id="23" w:name="_Toc53870905"/>
      <w:r w:rsidRPr="00E05A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ИСПОЛЬЗУЕМЫХ ИСТОЧНИКОВ</w:t>
      </w:r>
      <w:bookmarkEnd w:id="21"/>
      <w:bookmarkEnd w:id="22"/>
      <w:bookmarkEnd w:id="23"/>
    </w:p>
    <w:p w:rsidR="007B198B" w:rsidRDefault="007B198B" w:rsidP="007B198B"/>
    <w:p w:rsidR="007B198B" w:rsidRDefault="007B198B" w:rsidP="007B19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198B" w:rsidRPr="002242D7" w:rsidRDefault="00F73396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2D7">
        <w:rPr>
          <w:rFonts w:ascii="Times New Roman" w:hAnsi="Times New Roman" w:cs="Times New Roman"/>
          <w:sz w:val="24"/>
          <w:szCs w:val="24"/>
          <w:lang w:val="en-US"/>
        </w:rPr>
        <w:t>Githu</w:t>
      </w:r>
      <w:r w:rsidR="00872B75" w:rsidRPr="002242D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="00872B75"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="002242D7"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9E206E" w:rsidRPr="009E206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proofErr w:type="spellEnd"/>
      <w:r w:rsidR="009E206E" w:rsidRPr="009E20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9E206E" w:rsidRPr="009E206E">
        <w:rPr>
          <w:rFonts w:ascii="Times New Roman" w:hAnsi="Times New Roman" w:cs="Times New Roman"/>
          <w:sz w:val="24"/>
          <w:szCs w:val="24"/>
        </w:rPr>
        <w:t>/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="009E206E" w:rsidRPr="009E206E">
        <w:rPr>
          <w:rFonts w:ascii="Times New Roman" w:hAnsi="Times New Roman" w:cs="Times New Roman"/>
          <w:sz w:val="24"/>
          <w:szCs w:val="24"/>
        </w:rPr>
        <w:t>/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9E206E">
        <w:rPr>
          <w:rFonts w:ascii="Times New Roman" w:hAnsi="Times New Roman" w:cs="Times New Roman"/>
          <w:sz w:val="24"/>
          <w:szCs w:val="24"/>
        </w:rPr>
        <w:t xml:space="preserve"> </w:t>
      </w:r>
      <w:r w:rsidR="007B198B" w:rsidRPr="002242D7">
        <w:rPr>
          <w:rFonts w:ascii="Times New Roman" w:hAnsi="Times New Roman" w:cs="Times New Roman"/>
          <w:sz w:val="24"/>
          <w:szCs w:val="24"/>
        </w:rPr>
        <w:t>-</w:t>
      </w:r>
      <w:r w:rsidR="007B198B"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7B198B" w:rsidRPr="002242D7" w:rsidRDefault="001B74E6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872B75" w:rsidRPr="002242D7">
        <w:rPr>
          <w:rFonts w:ascii="Times New Roman" w:hAnsi="Times New Roman" w:cs="Times New Roman"/>
          <w:sz w:val="24"/>
          <w:szCs w:val="24"/>
        </w:rPr>
        <w:t>:</w:t>
      </w:r>
      <w:r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https://ru.bmstu.wiki/SQLite </w:t>
      </w:r>
      <w:r w:rsidR="007B198B" w:rsidRPr="002242D7">
        <w:rPr>
          <w:rFonts w:ascii="Times New Roman" w:hAnsi="Times New Roman" w:cs="Times New Roman"/>
          <w:sz w:val="24"/>
          <w:szCs w:val="24"/>
        </w:rPr>
        <w:t>-</w:t>
      </w:r>
      <w:r w:rsidR="007B198B"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F10F71" w:rsidRPr="002242D7" w:rsidRDefault="00F10F71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872B75" w:rsidRPr="002242D7">
        <w:rPr>
          <w:rFonts w:ascii="Times New Roman" w:hAnsi="Times New Roman" w:cs="Times New Roman"/>
          <w:sz w:val="24"/>
          <w:szCs w:val="24"/>
        </w:rPr>
        <w:t>:</w:t>
      </w:r>
      <w:r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="00B5053A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https://proglib.io/p/sqlite-tutorial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F10F71" w:rsidRPr="005220D5" w:rsidRDefault="00F10F71" w:rsidP="00F10F71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7B198B" w:rsidRDefault="007B198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7B198B" w:rsidSect="00967FF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791" w:rsidRDefault="00712791">
      <w:pPr>
        <w:spacing w:after="0" w:line="240" w:lineRule="auto"/>
      </w:pPr>
      <w:r>
        <w:separator/>
      </w:r>
    </w:p>
  </w:endnote>
  <w:endnote w:type="continuationSeparator" w:id="0">
    <w:p w:rsidR="00712791" w:rsidRDefault="0071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178" w:rsidRDefault="00996178">
    <w:pPr>
      <w:pStyle w:val="a5"/>
      <w:jc w:val="center"/>
    </w:pPr>
  </w:p>
  <w:p w:rsidR="00BD2571" w:rsidRDefault="007127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574793"/>
      <w:docPartObj>
        <w:docPartGallery w:val="Page Numbers (Bottom of Page)"/>
        <w:docPartUnique/>
      </w:docPartObj>
    </w:sdtPr>
    <w:sdtEndPr/>
    <w:sdtContent>
      <w:p w:rsidR="00213A53" w:rsidRDefault="00213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40E">
          <w:rPr>
            <w:noProof/>
          </w:rPr>
          <w:t>7</w:t>
        </w:r>
        <w:r>
          <w:fldChar w:fldCharType="end"/>
        </w:r>
      </w:p>
    </w:sdtContent>
  </w:sdt>
  <w:p w:rsidR="00213A53" w:rsidRDefault="00213A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791" w:rsidRDefault="00712791">
      <w:pPr>
        <w:spacing w:after="0" w:line="240" w:lineRule="auto"/>
      </w:pPr>
      <w:r>
        <w:separator/>
      </w:r>
    </w:p>
  </w:footnote>
  <w:footnote w:type="continuationSeparator" w:id="0">
    <w:p w:rsidR="00712791" w:rsidRDefault="00712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31FE"/>
    <w:multiLevelType w:val="multilevel"/>
    <w:tmpl w:val="9C1EB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09"/>
    <w:rsid w:val="00021411"/>
    <w:rsid w:val="00031288"/>
    <w:rsid w:val="0004448B"/>
    <w:rsid w:val="000506E1"/>
    <w:rsid w:val="00052B82"/>
    <w:rsid w:val="000573BE"/>
    <w:rsid w:val="00073BE5"/>
    <w:rsid w:val="00083689"/>
    <w:rsid w:val="000A0D7C"/>
    <w:rsid w:val="000A19F9"/>
    <w:rsid w:val="000A6522"/>
    <w:rsid w:val="000B7DB4"/>
    <w:rsid w:val="000C01D4"/>
    <w:rsid w:val="000D3E93"/>
    <w:rsid w:val="000D5D06"/>
    <w:rsid w:val="000F7930"/>
    <w:rsid w:val="001268A7"/>
    <w:rsid w:val="00131870"/>
    <w:rsid w:val="00145171"/>
    <w:rsid w:val="001470FA"/>
    <w:rsid w:val="00167F25"/>
    <w:rsid w:val="001874DF"/>
    <w:rsid w:val="00187CFC"/>
    <w:rsid w:val="001B2F11"/>
    <w:rsid w:val="001B7213"/>
    <w:rsid w:val="001B74E6"/>
    <w:rsid w:val="001F0B5E"/>
    <w:rsid w:val="001F244A"/>
    <w:rsid w:val="001F429B"/>
    <w:rsid w:val="00213A53"/>
    <w:rsid w:val="00216669"/>
    <w:rsid w:val="002177B9"/>
    <w:rsid w:val="00222F48"/>
    <w:rsid w:val="002242D7"/>
    <w:rsid w:val="00226177"/>
    <w:rsid w:val="00235205"/>
    <w:rsid w:val="0027521E"/>
    <w:rsid w:val="00287D09"/>
    <w:rsid w:val="002965D1"/>
    <w:rsid w:val="002B68C2"/>
    <w:rsid w:val="002B744D"/>
    <w:rsid w:val="002C70E7"/>
    <w:rsid w:val="002D06F9"/>
    <w:rsid w:val="003035F3"/>
    <w:rsid w:val="00312A66"/>
    <w:rsid w:val="00323488"/>
    <w:rsid w:val="00350B0F"/>
    <w:rsid w:val="003718BF"/>
    <w:rsid w:val="00374FB4"/>
    <w:rsid w:val="00382BE3"/>
    <w:rsid w:val="003C4A46"/>
    <w:rsid w:val="003C588F"/>
    <w:rsid w:val="003D3567"/>
    <w:rsid w:val="003D51AC"/>
    <w:rsid w:val="003E16CE"/>
    <w:rsid w:val="0040709E"/>
    <w:rsid w:val="00410ECF"/>
    <w:rsid w:val="004147DC"/>
    <w:rsid w:val="00427322"/>
    <w:rsid w:val="004325B4"/>
    <w:rsid w:val="004725A0"/>
    <w:rsid w:val="0047326F"/>
    <w:rsid w:val="0049113B"/>
    <w:rsid w:val="004A5CB1"/>
    <w:rsid w:val="004A66AB"/>
    <w:rsid w:val="004C2DCC"/>
    <w:rsid w:val="004D311F"/>
    <w:rsid w:val="004D35F4"/>
    <w:rsid w:val="004D6EB4"/>
    <w:rsid w:val="004F490C"/>
    <w:rsid w:val="0050591B"/>
    <w:rsid w:val="00517B99"/>
    <w:rsid w:val="005220D5"/>
    <w:rsid w:val="005225BB"/>
    <w:rsid w:val="00523A3B"/>
    <w:rsid w:val="0053035D"/>
    <w:rsid w:val="00560F36"/>
    <w:rsid w:val="00561455"/>
    <w:rsid w:val="005910D1"/>
    <w:rsid w:val="005928E3"/>
    <w:rsid w:val="00592E63"/>
    <w:rsid w:val="005A2FB9"/>
    <w:rsid w:val="005B4960"/>
    <w:rsid w:val="005F0D7D"/>
    <w:rsid w:val="005F3EDA"/>
    <w:rsid w:val="006015B8"/>
    <w:rsid w:val="00612302"/>
    <w:rsid w:val="00613E26"/>
    <w:rsid w:val="00615DE0"/>
    <w:rsid w:val="00644E2B"/>
    <w:rsid w:val="006460FD"/>
    <w:rsid w:val="00664178"/>
    <w:rsid w:val="006741BD"/>
    <w:rsid w:val="00684917"/>
    <w:rsid w:val="00694716"/>
    <w:rsid w:val="00696DE8"/>
    <w:rsid w:val="006A4CB5"/>
    <w:rsid w:val="006B1AD1"/>
    <w:rsid w:val="006B41B0"/>
    <w:rsid w:val="006B5705"/>
    <w:rsid w:val="006B6B8A"/>
    <w:rsid w:val="006C3E7C"/>
    <w:rsid w:val="006E6168"/>
    <w:rsid w:val="006E7116"/>
    <w:rsid w:val="006F79F1"/>
    <w:rsid w:val="00706E25"/>
    <w:rsid w:val="00712583"/>
    <w:rsid w:val="00712791"/>
    <w:rsid w:val="0071672D"/>
    <w:rsid w:val="007220D6"/>
    <w:rsid w:val="0075797D"/>
    <w:rsid w:val="00790F69"/>
    <w:rsid w:val="007B198B"/>
    <w:rsid w:val="007E3F17"/>
    <w:rsid w:val="007E54D8"/>
    <w:rsid w:val="007F411A"/>
    <w:rsid w:val="00804CE9"/>
    <w:rsid w:val="0081624F"/>
    <w:rsid w:val="008239B5"/>
    <w:rsid w:val="0083695A"/>
    <w:rsid w:val="00872B75"/>
    <w:rsid w:val="00872DBD"/>
    <w:rsid w:val="008D1012"/>
    <w:rsid w:val="008E5525"/>
    <w:rsid w:val="008E5C89"/>
    <w:rsid w:val="009139D3"/>
    <w:rsid w:val="009219FC"/>
    <w:rsid w:val="009252CB"/>
    <w:rsid w:val="00932D94"/>
    <w:rsid w:val="00934223"/>
    <w:rsid w:val="009343EF"/>
    <w:rsid w:val="00947D4D"/>
    <w:rsid w:val="00950D6D"/>
    <w:rsid w:val="00955B0E"/>
    <w:rsid w:val="00964B8B"/>
    <w:rsid w:val="00967FFB"/>
    <w:rsid w:val="0097258E"/>
    <w:rsid w:val="00974230"/>
    <w:rsid w:val="00984FCA"/>
    <w:rsid w:val="00995CBC"/>
    <w:rsid w:val="00996178"/>
    <w:rsid w:val="009A525D"/>
    <w:rsid w:val="009B50BC"/>
    <w:rsid w:val="009D4922"/>
    <w:rsid w:val="009D5397"/>
    <w:rsid w:val="009D546F"/>
    <w:rsid w:val="009E206E"/>
    <w:rsid w:val="009F3B9B"/>
    <w:rsid w:val="009F61A9"/>
    <w:rsid w:val="00A05546"/>
    <w:rsid w:val="00A10490"/>
    <w:rsid w:val="00A24EDF"/>
    <w:rsid w:val="00A41EF0"/>
    <w:rsid w:val="00A60CE9"/>
    <w:rsid w:val="00A6580F"/>
    <w:rsid w:val="00A73717"/>
    <w:rsid w:val="00A83338"/>
    <w:rsid w:val="00AB57B8"/>
    <w:rsid w:val="00B359BC"/>
    <w:rsid w:val="00B5053A"/>
    <w:rsid w:val="00B51304"/>
    <w:rsid w:val="00B54EB9"/>
    <w:rsid w:val="00B77F60"/>
    <w:rsid w:val="00B87511"/>
    <w:rsid w:val="00BA24B5"/>
    <w:rsid w:val="00BA7397"/>
    <w:rsid w:val="00BD3F4E"/>
    <w:rsid w:val="00BD7B65"/>
    <w:rsid w:val="00C244B6"/>
    <w:rsid w:val="00C3740E"/>
    <w:rsid w:val="00C537CF"/>
    <w:rsid w:val="00C565A1"/>
    <w:rsid w:val="00C64CA0"/>
    <w:rsid w:val="00C729AD"/>
    <w:rsid w:val="00C97F05"/>
    <w:rsid w:val="00CA1AB9"/>
    <w:rsid w:val="00CC226E"/>
    <w:rsid w:val="00CD3BA2"/>
    <w:rsid w:val="00CE7408"/>
    <w:rsid w:val="00D04452"/>
    <w:rsid w:val="00D35AF3"/>
    <w:rsid w:val="00D35CEA"/>
    <w:rsid w:val="00D456B5"/>
    <w:rsid w:val="00D86EC3"/>
    <w:rsid w:val="00DB3BC1"/>
    <w:rsid w:val="00DC6218"/>
    <w:rsid w:val="00DD0CA5"/>
    <w:rsid w:val="00E04FA0"/>
    <w:rsid w:val="00E05AF0"/>
    <w:rsid w:val="00E969D6"/>
    <w:rsid w:val="00EA1FC0"/>
    <w:rsid w:val="00EB1A7E"/>
    <w:rsid w:val="00EB438E"/>
    <w:rsid w:val="00EB4C6E"/>
    <w:rsid w:val="00EB4EB8"/>
    <w:rsid w:val="00EC4B04"/>
    <w:rsid w:val="00EC4BDB"/>
    <w:rsid w:val="00EE573C"/>
    <w:rsid w:val="00EE5D51"/>
    <w:rsid w:val="00EF7824"/>
    <w:rsid w:val="00F10F71"/>
    <w:rsid w:val="00F26DCE"/>
    <w:rsid w:val="00F36352"/>
    <w:rsid w:val="00F46079"/>
    <w:rsid w:val="00F47A6B"/>
    <w:rsid w:val="00F62994"/>
    <w:rsid w:val="00F73396"/>
    <w:rsid w:val="00F838AE"/>
    <w:rsid w:val="00F871E5"/>
    <w:rsid w:val="00FA1B5F"/>
    <w:rsid w:val="00FB0ABE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DC05F"/>
  <w15:chartTrackingRefBased/>
  <w15:docId w15:val="{8CEC6F81-7C9E-4B11-B55D-6FFED906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D3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3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99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3.tproger.ru/uploads/2016/06/EXcwUk86PWs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events/croc-it-summer-school/?utm_source=in_tex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9CD4-34F7-4800-AEAF-8213298C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5523</Words>
  <Characters>34851</Characters>
  <Application>Microsoft Office Word</Application>
  <DocSecurity>0</DocSecurity>
  <Lines>968</Lines>
  <Paragraphs>480</Paragraphs>
  <ScaleCrop>false</ScaleCrop>
  <Company>SPecialiST RePack</Company>
  <LinksUpToDate>false</LinksUpToDate>
  <CharactersWithSpaces>39894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262</cp:revision>
  <dcterms:created xsi:type="dcterms:W3CDTF">2020-10-11T16:12:00Z</dcterms:created>
  <dcterms:modified xsi:type="dcterms:W3CDTF">2020-10-17T20:47:00Z</dcterms:modified>
</cp:coreProperties>
</file>