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20"/>
          <w:tab w:val="left" w:pos="420" w:leader="none"/>
          <w:tab w:val="center" w:pos="4677" w:leader="none"/>
        </w:tabs>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caps/>
          <w:sz w:val="24"/>
          <w:szCs w:val="24"/>
        </w:rPr>
        <w:t>МИНИСТЕРСТВО НАУКИ и высшего образования РОССИЙСКОЙ ФЕДЕРАЦИИ</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Федеральное государственное бюджетное образовательное учреждение</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высшего образования «МОСКОВСКИЙ АВИАЦИОННЫЙ ИНСТИТУТ»</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(НАЦИОНАЛЬНЫЙ ИССЛЕДОВАТЕЛЬСКИЙ УНИВЕРСИТЕТ)</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филиал «РКТ» МАИ в г. Химки Московской области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Специальность 09.02.03 «Программирование в компьютерных системах»</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eastAsia="Times New Roman"/>
          <w:b/>
          <w:b/>
          <w:bCs/>
          <w:color w:val="000000"/>
        </w:rPr>
      </w:pPr>
      <w:r>
        <w:rPr>
          <w:rFonts w:eastAsia="Times New Roman" w:cs="Times New Roman" w:ascii="Times New Roman" w:hAnsi="Times New Roman"/>
          <w:b/>
          <w:sz w:val="28"/>
          <w:szCs w:val="28"/>
        </w:rPr>
        <w:t>ОТЧЕТ ПО ПРОИЗВОДСТВЕННОЙ ПРАКТИКЕ</w:t>
      </w:r>
    </w:p>
    <w:p>
      <w:pPr>
        <w:pStyle w:val="Style141"/>
        <w:widowControl/>
        <w:spacing w:lineRule="exact" w:line="264"/>
        <w:rPr>
          <w:rFonts w:eastAsia="Times New Roman"/>
          <w:b/>
          <w:b/>
        </w:rPr>
      </w:pPr>
      <w:r>
        <w:rPr>
          <w:rFonts w:eastAsia="Times New Roman"/>
          <w:b/>
          <w:bCs/>
          <w:color w:val="000000"/>
        </w:rPr>
        <w:t>ПМ.02«Разработка и администрирование баз данных</w:t>
      </w:r>
      <w:r>
        <w:rPr>
          <w:rStyle w:val="FontStyle51"/>
        </w:rPr>
        <w:t>»</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Студент</w:t>
      </w:r>
    </w:p>
    <w:p>
      <w:pPr>
        <w:pStyle w:val="Normal"/>
        <w:rPr/>
      </w:pPr>
      <w:r>
        <w:rPr>
          <w:rFonts w:cs="Times New Roman" w:ascii="Times New Roman" w:hAnsi="Times New Roman"/>
          <w:b/>
          <w:sz w:val="24"/>
          <w:szCs w:val="24"/>
        </w:rPr>
        <w:t>Группы МП-32</w:t>
      </w:r>
      <w:r>
        <w:rPr>
          <w:rFonts w:cs="Times New Roman" w:ascii="Times New Roman" w:hAnsi="Times New Roman"/>
          <w:b/>
          <w:sz w:val="24"/>
          <w:szCs w:val="24"/>
          <w:u w:val="single"/>
        </w:rPr>
        <w:t>_________Микерёнков Л. О.__</w:t>
      </w:r>
      <w:r>
        <w:rPr>
          <w:rFonts w:cs="Times New Roman" w:ascii="Times New Roman" w:hAnsi="Times New Roman"/>
          <w:b/>
          <w:sz w:val="24"/>
          <w:szCs w:val="24"/>
        </w:rPr>
        <w:t xml:space="preserve">  /     ( ______________________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rPr>
          <w:rFonts w:ascii="Times New Roman" w:hAnsi="Times New Roman" w:cs="Times New Roman"/>
          <w:b/>
          <w:b/>
          <w:sz w:val="24"/>
          <w:szCs w:val="24"/>
        </w:rPr>
      </w:pPr>
      <w:r>
        <w:rPr>
          <w:rFonts w:cs="Times New Roman" w:ascii="Times New Roman" w:hAnsi="Times New Roman"/>
          <w:b/>
          <w:sz w:val="24"/>
          <w:szCs w:val="24"/>
        </w:rPr>
        <w:t>практики от организации    ______________________          /  ( ______________________)</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Руководитель</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практики от филиала    Шумаев А.Ю.                                 /  ( ______________________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2020г.</w:t>
      </w:r>
    </w:p>
    <w:p>
      <w:pPr>
        <w:pStyle w:val="Normal"/>
        <w:spacing w:lineRule="auto" w:line="276" w:before="0" w:after="200"/>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ПРОГРАММА ПРОИЗВОДСТВЕННОЙ ПРАКТИКИ</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По специальности 09.02.03 «Программирование в компьютерных системах»</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242"/>
        <w:gridCol w:w="6372"/>
        <w:gridCol w:w="1992"/>
      </w:tblGrid>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Дата</w:t>
            </w:r>
          </w:p>
        </w:tc>
        <w:tc>
          <w:tcPr>
            <w:tcW w:w="63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color w:val="000000"/>
                <w:sz w:val="18"/>
                <w:szCs w:val="18"/>
              </w:rPr>
            </w:pPr>
            <w:r>
              <w:rPr>
                <w:rFonts w:cs="Times New Roman" w:ascii="Times New Roman" w:hAnsi="Times New Roman"/>
                <w:color w:val="000000"/>
                <w:sz w:val="18"/>
                <w:szCs w:val="18"/>
              </w:rPr>
              <w:t>Наименование выполняемых работ</w:t>
            </w:r>
          </w:p>
        </w:tc>
        <w:tc>
          <w:tcPr>
            <w:tcW w:w="19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color w:val="000000"/>
                <w:sz w:val="18"/>
                <w:szCs w:val="18"/>
              </w:rPr>
              <w:t>Количество дней практики</w:t>
            </w:r>
          </w:p>
        </w:tc>
      </w:tr>
      <w:tr>
        <w:trPr>
          <w:trHeight w:val="541" w:hRule="atLeast"/>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6372"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r>
    </w:tbl>
    <w:p>
      <w:pPr>
        <w:pStyle w:val="Normal"/>
        <w:shd w:val="clear" w:color="auto" w:fill="FFFFFF"/>
        <w:ind w:right="67" w:hanging="0"/>
        <w:jc w:val="both"/>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 xml:space="preserve">Руководитель практики от филиала «РКТ» МАИ преподаватель </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t>Шумаев А.Ю.</w:t>
      </w:r>
    </w:p>
    <w:p>
      <w:pPr>
        <w:pStyle w:val="Normal"/>
        <w:shd w:val="clear" w:color="auto" w:fill="FFFFFF"/>
        <w:ind w:right="67" w:hanging="0"/>
        <w:jc w:val="both"/>
        <w:rPr>
          <w:rFonts w:ascii="Times New Roman" w:hAnsi="Times New Roman" w:eastAsia="Times New Roman" w:cs="Times New Roman"/>
          <w:bCs/>
          <w:color w:val="000000"/>
          <w:spacing w:val="-1"/>
          <w:sz w:val="24"/>
          <w:szCs w:val="24"/>
        </w:rPr>
      </w:pPr>
      <w:r>
        <w:rPr>
          <w:rFonts w:eastAsia="Times New Roman" w:cs="Times New Roman" w:ascii="Times New Roman" w:hAnsi="Times New Roman"/>
          <w:bCs/>
          <w:color w:val="000000"/>
          <w:spacing w:val="-1"/>
          <w:sz w:val="24"/>
          <w:szCs w:val="24"/>
        </w:rPr>
      </w:r>
    </w:p>
    <w:p>
      <w:pPr>
        <w:pStyle w:val="Normal"/>
        <w:shd w:val="clear" w:color="auto" w:fill="FFFFFF"/>
        <w:ind w:right="67" w:hanging="0"/>
        <w:jc w:val="both"/>
        <w:rPr>
          <w:rFonts w:ascii="Times New Roman" w:hAnsi="Times New Roman" w:eastAsia="Times New Roman" w:cs="Times New Roman"/>
          <w:bCs/>
          <w:i/>
          <w:i/>
          <w:color w:val="000000"/>
          <w:spacing w:val="-1"/>
          <w:sz w:val="16"/>
          <w:szCs w:val="16"/>
        </w:rPr>
      </w:pPr>
      <w:r>
        <w:rPr>
          <w:rFonts w:eastAsia="Times New Roman" w:cs="Times New Roman" w:ascii="Times New Roman" w:hAnsi="Times New Roman"/>
          <w:bCs/>
          <w:color w:val="000000"/>
          <w:spacing w:val="-1"/>
          <w:sz w:val="24"/>
          <w:szCs w:val="24"/>
        </w:rPr>
        <w:t>Дата ______________                                                                          ___________________</w:t>
      </w:r>
    </w:p>
    <w:p>
      <w:pPr>
        <w:pStyle w:val="Normal"/>
        <w:shd w:val="clear" w:color="auto" w:fill="FFFFFF"/>
        <w:ind w:right="67" w:hanging="0"/>
        <w:jc w:val="both"/>
        <w:rPr>
          <w:rFonts w:ascii="Times New Roman" w:hAnsi="Times New Roman" w:eastAsia="Times New Roman" w:cs="Times New Roman"/>
          <w:b/>
          <w:b/>
          <w:bCs/>
          <w:sz w:val="24"/>
          <w:szCs w:val="24"/>
        </w:rPr>
      </w:pPr>
      <w:r>
        <w:rPr>
          <w:rFonts w:eastAsia="Times New Roman" w:cs="Times New Roman" w:ascii="Times New Roman" w:hAnsi="Times New Roman"/>
          <w:bCs/>
          <w:i/>
          <w:color w:val="000000"/>
          <w:spacing w:val="-1"/>
          <w:sz w:val="16"/>
          <w:szCs w:val="16"/>
        </w:rPr>
        <w:t xml:space="preserve">                                                                                                                                                               </w:t>
      </w:r>
      <w:r>
        <w:rPr>
          <w:rFonts w:eastAsia="Times New Roman" w:cs="Times New Roman" w:ascii="Times New Roman" w:hAnsi="Times New Roman"/>
          <w:bCs/>
          <w:i/>
          <w:color w:val="000000"/>
          <w:spacing w:val="-1"/>
          <w:sz w:val="16"/>
          <w:szCs w:val="16"/>
        </w:rPr>
        <w:t>(подпись)</w:t>
      </w:r>
    </w:p>
    <w:p>
      <w:pPr>
        <w:pStyle w:val="Normal"/>
        <w:spacing w:lineRule="auto" w:line="276"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r>
        <w:br w:type="page"/>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АТТЕСТАЦИОННЫЙ ЛИСТ ПО ПРОИЗВОДСТВЕННОЙ ПРАКТИКЕ</w:t>
      </w:r>
    </w:p>
    <w:p>
      <w:pPr>
        <w:pStyle w:val="Normal"/>
        <w:spacing w:before="0" w:after="0"/>
        <w:rPr/>
      </w:pPr>
      <w:r>
        <w:rPr>
          <w:rFonts w:eastAsia="Times New Roman" w:cs="Times New Roman" w:ascii="Times New Roman" w:hAnsi="Times New Roman"/>
          <w:sz w:val="24"/>
          <w:szCs w:val="24"/>
        </w:rPr>
        <w:t>студент</w:t>
      </w:r>
      <w:r>
        <w:rPr>
          <w:rFonts w:cs="Times New Roman" w:ascii="Times New Roman" w:hAnsi="Times New Roman"/>
          <w:u w:val="single"/>
        </w:rPr>
        <w:t xml:space="preserve"> ___________________________________Микерёнков Леонид Олегович___________</w:t>
      </w:r>
    </w:p>
    <w:p>
      <w:pPr>
        <w:pStyle w:val="Normal"/>
        <w:spacing w:before="0" w:after="0"/>
        <w:jc w:val="center"/>
        <w:rPr>
          <w:rFonts w:ascii="Times New Roman" w:hAnsi="Times New Roman" w:cs="Times New Roman"/>
          <w:sz w:val="24"/>
          <w:szCs w:val="24"/>
        </w:rPr>
      </w:pPr>
      <w:r>
        <w:rPr>
          <w:rFonts w:cs="Times New Roman" w:ascii="Times New Roman" w:hAnsi="Times New Roman"/>
          <w:i/>
        </w:rPr>
        <w:t>ФИО</w:t>
      </w:r>
    </w:p>
    <w:p>
      <w:pPr>
        <w:pStyle w:val="Style23"/>
        <w:spacing w:before="0" w:after="0"/>
        <w:ind w:left="0" w:hanging="0"/>
        <w:rPr>
          <w:rFonts w:ascii="Times New Roman" w:hAnsi="Times New Roman" w:cs="Times New Roman"/>
        </w:rPr>
      </w:pPr>
      <w:r>
        <w:rPr>
          <w:rFonts w:cs="Times New Roman" w:ascii="Times New Roman" w:hAnsi="Times New Roman"/>
          <w:sz w:val="24"/>
          <w:szCs w:val="24"/>
        </w:rPr>
        <w:t>обучающийся (аяся)  на 3-ем курсе по специальности СПО 09.02.03 «Программирование в компьютерных системах»</w:t>
      </w:r>
    </w:p>
    <w:p>
      <w:pPr>
        <w:pStyle w:val="Style23"/>
        <w:spacing w:before="0" w:after="0"/>
        <w:ind w:left="0" w:hanging="0"/>
        <w:rPr>
          <w:rFonts w:ascii="Times New Roman" w:hAnsi="Times New Roman" w:cs="Times New Roman"/>
          <w:sz w:val="24"/>
          <w:szCs w:val="24"/>
        </w:rPr>
      </w:pPr>
      <w:r>
        <w:rPr>
          <w:rFonts w:cs="Times New Roman" w:ascii="Times New Roman" w:hAnsi="Times New Roman"/>
        </w:rPr>
        <w:t xml:space="preserve">успешно прошел(ла)  производственную практику по профессиональному модулю </w:t>
        <w:br/>
      </w:r>
      <w:r>
        <w:rPr>
          <w:rFonts w:cs="Times New Roman" w:ascii="Times New Roman" w:hAnsi="Times New Roman"/>
          <w:b/>
          <w:bCs/>
          <w:color w:val="000000"/>
        </w:rPr>
        <w:t>ПМ.02 «Разработка и администрирование баз данных»</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в объеме 144 часа с 11.06.2020г. по 08.07.2020г.</w:t>
      </w:r>
    </w:p>
    <w:p>
      <w:pPr>
        <w:pStyle w:val="Normal"/>
        <w:spacing w:before="0" w:after="0"/>
        <w:rPr>
          <w:rFonts w:ascii="Times New Roman" w:hAnsi="Times New Roman" w:cs="Times New Roman"/>
          <w:i/>
          <w:i/>
        </w:rPr>
      </w:pPr>
      <w:r>
        <w:rPr>
          <w:rFonts w:cs="Times New Roman" w:ascii="Times New Roman" w:hAnsi="Times New Roman"/>
          <w:sz w:val="24"/>
          <w:szCs w:val="24"/>
        </w:rPr>
        <w:t xml:space="preserve">в организации </w:t>
      </w:r>
      <w:r>
        <w:rPr>
          <w:rFonts w:eastAsia="Times New Roman" w:cs="Times New Roman" w:ascii="Times New Roman" w:hAnsi="Times New Roman"/>
          <w:bCs/>
          <w:color w:val="000000"/>
          <w:spacing w:val="-1"/>
          <w:sz w:val="24"/>
          <w:szCs w:val="24"/>
        </w:rPr>
        <w:t>филиала «РКТ» МАИ</w:t>
      </w:r>
    </w:p>
    <w:p>
      <w:pPr>
        <w:pStyle w:val="Normal"/>
        <w:spacing w:before="0" w:after="0"/>
        <w:jc w:val="center"/>
        <w:rPr>
          <w:rStyle w:val="Submenutable"/>
          <w:b/>
          <w:b/>
          <w:bCs/>
          <w:sz w:val="24"/>
          <w:szCs w:val="24"/>
        </w:rPr>
      </w:pPr>
      <w:r>
        <w:rPr>
          <w:rFonts w:cs="Times New Roman" w:ascii="Times New Roman" w:hAnsi="Times New Roman"/>
          <w:i/>
        </w:rPr>
        <w:t xml:space="preserve">                                                            </w:t>
      </w:r>
    </w:p>
    <w:p>
      <w:pPr>
        <w:pStyle w:val="Normal"/>
        <w:jc w:val="center"/>
        <w:rPr>
          <w:rFonts w:ascii="Times New Roman" w:hAnsi="Times New Roman" w:cs="Times New Roman"/>
        </w:rPr>
      </w:pPr>
      <w:r>
        <w:rPr>
          <w:rStyle w:val="Submenutable"/>
          <w:sz w:val="24"/>
          <w:szCs w:val="24"/>
        </w:rPr>
        <w:t>Виды и качество выполнения работ</w:t>
      </w:r>
    </w:p>
    <w:tbl>
      <w:tblPr>
        <w:tblW w:w="9747" w:type="dxa"/>
        <w:jc w:val="left"/>
        <w:tblInd w:w="-216" w:type="dxa"/>
        <w:tblCellMar>
          <w:top w:w="0" w:type="dxa"/>
          <w:left w:w="108" w:type="dxa"/>
          <w:bottom w:w="0" w:type="dxa"/>
          <w:right w:w="108" w:type="dxa"/>
        </w:tblCellMar>
        <w:tblLook w:firstRow="0" w:noVBand="0" w:lastRow="0" w:firstColumn="0" w:lastColumn="0" w:noHBand="0" w:val="0000"/>
      </w:tblPr>
      <w:tblGrid>
        <w:gridCol w:w="4637"/>
        <w:gridCol w:w="1411"/>
        <w:gridCol w:w="3699"/>
      </w:tblGrid>
      <w:tr>
        <w:trPr/>
        <w:tc>
          <w:tcPr>
            <w:tcW w:w="46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Виды работ, выполненных обучающимся(ейся) во время практики</w:t>
            </w:r>
          </w:p>
        </w:tc>
        <w:tc>
          <w:tcPr>
            <w:tcW w:w="14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rPr>
            </w:pPr>
            <w:r>
              <w:rPr>
                <w:rFonts w:cs="Times New Roman" w:ascii="Times New Roman" w:hAnsi="Times New Roman"/>
              </w:rPr>
              <w:t>Объем работ</w:t>
            </w:r>
          </w:p>
        </w:tc>
        <w:tc>
          <w:tcPr>
            <w:tcW w:w="36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pPr>
            <w:r>
              <w:rPr>
                <w:rFonts w:cs="Times New Roman" w:ascii="Times New Roman" w:hAnsi="Times New Roman"/>
              </w:rPr>
              <w:t>Качество выполнения работ в соответствии с технологией и (или) требованиями организации, в которой проходила практика</w:t>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4</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16</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50</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12</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4637"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14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cs="Times New Roman"/>
                <w:sz w:val="18"/>
                <w:szCs w:val="18"/>
              </w:rPr>
            </w:pPr>
            <w:r>
              <w:rPr>
                <w:rFonts w:cs="Times New Roman" w:ascii="Times New Roman" w:hAnsi="Times New Roman"/>
                <w:sz w:val="18"/>
                <w:szCs w:val="18"/>
              </w:rPr>
              <w:t>6</w:t>
            </w:r>
          </w:p>
        </w:tc>
        <w:tc>
          <w:tcPr>
            <w:tcW w:w="36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hd w:val="clear" w:color="auto" w:fill="FFFFFF"/>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z w:val="24"/>
          <w:szCs w:val="24"/>
        </w:rPr>
        <w:t>Руководитель практики от филиала «РКТ» МАИ Шумаев А.Ю.</w:t>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p>
      <w:pPr>
        <w:pStyle w:val="Normal"/>
        <w:shd w:val="clear" w:color="auto" w:fill="FFFFFF"/>
        <w:spacing w:lineRule="auto" w:line="360" w:before="0" w:after="0"/>
        <w:rPr>
          <w:rFonts w:ascii="Times New Roman" w:hAnsi="Times New Roman" w:eastAsia="Times New Roman" w:cs="Times New Roman"/>
          <w:color w:val="000000"/>
          <w:spacing w:val="-1"/>
          <w:sz w:val="24"/>
          <w:szCs w:val="24"/>
        </w:rPr>
      </w:pPr>
      <w:r>
        <w:rPr>
          <w:rFonts w:eastAsia="Times New Roman" w:cs="Times New Roman" w:ascii="Times New Roman" w:hAnsi="Times New Roman"/>
          <w:color w:val="000000"/>
          <w:spacing w:val="-1"/>
          <w:sz w:val="24"/>
          <w:szCs w:val="24"/>
        </w:rPr>
      </w:r>
    </w:p>
    <w:tbl>
      <w:tblPr>
        <w:tblW w:w="9570" w:type="dxa"/>
        <w:jc w:val="left"/>
        <w:tblInd w:w="-216" w:type="dxa"/>
        <w:tblCellMar>
          <w:top w:w="0" w:type="dxa"/>
          <w:left w:w="108" w:type="dxa"/>
          <w:bottom w:w="0" w:type="dxa"/>
          <w:right w:w="108" w:type="dxa"/>
        </w:tblCellMar>
        <w:tblLook w:firstRow="0" w:noVBand="0" w:lastRow="0" w:firstColumn="0" w:lastColumn="0" w:noHBand="0" w:val="0000"/>
      </w:tblPr>
      <w:tblGrid>
        <w:gridCol w:w="3232"/>
        <w:gridCol w:w="3165"/>
        <w:gridCol w:w="3173"/>
      </w:tblGrid>
      <w:tr>
        <w:trPr/>
        <w:tc>
          <w:tcPr>
            <w:tcW w:w="3232"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color w:val="000000"/>
                <w:spacing w:val="-2"/>
                <w:sz w:val="24"/>
                <w:szCs w:val="24"/>
              </w:rPr>
              <w:t>Дата_____________</w:t>
            </w:r>
          </w:p>
        </w:tc>
        <w:tc>
          <w:tcPr>
            <w:tcW w:w="3165"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 xml:space="preserve">       </w:t>
            </w:r>
            <w:r>
              <w:rPr>
                <w:rFonts w:eastAsia="Times New Roman" w:cs="Times New Roman" w:ascii="Times New Roman" w:hAnsi="Times New Roman"/>
                <w:i/>
                <w:color w:val="000000"/>
                <w:spacing w:val="-2"/>
                <w:sz w:val="16"/>
                <w:szCs w:val="16"/>
              </w:rPr>
              <w:t xml:space="preserve">подпись     </w:t>
            </w:r>
          </w:p>
        </w:tc>
        <w:tc>
          <w:tcPr>
            <w:tcW w:w="3173" w:type="dxa"/>
            <w:tcBorders/>
            <w:shd w:color="auto" w:fill="auto" w:val="clear"/>
          </w:tcPr>
          <w:p>
            <w:pPr>
              <w:pStyle w:val="Normal"/>
              <w:spacing w:lineRule="atLeast" w:line="100" w:before="0" w:after="0"/>
              <w:rPr>
                <w:rFonts w:ascii="Times New Roman" w:hAnsi="Times New Roman" w:eastAsia="Times New Roman" w:cs="Times New Roman"/>
                <w:i/>
                <w:i/>
                <w:color w:val="000000"/>
                <w:spacing w:val="-2"/>
                <w:sz w:val="16"/>
                <w:szCs w:val="16"/>
              </w:rPr>
            </w:pPr>
            <w:r>
              <w:rPr>
                <w:rFonts w:eastAsia="Times New Roman" w:cs="Times New Roman" w:ascii="Times New Roman" w:hAnsi="Times New Roman"/>
                <w:i/>
                <w:color w:val="000000"/>
                <w:spacing w:val="-2"/>
                <w:sz w:val="16"/>
                <w:szCs w:val="16"/>
              </w:rPr>
              <w:t>__________________</w:t>
            </w:r>
          </w:p>
          <w:p>
            <w:pPr>
              <w:pStyle w:val="Normal"/>
              <w:spacing w:lineRule="atLeast" w:line="100" w:before="0" w:after="0"/>
              <w:rPr/>
            </w:pPr>
            <w:r>
              <w:rPr>
                <w:rFonts w:eastAsia="Times New Roman" w:cs="Times New Roman" w:ascii="Times New Roman" w:hAnsi="Times New Roman"/>
                <w:i/>
                <w:color w:val="000000"/>
                <w:spacing w:val="-2"/>
                <w:sz w:val="16"/>
                <w:szCs w:val="16"/>
              </w:rPr>
              <w:t>Расшифровка подписи</w:t>
            </w:r>
          </w:p>
        </w:tc>
      </w:tr>
    </w:tbl>
    <w:p>
      <w:pPr>
        <w:pStyle w:val="Normal"/>
        <w:shd w:val="clear" w:color="auto" w:fill="FFFFFF"/>
        <w:spacing w:before="274" w:after="200"/>
        <w:ind w:right="67" w:hanging="0"/>
        <w:jc w:val="center"/>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p>
    <w:p>
      <w:pPr>
        <w:pStyle w:val="Normal"/>
        <w:spacing w:lineRule="auto" w:line="276" w:before="0" w:after="200"/>
        <w:rPr>
          <w:rFonts w:ascii="Times New Roman" w:hAnsi="Times New Roman" w:eastAsia="Times New Roman" w:cs="Times New Roman"/>
          <w:b/>
          <w:b/>
          <w:bCs/>
          <w:color w:val="000000"/>
          <w:spacing w:val="-1"/>
          <w:sz w:val="24"/>
          <w:szCs w:val="24"/>
        </w:rPr>
      </w:pPr>
      <w:r>
        <w:rPr>
          <w:rFonts w:eastAsia="Times New Roman" w:cs="Times New Roman" w:ascii="Times New Roman" w:hAnsi="Times New Roman"/>
          <w:b/>
          <w:bCs/>
          <w:color w:val="000000"/>
          <w:spacing w:val="-1"/>
          <w:sz w:val="24"/>
          <w:szCs w:val="24"/>
        </w:rPr>
      </w:r>
      <w:r>
        <w:br w:type="page"/>
      </w:r>
    </w:p>
    <w:p>
      <w:pPr>
        <w:pStyle w:val="Normal"/>
        <w:jc w:val="center"/>
        <w:rPr>
          <w:rFonts w:ascii="Times New Roman" w:hAnsi="Times New Roman" w:cs="Times New Roman"/>
          <w:color w:val="000000"/>
          <w:sz w:val="24"/>
          <w:szCs w:val="24"/>
        </w:rPr>
      </w:pPr>
      <w:r>
        <w:rPr>
          <w:rFonts w:cs="Times New Roman" w:ascii="Times New Roman" w:hAnsi="Times New Roman"/>
          <w:b/>
          <w:color w:val="000000"/>
          <w:sz w:val="24"/>
          <w:szCs w:val="24"/>
        </w:rPr>
        <w:t>ДНЕВНИК</w:t>
      </w:r>
      <w:r>
        <w:rPr>
          <w:rFonts w:eastAsia="Times New Roman" w:cs="Times New Roman" w:ascii="Times New Roman" w:hAnsi="Times New Roman"/>
          <w:bCs/>
          <w:color w:val="000000"/>
          <w:spacing w:val="-1"/>
          <w:sz w:val="28"/>
          <w:szCs w:val="28"/>
        </w:rPr>
        <w:t xml:space="preserve"> </w:t>
      </w:r>
      <w:r>
        <w:rPr>
          <w:rFonts w:cs="Times New Roman" w:ascii="Times New Roman" w:hAnsi="Times New Roman"/>
          <w:b/>
          <w:color w:val="000000"/>
          <w:sz w:val="24"/>
          <w:szCs w:val="24"/>
        </w:rPr>
        <w:t>ПРОХОЖДЕНИЯ ПРАКТИКИ</w:t>
      </w:r>
    </w:p>
    <w:tbl>
      <w:tblPr>
        <w:tblW w:w="9606" w:type="dxa"/>
        <w:jc w:val="left"/>
        <w:tblInd w:w="-216" w:type="dxa"/>
        <w:tblCellMar>
          <w:top w:w="0" w:type="dxa"/>
          <w:left w:w="108" w:type="dxa"/>
          <w:bottom w:w="0" w:type="dxa"/>
          <w:right w:w="108" w:type="dxa"/>
        </w:tblCellMar>
        <w:tblLook w:firstRow="0" w:noVBand="0" w:lastRow="0" w:firstColumn="0" w:lastColumn="0" w:noHBand="0" w:val="0000"/>
      </w:tblPr>
      <w:tblGrid>
        <w:gridCol w:w="1377"/>
        <w:gridCol w:w="5810"/>
        <w:gridCol w:w="2419"/>
      </w:tblGrid>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Дата</w:t>
            </w:r>
          </w:p>
        </w:tc>
        <w:tc>
          <w:tcPr>
            <w:tcW w:w="58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Наименование выполняемых работ</w:t>
            </w:r>
          </w:p>
        </w:tc>
        <w:tc>
          <w:tcPr>
            <w:tcW w:w="2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tLeast" w:line="10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Подпись</w:t>
            </w:r>
          </w:p>
          <w:p>
            <w:pPr>
              <w:pStyle w:val="Normal"/>
              <w:spacing w:lineRule="atLeast" w:line="100" w:before="0" w:after="0"/>
              <w:jc w:val="center"/>
              <w:rPr/>
            </w:pPr>
            <w:r>
              <w:rPr>
                <w:rFonts w:cs="Times New Roman" w:ascii="Times New Roman" w:hAnsi="Times New Roman"/>
                <w:color w:val="000000"/>
                <w:sz w:val="24"/>
                <w:szCs w:val="24"/>
              </w:rPr>
              <w:t>руководителя</w:t>
            </w:r>
          </w:p>
        </w:tc>
      </w:tr>
      <w:tr>
        <w:trPr>
          <w:trHeight w:val="541" w:hRule="atLeast"/>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11.06.20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производственную практику.</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12.06.20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структуры сети, в которой может функционировать разработанная база данных.</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13.06.20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сетевого оборудования необходимого для работы с базой данных.</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15.06.20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программного обеспечения необходимого для работы с базой данных по сети.</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16.06.20-18.06.20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Разработка клиентских интерфейсов для клиент-серверных приложений.</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20.06.20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инфокоммуникационной системы.</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Выполнение сетевых настроек для взаимодействия с СУБД.</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22.06.20-24.06.20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Создание концептуальной модели данных.</w:t>
            </w:r>
          </w:p>
          <w:p>
            <w:pPr>
              <w:pStyle w:val="32"/>
              <w:shd w:val="clear" w:color="auto" w:fill="auto"/>
              <w:spacing w:lineRule="auto" w:line="360"/>
              <w:ind w:hanging="0"/>
              <w:rPr>
                <w:sz w:val="18"/>
                <w:szCs w:val="18"/>
              </w:rPr>
            </w:pPr>
            <w:r>
              <w:rPr>
                <w:rStyle w:val="105pt"/>
                <w:sz w:val="18"/>
                <w:szCs w:val="18"/>
              </w:rPr>
              <w:t>Создание логической модели данных.</w:t>
            </w:r>
          </w:p>
          <w:p>
            <w:pPr>
              <w:pStyle w:val="32"/>
              <w:shd w:val="clear" w:color="auto" w:fill="auto"/>
              <w:spacing w:lineRule="auto" w:line="360"/>
              <w:ind w:hanging="0"/>
              <w:rPr>
                <w:sz w:val="18"/>
                <w:szCs w:val="18"/>
              </w:rPr>
            </w:pPr>
            <w:r>
              <w:rPr>
                <w:rStyle w:val="105pt"/>
                <w:sz w:val="18"/>
                <w:szCs w:val="18"/>
              </w:rPr>
              <w:t>Создание физической модели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механизмов обеспечения целостности базы данных.</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25.06.20-01.07.20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Описание СУБД представленной базы данных и ее возможностей. Внесение различных данных в базу данных.</w:t>
            </w:r>
          </w:p>
          <w:p>
            <w:pPr>
              <w:pStyle w:val="12"/>
              <w:spacing w:lineRule="auto" w:line="360" w:before="0" w:after="0"/>
              <w:ind w:left="0" w:hanging="0"/>
              <w:rPr>
                <w:rFonts w:ascii="Times New Roman" w:hAnsi="Times New Roman" w:cs="Times New Roman"/>
                <w:sz w:val="18"/>
                <w:szCs w:val="18"/>
              </w:rPr>
            </w:pPr>
            <w:r>
              <w:rPr>
                <w:rStyle w:val="105pt"/>
                <w:rFonts w:eastAsia="SimSun"/>
                <w:sz w:val="18"/>
                <w:szCs w:val="18"/>
              </w:rPr>
              <w:t>Структурирование запросов базы данных.</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02.07.20-03.07.20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32"/>
              <w:shd w:val="clear" w:color="auto" w:fill="auto"/>
              <w:spacing w:lineRule="auto" w:line="360"/>
              <w:ind w:hanging="0"/>
              <w:rPr>
                <w:sz w:val="18"/>
                <w:szCs w:val="18"/>
              </w:rPr>
            </w:pPr>
            <w:r>
              <w:rPr>
                <w:rStyle w:val="105pt"/>
                <w:sz w:val="18"/>
                <w:szCs w:val="18"/>
              </w:rPr>
              <w:t>Определение способов управления правами пользователей.</w:t>
            </w:r>
          </w:p>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Описание распределения прав пользователей и управления ими в базе данных.</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03.07.20-04.07.20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06.07.20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Составление отчёта по практике</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07.07.20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Подготовка к защите отчёта по практике.</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60" w:before="0" w:after="0"/>
              <w:jc w:val="center"/>
              <w:rPr>
                <w:rFonts w:ascii="Times New Roman" w:hAnsi="Times New Roman" w:cs="Times New Roman"/>
                <w:sz w:val="18"/>
                <w:szCs w:val="18"/>
              </w:rPr>
            </w:pPr>
            <w:r>
              <w:rPr>
                <w:rFonts w:cs="Times New Roman" w:ascii="Times New Roman" w:hAnsi="Times New Roman"/>
                <w:sz w:val="18"/>
                <w:szCs w:val="18"/>
              </w:rPr>
              <w:t>08.07.20</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12"/>
              <w:spacing w:lineRule="auto" w:line="360" w:before="0" w:after="0"/>
              <w:ind w:left="0" w:hanging="0"/>
              <w:rPr>
                <w:rFonts w:ascii="Times New Roman" w:hAnsi="Times New Roman" w:cs="Times New Roman"/>
                <w:color w:val="000000"/>
                <w:sz w:val="18"/>
                <w:szCs w:val="18"/>
              </w:rPr>
            </w:pPr>
            <w:r>
              <w:rPr>
                <w:rStyle w:val="105pt"/>
                <w:rFonts w:eastAsia="SimSun"/>
                <w:sz w:val="18"/>
                <w:szCs w:val="18"/>
              </w:rPr>
              <w:t>Итоговая аттестация по производственной практике - зачёт</w:t>
            </w:r>
          </w:p>
        </w:tc>
        <w:tc>
          <w:tcPr>
            <w:tcW w:w="24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tLeast" w:line="10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jc w:val="center"/>
            <w:rPr>
              <w:rFonts w:cs="Times New Roman"/>
              <w:szCs w:val="24"/>
            </w:rPr>
          </w:pPr>
          <w:r>
            <w:rPr>
              <w:rFonts w:cs="Times New Roman"/>
              <w:szCs w:val="24"/>
            </w:rPr>
            <w:t>СОДЕРЖАНИЕ</w:t>
          </w:r>
        </w:p>
        <w:p>
          <w:pPr>
            <w:pStyle w:val="Normal"/>
            <w:rPr>
              <w:lang w:eastAsia="ru-RU"/>
            </w:rPr>
          </w:pPr>
          <w:r>
            <w:rPr>
              <w:lang w:eastAsia="ru-RU"/>
            </w:rPr>
          </w:r>
        </w:p>
        <w:p>
          <w:pPr>
            <w:pStyle w:val="13"/>
            <w:tabs>
              <w:tab w:val="clear" w:pos="720"/>
              <w:tab w:val="left" w:pos="440" w:leader="none"/>
              <w:tab w:val="right" w:pos="9345" w:leader="dot"/>
            </w:tabs>
            <w:rPr>
              <w:rFonts w:eastAsia="" w:eastAsiaTheme="minorEastAsia"/>
              <w:lang w:eastAsia="ru-RU"/>
            </w:rPr>
          </w:pPr>
          <w:r>
            <w:fldChar w:fldCharType="begin"/>
          </w:r>
          <w:r>
            <w:rPr>
              <w:webHidden/>
              <w:rStyle w:val="Style15"/>
              <w:vanish w:val="false"/>
              <w:rFonts w:cs="Times New Roman"/>
            </w:rPr>
            <w:instrText> TOC \z \o "1-3" \u \h</w:instrText>
          </w:r>
          <w:r>
            <w:rPr>
              <w:webHidden/>
              <w:rStyle w:val="Style15"/>
              <w:vanish w:val="false"/>
              <w:rFonts w:cs="Times New Roman"/>
            </w:rPr>
            <w:fldChar w:fldCharType="separate"/>
          </w:r>
          <w:hyperlink w:anchor="_Toc53337191">
            <w:r>
              <w:rPr>
                <w:webHidden/>
                <w:rStyle w:val="Style15"/>
                <w:rFonts w:cs="Times New Roman"/>
                <w:vanish w:val="false"/>
                <w:lang w:val="en-US"/>
              </w:rPr>
              <w:t>1.</w:t>
            </w:r>
            <w:r>
              <w:rPr>
                <w:rStyle w:val="Style15"/>
                <w:rFonts w:eastAsia="" w:eastAsiaTheme="minorEastAsia"/>
                <w:lang w:eastAsia="ru-RU"/>
              </w:rPr>
              <w:tab/>
            </w:r>
            <w:r>
              <w:rPr>
                <w:rStyle w:val="Style15"/>
                <w:rFonts w:cs="Times New Roman"/>
                <w:lang w:val="en-US"/>
              </w:rPr>
              <w:t>GITHUB</w:t>
            </w:r>
            <w:r>
              <w:rPr>
                <w:webHidden/>
              </w:rPr>
              <w:fldChar w:fldCharType="begin"/>
            </w:r>
            <w:r>
              <w:rPr>
                <w:webHidden/>
              </w:rPr>
              <w:instrText>PAGEREF _Toc53337191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2">
            <w:r>
              <w:rPr>
                <w:webHidden/>
                <w:rStyle w:val="Style15"/>
                <w:rFonts w:eastAsia="Times New Roman" w:cs="Times New Roman" w:ascii="Times New Roman" w:hAnsi="Times New Roman"/>
                <w:bCs/>
                <w:vanish w:val="false"/>
                <w:lang w:eastAsia="ru-RU"/>
              </w:rPr>
              <w:t>1.1.</w:t>
            </w:r>
            <w:r>
              <w:rPr>
                <w:rStyle w:val="Style15"/>
                <w:rFonts w:eastAsia="" w:eastAsiaTheme="minorEastAsia"/>
                <w:lang w:eastAsia="ru-RU"/>
              </w:rPr>
              <w:tab/>
            </w:r>
            <w:r>
              <w:rPr>
                <w:rStyle w:val="Style15"/>
                <w:rFonts w:eastAsia="Times New Roman" w:cs="Times New Roman" w:ascii="Times New Roman" w:hAnsi="Times New Roman"/>
                <w:bCs/>
                <w:lang w:eastAsia="ru-RU"/>
              </w:rPr>
              <w:t>О системе контроля версий</w:t>
            </w:r>
            <w:r>
              <w:rPr>
                <w:webHidden/>
              </w:rPr>
              <w:fldChar w:fldCharType="begin"/>
            </w:r>
            <w:r>
              <w:rPr>
                <w:webHidden/>
              </w:rPr>
              <w:instrText>PAGEREF _Toc53337192 \h</w:instrText>
            </w:r>
            <w:r>
              <w:rPr>
                <w:webHidden/>
              </w:rPr>
              <w:fldChar w:fldCharType="separate"/>
            </w:r>
            <w:r>
              <w:rPr>
                <w:rStyle w:val="Style15"/>
              </w:rPr>
              <w:tab/>
              <w:t>6</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3">
            <w:r>
              <w:rPr>
                <w:webHidden/>
                <w:rStyle w:val="Style15"/>
                <w:rFonts w:eastAsia="Times New Roman" w:cs="Times New Roman" w:ascii="Times New Roman" w:hAnsi="Times New Roman"/>
                <w:bCs/>
                <w:vanish w:val="false"/>
                <w:lang w:eastAsia="ru-RU"/>
              </w:rPr>
              <w:t>1.2.</w:t>
            </w:r>
            <w:r>
              <w:rPr>
                <w:rStyle w:val="Style15"/>
                <w:rFonts w:eastAsia="" w:eastAsiaTheme="minorEastAsia"/>
                <w:lang w:eastAsia="ru-RU"/>
              </w:rPr>
              <w:tab/>
            </w:r>
            <w:r>
              <w:rPr>
                <w:rStyle w:val="Style15"/>
                <w:rFonts w:eastAsia="Times New Roman" w:cs="Times New Roman" w:ascii="Times New Roman" w:hAnsi="Times New Roman"/>
                <w:bCs/>
                <w:lang w:eastAsia="ru-RU"/>
              </w:rPr>
              <w:t>Локальные системы контроля версий</w:t>
            </w:r>
            <w:r>
              <w:rPr>
                <w:webHidden/>
              </w:rPr>
              <w:fldChar w:fldCharType="begin"/>
            </w:r>
            <w:r>
              <w:rPr>
                <w:webHidden/>
              </w:rPr>
              <w:instrText>PAGEREF _Toc53337193 \h</w:instrText>
            </w:r>
            <w:r>
              <w:rPr>
                <w:webHidden/>
              </w:rPr>
              <w:fldChar w:fldCharType="separate"/>
            </w:r>
            <w:r>
              <w:rPr>
                <w:rStyle w:val="Style15"/>
              </w:rPr>
              <w:tab/>
              <w:t>7</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4">
            <w:r>
              <w:rPr>
                <w:webHidden/>
                <w:rStyle w:val="Style15"/>
                <w:rFonts w:eastAsia="Times New Roman" w:cs="Times New Roman" w:ascii="Times New Roman" w:hAnsi="Times New Roman"/>
                <w:bCs/>
                <w:vanish w:val="false"/>
                <w:lang w:eastAsia="ru-RU"/>
              </w:rPr>
              <w:t>1.3.</w:t>
            </w:r>
            <w:r>
              <w:rPr>
                <w:rStyle w:val="Style15"/>
                <w:rFonts w:eastAsia="" w:eastAsiaTheme="minorEastAsia"/>
                <w:lang w:eastAsia="ru-RU"/>
              </w:rPr>
              <w:tab/>
            </w:r>
            <w:r>
              <w:rPr>
                <w:rStyle w:val="Style15"/>
                <w:rFonts w:eastAsia="Times New Roman" w:cs="Times New Roman" w:ascii="Times New Roman" w:hAnsi="Times New Roman"/>
                <w:bCs/>
                <w:lang w:eastAsia="ru-RU"/>
              </w:rPr>
              <w:t>Централизованные системы контроля версий</w:t>
            </w:r>
            <w:r>
              <w:rPr>
                <w:webHidden/>
              </w:rPr>
              <w:fldChar w:fldCharType="begin"/>
            </w:r>
            <w:r>
              <w:rPr>
                <w:webHidden/>
              </w:rPr>
              <w:instrText>PAGEREF _Toc53337194 \h</w:instrText>
            </w:r>
            <w:r>
              <w:rPr>
                <w:webHidden/>
              </w:rPr>
              <w:fldChar w:fldCharType="separate"/>
            </w:r>
            <w:r>
              <w:rPr>
                <w:rStyle w:val="Style15"/>
              </w:rPr>
              <w:tab/>
              <w:t>8</w:t>
            </w:r>
            <w:r>
              <w:rPr>
                <w:webHidden/>
              </w:rPr>
              <w:fldChar w:fldCharType="end"/>
            </w:r>
          </w:hyperlink>
        </w:p>
        <w:p>
          <w:pPr>
            <w:pStyle w:val="33"/>
            <w:tabs>
              <w:tab w:val="clear" w:pos="720"/>
              <w:tab w:val="left" w:pos="1100" w:leader="none"/>
              <w:tab w:val="right" w:pos="9345" w:leader="dot"/>
            </w:tabs>
            <w:rPr>
              <w:rFonts w:eastAsia="" w:eastAsiaTheme="minorEastAsia"/>
              <w:lang w:eastAsia="ru-RU"/>
            </w:rPr>
          </w:pPr>
          <w:hyperlink w:anchor="_Toc53337195">
            <w:r>
              <w:rPr>
                <w:webHidden/>
                <w:rStyle w:val="Style15"/>
                <w:rFonts w:eastAsia="Times New Roman" w:cs="Times New Roman" w:ascii="Times New Roman" w:hAnsi="Times New Roman"/>
                <w:bCs/>
                <w:vanish w:val="false"/>
                <w:lang w:eastAsia="ru-RU"/>
              </w:rPr>
              <w:t>1.4.</w:t>
            </w:r>
            <w:r>
              <w:rPr>
                <w:rStyle w:val="Style15"/>
                <w:rFonts w:eastAsia="" w:eastAsiaTheme="minorEastAsia"/>
                <w:lang w:eastAsia="ru-RU"/>
              </w:rPr>
              <w:tab/>
            </w:r>
            <w:r>
              <w:rPr>
                <w:rStyle w:val="Style15"/>
                <w:rFonts w:eastAsia="Times New Roman" w:cs="Times New Roman" w:ascii="Times New Roman" w:hAnsi="Times New Roman"/>
                <w:bCs/>
                <w:lang w:eastAsia="ru-RU"/>
              </w:rPr>
              <w:t>Распределённые системы контроля версий</w:t>
            </w:r>
            <w:r>
              <w:rPr>
                <w:webHidden/>
              </w:rPr>
              <w:fldChar w:fldCharType="begin"/>
            </w:r>
            <w:r>
              <w:rPr>
                <w:webHidden/>
              </w:rPr>
              <w:instrText>PAGEREF _Toc53337195 \h</w:instrText>
            </w:r>
            <w:r>
              <w:rPr>
                <w:webHidden/>
              </w:rPr>
              <w:fldChar w:fldCharType="separate"/>
            </w:r>
            <w:r>
              <w:rPr>
                <w:rStyle w:val="Style15"/>
              </w:rPr>
              <w:tab/>
              <w:t>9</w:t>
            </w:r>
            <w:r>
              <w:rPr>
                <w:webHidden/>
              </w:rPr>
              <w:fldChar w:fldCharType="end"/>
            </w:r>
          </w:hyperlink>
        </w:p>
        <w:p>
          <w:pPr>
            <w:pStyle w:val="22"/>
            <w:tabs>
              <w:tab w:val="clear" w:pos="720"/>
              <w:tab w:val="left" w:pos="660" w:leader="none"/>
              <w:tab w:val="right" w:pos="9345" w:leader="dot"/>
            </w:tabs>
            <w:rPr>
              <w:rFonts w:eastAsia="" w:eastAsiaTheme="minorEastAsia"/>
              <w:lang w:eastAsia="ru-RU"/>
            </w:rPr>
          </w:pPr>
          <w:hyperlink w:anchor="_Toc53337196">
            <w:r>
              <w:rPr>
                <w:webHidden/>
                <w:rStyle w:val="Style15"/>
                <w:rFonts w:eastAsia="Times New Roman" w:cs="Times New Roman" w:ascii="Times New Roman" w:hAnsi="Times New Roman"/>
                <w:vanish w:val="false"/>
                <w:lang w:val="en-US"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ОСНОВНЫЕ ОПЕРАЦИИ</w:t>
            </w:r>
            <w:r>
              <w:rPr>
                <w:rStyle w:val="Style15"/>
                <w:rFonts w:eastAsia="Times New Roman" w:cs="Times New Roman" w:ascii="Times New Roman" w:hAnsi="Times New Roman"/>
                <w:lang w:val="en-US" w:eastAsia="ru-RU"/>
              </w:rPr>
              <w:t xml:space="preserve"> GITHUB</w:t>
            </w:r>
            <w:r>
              <w:rPr>
                <w:webHidden/>
              </w:rPr>
              <w:fldChar w:fldCharType="begin"/>
            </w:r>
            <w:r>
              <w:rPr>
                <w:webHidden/>
              </w:rPr>
              <w:instrText>PAGEREF _Toc53337196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7">
            <w:r>
              <w:rPr>
                <w:webHidden/>
                <w:rStyle w:val="Style15"/>
                <w:rFonts w:eastAsia="Times New Roman" w:cs="Times New Roman" w:ascii="Times New Roman" w:hAnsi="Times New Roman"/>
                <w:vanish w:val="false"/>
                <w:lang w:eastAsia="ru-RU"/>
              </w:rPr>
              <w:t>.1.</w:t>
            </w:r>
            <w:r>
              <w:rPr>
                <w:rStyle w:val="Style15"/>
                <w:rFonts w:eastAsia="" w:eastAsiaTheme="minorEastAsia"/>
                <w:lang w:eastAsia="ru-RU"/>
              </w:rPr>
              <w:tab/>
            </w:r>
            <w:r>
              <w:rPr>
                <w:rStyle w:val="Style15"/>
                <w:rFonts w:eastAsia="Times New Roman" w:cs="Times New Roman" w:ascii="Times New Roman" w:hAnsi="Times New Roman"/>
                <w:lang w:eastAsia="ru-RU"/>
              </w:rPr>
              <w:t>Репозиторий</w:t>
            </w:r>
            <w:r>
              <w:rPr>
                <w:webHidden/>
              </w:rPr>
              <w:fldChar w:fldCharType="begin"/>
            </w:r>
            <w:r>
              <w:rPr>
                <w:webHidden/>
              </w:rPr>
              <w:instrText>PAGEREF _Toc53337197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8">
            <w:r>
              <w:rPr>
                <w:webHidden/>
                <w:rStyle w:val="Style15"/>
                <w:rFonts w:eastAsia="Times New Roman" w:cs="Times New Roman" w:ascii="Times New Roman" w:hAnsi="Times New Roman"/>
                <w:vanish w:val="false"/>
                <w:lang w:eastAsia="ru-RU"/>
              </w:rPr>
              <w:t>.2.</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Лес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_Toc53337198 \h</w:instrText>
            </w:r>
            <w:r>
              <w:rPr>
                <w:webHidden/>
              </w:rPr>
              <w:fldChar w:fldCharType="separate"/>
            </w:r>
            <w:r>
              <w:rPr>
                <w:rStyle w:val="Style15"/>
              </w:rPr>
              <w:tab/>
              <w:t>10</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199">
            <w:r>
              <w:rPr>
                <w:webHidden/>
                <w:rStyle w:val="Style15"/>
                <w:rFonts w:eastAsia="Times New Roman" w:cs="Times New Roman" w:ascii="Times New Roman" w:hAnsi="Times New Roman"/>
                <w:vanish w:val="false"/>
                <w:lang w:eastAsia="ru-RU"/>
              </w:rPr>
              <w:t>.3.</w:t>
            </w:r>
            <w:r>
              <w:rPr>
                <w:rStyle w:val="Style15"/>
                <w:rFonts w:eastAsia="" w:eastAsiaTheme="minorEastAsia"/>
                <w:lang w:eastAsia="ru-RU"/>
              </w:rPr>
              <w:tab/>
            </w:r>
            <w:r>
              <w:rPr>
                <w:rStyle w:val="Style15"/>
                <w:rFonts w:eastAsia="Times New Roman" w:cs="Times New Roman" w:ascii="Times New Roman" w:hAnsi="Times New Roman"/>
                <w:lang w:eastAsia="ru-RU"/>
              </w:rPr>
              <w:t>Ветвление</w:t>
            </w:r>
            <w:r>
              <w:rPr>
                <w:webHidden/>
              </w:rPr>
              <w:fldChar w:fldCharType="begin"/>
            </w:r>
            <w:r>
              <w:rPr>
                <w:webHidden/>
              </w:rPr>
              <w:instrText>PAGEREF _Toc53337199 \h</w:instrText>
            </w:r>
            <w:r>
              <w:rPr>
                <w:webHidden/>
              </w:rPr>
              <w:fldChar w:fldCharType="separate"/>
            </w:r>
            <w:r>
              <w:rPr>
                <w:rStyle w:val="Style15"/>
              </w:rPr>
              <w:tab/>
              <w:t>11</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0">
            <w:r>
              <w:rPr>
                <w:webHidden/>
                <w:rStyle w:val="Style15"/>
                <w:rFonts w:eastAsia="Times New Roman" w:cs="Times New Roman" w:ascii="Times New Roman" w:hAnsi="Times New Roman"/>
                <w:vanish w:val="false"/>
                <w:lang w:eastAsia="ru-RU"/>
              </w:rPr>
              <w:t>.4.</w:t>
            </w:r>
            <w:r>
              <w:rPr>
                <w:rStyle w:val="Style15"/>
                <w:rFonts w:eastAsia="" w:eastAsiaTheme="minorEastAsia"/>
                <w:lang w:eastAsia="ru-RU"/>
              </w:rPr>
              <w:tab/>
            </w:r>
            <w:r>
              <w:rPr>
                <w:rStyle w:val="Style15"/>
                <w:rFonts w:eastAsia="Times New Roman" w:cs="Times New Roman" w:ascii="Times New Roman" w:hAnsi="Times New Roman"/>
                <w:lang w:eastAsia="ru-RU"/>
              </w:rPr>
              <w:t>Создание новой ветки</w:t>
            </w:r>
            <w:r>
              <w:rPr>
                <w:webHidden/>
              </w:rPr>
              <w:fldChar w:fldCharType="begin"/>
            </w:r>
            <w:r>
              <w:rPr>
                <w:webHidden/>
              </w:rPr>
              <w:instrText>PAGEREF _Toc53337200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1">
            <w:r>
              <w:rPr>
                <w:webHidden/>
                <w:rStyle w:val="Style15"/>
                <w:rFonts w:eastAsia="Times New Roman" w:cs="Times New Roman" w:ascii="Times New Roman" w:hAnsi="Times New Roman"/>
                <w:vanish w:val="false"/>
                <w:lang w:eastAsia="ru-RU"/>
              </w:rPr>
              <w:t>.5.</w:t>
            </w:r>
            <w:r>
              <w:rPr>
                <w:rStyle w:val="Style15"/>
                <w:rFonts w:eastAsia="" w:eastAsiaTheme="minorEastAsia"/>
                <w:lang w:eastAsia="ru-RU"/>
              </w:rPr>
              <w:tab/>
            </w:r>
            <w:r>
              <w:rPr>
                <w:rStyle w:val="Style15"/>
                <w:rFonts w:eastAsia="Times New Roman" w:cs="Times New Roman" w:ascii="Times New Roman" w:hAnsi="Times New Roman"/>
                <w:lang w:eastAsia="ru-RU"/>
              </w:rPr>
              <w:t>Переключение между ветками</w:t>
            </w:r>
            <w:r>
              <w:rPr>
                <w:webHidden/>
              </w:rPr>
              <w:fldChar w:fldCharType="begin"/>
            </w:r>
            <w:r>
              <w:rPr>
                <w:webHidden/>
              </w:rPr>
              <w:instrText>PAGEREF _Toc53337201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2">
            <w:r>
              <w:rPr>
                <w:webHidden/>
                <w:rStyle w:val="Style15"/>
                <w:rFonts w:eastAsia="Times New Roman" w:cs="Times New Roman" w:ascii="Times New Roman" w:hAnsi="Times New Roman"/>
                <w:vanish w:val="false"/>
                <w:lang w:eastAsia="ru-RU"/>
              </w:rPr>
              <w:t>.6.</w:t>
            </w:r>
            <w:r>
              <w:rPr>
                <w:rStyle w:val="Style15"/>
                <w:rFonts w:eastAsia="" w:eastAsiaTheme="minorEastAsia"/>
                <w:lang w:eastAsia="ru-RU"/>
              </w:rPr>
              <w:tab/>
            </w:r>
            <w:r>
              <w:rPr>
                <w:rStyle w:val="Style15"/>
                <w:rFonts w:eastAsia="Times New Roman" w:cs="Times New Roman" w:ascii="Times New Roman" w:hAnsi="Times New Roman"/>
                <w:lang w:eastAsia="ru-RU"/>
              </w:rPr>
              <w:t>Слияние веток</w:t>
            </w:r>
            <w:r>
              <w:rPr>
                <w:webHidden/>
              </w:rPr>
              <w:fldChar w:fldCharType="begin"/>
            </w:r>
            <w:r>
              <w:rPr>
                <w:webHidden/>
              </w:rPr>
              <w:instrText>PAGEREF _Toc53337202 \h</w:instrText>
            </w:r>
            <w:r>
              <w:rPr>
                <w:webHidden/>
              </w:rPr>
              <w:fldChar w:fldCharType="separate"/>
            </w:r>
            <w:r>
              <w:rPr>
                <w:rStyle w:val="Style15"/>
              </w:rPr>
              <w:tab/>
              <w:t>12</w:t>
            </w:r>
            <w:r>
              <w:rPr>
                <w:webHidden/>
              </w:rPr>
              <w:fldChar w:fldCharType="end"/>
            </w:r>
          </w:hyperlink>
        </w:p>
        <w:p>
          <w:pPr>
            <w:pStyle w:val="33"/>
            <w:tabs>
              <w:tab w:val="clear" w:pos="720"/>
              <w:tab w:val="left" w:pos="1100" w:leader="none"/>
              <w:tab w:val="right" w:pos="9345" w:leader="dot"/>
            </w:tabs>
            <w:rPr/>
          </w:pPr>
          <w:r>
            <w:rPr>
              <w:rFonts w:eastAsia="Times New Roman" w:cs="Times New Roman" w:ascii="Times New Roman" w:hAnsi="Times New Roman"/>
              <w:lang w:eastAsia="ru-RU"/>
            </w:rPr>
            <w:t>2</w:t>
          </w:r>
          <w:hyperlink w:anchor="_Toc53337203">
            <w:r>
              <w:rPr>
                <w:webHidden/>
                <w:rStyle w:val="Style15"/>
                <w:rFonts w:eastAsia="Times New Roman" w:cs="Times New Roman" w:ascii="Times New Roman" w:hAnsi="Times New Roman"/>
                <w:vanish w:val="false"/>
                <w:lang w:eastAsia="ru-RU"/>
              </w:rPr>
              <w:t>.7.</w:t>
            </w:r>
            <w:r>
              <w:rPr>
                <w:rStyle w:val="Style15"/>
                <w:rFonts w:eastAsia="" w:eastAsiaTheme="minorEastAsia"/>
                <w:lang w:eastAsia="ru-RU"/>
              </w:rPr>
              <w:tab/>
            </w:r>
            <w:r>
              <w:rPr>
                <w:rStyle w:val="Style15"/>
                <w:rFonts w:eastAsia="Times New Roman" w:cs="Times New Roman" w:ascii="Times New Roman" w:hAnsi="Times New Roman"/>
                <w:lang w:eastAsia="ru-RU"/>
              </w:rPr>
              <w:t xml:space="preserve">Фичи </w:t>
            </w:r>
            <w:r>
              <w:rPr>
                <w:rStyle w:val="Style15"/>
                <w:rFonts w:eastAsia="Times New Roman" w:cs="Times New Roman" w:ascii="Times New Roman" w:hAnsi="Times New Roman"/>
                <w:lang w:val="en-US" w:eastAsia="ru-RU"/>
              </w:rPr>
              <w:t>git</w:t>
            </w:r>
            <w:r>
              <w:rPr>
                <w:rStyle w:val="Style15"/>
                <w:rFonts w:eastAsia="Times New Roman" w:cs="Times New Roman" w:ascii="Times New Roman" w:hAnsi="Times New Roman"/>
                <w:lang w:eastAsia="ru-RU"/>
              </w:rPr>
              <w:t>’а</w:t>
            </w:r>
            <w:r>
              <w:rPr>
                <w:webHidden/>
              </w:rPr>
              <w:fldChar w:fldCharType="begin"/>
            </w:r>
            <w:r>
              <w:rPr>
                <w:webHidden/>
              </w:rPr>
              <w:instrText>PAGEREF _Toc53337203 \h</w:instrText>
            </w:r>
            <w:r>
              <w:rPr>
                <w:webHidden/>
              </w:rPr>
              <w:fldChar w:fldCharType="separate"/>
            </w:r>
            <w:r>
              <w:rPr>
                <w:rStyle w:val="Style15"/>
              </w:rPr>
              <w:tab/>
              <w:t>13</w:t>
            </w:r>
            <w:r>
              <w:rPr>
                <w:webHidden/>
              </w:rPr>
              <w:fldChar w:fldCharType="end"/>
            </w:r>
          </w:hyperlink>
        </w:p>
        <w:p>
          <w:pPr>
            <w:pStyle w:val="Normal"/>
            <w:rPr>
              <w:rFonts w:ascii="Times New Roman" w:hAnsi="Times New Roman"/>
              <w:sz w:val="24"/>
              <w:szCs w:val="24"/>
            </w:rPr>
          </w:pPr>
          <w:r>
            <w:rPr>
              <w:rFonts w:ascii="Times New Roman" w:hAnsi="Times New Roman"/>
              <w:sz w:val="24"/>
              <w:szCs w:val="24"/>
            </w:rPr>
            <w:t>3.</w:t>
          </w:r>
          <w:r>
            <w:rPr>
              <w:rFonts w:ascii="Times New Roman" w:hAnsi="Times New Roman"/>
            </w:rPr>
            <w:tab/>
          </w:r>
          <w:r>
            <w:rPr>
              <w:rFonts w:ascii="Times New Roman" w:hAnsi="Times New Roman"/>
              <w:lang w:val="en-US"/>
            </w:rPr>
            <w:t>ER</w:t>
          </w:r>
          <w:r>
            <w:rPr>
              <w:rFonts w:ascii="Times New Roman" w:hAnsi="Times New Roman"/>
            </w:rPr>
            <w:t>-Диагрммы</w:t>
          </w:r>
        </w:p>
        <w:p>
          <w:pPr>
            <w:pStyle w:val="Normal"/>
            <w:rPr>
              <w:rFonts w:ascii="Times New Roman" w:hAnsi="Times New Roman"/>
            </w:rPr>
          </w:pPr>
          <w:r>
            <w:rPr>
              <w:rFonts w:ascii="Times New Roman" w:hAnsi="Times New Roman"/>
            </w:rPr>
            <w:t xml:space="preserve">        </w:t>
          </w:r>
          <w:r>
            <w:rPr>
              <w:rFonts w:ascii="Times New Roman" w:hAnsi="Times New Roman"/>
            </w:rPr>
            <w:t xml:space="preserve">3.1.     </w:t>
          </w:r>
          <w:r>
            <w:rPr>
              <w:rFonts w:eastAsia="Times New Roman" w:cs="Times New Roman" w:ascii="Times New Roman" w:hAnsi="Times New Roman"/>
            </w:rPr>
            <w:t>Уровни детализации………………………………………………………………………...17</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3.2.    Области применения диаграмм «сущность-связь».……………………………………….18      </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3.3.    Символы и способы нотации </w:t>
          </w:r>
          <w:r>
            <w:rPr>
              <w:rFonts w:eastAsia="Times New Roman" w:cs="Times New Roman" w:ascii="Times New Roman" w:hAnsi="Times New Roman"/>
              <w:lang w:val="en-US"/>
            </w:rPr>
            <w:t>ERD</w:t>
          </w:r>
          <w:r>
            <w:rPr>
              <w:rFonts w:eastAsia="Times New Roman" w:cs="Times New Roman" w:ascii="Times New Roman" w:hAnsi="Times New Roman"/>
            </w:rPr>
            <w:t>………………………………………………………….18</w:t>
          </w:r>
        </w:p>
        <w:p>
          <w:pPr>
            <w:pStyle w:val="Normal"/>
            <w:rPr>
              <w:rFonts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3.4.    Символы физических ER-диаграмм………………………………………………………...21</w:t>
          </w:r>
        </w:p>
        <w:p>
          <w:pPr>
            <w:pStyle w:val="Normal"/>
            <w:rPr/>
          </w:pPr>
          <w:r>
            <w:rPr>
              <w:rFonts w:eastAsia="Times New Roman" w:cs="Times New Roman" w:ascii="Times New Roman" w:hAnsi="Times New Roman"/>
            </w:rPr>
            <w:t xml:space="preserve">       </w:t>
          </w:r>
          <w:r>
            <w:rPr>
              <w:rFonts w:eastAsia="Times New Roman" w:cs="Times New Roman" w:ascii="Times New Roman" w:hAnsi="Times New Roman"/>
            </w:rPr>
            <w:t xml:space="preserve">3.5.    </w:t>
          </w:r>
          <w:r>
            <w:rPr>
              <w:rFonts w:eastAsia="Times New Roman" w:cs="Times New Roman" w:ascii="Times New Roman" w:hAnsi="Times New Roman"/>
              <w:color w:val="000000"/>
              <w:sz w:val="24"/>
              <w:szCs w:val="24"/>
            </w:rPr>
            <w:t xml:space="preserve">Нотация </w:t>
          </w:r>
          <w:r>
            <w:rPr>
              <w:rFonts w:eastAsia="Times New Roman" w:cs="Times New Roman" w:ascii="Times New Roman" w:hAnsi="Times New Roman"/>
              <w:color w:val="000000"/>
              <w:sz w:val="24"/>
              <w:szCs w:val="24"/>
              <w:lang w:val="en-US"/>
            </w:rPr>
            <w:t>ER</w:t>
          </w:r>
          <w:r>
            <w:rPr>
              <w:rFonts w:eastAsia="Times New Roman" w:cs="Times New Roman" w:ascii="Times New Roman" w:hAnsi="Times New Roman"/>
              <w:color w:val="000000"/>
              <w:sz w:val="24"/>
              <w:szCs w:val="24"/>
            </w:rPr>
            <w:t>-диаграмм……………………………………………………………….23</w:t>
          </w:r>
        </w:p>
        <w:p>
          <w:pPr>
            <w:pStyle w:val="Normal"/>
            <w:rPr/>
          </w:pPr>
          <w:r>
            <w:rPr>
              <w:rFonts w:eastAsia="Times New Roman" w:cs="Times New Roman" w:ascii="Times New Roman" w:hAnsi="Times New Roman"/>
              <w:color w:val="000000"/>
              <w:sz w:val="22"/>
              <w:szCs w:val="22"/>
              <w:lang w:val="ru-RU"/>
            </w:rPr>
            <w:t xml:space="preserve">             </w:t>
          </w:r>
          <w:r>
            <w:rPr>
              <w:rFonts w:eastAsia="Times New Roman" w:cs="Times New Roman" w:ascii="Times New Roman" w:hAnsi="Times New Roman"/>
              <w:color w:val="000000"/>
              <w:sz w:val="22"/>
              <w:szCs w:val="22"/>
              <w:lang w:val="ru-RU"/>
            </w:rPr>
            <w:t>Заключение.……………………………………………………………………………………...24</w:t>
          </w:r>
        </w:p>
        <w:p>
          <w:pPr>
            <w:pStyle w:val="Normal"/>
            <w:rPr/>
          </w:pPr>
          <w:r>
            <w:rPr>
              <w:rFonts w:eastAsia="Times New Roman" w:cs="Times New Roman" w:ascii="Times New Roman" w:hAnsi="Times New Roman"/>
              <w:color w:val="000000"/>
              <w:sz w:val="22"/>
              <w:szCs w:val="22"/>
              <w:lang w:val="ru-RU"/>
            </w:rPr>
            <w:tab/>
            <w:t>Приложение……………………………………………………………………………………...27</w:t>
          </w:r>
          <w:r>
            <w:rPr>
              <w:sz w:val="22"/>
              <w:szCs w:val="22"/>
              <w:rFonts w:eastAsia="Times New Roman" w:cs="Times New Roman" w:ascii="Times New Roman" w:hAnsi="Times New Roman"/>
            </w:rPr>
            <w:fldChar w:fldCharType="end"/>
          </w:r>
        </w:p>
      </w:sdtContent>
    </w:sdt>
    <w:p>
      <w:pPr>
        <w:pStyle w:val="Normal"/>
        <w:rPr/>
      </w:pPr>
      <w:r>
        <w:rPr/>
      </w:r>
      <w:r>
        <w:br w:type="page"/>
      </w:r>
    </w:p>
    <w:p>
      <w:pPr>
        <w:pStyle w:val="1"/>
        <w:spacing w:lineRule="auto" w:line="360" w:before="0" w:after="0"/>
        <w:jc w:val="center"/>
        <w:rPr>
          <w:rFonts w:cs="Times New Roman"/>
          <w:szCs w:val="24"/>
        </w:rPr>
      </w:pPr>
      <w:bookmarkStart w:id="0" w:name="_Toc53871462"/>
      <w:r>
        <w:rPr>
          <w:rFonts w:cs="Times New Roman"/>
          <w:szCs w:val="24"/>
        </w:rPr>
        <w:t>ВВЕДЕНИЕ</w:t>
      </w:r>
      <w:bookmarkEnd w:id="0"/>
    </w:p>
    <w:p>
      <w:pPr>
        <w:pStyle w:val="Normal"/>
        <w:spacing w:lineRule="auto" w:line="360" w:before="0" w:after="0"/>
        <w:ind w:firstLine="709"/>
        <w:jc w:val="both"/>
        <w:rPr/>
      </w:pPr>
      <w:r>
        <w:rPr/>
      </w:r>
    </w:p>
    <w:p>
      <w:pPr>
        <w:pStyle w:val="Normal"/>
        <w:spacing w:lineRule="auto" w:line="360" w:before="0" w:after="0"/>
        <w:ind w:firstLine="709"/>
        <w:jc w:val="both"/>
        <w:rPr/>
      </w:pPr>
      <w:r>
        <w:rPr/>
      </w:r>
    </w:p>
    <w:p>
      <w:pPr>
        <w:pStyle w:val="Normal"/>
        <w:spacing w:lineRule="auto" w:line="360" w:before="0" w:after="0"/>
        <w:ind w:firstLine="709"/>
        <w:jc w:val="both"/>
        <w:rPr/>
      </w:pPr>
      <w:r>
        <w:rPr>
          <w:rFonts w:cs="Times New Roman" w:ascii="Times New Roman" w:hAnsi="Times New Roman"/>
          <w:sz w:val="24"/>
          <w:szCs w:val="24"/>
        </w:rPr>
        <w:t xml:space="preserve">Практическая выполнена в соответствии с рабочей программой ПМ.02 «Разработка и администрирование баз данных». В работе представлены основные этапы анализа и разработки предметной области «Разработка и администрирование базы данных», навыки работы с </w:t>
      </w:r>
      <w:r>
        <w:rPr>
          <w:rFonts w:cs="Times New Roman" w:ascii="Times New Roman" w:hAnsi="Times New Roman"/>
          <w:sz w:val="24"/>
          <w:szCs w:val="24"/>
          <w:lang w:val="en-US"/>
        </w:rPr>
        <w:t>GitHub</w:t>
      </w:r>
      <w:r>
        <w:rPr>
          <w:rFonts w:cs="Times New Roman" w:ascii="Times New Roman" w:hAnsi="Times New Roman"/>
          <w:sz w:val="24"/>
          <w:szCs w:val="24"/>
        </w:rPr>
        <w:t xml:space="preserve"> и создание </w:t>
      </w:r>
      <w:r>
        <w:rPr>
          <w:rFonts w:cs="Times New Roman" w:ascii="Times New Roman" w:hAnsi="Times New Roman"/>
          <w:sz w:val="24"/>
          <w:szCs w:val="24"/>
          <w:lang w:val="en-US"/>
        </w:rPr>
        <w:t>ER</w:t>
      </w:r>
      <w:r>
        <w:rPr>
          <w:rFonts w:cs="Times New Roman" w:ascii="Times New Roman" w:hAnsi="Times New Roman"/>
          <w:sz w:val="24"/>
          <w:szCs w:val="24"/>
        </w:rPr>
        <w:t>-диаграмм.</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База данных играет важную роль в большинстве предметных областей. Благодаря динамической природе автоматизированных отраслей сейчас приложения требуют некоторых механизмов хранения, доступа и изменения данных. Поскольку важность баз данных стремительно растёт, реляционные системы управления базами данных набирают свою популярность.</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качестве программного обеспечения для создания интерфейса выбран редактор Notepad++. А для написания кода выбраны: язык гипертекстовой разметки HTML, язык таблиц стилей CSS и для работы с базами данных PHP. Использован веб-интерфейс </w:t>
      </w:r>
      <w:r>
        <w:rPr>
          <w:rFonts w:cs="Times New Roman" w:ascii="Times New Roman" w:hAnsi="Times New Roman"/>
          <w:sz w:val="24"/>
          <w:szCs w:val="24"/>
          <w:lang w:val="en-US"/>
        </w:rPr>
        <w:t>phpmyadmin</w:t>
      </w:r>
      <w:r>
        <w:rPr>
          <w:rFonts w:cs="Times New Roman" w:ascii="Times New Roman" w:hAnsi="Times New Roman"/>
          <w:sz w:val="24"/>
          <w:szCs w:val="24"/>
        </w:rPr>
        <w:t xml:space="preserve"> и СУБД </w:t>
      </w:r>
      <w:r>
        <w:rPr>
          <w:rFonts w:cs="Times New Roman" w:ascii="Times New Roman" w:hAnsi="Times New Roman"/>
          <w:sz w:val="24"/>
          <w:szCs w:val="24"/>
          <w:lang w:val="en-US"/>
        </w:rPr>
        <w:t>SQLite</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процессе выполнения проекта должен быть освоен ряд следующих профессиональных компетенций: ознакомление со структурой </w:t>
      </w:r>
      <w:r>
        <w:rPr>
          <w:rFonts w:cs="Times New Roman" w:ascii="Times New Roman" w:hAnsi="Times New Roman"/>
          <w:sz w:val="24"/>
          <w:szCs w:val="24"/>
          <w:lang w:val="en-US"/>
        </w:rPr>
        <w:t>Git</w:t>
      </w:r>
      <w:r>
        <w:rPr>
          <w:rFonts w:cs="Times New Roman" w:ascii="Times New Roman" w:hAnsi="Times New Roman"/>
          <w:sz w:val="24"/>
          <w:szCs w:val="24"/>
        </w:rPr>
        <w:t xml:space="preserve">, реализация базы данных в конкретной системе управления базами данных. Получение знаний и опыта в области в технологии  </w:t>
      </w:r>
      <w:r>
        <w:rPr>
          <w:rFonts w:cs="Times New Roman" w:ascii="Times New Roman" w:hAnsi="Times New Roman"/>
          <w:sz w:val="24"/>
          <w:szCs w:val="24"/>
          <w:lang w:val="en-US"/>
        </w:rPr>
        <w:t>Jquery</w:t>
      </w:r>
      <w:r>
        <w:rPr>
          <w:rFonts w:cs="Times New Roman" w:ascii="Times New Roman" w:hAnsi="Times New Roman"/>
          <w:sz w:val="24"/>
          <w:szCs w:val="24"/>
        </w:rPr>
        <w:t>. Также мною будут решаться вопросы администрирования базы данных и реализовываться методы и технологии её защиты.</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1"/>
        <w:numPr>
          <w:ilvl w:val="0"/>
          <w:numId w:val="2"/>
        </w:numPr>
        <w:spacing w:lineRule="auto" w:line="360" w:before="0" w:after="0"/>
        <w:ind w:left="0" w:hanging="0"/>
        <w:jc w:val="left"/>
        <w:rPr>
          <w:rFonts w:cs="Times New Roman"/>
          <w:szCs w:val="24"/>
          <w:lang w:val="en-US"/>
        </w:rPr>
      </w:pPr>
      <w:bookmarkStart w:id="1" w:name="_Toc53871463"/>
      <w:r>
        <w:rPr>
          <w:rFonts w:cs="Times New Roman"/>
          <w:szCs w:val="24"/>
          <w:lang w:val="en-US"/>
        </w:rPr>
        <w:t>GITHUB</w:t>
      </w:r>
      <w:bookmarkEnd w:id="1"/>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Эта глава о том, как начать работу с Git. Вначале изучим основы систем контроля версий, затем перейдём к тому, как запустить Git на вашей ОС и окончательно настроить для работы. В конце главы вы уже будете знать, что такое Git и почему им следует пользоваться, а также получите окончательно настроенную для работы систему.</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2" w:name="_Toc53871464"/>
      <w:r>
        <w:rPr>
          <w:rFonts w:eastAsia="Times New Roman" w:cs="Times New Roman" w:ascii="Times New Roman" w:hAnsi="Times New Roman"/>
          <w:bCs/>
          <w:color w:val="000000" w:themeColor="text1"/>
          <w:sz w:val="24"/>
          <w:szCs w:val="24"/>
          <w:lang w:eastAsia="ru-RU"/>
        </w:rPr>
        <w:t>О системе контроля версий</w:t>
      </w:r>
      <w:bookmarkEnd w:id="2"/>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графический или web-дизайнер и хотите сохранить каждую версию изображения или макета (скорее всего, захотите), система контроля версий (далее СКВ) —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Использование СКВ также значит в целом, что, если вы сломали что-то или потеряли файлы, вы спокойно можете всё исправить. В дополнение ко всему вы получите всё это без каких-либо дополнительных усилий.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3" w:name="_Toc53871465"/>
      <w:r>
        <w:rPr>
          <w:rFonts w:eastAsia="Times New Roman" w:cs="Times New Roman" w:ascii="Times New Roman" w:hAnsi="Times New Roman"/>
          <w:bCs/>
          <w:color w:val="000000" w:themeColor="text1"/>
          <w:sz w:val="24"/>
          <w:szCs w:val="24"/>
          <w:lang w:eastAsia="ru-RU"/>
        </w:rPr>
        <w:t>Локальные системы контроля версий</w:t>
      </w:r>
      <w:bookmarkEnd w:id="3"/>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Многие люди в качестве метода контроля версий применяют копирование файлов в отдельную директорию (возможно даже, директорию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Для того, чтобы решить эту проблему, программисты давным-давно разработали локальные СКВ с простой базой данных, которая хранит записи о всех изменениях в файлах, осуществляя тем самым контроль ревизий.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5093335" cy="2715895"/>
            <wp:effectExtent l="0" t="0" r="0" b="0"/>
            <wp:docPr id="1" name="Рисунок 3" descr="Диаграмма локаль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Диаграмма локального контроля версий"/>
                    <pic:cNvPicPr>
                      <a:picLocks noChangeAspect="1" noChangeArrowheads="1"/>
                    </pic:cNvPicPr>
                  </pic:nvPicPr>
                  <pic:blipFill>
                    <a:blip r:embed="rId2"/>
                    <a:stretch>
                      <a:fillRect/>
                    </a:stretch>
                  </pic:blipFill>
                  <pic:spPr bwMode="auto">
                    <a:xfrm>
                      <a:off x="0" y="0"/>
                      <a:ext cx="5093335" cy="2715895"/>
                    </a:xfrm>
                    <a:prstGeom prst="rect">
                      <a:avLst/>
                    </a:prstGeom>
                  </pic:spPr>
                </pic:pic>
              </a:graphicData>
            </a:graphic>
          </wp:inline>
        </w:drawing>
      </w:r>
    </w:p>
    <w:p>
      <w:pPr>
        <w:pStyle w:val="Normal"/>
        <w:spacing w:lineRule="auto" w:line="360" w:before="0" w:after="0"/>
        <w:ind w:firstLine="709"/>
        <w:jc w:val="center"/>
        <w:rPr/>
      </w:pPr>
      <w:r>
        <w:rPr>
          <w:rFonts w:eastAsia="Times New Roman" w:cs="Times New Roman" w:ascii="Times New Roman" w:hAnsi="Times New Roman"/>
          <w:color w:val="000000" w:themeColor="text1"/>
          <w:sz w:val="24"/>
          <w:szCs w:val="24"/>
          <w:lang w:eastAsia="ru-RU"/>
        </w:rPr>
        <w:t>Рисунок 1. Локальный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Одной из популярных СКВ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4" w:name="_Toc53871466"/>
      <w:r>
        <w:rPr>
          <w:rFonts w:eastAsia="Times New Roman" w:cs="Times New Roman" w:ascii="Times New Roman" w:hAnsi="Times New Roman"/>
          <w:bCs/>
          <w:color w:val="000000" w:themeColor="text1"/>
          <w:sz w:val="24"/>
          <w:szCs w:val="24"/>
          <w:lang w:eastAsia="ru-RU"/>
        </w:rPr>
        <w:t>Централизованные системы контроля версий</w:t>
      </w:r>
      <w:bookmarkEnd w:id="4"/>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ЦСКВ являлось стандартом на протяжении многих лет.</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4950460" cy="2247900"/>
            <wp:effectExtent l="0" t="0" r="0" b="0"/>
            <wp:docPr id="2" name="Рисунок 2" descr="Диаграмма централизова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Диаграмма централизованного контроля версий"/>
                    <pic:cNvPicPr>
                      <a:picLocks noChangeAspect="1" noChangeArrowheads="1"/>
                    </pic:cNvPicPr>
                  </pic:nvPicPr>
                  <pic:blipFill>
                    <a:blip r:embed="rId3"/>
                    <a:stretch>
                      <a:fillRect/>
                    </a:stretch>
                  </pic:blipFill>
                  <pic:spPr bwMode="auto">
                    <a:xfrm>
                      <a:off x="0" y="0"/>
                      <a:ext cx="4950460" cy="2247900"/>
                    </a:xfrm>
                    <a:prstGeom prst="rect">
                      <a:avLst/>
                    </a:prstGeom>
                  </pic:spPr>
                </pic:pic>
              </a:graphicData>
            </a:graphic>
          </wp:inline>
        </w:drawing>
      </w:r>
    </w:p>
    <w:p>
      <w:pPr>
        <w:pStyle w:val="Normal"/>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2. Централизованный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Такой подход имеет множество преимуществ, особенно перед локальными СКВ.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проще администрировать ЦСКВ, чем оперировать локальными базами данных на каждом клиенте.</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когда вся история проекта хранится в одном месте, вы рискуете потерять всё.</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3"/>
        </w:numPr>
        <w:spacing w:lineRule="auto" w:line="360" w:before="0" w:after="0"/>
        <w:ind w:left="0" w:firstLine="709"/>
        <w:contextualSpacing/>
        <w:jc w:val="both"/>
        <w:outlineLvl w:val="2"/>
        <w:rPr>
          <w:rFonts w:ascii="Times New Roman" w:hAnsi="Times New Roman" w:eastAsia="Times New Roman" w:cs="Times New Roman"/>
          <w:bCs/>
          <w:color w:val="000000" w:themeColor="text1"/>
          <w:sz w:val="24"/>
          <w:szCs w:val="24"/>
          <w:lang w:eastAsia="ru-RU"/>
        </w:rPr>
      </w:pPr>
      <w:bookmarkStart w:id="5" w:name="_Toc53871467"/>
      <w:r>
        <w:rPr>
          <w:rFonts w:eastAsia="Times New Roman" w:cs="Times New Roman" w:ascii="Times New Roman" w:hAnsi="Times New Roman"/>
          <w:bCs/>
          <w:color w:val="000000" w:themeColor="text1"/>
          <w:sz w:val="24"/>
          <w:szCs w:val="24"/>
          <w:lang w:eastAsia="ru-RU"/>
        </w:rPr>
        <w:t>Распределённые системы контроля версий</w:t>
      </w:r>
      <w:bookmarkEnd w:id="5"/>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Здесь в игру вступают распределённые системы контроля версий (РСКВ). В РСКВ (таких как Git, Mercurial, Bazaar или Darcs)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drawing>
          <wp:inline distT="0" distB="0" distL="0" distR="0">
            <wp:extent cx="5112385" cy="3324860"/>
            <wp:effectExtent l="0" t="0" r="0" b="0"/>
            <wp:docPr id="3" name="Рисунок 1" descr="Диаграмма распределё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Диаграмма распределённого контроля версий"/>
                    <pic:cNvPicPr>
                      <a:picLocks noChangeAspect="1" noChangeArrowheads="1"/>
                    </pic:cNvPicPr>
                  </pic:nvPicPr>
                  <pic:blipFill>
                    <a:blip r:embed="rId4"/>
                    <a:stretch>
                      <a:fillRect/>
                    </a:stretch>
                  </pic:blipFill>
                  <pic:spPr bwMode="auto">
                    <a:xfrm>
                      <a:off x="0" y="0"/>
                      <a:ext cx="5112385" cy="3324860"/>
                    </a:xfrm>
                    <a:prstGeom prst="rect">
                      <a:avLst/>
                    </a:prstGeom>
                  </pic:spPr>
                </pic:pic>
              </a:graphicData>
            </a:graphic>
          </wp:inline>
        </w:drawing>
      </w:r>
    </w:p>
    <w:p>
      <w:pPr>
        <w:pStyle w:val="Normal"/>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Рисунок 3. Распределённый контроль версий.</w:t>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Более того, многие РСКВ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pPr>
        <w:pStyle w:val="Normal"/>
        <w:spacing w:lineRule="auto" w:line="360" w:before="0" w:after="0"/>
        <w:ind w:firstLine="709"/>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2"/>
        <w:numPr>
          <w:ilvl w:val="0"/>
          <w:numId w:val="3"/>
        </w:numPr>
        <w:spacing w:lineRule="auto" w:line="360" w:before="0" w:after="0"/>
        <w:ind w:left="0" w:hanging="0"/>
        <w:jc w:val="left"/>
        <w:rPr/>
      </w:pPr>
      <w:bookmarkStart w:id="6" w:name="_Toc53871468"/>
      <w:r>
        <w:rPr>
          <w:rFonts w:eastAsia="Times New Roman" w:cs="Times New Roman" w:ascii="Times New Roman" w:hAnsi="Times New Roman"/>
          <w:color w:val="000000" w:themeColor="text1"/>
          <w:sz w:val="24"/>
          <w:szCs w:val="24"/>
          <w:lang w:eastAsia="ru-RU"/>
        </w:rPr>
        <w:t>ОСНОВНЫЕ ОПЕРАЦИИ</w:t>
      </w:r>
      <w:r>
        <w:rPr>
          <w:rFonts w:eastAsia="Times New Roman" w:cs="Times New Roman" w:ascii="Times New Roman" w:hAnsi="Times New Roman"/>
          <w:color w:val="000000" w:themeColor="text1"/>
          <w:sz w:val="24"/>
          <w:szCs w:val="24"/>
          <w:lang w:val="en-US" w:eastAsia="ru-RU"/>
        </w:rPr>
        <w:t xml:space="preserve"> GITHUB</w:t>
      </w:r>
      <w:bookmarkEnd w:id="6"/>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pacing w:lineRule="auto" w:line="360" w:before="0" w:after="0"/>
        <w:ind w:firstLine="709"/>
        <w:jc w:val="both"/>
        <w:rPr>
          <w:rFonts w:ascii="Times New Roman" w:hAnsi="Times New Roman" w:cs="Times New Roman"/>
          <w:color w:val="000000" w:themeColor="text1"/>
          <w:sz w:val="24"/>
          <w:szCs w:val="24"/>
          <w:lang w:val="en-US" w:eastAsia="ru-RU"/>
        </w:rPr>
      </w:pPr>
      <w:r>
        <w:rPr>
          <w:rFonts w:cs="Times New Roman" w:ascii="Times New Roman" w:hAnsi="Times New Roman"/>
          <w:color w:val="000000" w:themeColor="text1"/>
          <w:sz w:val="24"/>
          <w:szCs w:val="24"/>
          <w:lang w:val="en-US"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Начнем, естественно, с загрузки. Надеемся, какая у вас операционная система, вы знаете. И сразу предупредим новичков: не путайте git и GitHub — это разные вещи. Нас интересует именно git, а GitHub (или ему подобные сервисы вроде Bitbucket или GitLab) — это по сути хостинг для проектов, использующих git.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7" w:name="_Toc53871469"/>
      <w:bookmarkStart w:id="8" w:name="_Toc53871469"/>
      <w:bookmarkEnd w:id="8"/>
    </w:p>
    <w:p>
      <w:pPr>
        <w:pStyle w:val="ListParagraph"/>
        <w:numPr>
          <w:ilvl w:val="0"/>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vanish/>
          <w:color w:val="000000" w:themeColor="text1"/>
          <w:sz w:val="24"/>
          <w:szCs w:val="24"/>
          <w:lang w:eastAsia="ru-RU"/>
        </w:rPr>
      </w:pPr>
      <w:r>
        <w:rPr>
          <w:rFonts w:eastAsia="Times New Roman" w:cs="Times New Roman" w:ascii="Times New Roman" w:hAnsi="Times New Roman"/>
          <w:vanish/>
          <w:color w:val="000000" w:themeColor="text1"/>
          <w:sz w:val="24"/>
          <w:szCs w:val="24"/>
          <w:lang w:eastAsia="ru-RU"/>
        </w:rPr>
      </w:r>
      <w:bookmarkStart w:id="9" w:name="_Toc53871470"/>
      <w:bookmarkStart w:id="10" w:name="_Toc53871470"/>
      <w:bookmarkEnd w:id="10"/>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1" w:name="_Toc53871471"/>
      <w:r>
        <w:rPr>
          <w:rFonts w:eastAsia="Times New Roman" w:cs="Times New Roman" w:ascii="Times New Roman" w:hAnsi="Times New Roman"/>
          <w:color w:val="000000" w:themeColor="text1"/>
          <w:sz w:val="24"/>
          <w:szCs w:val="24"/>
          <w:lang w:eastAsia="ru-RU"/>
        </w:rPr>
        <w:t>Репозиторий</w:t>
      </w:r>
      <w:bookmarkEnd w:id="11"/>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Итак, вот у вас уже есть git. Теперь нужно создать хранилище версий для него. Запомните, это хранилище называется </w:t>
      </w:r>
      <w:r>
        <w:rPr>
          <w:rFonts w:eastAsia="Times New Roman" w:cs="Times New Roman" w:ascii="Times New Roman" w:hAnsi="Times New Roman"/>
          <w:bCs/>
          <w:color w:val="000000" w:themeColor="text1"/>
          <w:sz w:val="24"/>
          <w:szCs w:val="24"/>
          <w:lang w:eastAsia="ru-RU"/>
        </w:rPr>
        <w:t>репозиторий</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(англ. repository)</w:t>
      </w:r>
      <w:r>
        <w:rPr>
          <w:rFonts w:eastAsia="Times New Roman" w:cs="Times New Roman" w:ascii="Times New Roman" w:hAnsi="Times New Roman"/>
          <w:color w:val="000000" w:themeColor="text1"/>
          <w:sz w:val="24"/>
          <w:szCs w:val="24"/>
          <w:lang w:eastAsia="ru-RU"/>
        </w:rPr>
        <w:t> — при случае можете вставить где-нибудь это словечко. В зависимости от того, какая у вас оболочка, соответствующей командой </w:t>
      </w:r>
      <w:r>
        <w:rPr>
          <w:rFonts w:eastAsia="Times New Roman" w:cs="Times New Roman" w:ascii="Times New Roman" w:hAnsi="Times New Roman"/>
          <w:iCs/>
          <w:color w:val="000000" w:themeColor="text1"/>
          <w:sz w:val="24"/>
          <w:szCs w:val="24"/>
          <w:lang w:eastAsia="ru-RU"/>
        </w:rPr>
        <w:t>создайте новую директорию</w:t>
      </w:r>
      <w:r>
        <w:rPr>
          <w:rFonts w:eastAsia="Times New Roman" w:cs="Times New Roman" w:ascii="Times New Roman" w:hAnsi="Times New Roman"/>
          <w:color w:val="000000" w:themeColor="text1"/>
          <w:sz w:val="24"/>
          <w:szCs w:val="24"/>
          <w:lang w:eastAsia="ru-RU"/>
        </w:rPr>
        <w:t>, </w:t>
      </w:r>
      <w:r>
        <w:rPr>
          <w:rFonts w:eastAsia="Times New Roman" w:cs="Times New Roman" w:ascii="Times New Roman" w:hAnsi="Times New Roman"/>
          <w:iCs/>
          <w:color w:val="000000" w:themeColor="text1"/>
          <w:sz w:val="24"/>
          <w:szCs w:val="24"/>
          <w:lang w:eastAsia="ru-RU"/>
        </w:rPr>
        <w:t>откройте ее</w:t>
      </w:r>
      <w:r>
        <w:rPr>
          <w:rFonts w:eastAsia="Times New Roman" w:cs="Times New Roman" w:ascii="Times New Roman" w:hAnsi="Times New Roman"/>
          <w:color w:val="000000" w:themeColor="text1"/>
          <w:sz w:val="24"/>
          <w:szCs w:val="24"/>
          <w:lang w:eastAsia="ru-RU"/>
        </w:rPr>
        <w:t> (в командной строке, она же оболочка, а не проводником или чем-то подобным) и </w:t>
      </w:r>
      <w:r>
        <w:rPr>
          <w:rFonts w:eastAsia="Times New Roman" w:cs="Times New Roman" w:ascii="Times New Roman" w:hAnsi="Times New Roman"/>
          <w:iCs/>
          <w:color w:val="000000" w:themeColor="text1"/>
          <w:sz w:val="24"/>
          <w:szCs w:val="24"/>
          <w:lang w:eastAsia="ru-RU"/>
        </w:rPr>
        <w:t>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Все, локальный репозиторий в этой папке создан. То, что здесь сейчас хранится, будет бекапом, поэтому, чтобы его не испортить, создадим рабочую копию </w:t>
      </w:r>
      <w:r>
        <w:rPr>
          <w:rFonts w:eastAsia="Times New Roman" w:cs="Times New Roman" w:ascii="Times New Roman" w:hAnsi="Times New Roman"/>
          <w:iCs/>
          <w:color w:val="000000" w:themeColor="text1"/>
          <w:sz w:val="24"/>
          <w:szCs w:val="24"/>
          <w:lang w:eastAsia="ru-RU"/>
        </w:rPr>
        <w:t>(англ. check out)</w:t>
      </w:r>
      <w:r>
        <w:rPr>
          <w:rFonts w:eastAsia="Times New Roman" w:cs="Times New Roman" w:ascii="Times New Roman" w:hAnsi="Times New Roman"/>
          <w:color w:val="000000" w:themeColor="text1"/>
          <w:sz w:val="24"/>
          <w:szCs w:val="24"/>
          <w:lang w:eastAsia="ru-RU"/>
        </w:rPr>
        <w:t> локальной версии: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clone [url]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Где [url] — это путь до клонируемого репозитория. Мы разбираем сейчас случай, когда вы создаете рабочую копию собственного репозитория, поэтому в качестве [url] здесь вам нужно указать путь до директории, для которой мы выполняли git init.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если вы крутой чувак и уже работаете с удаленным сервером, то вот такая команда будет для вас в самый раз:</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clone username@host:/path/to/repository</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2" w:name="_Toc53871472"/>
      <w:r>
        <w:rPr>
          <w:rFonts w:eastAsia="Times New Roman" w:cs="Times New Roman" w:ascii="Times New Roman" w:hAnsi="Times New Roman"/>
          <w:color w:val="000000" w:themeColor="text1"/>
          <w:sz w:val="24"/>
          <w:szCs w:val="24"/>
          <w:lang w:eastAsia="ru-RU"/>
        </w:rPr>
        <w:t>Лес git’а</w:t>
      </w:r>
      <w:bookmarkEnd w:id="12"/>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Немного теории. Git в своей работе управляет тремя структурами, которые называются деревьями. Первое — это рабочая директория, в ней хранятся файлы, с которыми вы прямо сейчас работаете. Ну, она ж рабочая, логично. Второе — это Index, этакий чек-поинт, который позволяет вам вносить изменения и ничего не портить. А третье — это HEAD, который указывает на последний сделанный вами коммит. (Чтобы вы не запутались в терминологии: коммит </w:t>
      </w:r>
      <w:r>
        <w:rPr>
          <w:rFonts w:eastAsia="Times New Roman" w:cs="Times New Roman" w:ascii="Times New Roman" w:hAnsi="Times New Roman"/>
          <w:iCs/>
          <w:color w:val="000000" w:themeColor="text1"/>
          <w:sz w:val="24"/>
          <w:szCs w:val="24"/>
          <w:lang w:eastAsia="ru-RU"/>
        </w:rPr>
        <w:t>(англ. commit)</w:t>
      </w:r>
      <w:r>
        <w:rPr>
          <w:rFonts w:eastAsia="Times New Roman" w:cs="Times New Roman" w:ascii="Times New Roman" w:hAnsi="Times New Roman"/>
          <w:color w:val="000000" w:themeColor="text1"/>
          <w:sz w:val="24"/>
          <w:szCs w:val="24"/>
          <w:lang w:eastAsia="ru-RU"/>
        </w:rPr>
        <w:t> — это сохранение состояния проекта в репозиторий. Короче, считайте, новая версия.)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вот, чтобы вы не заблудились в этих трех соснах, запомните две крутые команды: add и commit. Они позволят вашей работе спокойно бродить по git’у, сохраняясь, куда надо. Если вы придумали что-то гениальное и тут же внесли изменение в рабочую копию проекта, то не спешите сразу коммитить! Сначала испытайте в Index’е, для этого выполните: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внесли изменение только в один файл, 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хорошо потрудились поменяли сразу кучу исходников. Изменения положительны? Хорошо потестили? Тогда скорее коммитить: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commit -m "Commit message"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конечно же, плохой парень и не оставляете комментариев в коде. Но git — другое дело. Не ленитесь оставлять поясняющие сообщения: будьте уверены, вам хватит других проблем, кроме как разбираться, что же поменялось в этом коммите по сравнению с прошлой версией.</w:t>
      </w:r>
      <w:hyperlink r:id="rId5">
        <w:r>
          <w:rPr>
            <w:rStyle w:val="ListLabel80"/>
          </w:rPr>
          <w:t xml:space="preserve"> Поясняющая картинка:</w:t>
        </w:r>
      </w:hyperlink>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center"/>
        <w:rPr/>
      </w:pPr>
      <w:r>
        <w:rPr/>
        <w:drawing>
          <wp:inline distT="0" distB="0" distL="0" distR="0">
            <wp:extent cx="2750185" cy="1539875"/>
            <wp:effectExtent l="0" t="0" r="0" b="0"/>
            <wp:docPr id="4" name="Рисунок 4" descr="https://s3.tproger.ru/uploads/2016/06/EXcwUk86P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s3.tproger.ru/uploads/2016/06/EXcwUk86PWs.jpg"/>
                    <pic:cNvPicPr>
                      <a:picLocks noChangeAspect="1" noChangeArrowheads="1"/>
                    </pic:cNvPicPr>
                  </pic:nvPicPr>
                  <pic:blipFill>
                    <a:blip r:embed="rId6"/>
                    <a:stretch>
                      <a:fillRect/>
                    </a:stretch>
                  </pic:blipFill>
                  <pic:spPr bwMode="auto">
                    <a:xfrm>
                      <a:off x="0" y="0"/>
                      <a:ext cx="2750185" cy="1539875"/>
                    </a:xfrm>
                    <a:prstGeom prst="rect">
                      <a:avLst/>
                    </a:prstGeom>
                  </pic:spPr>
                </pic:pic>
              </a:graphicData>
            </a:graphic>
          </wp:inline>
        </w:drawing>
      </w:r>
    </w:p>
    <w:p>
      <w:pPr>
        <w:pStyle w:val="Normal"/>
        <w:shd w:val="clear" w:color="auto" w:fill="FFFFFF"/>
        <w:spacing w:lineRule="auto" w:line="360" w:before="0" w:after="0"/>
        <w:ind w:firstLine="709"/>
        <w:jc w:val="center"/>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Рисунок 4.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add</w:t>
      </w:r>
      <w:r>
        <w:rPr>
          <w:rFonts w:eastAsia="Times New Roman" w:cs="Times New Roman" w:ascii="Times New Roman" w:hAnsi="Times New Roman"/>
          <w:color w:val="000000" w:themeColor="text1"/>
          <w:sz w:val="24"/>
          <w:szCs w:val="24"/>
          <w:lang w:eastAsia="ru-RU"/>
        </w:rPr>
        <w:t xml:space="preserve"> и </w:t>
      </w:r>
      <w:r>
        <w:rPr>
          <w:rFonts w:eastAsia="Times New Roman" w:cs="Times New Roman" w:ascii="Times New Roman" w:hAnsi="Times New Roman"/>
          <w:color w:val="000000" w:themeColor="text1"/>
          <w:sz w:val="24"/>
          <w:szCs w:val="24"/>
          <w:lang w:val="en-US" w:eastAsia="ru-RU"/>
        </w:rPr>
        <w:t>commit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Теперь файл(-ы) прочно обосновались в HEAD вашей рабочей локальной копии. Оттуда их не выгнать, но в вашем удаленном репозитории их все еще нет. Давайте сунем их еще и туда!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master</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Только вместо master напишите название нужной ветки. Ах да, вы же еще не знаете, что такое ветки. Ну ладно, пока что запомните это место, а когда прочитаете про ветвление, вернетесь сюда.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для крутых чуваков, работающих с серверами (как раз тут уместно говорить про GitHub, например), команда будет такой: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t>git remote add origin [</w:t>
      </w:r>
      <w:r>
        <w:rPr>
          <w:rFonts w:eastAsia="Times New Roman" w:cs="Times New Roman" w:ascii="Times New Roman" w:hAnsi="Times New Roman"/>
          <w:color w:val="000000" w:themeColor="text1"/>
          <w:sz w:val="24"/>
          <w:szCs w:val="24"/>
          <w:lang w:eastAsia="ru-RU"/>
        </w:rPr>
        <w:t>сервер</w:t>
      </w:r>
      <w:r>
        <w:rPr>
          <w:rFonts w:eastAsia="Times New Roman" w:cs="Times New Roman" w:ascii="Times New Roman" w:hAnsi="Times New Roman"/>
          <w:color w:val="000000" w:themeColor="text1"/>
          <w:sz w:val="24"/>
          <w:szCs w:val="24"/>
          <w:lang w:val="en-US" w:eastAsia="ru-RU"/>
        </w:rPr>
        <w:t>]</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val="en-US" w:eastAsia="ru-RU"/>
        </w:rPr>
      </w:pPr>
      <w:r>
        <w:rPr>
          <w:rFonts w:eastAsia="Times New Roman" w:cs="Times New Roman" w:ascii="Times New Roman" w:hAnsi="Times New Roman"/>
          <w:color w:val="000000" w:themeColor="text1"/>
          <w:sz w:val="24"/>
          <w:szCs w:val="24"/>
          <w:lang w:val="en-US"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3" w:name="_Toc53871473"/>
      <w:r>
        <w:rPr>
          <w:rFonts w:eastAsia="Times New Roman" w:cs="Times New Roman" w:ascii="Times New Roman" w:hAnsi="Times New Roman"/>
          <w:color w:val="000000" w:themeColor="text1"/>
          <w:sz w:val="24"/>
          <w:szCs w:val="24"/>
          <w:lang w:eastAsia="ru-RU"/>
        </w:rPr>
        <w:t>Ветвление</w:t>
      </w:r>
      <w:bookmarkEnd w:id="13"/>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По-английски эта штука зовется </w:t>
      </w:r>
      <w:r>
        <w:rPr>
          <w:rFonts w:eastAsia="Times New Roman" w:cs="Times New Roman" w:ascii="Times New Roman" w:hAnsi="Times New Roman"/>
          <w:iCs/>
          <w:color w:val="000000" w:themeColor="text1"/>
          <w:sz w:val="24"/>
          <w:szCs w:val="24"/>
          <w:lang w:eastAsia="ru-RU"/>
        </w:rPr>
        <w:t>branching</w:t>
      </w:r>
      <w:r>
        <w:rPr>
          <w:rFonts w:eastAsia="Times New Roman" w:cs="Times New Roman" w:ascii="Times New Roman" w:hAnsi="Times New Roman"/>
          <w:color w:val="000000" w:themeColor="text1"/>
          <w:sz w:val="24"/>
          <w:szCs w:val="24"/>
          <w:lang w:eastAsia="ru-RU"/>
        </w:rPr>
        <w:t> — лучше как следует вникните в этот вопрос и почитайте про ветвление подробнее, я вас с ним только познакомлю. </w:t>
      </w:r>
      <w:r>
        <w:rPr>
          <w:rFonts w:eastAsia="Times New Roman" w:cs="Times New Roman" w:ascii="Times New Roman" w:hAnsi="Times New Roman"/>
          <w:bCs/>
          <w:color w:val="000000" w:themeColor="text1"/>
          <w:sz w:val="24"/>
          <w:szCs w:val="24"/>
          <w:lang w:eastAsia="ru-RU"/>
        </w:rPr>
        <w:t>Ветвление</w:t>
      </w:r>
      <w:r>
        <w:rPr>
          <w:rFonts w:eastAsia="Times New Roman" w:cs="Times New Roman" w:ascii="Times New Roman" w:hAnsi="Times New Roman"/>
          <w:color w:val="000000" w:themeColor="text1"/>
          <w:sz w:val="24"/>
          <w:szCs w:val="24"/>
          <w:lang w:eastAsia="ru-RU"/>
        </w:rPr>
        <w:t> используется для одновременной и независимой разработки разных фич (ну, или накопления большего количества багов, ведь исходного кода становится больше). Основной веткой является </w:t>
      </w:r>
      <w:r>
        <w:rPr>
          <w:rFonts w:eastAsia="Times New Roman" w:cs="Times New Roman" w:ascii="Times New Roman" w:hAnsi="Times New Roman"/>
          <w:bCs/>
          <w:color w:val="000000" w:themeColor="text1"/>
          <w:sz w:val="24"/>
          <w:szCs w:val="24"/>
          <w:lang w:eastAsia="ru-RU"/>
        </w:rPr>
        <w:t>master</w:t>
      </w:r>
      <w:r>
        <w:rPr>
          <w:rFonts w:eastAsia="Times New Roman" w:cs="Times New Roman" w:ascii="Times New Roman" w:hAnsi="Times New Roman"/>
          <w:color w:val="000000" w:themeColor="text1"/>
          <w:sz w:val="24"/>
          <w:szCs w:val="24"/>
          <w:lang w:eastAsia="ru-RU"/>
        </w:rPr>
        <w:t> — она появляется при создании репозитория. Другие ветки — это песочницы, когда достаточно в них наиграетесь, слейте в единое целое в master. Сейчас поясню, как это делается.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4" w:name="_Toc53871474"/>
      <w:r>
        <w:rPr>
          <w:rFonts w:eastAsia="Times New Roman" w:cs="Times New Roman" w:ascii="Times New Roman" w:hAnsi="Times New Roman"/>
          <w:color w:val="000000" w:themeColor="text1"/>
          <w:sz w:val="24"/>
          <w:szCs w:val="24"/>
          <w:lang w:eastAsia="ru-RU"/>
        </w:rPr>
        <w:t>Создание новой ветки</w:t>
      </w:r>
      <w:bookmarkEnd w:id="14"/>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Вот вы решили проработать какую-нибудь новую фичу. Создайте для нее новую ветку: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-b [новая_ветка]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Ах да, фантазия-то у вас, наверное, работает на полную катушку, ну да поумерьте её в деле именования веток: назвать ветку можно только именем, допустимым для переменной в вашем любимом языке.</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5" w:name="_Toc53871475"/>
      <w:r>
        <w:rPr>
          <w:rFonts w:eastAsia="Times New Roman" w:cs="Times New Roman" w:ascii="Times New Roman" w:hAnsi="Times New Roman"/>
          <w:color w:val="000000" w:themeColor="text1"/>
          <w:sz w:val="24"/>
          <w:szCs w:val="24"/>
          <w:lang w:eastAsia="ru-RU"/>
        </w:rPr>
        <w:t>Переключение между ветками</w:t>
      </w:r>
      <w:bookmarkEnd w:id="15"/>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Надо сделать перерыв в работе с этой фичей и переключиться на другую ветку? Используйте (если работаете с локальным репозиторием, то указывать его имя не обязательно):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checkout [репозиторий]/[ветка]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а если вы уже совсем не хотите с ней работать, то удалите ее совсем:</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branch -d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Со своей веткой вы можете творить любые непотребства: ее никто не увидит, пока вы сами ее не пропушите в удаленный репозиторий командой:</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push origin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6" w:name="_Toc53871476"/>
      <w:r>
        <w:rPr>
          <w:rFonts w:eastAsia="Times New Roman" w:cs="Times New Roman" w:ascii="Times New Roman" w:hAnsi="Times New Roman"/>
          <w:color w:val="000000" w:themeColor="text1"/>
          <w:sz w:val="24"/>
          <w:szCs w:val="24"/>
          <w:lang w:eastAsia="ru-RU"/>
        </w:rPr>
        <w:t>Слияние веток</w:t>
      </w:r>
      <w:bookmarkEnd w:id="16"/>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Чтобы слить ветку в ту, с которой вы сейчас работаете, используйте: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merge [ветка]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Но, понятное дело, это все приводит к конфликтам. И это реально проблема. Так что попробуйте исправлять все ручками прямо в директории с репозиторием. Только потом не забудьте пометить, что вы их «слили»:</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[имя_файла]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Кстати, ветки можно сравнить:</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diff [одна_ветка] [другая_ветка]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Так, теперь приступим к более решительным действиям. Будем обновлять свой репозиторий в соответствии с самым свежим коммитом. Сделать это очень просто (а вот вернуть обратно не очень, поэтому трижды подумайте, прежде чем совершать эту ужасную ошибку):</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pull</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Я, конечно, понимаю, что вы слишком круты, чтобы оставлять какие-либо пометки на будущее — все держите в голове — но все-таки рекомендую вам оставлять тэги. И это не моя выдумка, так делают многие:</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tag [tag] [первые_десять_символов_соответствующего_коммита]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Вы не знаете, какие первые символы у имени нужного коммита? Не беда, смотрите в историю репозитория — его лог:</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log</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 xml:space="preserve">Там есть куча разных параметров для использования этой полезной штуковины, ну да погуглите их сами. Ах да, кстати, мы уже писали как-то про то как сделать </w:t>
      </w:r>
      <w:r>
        <w:rPr>
          <w:rFonts w:eastAsia="Times New Roman" w:cs="Times New Roman" w:ascii="Times New Roman" w:hAnsi="Times New Roman"/>
          <w:color w:val="000000" w:themeColor="text1"/>
          <w:sz w:val="24"/>
          <w:szCs w:val="24"/>
          <w:lang w:val="en-US" w:eastAsia="ru-RU"/>
        </w:rPr>
        <w:t>git</w:t>
      </w:r>
      <w:r>
        <w:rPr>
          <w:rFonts w:eastAsia="Times New Roman" w:cs="Times New Roman" w:ascii="Times New Roman" w:hAnsi="Times New Roman"/>
          <w:color w:val="000000" w:themeColor="text1"/>
          <w:sz w:val="24"/>
          <w:szCs w:val="24"/>
          <w:lang w:eastAsia="ru-RU"/>
        </w:rPr>
        <w:t xml:space="preserve"> </w:t>
      </w:r>
      <w:r>
        <w:rPr>
          <w:rFonts w:eastAsia="Times New Roman" w:cs="Times New Roman" w:ascii="Times New Roman" w:hAnsi="Times New Roman"/>
          <w:color w:val="000000" w:themeColor="text1"/>
          <w:sz w:val="24"/>
          <w:szCs w:val="24"/>
          <w:lang w:val="en-US" w:eastAsia="ru-RU"/>
        </w:rPr>
        <w:t>log</w:t>
      </w:r>
      <w:r>
        <w:rPr>
          <w:rFonts w:eastAsia="Times New Roman" w:cs="Times New Roman" w:ascii="Times New Roman" w:hAnsi="Times New Roman"/>
          <w:color w:val="000000" w:themeColor="text1"/>
          <w:sz w:val="24"/>
          <w:szCs w:val="24"/>
          <w:lang w:eastAsia="ru-RU"/>
        </w:rPr>
        <w:t xml:space="preserve"> более информативным.</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ListParagraph"/>
        <w:numPr>
          <w:ilvl w:val="1"/>
          <w:numId w:val="4"/>
        </w:numPr>
        <w:shd w:val="clear" w:color="auto" w:fill="FFFFFF"/>
        <w:spacing w:lineRule="auto" w:line="360" w:before="0" w:after="0"/>
        <w:ind w:left="0" w:firstLine="709"/>
        <w:contextualSpacing/>
        <w:jc w:val="both"/>
        <w:outlineLvl w:val="2"/>
        <w:rPr>
          <w:rFonts w:ascii="Times New Roman" w:hAnsi="Times New Roman" w:eastAsia="Times New Roman" w:cs="Times New Roman"/>
          <w:color w:val="000000" w:themeColor="text1"/>
          <w:sz w:val="24"/>
          <w:szCs w:val="24"/>
          <w:lang w:eastAsia="ru-RU"/>
        </w:rPr>
      </w:pPr>
      <w:bookmarkStart w:id="17" w:name="_Toc53871477"/>
      <w:r>
        <w:rPr>
          <w:rFonts w:eastAsia="Times New Roman" w:cs="Times New Roman" w:ascii="Times New Roman" w:hAnsi="Times New Roman"/>
          <w:color w:val="000000" w:themeColor="text1"/>
          <w:sz w:val="24"/>
          <w:szCs w:val="24"/>
          <w:lang w:eastAsia="ru-RU"/>
        </w:rPr>
        <w:t>Фичи git’а</w:t>
      </w:r>
      <w:bookmarkEnd w:id="17"/>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Если вы ленивый, и вам не охота по-трупрогерски все писать в оболочке своей ОСи, то можете использовать GUI git’а:</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gitk</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В источнике найдете еще кучу других GUI-шек.</w:t>
        <w:br/>
        <w:t>Если вам стандартный вывод git’а кажется скучным, раскрасьте его:</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config color.ui true</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Ну, и есть еще такая штука — интерактивное индексирование. Когда у вас будет уже достаточно большой проект, то ужать представление index’а в log’е можно будет так:</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t>git add -i</w:t>
      </w:r>
    </w:p>
    <w:p>
      <w:pPr>
        <w:pStyle w:val="1"/>
        <w:numPr>
          <w:ilvl w:val="0"/>
          <w:numId w:val="4"/>
        </w:numPr>
        <w:spacing w:lineRule="auto" w:line="360" w:before="0" w:after="0"/>
        <w:ind w:left="0" w:hanging="0"/>
        <w:jc w:val="left"/>
        <w:rPr/>
      </w:pPr>
      <w:r>
        <w:rPr>
          <w:rFonts w:cs="Times New Roman"/>
          <w:szCs w:val="24"/>
        </w:rPr>
        <w:t>ER-диаграммы</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282C33"/>
          <w:sz w:val="24"/>
          <w:szCs w:val="24"/>
          <w:lang w:eastAsia="ru-RU"/>
        </w:rPr>
        <w:t xml:space="preserve">Схема «сущность-связь» (также </w:t>
      </w:r>
      <w:r>
        <w:rPr>
          <w:rFonts w:eastAsia="Times New Roman" w:cs="Times New Roman" w:ascii="Times New Roman" w:hAnsi="Times New Roman"/>
          <w:color w:val="282C33"/>
          <w:sz w:val="24"/>
          <w:szCs w:val="24"/>
          <w:lang w:val="en-US" w:eastAsia="ru-RU"/>
        </w:rPr>
        <w:t>ERD</w:t>
      </w:r>
      <w:r>
        <w:rPr>
          <w:rFonts w:eastAsia="Times New Roman" w:cs="Times New Roman" w:ascii="Times New Roman" w:hAnsi="Times New Roman"/>
          <w:color w:val="282C33"/>
          <w:sz w:val="24"/>
          <w:szCs w:val="24"/>
          <w:lang w:eastAsia="ru-RU"/>
        </w:rPr>
        <w:t xml:space="preserve">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-диаграмма) — это разновидность блок-схемы, где показано, как разные «сущности» (люди, объекты, концепции и так далее) связаны между собой внутри системы.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 xml:space="preserve">-диаграммы (или </w:t>
      </w:r>
      <w:r>
        <w:rPr>
          <w:rFonts w:eastAsia="Times New Roman" w:cs="Times New Roman" w:ascii="Times New Roman" w:hAnsi="Times New Roman"/>
          <w:color w:val="282C33"/>
          <w:sz w:val="24"/>
          <w:szCs w:val="24"/>
          <w:lang w:val="en-US" w:eastAsia="ru-RU"/>
        </w:rPr>
        <w:t>ER</w:t>
      </w:r>
      <w:r>
        <w:rPr>
          <w:rFonts w:eastAsia="Times New Roman" w:cs="Times New Roman" w:ascii="Times New Roman" w:hAnsi="Times New Roman"/>
          <w:color w:val="282C33"/>
          <w:sz w:val="24"/>
          <w:szCs w:val="24"/>
          <w:lang w:eastAsia="ru-RU"/>
        </w:rPr>
        <w:t>-модели)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r>
        <w:rPr>
          <w:rFonts w:eastAsia="Times New Roman" w:cs="Times New Roman" w:ascii="Times New Roman" w:hAnsi="Times New Roman"/>
          <w:color w:val="000000" w:themeColor="text1"/>
          <w:sz w:val="24"/>
          <w:szCs w:val="24"/>
          <w:lang w:eastAsia="ru-RU"/>
        </w:rPr>
        <w:t xml:space="preserve"> Пример данной диграммы представлен на рисунке 1.</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643255</wp:posOffset>
            </wp:positionH>
            <wp:positionV relativeFrom="paragraph">
              <wp:posOffset>82550</wp:posOffset>
            </wp:positionV>
            <wp:extent cx="4892675" cy="433705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7"/>
                    <a:srcRect l="-148" t="-167" r="-148" b="-167"/>
                    <a:stretch>
                      <a:fillRect/>
                    </a:stretch>
                  </pic:blipFill>
                  <pic:spPr bwMode="auto">
                    <a:xfrm>
                      <a:off x="0" y="0"/>
                      <a:ext cx="4892675" cy="433705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cs="Times New Roman"/>
          <w:sz w:val="24"/>
          <w:szCs w:val="24"/>
        </w:rPr>
      </w:pPr>
      <w:r>
        <w:rPr>
          <w:rFonts w:eastAsia="Times New Roman" w:cs="Times New Roman" w:ascii="Times New Roman" w:hAnsi="Times New Roman"/>
          <w:sz w:val="24"/>
          <w:szCs w:val="24"/>
        </w:rPr>
        <w:t xml:space="preserve">Рисунок 1 -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-диаграмма</w:t>
      </w:r>
      <w:r>
        <w:br w:type="page"/>
      </w:r>
    </w:p>
    <w:p>
      <w:pPr>
        <w:pStyle w:val="Style19"/>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3.1. Уровни детализации</w:t>
      </w:r>
    </w:p>
    <w:p>
      <w:pPr>
        <w:pStyle w:val="Style19"/>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В ER-моделях и моделях данных обычно выделяют до трех уровней детализации:</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Концептуальная модель данных</w:t>
      </w:r>
      <w:r>
        <w:rPr>
          <w:rFonts w:cs="Times New Roman" w:ascii="Times New Roman" w:hAnsi="Times New Roman"/>
          <w:sz w:val="24"/>
          <w:szCs w:val="24"/>
        </w:rPr>
        <w:t> — 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Логическая модель данных</w:t>
      </w:r>
      <w:r>
        <w:rPr>
          <w:rFonts w:cs="Times New Roman" w:ascii="Times New Roman" w:hAnsi="Times New Roman"/>
          <w:sz w:val="24"/>
          <w:szCs w:val="24"/>
        </w:rPr>
        <w:t> 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pPr>
        <w:pStyle w:val="Style19"/>
        <w:numPr>
          <w:ilvl w:val="0"/>
          <w:numId w:val="5"/>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Физическая модель данных</w:t>
      </w:r>
      <w:r>
        <w:rPr>
          <w:rFonts w:cs="Times New Roman" w:ascii="Times New Roman" w:hAnsi="Times New Roman"/>
          <w:sz w:val="24"/>
          <w:szCs w:val="24"/>
        </w:rPr>
        <w:t>: 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Обращаем ваше внимание на тот факт, что похожие уровни масштаба и детализации встречаются и в других видах схем (например, в диаграммах DFD), однако данная классификация отличается от трехсхемного подхода в разработке ПО, где деление информации осуществляется по несколько иному принципу. Правда, иногда разработчики применяют ER-диаграммы с дополнительными иерархиями, если дизайн базы данных требует больше информационных уровней. К примеру, разработчик может добавить новые группы по принципу расширения вверх (суперклассы) и вниз (подклассы).</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реляционные данные</w:t>
      </w:r>
      <w:r>
        <w:rPr>
          <w:rFonts w:cs="Times New Roman" w:ascii="Times New Roman" w:hAnsi="Times New Roman"/>
          <w:sz w:val="24"/>
          <w:szCs w:val="24"/>
        </w:rPr>
        <w:t>. Следует четко понимать, что цель ER-диаграмм — показать связи и отношения между элементами, поэтому они отображают только реляционную структуру.</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Только для структурированных данных</w:t>
      </w:r>
      <w:r>
        <w:rPr>
          <w:rFonts w:cs="Times New Roman" w:ascii="Times New Roman" w:hAnsi="Times New Roman"/>
          <w:sz w:val="24"/>
          <w:szCs w:val="24"/>
        </w:rPr>
        <w:t>. Данные должны быть четко разбиты на поля, столбцы и строки, иначе пользы от ER-диаграммы будет мало. Это касается и частично структурированных данных, так как только некоторые из них будут пригодны для работы.</w:t>
      </w:r>
    </w:p>
    <w:p>
      <w:pPr>
        <w:pStyle w:val="Style19"/>
        <w:numPr>
          <w:ilvl w:val="0"/>
          <w:numId w:val="6"/>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Сложность интеграции с существующей базой данных</w:t>
      </w:r>
      <w:r>
        <w:rPr>
          <w:rFonts w:cs="Times New Roman" w:ascii="Times New Roman" w:hAnsi="Times New Roman"/>
          <w:sz w:val="24"/>
          <w:szCs w:val="24"/>
        </w:rPr>
        <w:t>. Применение ER-моделей для интеграции с существующей базой данных — непростая задача по причине различия в архитектурах.</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3.2. </w:t>
      </w:r>
      <w:r>
        <w:rPr>
          <w:rFonts w:cs="Times New Roman" w:ascii="Times New Roman" w:hAnsi="Times New Roman"/>
          <w:sz w:val="24"/>
          <w:szCs w:val="24"/>
        </w:rPr>
        <w:t>Области применения диаграмм «сущность-связь»</w:t>
      </w:r>
    </w:p>
    <w:p>
      <w:pPr>
        <w:pStyle w:val="Style19"/>
        <w:spacing w:lineRule="auto" w:line="360" w:before="0" w:after="0"/>
        <w:ind w:firstLine="709"/>
        <w:jc w:val="both"/>
        <w:rPr>
          <w:rFonts w:ascii="Times New Roman" w:hAnsi="Times New Roman" w:cs="Times New Roman"/>
          <w:sz w:val="24"/>
          <w:szCs w:val="24"/>
        </w:rPr>
      </w:pPr>
      <w:r>
        <w:rPr>
          <w:rStyle w:val="Style17"/>
          <w:rFonts w:eastAsia="Times New Roman" w:cs="Times New Roman" w:ascii="Times New Roman" w:hAnsi="Times New Roman"/>
          <w:b w:val="false"/>
          <w:bCs w:val="false"/>
          <w:sz w:val="24"/>
          <w:szCs w:val="24"/>
        </w:rPr>
        <w:t>Проектирование баз данных</w:t>
      </w:r>
      <w:r>
        <w:rPr>
          <w:rFonts w:eastAsia="Times New Roman" w:cs="Times New Roman" w:ascii="Times New Roman" w:hAnsi="Times New Roman"/>
          <w:sz w:val="24"/>
          <w:szCs w:val="24"/>
        </w:rPr>
        <w:t>. ER-диаграммы применяются для моделирования и проектирования реляционных баз данных, причем как в плане логических и бизнес-правил (логические модели данных), так и в плане внедрения конкретных технологий (физические модели данных). В сфере разработки программного обеспечения ER-диаграмма, как правило, служит первым шагом в определении требований проекта по созданию информационных систем. На дальнейших этапах работы ER-диаграммы также применяются для моделирования конкретных баз данных. Реляционная база данных сопровождается соответствующей реляционной таблицей и при необходимости может быть представлена в этом формате.</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Отладка баз данных</w:t>
      </w:r>
      <w:r>
        <w:rPr>
          <w:rFonts w:cs="Times New Roman" w:ascii="Times New Roman" w:hAnsi="Times New Roman"/>
          <w:sz w:val="24"/>
          <w:szCs w:val="24"/>
        </w:rPr>
        <w:t>. ER-диаграммы применяются для анализа уже имеющихся баз данных с целью выявить и устранить ошибки в логике или развертывании. Диаграмма позволяет выявить, где именно закрались ошибки.</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Информационные системы для бизнеса</w:t>
      </w:r>
      <w:r>
        <w:rPr>
          <w:rFonts w:cs="Times New Roman" w:ascii="Times New Roman" w:hAnsi="Times New Roman"/>
          <w:sz w:val="24"/>
          <w:szCs w:val="24"/>
        </w:rPr>
        <w:t>. ER-схемы используются для проектирования и анализа реляционных баз данных, применяемых в бизнес-процессах. Реляционные базы данных могут пригодиться в любом бизнес-процессе, где задействованы данные, разбитые на поля, включая сущности, действия и взаимосвязи. Базы данных помогают оптимизировать процессы, извлекать данные и повышать качество результатов.</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Реорганизация бизнес-процессов (BPR)</w:t>
      </w:r>
      <w:r>
        <w:rPr>
          <w:rFonts w:cs="Times New Roman" w:ascii="Times New Roman" w:hAnsi="Times New Roman"/>
          <w:sz w:val="24"/>
          <w:szCs w:val="24"/>
        </w:rPr>
        <w:t>. ER-диаграммы помогают анализировать базы данных, применяемые при реорганизации бизнес-процессов и моделировании новых баз данных.</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Образование</w:t>
      </w:r>
      <w:r>
        <w:rPr>
          <w:rFonts w:cs="Times New Roman" w:ascii="Times New Roman" w:hAnsi="Times New Roman"/>
          <w:sz w:val="24"/>
          <w:szCs w:val="24"/>
        </w:rPr>
        <w:t>. Базы данных — широко распространенный в наши дни способ хранения реляционной информации, применяемой в целях образования и для последующего извлечения данных, поэтому ER-диаграммы играют не последнюю роль в планировании подобных структур данных.</w:t>
      </w:r>
    </w:p>
    <w:p>
      <w:pPr>
        <w:pStyle w:val="Style19"/>
        <w:numPr>
          <w:ilvl w:val="0"/>
          <w:numId w:val="7"/>
        </w:numPr>
        <w:tabs>
          <w:tab w:val="clear" w:pos="720"/>
          <w:tab w:val="left" w:pos="0" w:leader="none"/>
        </w:tabs>
        <w:spacing w:lineRule="auto" w:line="360" w:before="0" w:after="0"/>
        <w:ind w:left="0" w:firstLine="709"/>
        <w:jc w:val="both"/>
        <w:rPr>
          <w:rFonts w:ascii="Times New Roman" w:hAnsi="Times New Roman" w:cs="Times New Roman"/>
          <w:sz w:val="24"/>
          <w:szCs w:val="24"/>
        </w:rPr>
      </w:pPr>
      <w:r>
        <w:rPr>
          <w:rStyle w:val="Style17"/>
          <w:rFonts w:cs="Times New Roman" w:ascii="Times New Roman" w:hAnsi="Times New Roman"/>
          <w:b w:val="false"/>
          <w:bCs w:val="false"/>
          <w:sz w:val="24"/>
          <w:szCs w:val="24"/>
        </w:rPr>
        <w:t>Исследовательская деятельность</w:t>
      </w:r>
      <w:r>
        <w:rPr>
          <w:rFonts w:cs="Times New Roman" w:ascii="Times New Roman" w:hAnsi="Times New Roman"/>
          <w:sz w:val="24"/>
          <w:szCs w:val="24"/>
        </w:rPr>
        <w:t>. Поскольку исследовательская работа во многом опирается на четко структурированные данные, ER-диаграммы играют ключевую роль в построении оптимальных баз данных для анализа информации.</w:t>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br/>
        <w:t>3.3 Символы и способы нотации ERD</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Диаграммы «сущность-связь» (или ERD) — неотъемлемая составляющая процесса моделирования любых систем, включая простые и сложные базы данных, однако применяемые в них фигуры и способы нотации могут запросто ввести в заблуждение любого. Это руководство поможет вам стать настоящим экспертом по нотации ER-диаграмм и уверенно взяться за моделирование собственных баз данных!</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Концептуальные модели данных дают общее представление о том, что должно входить в состав модели. Концептуальные ER-диаграммы можно брать за основу логических моделей данных. Их также можно использовать для создания отношений общности между разными ER-моделями, положив их в основу интеграции. Все приведенные ниже символы можно найти в библиотеках «Сущность-связь» для UML» и «Фигуры по модели «сущность-связь» на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Символы ERD-сущностей</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Под понятием «сущности» подразумеваются объекты или понятия, несущие важную информацию. С точки зрения грамматики, они, как правило, обозначаются существительными, например, «товар», «клиент», «заведение» или «промоакция». Ниже представлены три наиболее распространенных типа сущностей, используемых в ER-диаграммах(рис. 2).</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3">
            <wp:simplePos x="0" y="0"/>
            <wp:positionH relativeFrom="column">
              <wp:posOffset>468630</wp:posOffset>
            </wp:positionH>
            <wp:positionV relativeFrom="paragraph">
              <wp:posOffset>-73660</wp:posOffset>
            </wp:positionV>
            <wp:extent cx="5167630" cy="4366260"/>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8"/>
                    <a:srcRect l="-145" t="-171" r="-145" b="-171"/>
                    <a:stretch>
                      <a:fillRect/>
                    </a:stretch>
                  </pic:blipFill>
                  <pic:spPr bwMode="auto">
                    <a:xfrm>
                      <a:off x="0" y="0"/>
                      <a:ext cx="5167630" cy="4366260"/>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2 — Сущности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w:t>
      </w:r>
    </w:p>
    <w:p>
      <w:pPr>
        <w:pStyle w:val="3"/>
        <w:spacing w:lineRule="auto" w:line="360" w:before="0" w:after="0"/>
        <w:ind w:firstLine="709"/>
        <w:jc w:val="both"/>
        <w:rPr>
          <w:rFonts w:ascii="Times New Roman" w:hAnsi="Times New Roman" w:eastAsia="Times New Roman" w:cs="Times New Roman"/>
          <w:color w:val="000000"/>
        </w:rPr>
      </w:pPr>
      <w:r>
        <w:rPr>
          <w:rFonts w:eastAsia="Times New Roman" w:cs="Times New Roman" w:ascii="Times New Roman" w:hAnsi="Times New Roman"/>
          <w:color w:val="000000"/>
        </w:rPr>
        <w:t>Символы ERD-связей</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Связи используются в схемах «сущность-связь» для обозначения взаимодействия между двумя сущностями. Грамматически связи, как правило, выражаются глаголами, например, «назначить», «закрепить», «отследить», и несут полезную информацию, которую невозможно получить, опираясь только на типы сущностей. Примеры приведены ниже на рисунке 3.</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64810" cy="3312160"/>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9"/>
                    <a:srcRect l="-147" t="-243" r="-147" b="-243"/>
                    <a:stretch>
                      <a:fillRect/>
                    </a:stretch>
                  </pic:blipFill>
                  <pic:spPr bwMode="auto">
                    <a:xfrm>
                      <a:off x="0" y="0"/>
                      <a:ext cx="5464810" cy="3312160"/>
                    </a:xfrm>
                    <a:prstGeom prst="rect">
                      <a:avLst/>
                    </a:prstGeom>
                    <a:ln w="635">
                      <a:solidFill>
                        <a:srgbClr val="000000"/>
                      </a:solidFill>
                    </a:ln>
                  </pic:spPr>
                </pic:pic>
              </a:graphicData>
            </a:graphic>
          </wp:anchor>
        </w:drawing>
      </w:r>
    </w:p>
    <w:p>
      <w:pPr>
        <w:pStyle w:val="Normal"/>
        <w:spacing w:lineRule="auto" w:line="360"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pPr>
      <w:r>
        <w:rPr>
          <w:rFonts w:eastAsia="Times New Roman" w:cs="Times New Roman" w:ascii="Times New Roman" w:hAnsi="Times New Roman"/>
          <w:sz w:val="24"/>
          <w:szCs w:val="24"/>
        </w:rPr>
        <w:t xml:space="preserve">Рисунок 3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-связи</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3"/>
        <w:spacing w:lineRule="auto" w:line="360" w:before="0" w:after="0"/>
        <w:ind w:firstLine="709"/>
        <w:rPr>
          <w:rFonts w:ascii="Times New Roman" w:hAnsi="Times New Roman" w:eastAsia="Times New Roman" w:cs="Times New Roman"/>
          <w:color w:val="000000"/>
        </w:rPr>
      </w:pPr>
      <w:r>
        <w:rPr>
          <w:rFonts w:eastAsia="Times New Roman" w:cs="Times New Roman" w:ascii="Times New Roman" w:hAnsi="Times New Roman"/>
          <w:color w:val="000000"/>
        </w:rPr>
        <w:t>Символы ERD-атрибутов</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ERD-атрибуты характеризуют сущности, позволяя пользователям лучше разобраться в устройстве базы данных. Атрибуты содержат информацию о сущностях, выделенных в концептуальной ER-диаграмме. Примеры приведены ниже(рис. 4).</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5">
            <wp:simplePos x="0" y="0"/>
            <wp:positionH relativeFrom="column">
              <wp:posOffset>537210</wp:posOffset>
            </wp:positionH>
            <wp:positionV relativeFrom="paragraph">
              <wp:posOffset>-223520</wp:posOffset>
            </wp:positionV>
            <wp:extent cx="5190490" cy="4004945"/>
            <wp:effectExtent l="0" t="0" r="0" b="0"/>
            <wp:wrapSquare wrapText="largest"/>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10"/>
                    <a:srcRect l="-149" t="-142" r="-149" b="-142"/>
                    <a:stretch>
                      <a:fillRect/>
                    </a:stretch>
                  </pic:blipFill>
                  <pic:spPr bwMode="auto">
                    <a:xfrm>
                      <a:off x="0" y="0"/>
                      <a:ext cx="5190490" cy="400494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4 -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-атрибуты</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 xml:space="preserve">3.4. </w:t>
      </w:r>
      <w:r>
        <w:rPr>
          <w:rFonts w:cs="Times New Roman" w:ascii="Times New Roman" w:hAnsi="Times New Roman"/>
          <w:sz w:val="24"/>
          <w:szCs w:val="24"/>
        </w:rPr>
        <w:t>Символы физических ER-диаграмм</w:t>
      </w:r>
    </w:p>
    <w:p>
      <w:pPr>
        <w:pStyle w:val="Style19"/>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Физическая модель данных — самый детальный уровень ER-схем, где представлен процесс добавления информации в базу данных. Физические модели «сущность-связь» отображают всю структуру таблицы, включая названия столбцов, типы данных, ограничения столбцов, первичные и внешние ключи, а также отношения между таблицами.</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Как показано ниже, таблицы представляют собой еще один способ отображения сущностей. Вот ключевые составляющие таблиц «сущность-связь»:</w:t>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Поля — это участки таблицы, где задаются атрибуты сущностей. Под атрибутами обычно подразумеваются столбцы базы данных, которая моделируется по принципу «сущность-связь».Пример полей представлен на рисунке 5.</w:t>
      </w:r>
      <w:r>
        <w:br w:type="page"/>
      </w:r>
    </w:p>
    <w:p>
      <w:pPr>
        <w:pStyle w:val="Style19"/>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59960" cy="2534285"/>
            <wp:effectExtent l="0" t="0" r="0" b="0"/>
            <wp:wrapSquare wrapText="largest"/>
            <wp:docPr id="9"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5" descr=""/>
                    <pic:cNvPicPr>
                      <a:picLocks noChangeAspect="1" noChangeArrowheads="1"/>
                    </pic:cNvPicPr>
                  </pic:nvPicPr>
                  <pic:blipFill>
                    <a:blip r:embed="rId11"/>
                    <a:srcRect l="-155" t="-292" r="-155" b="-292"/>
                    <a:stretch>
                      <a:fillRect/>
                    </a:stretch>
                  </pic:blipFill>
                  <pic:spPr bwMode="auto">
                    <a:xfrm>
                      <a:off x="0" y="0"/>
                      <a:ext cx="4759960" cy="2534285"/>
                    </a:xfrm>
                    <a:prstGeom prst="rect">
                      <a:avLst/>
                    </a:prstGeom>
                    <a:ln w="635">
                      <a:solidFill>
                        <a:srgbClr val="000000"/>
                      </a:solidFill>
                    </a:ln>
                  </pic:spPr>
                </pic:pic>
              </a:graphicData>
            </a:graphic>
          </wp:anchor>
        </w:drawing>
      </w:r>
    </w:p>
    <w:p>
      <w:pPr>
        <w:pStyle w:val="Style19"/>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5 — Поля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 xml:space="preserve">Ключи — один из способов категоризации атрибутов. Напоминаем, что </w:t>
      </w:r>
      <w:r>
        <w:rPr>
          <w:rFonts w:eastAsia="Times New Roman" w:cs="Times New Roman" w:ascii="Times New Roman" w:hAnsi="Times New Roman"/>
          <w:color w:val="282C33"/>
          <w:sz w:val="24"/>
          <w:szCs w:val="24"/>
          <w:lang w:val="en-US"/>
        </w:rPr>
        <w:t>ER</w:t>
      </w:r>
      <w:r>
        <w:rPr>
          <w:rFonts w:eastAsia="Times New Roman" w:cs="Times New Roman" w:ascii="Times New Roman" w:hAnsi="Times New Roman"/>
          <w:color w:val="282C33"/>
          <w:sz w:val="24"/>
          <w:szCs w:val="24"/>
        </w:rPr>
        <w:t>-диаграммы помогают пользователям моделировать базы данных посредством таблиц, которые обеспечивают им упорядоченность, эффективность и высокую скорость работы. Ну а ключи применяются с целью максимально эффективно связать между собой разные таблицы в базе данных.</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Первичный ключ — это атрибут или сочетание атрибутов, идентифицирующих один конкретный экземпляр сущности.</w:t>
      </w:r>
      <w:r>
        <w:rPr>
          <w:rFonts w:eastAsia="Times New Roman"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282C33"/>
          <w:sz w:val="24"/>
          <w:szCs w:val="24"/>
        </w:rPr>
        <w:t>Внешний ключ создается каждый раз, когда атрибут привязывается к сущности посредством единичной или множественной связи.</w:t>
      </w:r>
      <w:r>
        <w:rPr>
          <w:rFonts w:eastAsia="Times New Roman" w:cs="Times New Roman" w:ascii="Times New Roman" w:hAnsi="Times New Roman"/>
          <w:sz w:val="24"/>
          <w:szCs w:val="24"/>
        </w:rPr>
        <w:t xml:space="preserve"> </w:t>
      </w:r>
    </w:p>
    <w:p>
      <w:pPr>
        <w:pStyle w:val="Normal"/>
        <w:spacing w:lineRule="auto" w:line="360" w:before="0" w:after="0"/>
        <w:jc w:val="center"/>
        <w:rPr>
          <w:rFonts w:ascii="Times New Roman" w:hAnsi="Times New Roman" w:eastAsia="Times New Roman" w:cs="Times New Roman"/>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53075" cy="2307590"/>
            <wp:effectExtent l="0" t="0" r="0" b="0"/>
            <wp:wrapSquare wrapText="largest"/>
            <wp:docPr id="10"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descr=""/>
                    <pic:cNvPicPr>
                      <a:picLocks noChangeAspect="1" noChangeArrowheads="1"/>
                    </pic:cNvPicPr>
                  </pic:nvPicPr>
                  <pic:blipFill>
                    <a:blip r:embed="rId12"/>
                    <a:srcRect l="-155" t="-373" r="-155" b="-373"/>
                    <a:stretch>
                      <a:fillRect/>
                    </a:stretch>
                  </pic:blipFill>
                  <pic:spPr bwMode="auto">
                    <a:xfrm>
                      <a:off x="0" y="0"/>
                      <a:ext cx="5553075" cy="2307590"/>
                    </a:xfrm>
                    <a:prstGeom prst="rect">
                      <a:avLst/>
                    </a:prstGeom>
                    <a:ln w="635">
                      <a:solidFill>
                        <a:srgbClr val="000000"/>
                      </a:solidFill>
                    </a:ln>
                  </pic:spPr>
                </pic:pic>
              </a:graphicData>
            </a:graphic>
          </wp:anchor>
        </w:drawing>
      </w:r>
      <w:r>
        <w:rPr>
          <w:rFonts w:eastAsia="Times New Roman" w:cs="Times New Roman" w:ascii="Times New Roman" w:hAnsi="Times New Roman"/>
          <w:sz w:val="24"/>
          <w:szCs w:val="24"/>
        </w:rPr>
        <w:t>Р</w:t>
      </w:r>
      <w:r>
        <w:rPr>
          <w:rFonts w:eastAsia="Times New Roman" w:cs="Times New Roman" w:ascii="Times New Roman" w:hAnsi="Times New Roman"/>
          <w:sz w:val="24"/>
          <w:szCs w:val="24"/>
        </w:rPr>
        <w:t xml:space="preserve">исунок 6 — Пример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-диаграмме</w:t>
      </w:r>
      <w:r>
        <w:br w:type="page"/>
      </w:r>
    </w:p>
    <w:p>
      <w:pPr>
        <w:pStyle w:val="Normal"/>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sz w:val="24"/>
          <w:szCs w:val="24"/>
        </w:rPr>
        <w:t>3.5.</w:t>
      </w:r>
      <w:r>
        <w:rPr>
          <w:rFonts w:eastAsia="Times New Roman" w:cs="Times New Roman" w:ascii="Times New Roman" w:hAnsi="Times New Roman"/>
          <w:color w:val="000000"/>
          <w:sz w:val="24"/>
          <w:szCs w:val="24"/>
        </w:rPr>
        <w:t xml:space="preserve"> </w:t>
      </w:r>
      <w:bookmarkStart w:id="18" w:name="__DdeLink__1566_1963626810"/>
      <w:r>
        <w:rPr>
          <w:rFonts w:cs="Times New Roman" w:ascii="Times New Roman" w:hAnsi="Times New Roman"/>
          <w:color w:val="000000"/>
          <w:sz w:val="24"/>
          <w:szCs w:val="24"/>
        </w:rPr>
        <w:t>Нотация ER-диаграмм</w:t>
      </w:r>
      <w:bookmarkEnd w:id="18"/>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Хотя нотация Crow's Foot («вороньи лапки») часто признается наиболее интуитивной, некоторые пользователи отдают предпочтение нотации Бахмана, OMT, IDEF или UML. Тем не менее, «вороньи лапки» действительно предлагают наглядный интуитивный формат — вот почему мы выбрали их для нотации ER-диаграмм в Lucidchart.</w:t>
      </w:r>
    </w:p>
    <w:p>
      <w:pPr>
        <w:pStyle w:val="3"/>
        <w:spacing w:lineRule="auto" w:line="360" w:before="0" w:after="0"/>
        <w:ind w:firstLine="709"/>
        <w:jc w:val="both"/>
        <w:rPr>
          <w:rFonts w:ascii="Times New Roman" w:hAnsi="Times New Roman" w:cs="Times New Roman"/>
          <w:color w:val="000000"/>
        </w:rPr>
      </w:pPr>
      <w:r>
        <w:rPr>
          <w:rFonts w:cs="Times New Roman" w:ascii="Times New Roman" w:hAnsi="Times New Roman"/>
          <w:color w:val="000000"/>
        </w:rPr>
        <w:t>Кардинальность и ординальность</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Под кардинальностью подразумевается максимальное число связей, которое может быть установлено между экземплярами разных сущностей. Ординальность, в свою очередь, указывает минимальное количество связей между экземплярами двух сущностей.</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Кардинальность и ординальность отображаются на соединительных линиях согласно выбранному формату нотации. Примеры типов связей представлены ниже (рис. 7).</w:t>
      </w:r>
    </w:p>
    <w:p>
      <w:pPr>
        <w:pStyle w:val="Style19"/>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drawing>
          <wp:anchor behindDoc="0" distT="0" distB="0" distL="0" distR="0" simplePos="0" locked="0" layoutInCell="1" allowOverlap="1" relativeHeight="8">
            <wp:simplePos x="0" y="0"/>
            <wp:positionH relativeFrom="column">
              <wp:posOffset>716915</wp:posOffset>
            </wp:positionH>
            <wp:positionV relativeFrom="paragraph">
              <wp:posOffset>173990</wp:posOffset>
            </wp:positionV>
            <wp:extent cx="4710430" cy="3912235"/>
            <wp:effectExtent l="0" t="0" r="0" b="0"/>
            <wp:wrapSquare wrapText="largest"/>
            <wp:docPr id="1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
                    <pic:cNvPicPr>
                      <a:picLocks noChangeAspect="1" noChangeArrowheads="1"/>
                    </pic:cNvPicPr>
                  </pic:nvPicPr>
                  <pic:blipFill>
                    <a:blip r:embed="rId13"/>
                    <a:srcRect l="-144" t="-174" r="-144" b="-174"/>
                    <a:stretch>
                      <a:fillRect/>
                    </a:stretch>
                  </pic:blipFill>
                  <pic:spPr bwMode="auto">
                    <a:xfrm>
                      <a:off x="0" y="0"/>
                      <a:ext cx="4710430" cy="3912235"/>
                    </a:xfrm>
                    <a:prstGeom prst="rect">
                      <a:avLst/>
                    </a:prstGeom>
                    <a:ln w="635">
                      <a:solidFill>
                        <a:srgbClr val="000000"/>
                      </a:solidFill>
                    </a:ln>
                  </pic:spPr>
                </pic:pic>
              </a:graphicData>
            </a:graphic>
          </wp:anchor>
        </w:drawing>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Рисунок 7 -  Типов связей в </w:t>
      </w:r>
      <w:r>
        <w:rPr>
          <w:rFonts w:eastAsia="Times New Roman" w:cs="Times New Roman" w:ascii="Times New Roman" w:hAnsi="Times New Roman"/>
          <w:sz w:val="24"/>
          <w:szCs w:val="24"/>
          <w:lang w:val="en-US"/>
        </w:rPr>
        <w:t>ER</w:t>
      </w:r>
      <w:r>
        <w:rPr>
          <w:rFonts w:eastAsia="Times New Roman" w:cs="Times New Roman" w:ascii="Times New Roman" w:hAnsi="Times New Roman"/>
          <w:sz w:val="24"/>
          <w:szCs w:val="24"/>
        </w:rPr>
        <w:t>-диагрммае</w:t>
      </w:r>
      <w:r>
        <w:br w:type="page"/>
      </w:r>
    </w:p>
    <w:p>
      <w:pPr>
        <w:pStyle w:val="1"/>
        <w:spacing w:lineRule="auto" w:line="360" w:before="0" w:after="0"/>
        <w:jc w:val="center"/>
        <w:rPr>
          <w:rFonts w:eastAsia="Times New Roman" w:cs="Times New Roman"/>
          <w:szCs w:val="24"/>
        </w:rPr>
      </w:pPr>
      <w:r>
        <w:rPr>
          <w:rFonts w:eastAsia="Times New Roman" w:cs="Times New Roman"/>
          <w:szCs w:val="24"/>
        </w:rPr>
        <w:br/>
        <w:t>Заключение</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Мы рассмотрели большинство основных способов настройки клиента и сервера Git с тем, чтобы он был максимально соответствовал вашим рабочим процессам и проектам.</w:t>
      </w:r>
    </w:p>
    <w:p>
      <w:pPr>
        <w:pStyle w:val="Normal"/>
        <w:spacing w:lineRule="auto" w:line="360" w:before="0" w:after="0"/>
        <w:ind w:firstLine="709"/>
        <w:jc w:val="both"/>
        <w:rPr>
          <w:rFonts w:ascii="Times New Roman" w:hAnsi="Times New Roman" w:eastAsia="Times New Roman" w:cs="Times New Roman"/>
          <w:sz w:val="24"/>
          <w:szCs w:val="24"/>
        </w:rPr>
      </w:pPr>
      <w:r>
        <w:rPr>
          <w:rFonts w:cs="Times New Roman" w:ascii="Times New Roman" w:hAnsi="Times New Roman"/>
          <w:sz w:val="24"/>
          <w:szCs w:val="24"/>
        </w:rPr>
        <w:t>Мы узнали о всевозможных настройках, атрибутах файлов и о перехватчиках событий, а также рассмотрели пример настройки сервера с соблюдением политики. Теперь вам должно быть по плечу заставить Git подстроиться под практически любой тип рабочего процесса, который только можно вообразить.</w:t>
      </w:r>
    </w:p>
    <w:p>
      <w:pPr>
        <w:pStyle w:val="Style19"/>
        <w:spacing w:lineRule="auto" w:line="360" w:before="0" w:after="0"/>
        <w:ind w:firstLine="709"/>
        <w:jc w:val="both"/>
        <w:rPr>
          <w:rFonts w:ascii="Times New Roman" w:hAnsi="Times New Roman" w:cs="Times New Roman"/>
          <w:color w:val="000000"/>
          <w:sz w:val="24"/>
          <w:szCs w:val="24"/>
          <w:highlight w:val="white"/>
        </w:rPr>
      </w:pPr>
      <w:bookmarkStart w:id="19" w:name="2"/>
      <w:bookmarkEnd w:id="19"/>
      <w:r>
        <w:rPr>
          <w:rFonts w:eastAsia="Times New Roman" w:cs="Times New Roman" w:ascii="Times New Roman" w:hAnsi="Times New Roman"/>
          <w:color w:val="000000"/>
          <w:sz w:val="24"/>
          <w:szCs w:val="24"/>
          <w:highlight w:val="white"/>
        </w:rPr>
        <w:t xml:space="preserve">Диаграммы ER являются визуальным инструментом, который полезен для представления модели ER. Питер Чен в 1971 году предложил создать единое соглашение, которое можно использовать для реляционной базы данных и сети. Он стремился использовать модель ER в качестве концептуального подхода к моделированию.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w:t>
      </w:r>
      <w:bookmarkStart w:id="20" w:name="1"/>
      <w:bookmarkEnd w:id="20"/>
      <w:r>
        <w:rPr>
          <w:rFonts w:eastAsia="Times New Roman" w:cs="Times New Roman" w:ascii="Times New Roman" w:hAnsi="Times New Roman"/>
          <w:color w:val="000000"/>
          <w:sz w:val="24"/>
          <w:szCs w:val="24"/>
          <w:highlight w:val="white"/>
        </w:rPr>
        <w:t>это концептуальная модель модели данных высокого уровня.</w:t>
      </w:r>
      <w:r>
        <w:rPr>
          <w:rFonts w:eastAsia="Times New Roman" w:cs="Times New Roman" w:ascii="Times New Roman" w:hAnsi="Times New Roman"/>
          <w:color w:val="000000"/>
          <w:sz w:val="24"/>
          <w:szCs w:val="24"/>
          <w:highlight w:val="white"/>
          <w:lang w:val="en-US"/>
        </w:rPr>
        <w:t> ER</w:t>
      </w:r>
      <w:r>
        <w:rPr>
          <w:rFonts w:eastAsia="Times New Roman" w:cs="Times New Roman" w:ascii="Times New Roman" w:hAnsi="Times New Roman"/>
          <w:color w:val="000000"/>
          <w:sz w:val="24"/>
          <w:szCs w:val="24"/>
          <w:highlight w:val="white"/>
        </w:rPr>
        <w:t xml:space="preserve"> моделирование помогает систематически анализировать требования к данным для создания хорошо спроектированной базы данных.</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Модель сущности-отношения представляет сущности реального мира и отношения между ними.</w:t>
      </w:r>
      <w:r>
        <w:rPr>
          <w:rFonts w:eastAsia="Times New Roman" w:cs="Times New Roman" w:ascii="Times New Roman" w:hAnsi="Times New Roman"/>
          <w:color w:val="000000"/>
          <w:sz w:val="24"/>
          <w:szCs w:val="24"/>
          <w:highlight w:val="white"/>
          <w:lang w:val="en-US"/>
        </w:rPr>
        <w:t> </w:t>
      </w:r>
      <w:r>
        <w:rPr>
          <w:rFonts w:eastAsia="Times New Roman" w:cs="Times New Roman" w:ascii="Times New Roman" w:hAnsi="Times New Roman"/>
          <w:color w:val="000000"/>
          <w:sz w:val="24"/>
          <w:szCs w:val="24"/>
          <w:highlight w:val="white"/>
        </w:rPr>
        <w:t xml:space="preserve">Лучше всего завершить моделирование </w:t>
      </w:r>
      <w:r>
        <w:rPr>
          <w:rFonts w:eastAsia="Times New Roman" w:cs="Times New Roman" w:ascii="Times New Roman" w:hAnsi="Times New Roman"/>
          <w:color w:val="000000"/>
          <w:sz w:val="24"/>
          <w:szCs w:val="24"/>
          <w:highlight w:val="white"/>
          <w:lang w:val="en-US"/>
        </w:rPr>
        <w:t>ER</w:t>
      </w:r>
      <w:r>
        <w:rPr>
          <w:rFonts w:eastAsia="Times New Roman" w:cs="Times New Roman" w:ascii="Times New Roman" w:hAnsi="Times New Roman"/>
          <w:color w:val="000000"/>
          <w:sz w:val="24"/>
          <w:szCs w:val="24"/>
          <w:highlight w:val="white"/>
        </w:rPr>
        <w:t xml:space="preserve"> перед внедрением вашей базы данных.</w:t>
      </w:r>
    </w:p>
    <w:p>
      <w:pPr>
        <w:pStyle w:val="Style19"/>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br/>
      </w:r>
    </w:p>
    <w:p>
      <w:pPr>
        <w:pStyle w:val="Normal"/>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r>
        <w:br w:type="page"/>
      </w:r>
    </w:p>
    <w:p>
      <w:pPr>
        <w:pStyle w:val="1"/>
        <w:spacing w:lineRule="auto" w:line="360" w:before="0" w:after="0"/>
        <w:ind w:firstLine="709"/>
        <w:jc w:val="both"/>
        <w:rPr>
          <w:rFonts w:cs="Times New Roman"/>
          <w:szCs w:val="24"/>
        </w:rPr>
      </w:pPr>
      <w:r>
        <w:rPr>
          <w:rFonts w:eastAsia="Times New Roman" w:cs="Times New Roman"/>
          <w:szCs w:val="24"/>
          <w:lang w:eastAsia="ru-RU"/>
        </w:rPr>
        <w:t>ПРИЛОЖЕНИЯ</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right"/>
        <w:rPr>
          <w:rFonts w:ascii="Times New Roman" w:hAnsi="Times New Roman" w:cs="Times New Roman"/>
          <w:sz w:val="24"/>
          <w:szCs w:val="24"/>
        </w:rPr>
      </w:pPr>
      <w:bookmarkStart w:id="21" w:name="_GoBack"/>
      <w:bookmarkEnd w:id="21"/>
      <w:r>
        <w:rPr>
          <w:rFonts w:eastAsia="Times New Roman" w:cs="Times New Roman" w:ascii="Times New Roman" w:hAnsi="Times New Roman"/>
          <w:color w:val="000000" w:themeColor="text1"/>
          <w:sz w:val="24"/>
          <w:szCs w:val="24"/>
          <w:lang w:eastAsia="ru-RU"/>
        </w:rPr>
        <w:t>ПРИЛОЖЕНИЕ А</w:t>
      </w:r>
    </w:p>
    <w:p>
      <w:pPr>
        <w:pStyle w:val="Normal"/>
        <w:shd w:val="clear" w:color="auto" w:fill="FFFFFF"/>
        <w:spacing w:lineRule="auto" w:line="360" w:before="0" w:after="0"/>
        <w:ind w:firstLine="709"/>
        <w:jc w:val="both"/>
        <w:rPr>
          <w:rFonts w:ascii="Times New Roman" w:hAnsi="Times New Roman" w:eastAsia="Times New Roman" w:cs="Times New Roman"/>
          <w:color w:val="000000" w:themeColor="text1"/>
          <w:sz w:val="24"/>
          <w:szCs w:val="24"/>
          <w:lang w:eastAsia="ru-RU"/>
        </w:rPr>
      </w:pPr>
      <w:r>
        <w:rPr>
          <w:rFonts w:eastAsia="Times New Roman" w:cs="Times New Roman" w:ascii="Times New Roman" w:hAnsi="Times New Roman"/>
          <w:color w:val="000000" w:themeColor="text1"/>
          <w:sz w:val="24"/>
          <w:szCs w:val="24"/>
          <w:lang w:eastAsia="ru-RU"/>
        </w:rPr>
      </w:r>
    </w:p>
    <w:p>
      <w:pPr>
        <w:pStyle w:val="Normal"/>
        <w:shd w:val="clear" w:color="auto" w:fill="FFFFFF"/>
        <w:spacing w:lineRule="auto" w:line="360" w:before="0" w:after="0"/>
        <w:ind w:firstLine="709"/>
        <w:jc w:val="both"/>
        <w:rPr>
          <w:rFonts w:ascii="Times New Roman" w:hAnsi="Times New Roman" w:cs="Times New Roman"/>
          <w:sz w:val="24"/>
          <w:szCs w:val="24"/>
        </w:rPr>
      </w:pPr>
      <w:r>
        <w:rPr>
          <w:rFonts w:eastAsia="Times New Roman" w:cs="Times New Roman" w:ascii="Times New Roman" w:hAnsi="Times New Roman"/>
          <w:color w:val="000000" w:themeColor="text1"/>
          <w:sz w:val="24"/>
          <w:szCs w:val="24"/>
          <w:lang w:eastAsia="ru-RU"/>
        </w:rPr>
        <w:t>&lt;?</w:t>
      </w:r>
      <w:r>
        <w:rPr>
          <w:rFonts w:eastAsia="Times New Roman" w:cs="Times New Roman" w:ascii="Times New Roman" w:hAnsi="Times New Roman"/>
          <w:color w:val="000000" w:themeColor="text1"/>
          <w:sz w:val="24"/>
          <w:szCs w:val="24"/>
          <w:lang w:val="en-US" w:eastAsia="ru-RU"/>
        </w:rPr>
        <w:t>php</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session</w:t>
      </w:r>
      <w:r>
        <w:rPr>
          <w:rFonts w:cs="Times New Roman" w:ascii="Times New Roman" w:hAnsi="Times New Roman"/>
          <w:sz w:val="24"/>
          <w:szCs w:val="24"/>
        </w:rPr>
        <w:t>_</w:t>
      </w:r>
      <w:r>
        <w:rPr>
          <w:rFonts w:cs="Times New Roman" w:ascii="Times New Roman" w:hAnsi="Times New Roman"/>
          <w:sz w:val="24"/>
          <w:szCs w:val="24"/>
          <w:lang w:val="en-US"/>
        </w:rPr>
        <w:t>start</w:t>
      </w:r>
      <w:r>
        <w:rPr>
          <w:rFonts w:cs="Times New Roman" w:ascii="Times New Roman" w:hAnsi="Times New Roman"/>
          <w:sz w:val="24"/>
          <w:szCs w:val="24"/>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if($_GET['do'] == 'logout'){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unset($_SESSION['admin']);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session_destroy();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if($_SESSION['admin'] != "admin"){</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header("Location: login.php");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exit;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&lt;!DOCTYPE 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&lt;html lang="en"&gt;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charset="utf-8"&gt;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name="viewport" content="width=device-width, initial-scale=1, shrink-to-fit=no"&gt;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name="description"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&lt;meta name="author" content=""&gt;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&lt;title&gt;toy-shop&lt;/title&gt;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CSS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href="vendor/bootstrap/css/bootstrap.min.css"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Custom styles for this template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&lt;link href="css/shop-homepage.css" rel="stylesheet"&gt;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&lt;/head&gt;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Navigation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 class="navbar navbar-expand-lg navbar-dark bg-dark fixed-top"&gt;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class="navbar-brand"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 class="navbar-toggler" type="button" data-toggle="collapse" data-target="#navbarResponsive" aria-controls="navbarResponsive" aria-expanded="false" aria-label="Toggle navigation"&gt;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class="navbar-toggler-icon"&gt;&lt;/span&gt;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&lt;/button&gt;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class="collapse navbar-collapse" id="navbarResponsive"&gt;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 class="navbar-nav ml-auto"&gt;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СЏ</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class="sr-only"&gt;(current)&lt;/span&gt;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href="akcii.php"&gt;</w:t>
      </w:r>
      <w:r>
        <w:rPr>
          <w:rFonts w:cs="Times New Roman" w:ascii="Times New Roman" w:hAnsi="Times New Roman"/>
          <w:sz w:val="24"/>
          <w:szCs w:val="24"/>
        </w:rPr>
        <w:t>РђРєС</w:t>
      </w:r>
      <w:r>
        <w:rPr>
          <w:rFonts w:cs="Times New Roman" w:ascii="Times New Roman" w:hAnsi="Times New Roman"/>
          <w:sz w:val="24"/>
          <w:szCs w:val="24"/>
          <w:lang w:val="en-US"/>
        </w:rPr>
        <w:t>†</w:t>
      </w:r>
      <w:r>
        <w:rPr>
          <w:rFonts w:cs="Times New Roman" w:ascii="Times New Roman" w:hAnsi="Times New Roman"/>
          <w:sz w:val="24"/>
          <w:szCs w:val="24"/>
        </w:rPr>
        <w:t>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href="prt.php"&gt;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class="nav-item"&gt;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class="nav-link" href="company.html"&gt;</w:t>
      </w:r>
      <w:r>
        <w:rPr>
          <w:rFonts w:cs="Times New Roman" w:ascii="Times New Roman" w:hAnsi="Times New Roman"/>
          <w:sz w:val="24"/>
          <w:szCs w:val="24"/>
        </w:rPr>
        <w:t>Рћ</w:t>
      </w:r>
      <w:r>
        <w:rPr>
          <w:rFonts w:cs="Times New Roman" w:ascii="Times New Roman" w:hAnsi="Times New Roman"/>
          <w:sz w:val="24"/>
          <w:szCs w:val="24"/>
          <w:lang w:val="en-US"/>
        </w:rPr>
        <w:t xml:space="preserve"> </w:t>
      </w:r>
      <w:r>
        <w:rPr>
          <w:rFonts w:cs="Times New Roman" w:ascii="Times New Roman" w:hAnsi="Times New Roman"/>
          <w:sz w:val="24"/>
          <w:szCs w:val="24"/>
        </w:rPr>
        <w:t>РєРѕРјРїР</w:t>
      </w:r>
      <w:r>
        <w:rPr>
          <w:rFonts w:cs="Times New Roman" w:ascii="Times New Roman" w:hAnsi="Times New Roman"/>
          <w:sz w:val="24"/>
          <w:szCs w:val="24"/>
          <w:lang w:val="en-US"/>
        </w:rPr>
        <w:t>°</w:t>
      </w:r>
      <w:r>
        <w:rPr>
          <w:rFonts w:cs="Times New Roman" w:ascii="Times New Roman" w:hAnsi="Times New Roman"/>
          <w:sz w:val="24"/>
          <w:szCs w:val="24"/>
        </w:rPr>
        <w:t>РЅРёРё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&lt;/ul&gt;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 type="text/javascript"&gt;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function Input(){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login_ok = false;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prompt("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user_name = user_name.toLowerCase();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prompt("</w:t>
      </w:r>
      <w:r>
        <w:rPr>
          <w:rFonts w:cs="Times New Roman" w:ascii="Times New Roman" w:hAnsi="Times New Roman"/>
          <w:sz w:val="24"/>
          <w:szCs w:val="24"/>
        </w:rPr>
        <w:t>РџР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password = password.toLowerCase();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(user_name=="123" &amp;&amp; password=="123")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login_ok = true;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window.location = "admin.php";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(login_ok==false) alert("</w:t>
      </w:r>
      <w:r>
        <w:rPr>
          <w:rFonts w:cs="Times New Roman" w:ascii="Times New Roman" w:hAnsi="Times New Roman"/>
          <w:sz w:val="24"/>
          <w:szCs w:val="24"/>
        </w:rPr>
        <w:t>РќР</w:t>
      </w:r>
      <w:r>
        <w:rPr>
          <w:rFonts w:cs="Times New Roman" w:ascii="Times New Roman" w:hAnsi="Times New Roman"/>
          <w:sz w:val="24"/>
          <w:szCs w:val="24"/>
          <w:lang w:val="en-US"/>
        </w:rPr>
        <w:t>µ</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СЂРЅС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РѕРіРёРЅ</w:t>
      </w:r>
      <w:r>
        <w:rPr>
          <w:rFonts w:cs="Times New Roman" w:ascii="Times New Roman" w:hAnsi="Times New Roman"/>
          <w:sz w:val="24"/>
          <w:szCs w:val="24"/>
          <w:lang w:val="en-US"/>
        </w:rPr>
        <w:t xml:space="preserve"> </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СЂРѕР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&lt;input type="button" value="</w:t>
      </w:r>
      <w:r>
        <w:rPr>
          <w:rFonts w:cs="Times New Roman" w:ascii="Times New Roman" w:hAnsi="Times New Roman"/>
          <w:sz w:val="24"/>
          <w:szCs w:val="24"/>
        </w:rPr>
        <w:t>РђРґРјРёРЅ</w:t>
      </w:r>
      <w:r>
        <w:rPr>
          <w:rFonts w:cs="Times New Roman" w:ascii="Times New Roman" w:hAnsi="Times New Roman"/>
          <w:sz w:val="24"/>
          <w:szCs w:val="24"/>
          <w:lang w:val="en-US"/>
        </w:rPr>
        <w:t xml:space="preserve"> </w:t>
      </w:r>
      <w:r>
        <w:rPr>
          <w:rFonts w:cs="Times New Roman" w:ascii="Times New Roman" w:hAnsi="Times New Roman"/>
          <w:sz w:val="24"/>
          <w:szCs w:val="24"/>
        </w:rPr>
        <w:t>РїР</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onClick="Input()"&gt;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&lt;/form&gt;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&lt;a class="nav-link" href="index.php?do=logout"&gt;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&lt;/a&gt;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&lt;/nav&gt;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Page Content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$mysqli = mysqli_init();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die('mysqli_init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(!$mysqli-&gt;options(MYSQLI_INIT_COMMAND, 'SET AUTOCOMMIT = 0'))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MYSQLI_INIT_COMMAND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(!$mysqli-&gt;options(MYSQLI_OPT_CONNECT_TIMEOUT, 5))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РЈСЃС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РЅРѕРІРєР</w:t>
      </w:r>
      <w:r>
        <w:rPr>
          <w:rFonts w:cs="Times New Roman" w:ascii="Times New Roman" w:hAnsi="Times New Roman"/>
          <w:sz w:val="24"/>
          <w:szCs w:val="24"/>
          <w:lang w:val="en-US"/>
        </w:rPr>
        <w:t xml:space="preserve">° MYSQLI_OPT_CONNECT_TIMEOUT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µ</w:t>
      </w:r>
      <w:r>
        <w:rPr>
          <w:rFonts w:cs="Times New Roman" w:ascii="Times New Roman" w:hAnsi="Times New Roman"/>
          <w:sz w:val="24"/>
          <w:szCs w:val="24"/>
        </w:rPr>
        <w:t>СЂС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СЃСЊ</w:t>
      </w:r>
      <w:r>
        <w:rPr>
          <w:rFonts w:cs="Times New Roman" w:ascii="Times New Roman" w:hAnsi="Times New Roman"/>
          <w:sz w:val="24"/>
          <w:szCs w:val="24"/>
          <w:lang w:val="en-US"/>
        </w:rPr>
        <w:t xml:space="preserve"> </w:t>
      </w:r>
      <w:r>
        <w:rPr>
          <w:rFonts w:cs="Times New Roman" w:ascii="Times New Roman" w:hAnsi="Times New Roman"/>
          <w:sz w:val="24"/>
          <w:szCs w:val="24"/>
        </w:rPr>
        <w:t>РїСЂРѕРІР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(!$mysqli-&gt;real_connect('localhost', 'root', 'root', 'toy-store'))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die('</w:t>
      </w:r>
      <w:r>
        <w:rPr>
          <w:rFonts w:cs="Times New Roman" w:ascii="Times New Roman" w:hAnsi="Times New Roman"/>
          <w:sz w:val="24"/>
          <w:szCs w:val="24"/>
        </w:rPr>
        <w:t>РћС</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РєР</w:t>
      </w:r>
      <w:r>
        <w:rPr>
          <w:rFonts w:cs="Times New Roman" w:ascii="Times New Roman" w:hAnsi="Times New Roman"/>
          <w:sz w:val="24"/>
          <w:szCs w:val="24"/>
          <w:lang w:val="en-US"/>
        </w:rPr>
        <w:t xml:space="preserve">° </w:t>
      </w:r>
      <w:r>
        <w:rPr>
          <w:rFonts w:cs="Times New Roman" w:ascii="Times New Roman" w:hAnsi="Times New Roman"/>
          <w:sz w:val="24"/>
          <w:szCs w:val="24"/>
        </w:rPr>
        <w:t>РїРѕРґРєР</w:t>
      </w:r>
      <w:r>
        <w:rPr>
          <w:rFonts w:cs="Times New Roman" w:ascii="Times New Roman" w:hAnsi="Times New Roman"/>
          <w:sz w:val="24"/>
          <w:szCs w:val="24"/>
          <w:lang w:val="en-US"/>
        </w:rPr>
        <w:t>»</w:t>
      </w:r>
      <w:r>
        <w:rPr>
          <w:rFonts w:cs="Times New Roman" w:ascii="Times New Roman" w:hAnsi="Times New Roman"/>
          <w:sz w:val="24"/>
          <w:szCs w:val="24"/>
        </w:rPr>
        <w:t>СЋС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РЅРёСЏ</w:t>
      </w:r>
      <w:r>
        <w:rPr>
          <w:rFonts w:cs="Times New Roman" w:ascii="Times New Roman" w:hAnsi="Times New Roman"/>
          <w:sz w:val="24"/>
          <w:szCs w:val="24"/>
          <w:lang w:val="en-US"/>
        </w:rPr>
        <w:t xml:space="preserve"> (' . mysqli_connect_errno() . ') ' . mysqli_connect_error());</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&lt;?php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$products = array();</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if ($result = $mysqli-&gt;query('SELECT * FROM products'))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while($tmp = $result-&gt;fetch_assoc())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$products[] = $tmp;</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$result-&gt;close();</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foreach($products AS $product)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class="col-sm-4 col-lg-4 col-md-4"&gt;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class="thumbnail"&gt;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src="&lt;?php echo $product['img'];?&gt;" alt=""&gt;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class="caption"&gt;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&lt;h4&gt;&lt;?php echo $product['title'];?&gt;&lt;/h4&gt;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ab/>
        <w:t xml:space="preserve"> &lt;h4 class="pull-right"&gt;</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 xml:space="preserve">&lt;?php echo $product['price'];?&gt;&lt;/h4&gt;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&lt;p&gt;  &lt;img src="https://icons.iconarchive.com/icons/hopstarter/soft-scraps/24/Button-Info-icon.png"&gt;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ab/>
        <w:tab/>
        <w:tab/>
        <w:t xml:space="preserve">  &lt;?php echo $product['intro'];?&gt;&lt;/p&gt;</w:t>
        <w:tab/>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class="ratings"&gt;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class="pull-right"&gt; &lt;img src="https://icons.iconarchive.com/icons/double-j-design/origami-colored-pencil/24/blue-talk-icon.png"&gt;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lang w:val="en-US"/>
        </w:rPr>
        <w:tab/>
        <w:tab/>
        <w:tab/>
        <w:tab/>
        <w:tab/>
        <w:t xml:space="preserve">&lt;?php echo $product['reviews_count'];?&gt;   </w:t>
      </w:r>
      <w:r>
        <w:rPr>
          <w:rFonts w:cs="Times New Roman" w:ascii="Times New Roman" w:hAnsi="Times New Roman"/>
          <w:sz w:val="24"/>
          <w:szCs w:val="24"/>
        </w:rPr>
        <w:t>РѕС‚Р·С‹РІРѕРІ&lt;/p&gt;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ab/>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&lt;?php }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/.col-lg-3 --&gt;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class="col-lg-9"&gt;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id="carouselExampleIndicators" class="carousel slide my-4" data-ride="carousel"&gt;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 class="carousel-indicators"&gt;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data-slide-to="0" class="active"&gt;&lt;/li&gt;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data-slide-to="1"&gt;&lt;/li&gt;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&lt;li data-target="#carouselExampleIndicators" data-slide-to="2"&gt;&lt;/li&gt;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&lt;/ol&gt;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class="carousel-inner" role="listbox"&gt;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 active"&gt;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src="https://blog.fromjapan.co.jp/en/wp-content/uploads/2019/06/AnimalCrossing_Banner-1.png" alt="First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src="http://www.jeux-de-societe.info/wp-content/uploads/2019/11/Casse-tetes-en-bois.jpeg" alt="Second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class="carousel-item"&gt;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&lt;img class="d-block img-fluid" src="https://fyi.extension.wisc.edu/farmstress/files/2019/04/toy-tractor.jpg" alt="Third slide"&gt;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class="carousel-control-prev" href="#carouselExampleIndicators" role="button" data-slide="prev"&gt;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class="carousel-control-prev-icon"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class="sr-only"&gt;Previous&lt;/span&gt;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class="carousel-control-next" href="#carouselExampleIndicators" role="button" data-slide="next"&gt;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class="carousel-control-next-icon" aria-hidden="true"&gt;&lt;/span&gt;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&lt;span class="sr-only"&gt;Next&lt;/span&gt;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class="row"&gt;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src="https://birtop.ru/wp-content/uploads/2019/08/2b20a4868e85ff41eb967ea3037047ff.jpg"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РёСЏ</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&lt;h5&gt;600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РљР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СЃСЃРёС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РџСЃРёС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РѕРіРёС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СЃРєР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РєРѕРјР</w:t>
      </w:r>
      <w:r>
        <w:rPr>
          <w:rFonts w:cs="Times New Roman" w:ascii="Times New Roman" w:hAnsi="Times New Roman"/>
          <w:sz w:val="24"/>
          <w:szCs w:val="24"/>
          <w:lang w:val="en-US"/>
        </w:rPr>
        <w:t>°</w:t>
      </w:r>
      <w:r>
        <w:rPr>
          <w:rFonts w:cs="Times New Roman" w:ascii="Times New Roman" w:hAnsi="Times New Roman"/>
          <w:sz w:val="24"/>
          <w:szCs w:val="24"/>
        </w:rPr>
        <w:t>РЅРґРЅР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РєСЂРёРјРёРЅР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СЊРЅРѕ</w:t>
      </w:r>
      <w:r>
        <w:rPr>
          <w:rFonts w:cs="Times New Roman" w:ascii="Times New Roman" w:hAnsi="Times New Roman"/>
          <w:sz w:val="24"/>
          <w:szCs w:val="24"/>
          <w:lang w:val="en-US"/>
        </w:rPr>
        <w:t>-</w:t>
      </w:r>
      <w:r>
        <w:rPr>
          <w:rFonts w:cs="Times New Roman" w:ascii="Times New Roman" w:hAnsi="Times New Roman"/>
          <w:sz w:val="24"/>
          <w:szCs w:val="24"/>
        </w:rPr>
        <w:t>РґР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РєС</w:t>
      </w:r>
      <w:r>
        <w:rPr>
          <w:rFonts w:cs="Times New Roman" w:ascii="Times New Roman" w:hAnsi="Times New Roman"/>
          <w:sz w:val="24"/>
          <w:szCs w:val="24"/>
          <w:lang w:val="en-US"/>
        </w:rPr>
        <w:t>‚</w:t>
      </w:r>
      <w:r>
        <w:rPr>
          <w:rFonts w:cs="Times New Roman" w:ascii="Times New Roman" w:hAnsi="Times New Roman"/>
          <w:sz w:val="24"/>
          <w:szCs w:val="24"/>
        </w:rPr>
        <w:t>РёРІРЅС</w:t>
      </w:r>
      <w:r>
        <w:rPr>
          <w:rFonts w:cs="Times New Roman" w:ascii="Times New Roman" w:hAnsi="Times New Roman"/>
          <w:sz w:val="24"/>
          <w:szCs w:val="24"/>
          <w:lang w:val="en-US"/>
        </w:rPr>
        <w:t>‹</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СЃСЋР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РѕРј</w:t>
      </w:r>
      <w:r>
        <w:rPr>
          <w:rFonts w:cs="Times New Roman" w:ascii="Times New Roman" w:hAnsi="Times New Roman"/>
          <w:sz w:val="24"/>
          <w:szCs w:val="24"/>
          <w:lang w:val="en-US"/>
        </w:rPr>
        <w:t>.&lt;/p&gt;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src="http://league.org.ru/images/stories/smeshariki_veselye_starty-5-s.jpg"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w:t>
      </w:r>
      <w:r>
        <w:rPr>
          <w:rFonts w:cs="Times New Roman" w:ascii="Times New Roman" w:hAnsi="Times New Roman"/>
          <w:sz w:val="24"/>
          <w:szCs w:val="24"/>
        </w:rPr>
        <w:t>РЎРјР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СЂРёРєРё</w:t>
      </w:r>
      <w:r>
        <w:rPr>
          <w:rFonts w:cs="Times New Roman" w:ascii="Times New Roman" w:hAnsi="Times New Roman"/>
          <w:sz w:val="24"/>
          <w:szCs w:val="24"/>
          <w:lang w:val="en-US"/>
        </w:rPr>
        <w: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&lt;h5&gt;2.500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РќР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w:t>
      </w:r>
      <w:r>
        <w:rPr>
          <w:rFonts w:cs="Times New Roman" w:ascii="Times New Roman" w:hAnsi="Times New Roman"/>
          <w:sz w:val="24"/>
          <w:szCs w:val="24"/>
          <w:lang w:val="en-US"/>
        </w:rPr>
        <w:t>»</w:t>
      </w:r>
      <w:r>
        <w:rPr>
          <w:rFonts w:cs="Times New Roman" w:ascii="Times New Roman" w:hAnsi="Times New Roman"/>
          <w:sz w:val="24"/>
          <w:szCs w:val="24"/>
        </w:rPr>
        <w:t>СЊРЅР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 xml:space="preserve">№ </w:t>
      </w:r>
      <w:r>
        <w:rPr>
          <w:rFonts w:cs="Times New Roman" w:ascii="Times New Roman" w:hAnsi="Times New Roman"/>
          <w:sz w:val="24"/>
          <w:szCs w:val="24"/>
        </w:rPr>
        <w:t>СЃР</w:t>
      </w:r>
      <w:r>
        <w:rPr>
          <w:rFonts w:cs="Times New Roman" w:ascii="Times New Roman" w:hAnsi="Times New Roman"/>
          <w:sz w:val="24"/>
          <w:szCs w:val="24"/>
          <w:lang w:val="en-US"/>
        </w:rPr>
        <w:t>µ</w:t>
      </w:r>
      <w:r>
        <w:rPr>
          <w:rFonts w:cs="Times New Roman" w:ascii="Times New Roman" w:hAnsi="Times New Roman"/>
          <w:sz w:val="24"/>
          <w:szCs w:val="24"/>
        </w:rPr>
        <w:t>РјСЊРё</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СЋР</w:t>
      </w:r>
      <w:r>
        <w:rPr>
          <w:rFonts w:cs="Times New Roman" w:ascii="Times New Roman" w:hAnsi="Times New Roman"/>
          <w:sz w:val="24"/>
          <w:szCs w:val="24"/>
          <w:lang w:val="en-US"/>
        </w:rPr>
        <w:t>±</w:t>
      </w:r>
      <w:r>
        <w:rPr>
          <w:rFonts w:cs="Times New Roman" w:ascii="Times New Roman" w:hAnsi="Times New Roman"/>
          <w:sz w:val="24"/>
          <w:szCs w:val="24"/>
        </w:rPr>
        <w:t>РёРјС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 xml:space="preserve">µ </w:t>
      </w:r>
      <w:r>
        <w:rPr>
          <w:rFonts w:cs="Times New Roman" w:ascii="Times New Roman" w:hAnsi="Times New Roman"/>
          <w:sz w:val="24"/>
          <w:szCs w:val="24"/>
        </w:rPr>
        <w:t>РїР</w:t>
      </w:r>
      <w:r>
        <w:rPr>
          <w:rFonts w:cs="Times New Roman" w:ascii="Times New Roman" w:hAnsi="Times New Roman"/>
          <w:sz w:val="24"/>
          <w:szCs w:val="24"/>
          <w:lang w:val="en-US"/>
        </w:rPr>
        <w:t>µ</w:t>
      </w:r>
      <w:r>
        <w:rPr>
          <w:rFonts w:cs="Times New Roman" w:ascii="Times New Roman" w:hAnsi="Times New Roman"/>
          <w:sz w:val="24"/>
          <w:szCs w:val="24"/>
        </w:rPr>
        <w:t>СЂСЃРѕРЅР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РїСЂСЏРјРѕ</w:t>
      </w:r>
      <w:r>
        <w:rPr>
          <w:rFonts w:cs="Times New Roman" w:ascii="Times New Roman" w:hAnsi="Times New Roman"/>
          <w:sz w:val="24"/>
          <w:szCs w:val="24"/>
          <w:lang w:val="en-US"/>
        </w:rPr>
        <w:t xml:space="preserve"> </w:t>
      </w:r>
      <w:r>
        <w:rPr>
          <w:rFonts w:cs="Times New Roman" w:ascii="Times New Roman" w:hAnsi="Times New Roman"/>
          <w:sz w:val="24"/>
          <w:szCs w:val="24"/>
        </w:rPr>
        <w:t>Сѓ</w:t>
      </w:r>
      <w:r>
        <w:rPr>
          <w:rFonts w:cs="Times New Roman" w:ascii="Times New Roman" w:hAnsi="Times New Roman"/>
          <w:sz w:val="24"/>
          <w:szCs w:val="24"/>
          <w:lang w:val="en-US"/>
        </w:rPr>
        <w:t xml:space="preserve"> </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РґРѕРјР</w:t>
      </w:r>
      <w:r>
        <w:rPr>
          <w:rFonts w:cs="Times New Roman" w:ascii="Times New Roman" w:hAnsi="Times New Roman"/>
          <w:sz w:val="24"/>
          <w:szCs w:val="24"/>
          <w:lang w:val="en-US"/>
        </w:rPr>
        <w:t xml:space="preserve">°. </w:t>
      </w:r>
      <w:r>
        <w:rPr>
          <w:rFonts w:cs="Times New Roman" w:ascii="Times New Roman" w:hAnsi="Times New Roman"/>
          <w:sz w:val="24"/>
          <w:szCs w:val="24"/>
        </w:rPr>
        <w:t>Р</w:t>
      </w:r>
      <w:r>
        <w:rPr>
          <w:rFonts w:cs="Times New Roman" w:ascii="Times New Roman" w:hAnsi="Times New Roman"/>
          <w:sz w:val="24"/>
          <w:szCs w:val="24"/>
          <w:lang w:val="en-US"/>
        </w:rPr>
        <w:t> </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РєРѕРјР</w:t>
      </w:r>
      <w:r>
        <w:rPr>
          <w:rFonts w:cs="Times New Roman" w:ascii="Times New Roman" w:hAnsi="Times New Roman"/>
          <w:sz w:val="24"/>
          <w:szCs w:val="24"/>
          <w:lang w:val="en-US"/>
        </w:rPr>
        <w:t>µ</w:t>
      </w:r>
      <w:r>
        <w:rPr>
          <w:rFonts w:cs="Times New Roman" w:ascii="Times New Roman" w:hAnsi="Times New Roman"/>
          <w:sz w:val="24"/>
          <w:szCs w:val="24"/>
        </w:rPr>
        <w:t>РЅРґСѓР</w:t>
      </w:r>
      <w:r>
        <w:rPr>
          <w:rFonts w:cs="Times New Roman" w:ascii="Times New Roman" w:hAnsi="Times New Roman"/>
          <w:sz w:val="24"/>
          <w:szCs w:val="24"/>
          <w:lang w:val="en-US"/>
        </w:rPr>
        <w:t>µ</w:t>
      </w:r>
      <w:r>
        <w:rPr>
          <w:rFonts w:cs="Times New Roman" w:ascii="Times New Roman" w:hAnsi="Times New Roman"/>
          <w:sz w:val="24"/>
          <w:szCs w:val="24"/>
        </w:rPr>
        <w:t>Рј</w:t>
      </w:r>
      <w:r>
        <w:rPr>
          <w:rFonts w:cs="Times New Roman" w:ascii="Times New Roman" w:hAnsi="Times New Roman"/>
          <w:sz w:val="24"/>
          <w:szCs w:val="24"/>
          <w:lang w:val="en-US"/>
        </w:rPr>
        <w:t xml:space="preserve"> </w:t>
      </w:r>
      <w:r>
        <w:rPr>
          <w:rFonts w:cs="Times New Roman" w:ascii="Times New Roman" w:hAnsi="Times New Roman"/>
          <w:sz w:val="24"/>
          <w:szCs w:val="24"/>
        </w:rPr>
        <w:t>РёРіСЂР</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 xml:space="preserve"> </w:t>
      </w:r>
      <w:r>
        <w:rPr>
          <w:rFonts w:cs="Times New Roman" w:ascii="Times New Roman" w:hAnsi="Times New Roman"/>
          <w:sz w:val="24"/>
          <w:szCs w:val="24"/>
        </w:rPr>
        <w:t>РЅР</w:t>
      </w:r>
      <w:r>
        <w:rPr>
          <w:rFonts w:cs="Times New Roman" w:ascii="Times New Roman" w:hAnsi="Times New Roman"/>
          <w:sz w:val="24"/>
          <w:szCs w:val="24"/>
          <w:lang w:val="en-US"/>
        </w:rPr>
        <w:t xml:space="preserve">µ </w:t>
      </w:r>
      <w:r>
        <w:rPr>
          <w:rFonts w:cs="Times New Roman" w:ascii="Times New Roman" w:hAnsi="Times New Roman"/>
          <w:sz w:val="24"/>
          <w:szCs w:val="24"/>
        </w:rPr>
        <w:t>РїРѕР</w:t>
      </w:r>
      <w:r>
        <w:rPr>
          <w:rFonts w:cs="Times New Roman" w:ascii="Times New Roman" w:hAnsi="Times New Roman"/>
          <w:sz w:val="24"/>
          <w:szCs w:val="24"/>
          <w:lang w:val="en-US"/>
        </w:rPr>
        <w:t>·</w:t>
      </w:r>
      <w:r>
        <w:rPr>
          <w:rFonts w:cs="Times New Roman" w:ascii="Times New Roman" w:hAnsi="Times New Roman"/>
          <w:sz w:val="24"/>
          <w:szCs w:val="24"/>
        </w:rPr>
        <w:t>РґРЅР</w:t>
      </w:r>
      <w:r>
        <w:rPr>
          <w:rFonts w:cs="Times New Roman" w:ascii="Times New Roman" w:hAnsi="Times New Roman"/>
          <w:sz w:val="24"/>
          <w:szCs w:val="24"/>
          <w:lang w:val="en-US"/>
        </w:rPr>
        <w:t>µ</w:t>
      </w:r>
      <w:r>
        <w:rPr>
          <w:rFonts w:cs="Times New Roman" w:ascii="Times New Roman" w:hAnsi="Times New Roman"/>
          <w:sz w:val="24"/>
          <w:szCs w:val="24"/>
        </w:rPr>
        <w:t>Р</w:t>
      </w:r>
      <w:r>
        <w:rPr>
          <w:rFonts w:cs="Times New Roman" w:ascii="Times New Roman" w:hAnsi="Times New Roman"/>
          <w:sz w:val="24"/>
          <w:szCs w:val="24"/>
          <w:lang w:val="en-US"/>
        </w:rPr>
        <w:t>µ 20:00.&lt;/p&gt;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&amp;#9734; &amp;#9734;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class="col-lg-4 col-md-6 mb-4"&gt;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 h-100"&gt;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href="#"&gt;&lt;img class="card-img-top" src="https://nintendobserver.com/wp-content/uploads/2018/09/CI_NSwitch_SuperSmashBrosUltimate_HardwareBundle_image950w-700x400.png" alt=""&gt;&lt;/a&gt;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 class="card-title"&gt;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&lt;a href="#"&gt;Nintendo Switch&lt;/a&gt;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&lt;/h4&gt;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&lt;h5&gt;22.990 </w:t>
      </w:r>
      <w:r>
        <w:rPr>
          <w:rFonts w:cs="Times New Roman" w:ascii="Times New Roman" w:hAnsi="Times New Roman"/>
          <w:sz w:val="24"/>
          <w:szCs w:val="24"/>
        </w:rPr>
        <w:t>в</w:t>
      </w:r>
      <w:r>
        <w:rPr>
          <w:rFonts w:cs="Times New Roman" w:ascii="Times New Roman" w:hAnsi="Times New Roman"/>
          <w:sz w:val="24"/>
          <w:szCs w:val="24"/>
          <w:lang w:val="en-US"/>
        </w:rPr>
        <w:t>‚</w:t>
      </w:r>
      <w:r>
        <w:rPr>
          <w:rFonts w:cs="Times New Roman" w:ascii="Times New Roman" w:hAnsi="Times New Roman"/>
          <w:sz w:val="24"/>
          <w:szCs w:val="24"/>
        </w:rPr>
        <w:t>Ѕ</w:t>
      </w:r>
      <w:r>
        <w:rPr>
          <w:rFonts w:cs="Times New Roman" w:ascii="Times New Roman" w:hAnsi="Times New Roman"/>
          <w:sz w:val="24"/>
          <w:szCs w:val="24"/>
          <w:lang w:val="en-US"/>
        </w:rPr>
        <w:t>&lt;/h5&gt;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&lt;p class="card-text"&gt;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w:t>
      </w:r>
      <w:r>
        <w:rPr>
          <w:rFonts w:cs="Times New Roman" w:ascii="Times New Roman" w:hAnsi="Times New Roman"/>
          <w:sz w:val="24"/>
          <w:szCs w:val="24"/>
          <w:lang w:val="en-US"/>
        </w:rPr>
        <w:t>±</w:t>
      </w:r>
      <w:r>
        <w:rPr>
          <w:rFonts w:cs="Times New Roman" w:ascii="Times New Roman" w:hAnsi="Times New Roman"/>
          <w:sz w:val="24"/>
          <w:szCs w:val="24"/>
        </w:rPr>
        <w:t>СЂРёРґРЅР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РєРѕРЅСЃРѕР</w:t>
      </w:r>
      <w:r>
        <w:rPr>
          <w:rFonts w:cs="Times New Roman" w:ascii="Times New Roman" w:hAnsi="Times New Roman"/>
          <w:sz w:val="24"/>
          <w:szCs w:val="24"/>
          <w:lang w:val="en-US"/>
        </w:rPr>
        <w:t>»</w:t>
      </w:r>
      <w:r>
        <w:rPr>
          <w:rFonts w:cs="Times New Roman" w:ascii="Times New Roman" w:hAnsi="Times New Roman"/>
          <w:sz w:val="24"/>
          <w:szCs w:val="24"/>
        </w:rPr>
        <w:t>СЊ</w:t>
      </w:r>
      <w:r>
        <w:rPr>
          <w:rFonts w:cs="Times New Roman" w:ascii="Times New Roman" w:hAnsi="Times New Roman"/>
          <w:sz w:val="24"/>
          <w:szCs w:val="24"/>
          <w:lang w:val="en-US"/>
        </w:rPr>
        <w:t>(</w:t>
      </w:r>
      <w:r>
        <w:rPr>
          <w:rFonts w:cs="Times New Roman" w:ascii="Times New Roman" w:hAnsi="Times New Roman"/>
          <w:sz w:val="24"/>
          <w:szCs w:val="24"/>
        </w:rPr>
        <w:t>РїСЂРёСЃС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РІРєР</w:t>
      </w:r>
      <w:r>
        <w:rPr>
          <w:rFonts w:cs="Times New Roman" w:ascii="Times New Roman" w:hAnsi="Times New Roman"/>
          <w:sz w:val="24"/>
          <w:szCs w:val="24"/>
          <w:lang w:val="en-US"/>
        </w:rPr>
        <w:t xml:space="preserve">°) </w:t>
      </w:r>
      <w:r>
        <w:rPr>
          <w:rFonts w:cs="Times New Roman" w:ascii="Times New Roman" w:hAnsi="Times New Roman"/>
          <w:sz w:val="24"/>
          <w:szCs w:val="24"/>
        </w:rPr>
        <w:t>РґР</w:t>
      </w:r>
      <w:r>
        <w:rPr>
          <w:rFonts w:cs="Times New Roman" w:ascii="Times New Roman" w:hAnsi="Times New Roman"/>
          <w:sz w:val="24"/>
          <w:szCs w:val="24"/>
          <w:lang w:val="en-US"/>
        </w:rPr>
        <w:t>»</w:t>
      </w:r>
      <w:r>
        <w:rPr>
          <w:rFonts w:cs="Times New Roman" w:ascii="Times New Roman" w:hAnsi="Times New Roman"/>
          <w:sz w:val="24"/>
          <w:szCs w:val="24"/>
        </w:rPr>
        <w:t>СЏ</w:t>
      </w:r>
      <w:r>
        <w:rPr>
          <w:rFonts w:cs="Times New Roman" w:ascii="Times New Roman" w:hAnsi="Times New Roman"/>
          <w:sz w:val="24"/>
          <w:szCs w:val="24"/>
          <w:lang w:val="en-US"/>
        </w:rPr>
        <w:t xml:space="preserve"> </w:t>
      </w:r>
      <w:r>
        <w:rPr>
          <w:rFonts w:cs="Times New Roman" w:ascii="Times New Roman" w:hAnsi="Times New Roman"/>
          <w:sz w:val="24"/>
          <w:szCs w:val="24"/>
        </w:rPr>
        <w:t>РІСЃР</w:t>
      </w:r>
      <w:r>
        <w:rPr>
          <w:rFonts w:cs="Times New Roman" w:ascii="Times New Roman" w:hAnsi="Times New Roman"/>
          <w:sz w:val="24"/>
          <w:szCs w:val="24"/>
          <w:lang w:val="en-US"/>
        </w:rPr>
        <w:t>µ</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РІРѕР</w:t>
      </w:r>
      <w:r>
        <w:rPr>
          <w:rFonts w:cs="Times New Roman" w:ascii="Times New Roman" w:hAnsi="Times New Roman"/>
          <w:sz w:val="24"/>
          <w:szCs w:val="24"/>
          <w:lang w:val="en-US"/>
        </w:rPr>
        <w:t>·</w:t>
      </w:r>
      <w:r>
        <w:rPr>
          <w:rFonts w:cs="Times New Roman" w:ascii="Times New Roman" w:hAnsi="Times New Roman"/>
          <w:sz w:val="24"/>
          <w:szCs w:val="24"/>
        </w:rPr>
        <w:t>СЂР</w:t>
      </w:r>
      <w:r>
        <w:rPr>
          <w:rFonts w:cs="Times New Roman" w:ascii="Times New Roman" w:hAnsi="Times New Roman"/>
          <w:sz w:val="24"/>
          <w:szCs w:val="24"/>
          <w:lang w:val="en-US"/>
        </w:rPr>
        <w:t>°</w:t>
      </w:r>
      <w:r>
        <w:rPr>
          <w:rFonts w:cs="Times New Roman" w:ascii="Times New Roman" w:hAnsi="Times New Roman"/>
          <w:sz w:val="24"/>
          <w:szCs w:val="24"/>
        </w:rPr>
        <w:t>СЃС</w:t>
      </w:r>
      <w:r>
        <w:rPr>
          <w:rFonts w:cs="Times New Roman" w:ascii="Times New Roman" w:hAnsi="Times New Roman"/>
          <w:sz w:val="24"/>
          <w:szCs w:val="24"/>
          <w:lang w:val="en-US"/>
        </w:rPr>
        <w:t>‚</w:t>
      </w:r>
      <w:r>
        <w:rPr>
          <w:rFonts w:cs="Times New Roman" w:ascii="Times New Roman" w:hAnsi="Times New Roman"/>
          <w:sz w:val="24"/>
          <w:szCs w:val="24"/>
        </w:rPr>
        <w:t>РѕРІ</w:t>
      </w:r>
      <w:r>
        <w:rPr>
          <w:rFonts w:cs="Times New Roman" w:ascii="Times New Roman" w:hAnsi="Times New Roman"/>
          <w:sz w:val="24"/>
          <w:szCs w:val="24"/>
          <w:lang w:val="en-US"/>
        </w:rPr>
        <w:t xml:space="preserve"> </w:t>
      </w:r>
      <w:r>
        <w:rPr>
          <w:rFonts w:cs="Times New Roman" w:ascii="Times New Roman" w:hAnsi="Times New Roman"/>
          <w:sz w:val="24"/>
          <w:szCs w:val="24"/>
        </w:rPr>
        <w:t>Рё</w:t>
      </w:r>
      <w:r>
        <w:rPr>
          <w:rFonts w:cs="Times New Roman" w:ascii="Times New Roman" w:hAnsi="Times New Roman"/>
          <w:sz w:val="24"/>
          <w:szCs w:val="24"/>
          <w:lang w:val="en-US"/>
        </w:rPr>
        <w:t xml:space="preserve"> </w:t>
      </w:r>
      <w:r>
        <w:rPr>
          <w:rFonts w:cs="Times New Roman" w:ascii="Times New Roman" w:hAnsi="Times New Roman"/>
          <w:sz w:val="24"/>
          <w:szCs w:val="24"/>
        </w:rPr>
        <w:t>РёРіСЂРѕРІС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 xml:space="preserve">… </w:t>
      </w:r>
      <w:r>
        <w:rPr>
          <w:rFonts w:cs="Times New Roman" w:ascii="Times New Roman" w:hAnsi="Times New Roman"/>
          <w:sz w:val="24"/>
          <w:szCs w:val="24"/>
        </w:rPr>
        <w:t>РїСЂР</w:t>
      </w:r>
      <w:r>
        <w:rPr>
          <w:rFonts w:cs="Times New Roman" w:ascii="Times New Roman" w:hAnsi="Times New Roman"/>
          <w:sz w:val="24"/>
          <w:szCs w:val="24"/>
          <w:lang w:val="en-US"/>
        </w:rPr>
        <w:t>µ</w:t>
      </w:r>
      <w:r>
        <w:rPr>
          <w:rFonts w:cs="Times New Roman" w:ascii="Times New Roman" w:hAnsi="Times New Roman"/>
          <w:sz w:val="24"/>
          <w:szCs w:val="24"/>
        </w:rPr>
        <w:t>РґРїРѕС</w:t>
      </w:r>
      <w:r>
        <w:rPr>
          <w:rFonts w:cs="Times New Roman" w:ascii="Times New Roman" w:hAnsi="Times New Roman"/>
          <w:sz w:val="24"/>
          <w:szCs w:val="24"/>
          <w:lang w:val="en-US"/>
        </w:rPr>
        <w:t>‡</w:t>
      </w:r>
      <w:r>
        <w:rPr>
          <w:rFonts w:cs="Times New Roman" w:ascii="Times New Roman" w:hAnsi="Times New Roman"/>
          <w:sz w:val="24"/>
          <w:szCs w:val="24"/>
        </w:rPr>
        <w:t>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РЅРёР</w:t>
      </w:r>
      <w:r>
        <w:rPr>
          <w:rFonts w:cs="Times New Roman" w:ascii="Times New Roman" w:hAnsi="Times New Roman"/>
          <w:sz w:val="24"/>
          <w:szCs w:val="24"/>
          <w:lang w:val="en-US"/>
        </w:rPr>
        <w:t>№. &lt;/p&gt;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class="card-footer"&gt;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&lt;small class="text-muted"&gt;&amp;#9733; &amp;#9733; &amp;#9733; &amp;#9733; &amp;#9734;&lt;/small&gt;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/.col-lg-9 --&gt;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/.row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Footer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 class="py-5 bg-dark"&gt;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 class="container"&gt;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&lt;p class="m-0 text-center text-white"&gt;Copyright &amp;copy; </w:t>
      </w:r>
      <w:r>
        <w:rPr>
          <w:rFonts w:cs="Times New Roman" w:ascii="Times New Roman" w:hAnsi="Times New Roman"/>
          <w:sz w:val="24"/>
          <w:szCs w:val="24"/>
        </w:rPr>
        <w:t>РњР</w:t>
      </w:r>
      <w:r>
        <w:rPr>
          <w:rFonts w:cs="Times New Roman" w:ascii="Times New Roman" w:hAnsi="Times New Roman"/>
          <w:sz w:val="24"/>
          <w:szCs w:val="24"/>
          <w:lang w:val="en-US"/>
        </w:rPr>
        <w:t>°</w:t>
      </w:r>
      <w:r>
        <w:rPr>
          <w:rFonts w:cs="Times New Roman" w:ascii="Times New Roman" w:hAnsi="Times New Roman"/>
          <w:sz w:val="24"/>
          <w:szCs w:val="24"/>
        </w:rPr>
        <w:t>РіР</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w:t>
      </w:r>
      <w:r>
        <w:rPr>
          <w:rFonts w:cs="Times New Roman" w:ascii="Times New Roman" w:hAnsi="Times New Roman"/>
          <w:sz w:val="24"/>
          <w:szCs w:val="24"/>
        </w:rPr>
        <w:t>РёРЅ</w:t>
      </w:r>
      <w:r>
        <w:rPr>
          <w:rFonts w:cs="Times New Roman" w:ascii="Times New Roman" w:hAnsi="Times New Roman"/>
          <w:sz w:val="24"/>
          <w:szCs w:val="24"/>
          <w:lang w:val="en-US"/>
        </w:rPr>
        <w:t xml:space="preserve"> </w:t>
      </w:r>
      <w:r>
        <w:rPr>
          <w:rFonts w:cs="Times New Roman" w:ascii="Times New Roman" w:hAnsi="Times New Roman"/>
          <w:sz w:val="24"/>
          <w:szCs w:val="24"/>
        </w:rPr>
        <w:t>РёРіСЂСѓС</w:t>
      </w:r>
      <w:r>
        <w:rPr>
          <w:rFonts w:cs="Times New Roman" w:ascii="Times New Roman" w:hAnsi="Times New Roman"/>
          <w:sz w:val="24"/>
          <w:szCs w:val="24"/>
          <w:lang w:val="en-US"/>
        </w:rPr>
        <w:t>€</w:t>
      </w:r>
      <w:r>
        <w:rPr>
          <w:rFonts w:cs="Times New Roman" w:ascii="Times New Roman" w:hAnsi="Times New Roman"/>
          <w:sz w:val="24"/>
          <w:szCs w:val="24"/>
        </w:rPr>
        <w:t>Р</w:t>
      </w:r>
      <w:r>
        <w:rPr>
          <w:rFonts w:cs="Times New Roman" w:ascii="Times New Roman" w:hAnsi="Times New Roman"/>
          <w:sz w:val="24"/>
          <w:szCs w:val="24"/>
          <w:lang w:val="en-US"/>
        </w:rPr>
        <w:t>µ</w:t>
      </w:r>
      <w:r>
        <w:rPr>
          <w:rFonts w:cs="Times New Roman" w:ascii="Times New Roman" w:hAnsi="Times New Roman"/>
          <w:sz w:val="24"/>
          <w:szCs w:val="24"/>
        </w:rPr>
        <w:t>Рє</w:t>
      </w:r>
      <w:r>
        <w:rPr>
          <w:rFonts w:cs="Times New Roman" w:ascii="Times New Roman" w:hAnsi="Times New Roman"/>
          <w:sz w:val="24"/>
          <w:szCs w:val="24"/>
          <w:lang w:val="en-US"/>
        </w:rPr>
        <w:t xml:space="preserve"> 2020&lt;/p&gt;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&lt;/div&gt;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/.container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&lt;/footer&gt;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 Bootstrap core JavaScript --&gt;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src="vendor/jquery/jquery.min.js"&gt;&lt;/script&gt;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&lt;script src="vendor/bootstrap/js/bootstrap.bundle.min.js"&gt;&lt;/script&gt;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&lt;/body&gt;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 xml:space="preserve"> </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rPr>
        <w:t>&lt;/html&gt;</w:t>
      </w:r>
    </w:p>
    <w:p>
      <w:pPr>
        <w:pStyle w:val="Normal"/>
        <w:spacing w:lineRule="auto" w:line="36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360" w:before="0" w:after="0"/>
        <w:ind w:firstLine="709"/>
        <w:jc w:val="right"/>
        <w:rPr>
          <w:rFonts w:ascii="Times New Roman" w:hAnsi="Times New Roman" w:cs="Times New Roman"/>
          <w:sz w:val="24"/>
          <w:szCs w:val="24"/>
          <w:lang w:val="ru-RU"/>
        </w:rPr>
      </w:pPr>
      <w:r>
        <w:rPr>
          <w:rFonts w:cs="Times New Roman" w:ascii="Times New Roman" w:hAnsi="Times New Roman"/>
          <w:sz w:val="24"/>
          <w:szCs w:val="24"/>
          <w:lang w:val="ru-RU"/>
        </w:rPr>
        <w:t>ПРИЛОЖЕНИЕ Б</w:t>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Courier New" w:hAnsi="Courier New"/>
          <w:sz w:val="22"/>
          <w:szCs w:val="24"/>
          <w:lang w:val="en-US"/>
        </w:rPr>
        <w:t>&lt;!DOCTYPE html&gt;</w:t>
      </w:r>
    </w:p>
    <w:p>
      <w:pPr>
        <w:pStyle w:val="Normal"/>
        <w:rPr>
          <w:lang w:val="en-US"/>
        </w:rPr>
      </w:pPr>
      <w:r>
        <w:rPr>
          <w:rFonts w:ascii="Courier New" w:hAnsi="Courier New"/>
          <w:sz w:val="22"/>
          <w:lang w:val="en-US"/>
        </w:rPr>
        <w:t>&lt;html lang="en"&gt;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&lt;meta charset="utf-8"&gt;</w:t>
      </w:r>
    </w:p>
    <w:p>
      <w:pPr>
        <w:pStyle w:val="Normal"/>
        <w:rPr>
          <w:lang w:val="en-US"/>
        </w:rPr>
      </w:pPr>
      <w:r>
        <w:rPr>
          <w:rFonts w:ascii="Courier New" w:hAnsi="Courier New"/>
          <w:sz w:val="22"/>
          <w:lang w:val="en-US"/>
        </w:rPr>
        <w:t xml:space="preserve">  </w:t>
      </w:r>
      <w:r>
        <w:rPr>
          <w:rFonts w:ascii="Courier New" w:hAnsi="Courier New"/>
          <w:sz w:val="22"/>
          <w:lang w:val="en-US"/>
        </w:rPr>
        <w:t>&lt;meta name="viewport" content="width=device-width, initial-scale=1, shrink-to-fit=no"&gt;</w:t>
      </w:r>
    </w:p>
    <w:p>
      <w:pPr>
        <w:pStyle w:val="Normal"/>
        <w:rPr>
          <w:lang w:val="en-US"/>
        </w:rPr>
      </w:pPr>
      <w:r>
        <w:rPr>
          <w:rFonts w:ascii="Courier New" w:hAnsi="Courier New"/>
          <w:sz w:val="22"/>
          <w:lang w:val="en-US"/>
        </w:rPr>
        <w:t xml:space="preserve">  </w:t>
      </w:r>
      <w:r>
        <w:rPr>
          <w:rFonts w:ascii="Courier New" w:hAnsi="Courier New"/>
          <w:sz w:val="22"/>
          <w:lang w:val="en-US"/>
        </w:rPr>
        <w:t>&lt;meta name="description" content=""&gt;</w:t>
      </w:r>
    </w:p>
    <w:p>
      <w:pPr>
        <w:pStyle w:val="Normal"/>
        <w:rPr>
          <w:lang w:val="en-US"/>
        </w:rPr>
      </w:pPr>
      <w:r>
        <w:rPr>
          <w:rFonts w:ascii="Courier New" w:hAnsi="Courier New"/>
          <w:sz w:val="22"/>
          <w:lang w:val="en-US"/>
        </w:rPr>
        <w:t xml:space="preserve">  </w:t>
      </w:r>
      <w:r>
        <w:rPr>
          <w:rFonts w:ascii="Courier New" w:hAnsi="Courier New"/>
          <w:sz w:val="22"/>
          <w:lang w:val="en-US"/>
        </w:rPr>
        <w:t>&lt;meta name="author" content=""&gt;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&lt;title&gt;toy-shop&lt;/title&gt;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Bootstrap core CSS --&gt;</w:t>
      </w:r>
    </w:p>
    <w:p>
      <w:pPr>
        <w:pStyle w:val="Normal"/>
        <w:rPr>
          <w:lang w:val="en-US"/>
        </w:rPr>
      </w:pPr>
      <w:r>
        <w:rPr>
          <w:rFonts w:ascii="Courier New" w:hAnsi="Courier New"/>
          <w:sz w:val="22"/>
          <w:lang w:val="en-US"/>
        </w:rPr>
        <w:t xml:space="preserve">  </w:t>
      </w:r>
      <w:r>
        <w:rPr>
          <w:rFonts w:ascii="Courier New" w:hAnsi="Courier New"/>
          <w:sz w:val="22"/>
          <w:lang w:val="en-US"/>
        </w:rPr>
        <w:t>&lt;link href="vendor/bootstrap/css/bootstrap.min.css"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Custom styles for this template --&gt;</w:t>
      </w:r>
    </w:p>
    <w:p>
      <w:pPr>
        <w:pStyle w:val="Normal"/>
        <w:rPr>
          <w:lang w:val="en-US"/>
        </w:rPr>
      </w:pPr>
      <w:r>
        <w:rPr>
          <w:rFonts w:ascii="Courier New" w:hAnsi="Courier New"/>
          <w:sz w:val="22"/>
          <w:lang w:val="en-US"/>
        </w:rPr>
        <w:t xml:space="preserve">  </w:t>
      </w:r>
      <w:r>
        <w:rPr>
          <w:rFonts w:ascii="Courier New" w:hAnsi="Courier New"/>
          <w:sz w:val="22"/>
          <w:lang w:val="en-US"/>
        </w:rPr>
        <w:t>&lt;link href="css/shop-homepage.css" rel="stylesheet"&gt;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&lt;/head&gt;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&lt;body&gt;</w:t>
      </w:r>
    </w:p>
    <w:p>
      <w:pPr>
        <w:pStyle w:val="Normal"/>
        <w:rPr>
          <w:rFonts w:ascii="Courier New" w:hAnsi="Courier New"/>
          <w:sz w:val="22"/>
          <w:lang w:val="en-US"/>
        </w:rPr>
      </w:pPr>
      <w:r>
        <w:rPr>
          <w:rFonts w:ascii="Courier New" w:hAnsi="Courier New"/>
          <w:sz w:val="22"/>
          <w:lang w:val="en-US"/>
        </w:rPr>
      </w:r>
    </w:p>
    <w:p>
      <w:pPr>
        <w:pStyle w:val="Normal"/>
        <w:rPr>
          <w:lang w:val="en-US"/>
        </w:rPr>
      </w:pPr>
      <w:r>
        <w:rPr>
          <w:rFonts w:ascii="Courier New" w:hAnsi="Courier New"/>
          <w:sz w:val="22"/>
          <w:lang w:val="en-US"/>
        </w:rPr>
        <w:t xml:space="preserve">  </w:t>
      </w:r>
      <w:r>
        <w:rPr>
          <w:rFonts w:ascii="Courier New" w:hAnsi="Courier New"/>
          <w:sz w:val="22"/>
          <w:lang w:val="en-US"/>
        </w:rPr>
        <w:t>&lt;!-- Navigation --&gt;</w:t>
      </w:r>
    </w:p>
    <w:p>
      <w:pPr>
        <w:pStyle w:val="Normal"/>
        <w:rPr>
          <w:lang w:val="en-US"/>
        </w:rPr>
      </w:pPr>
      <w:r>
        <w:rPr>
          <w:rFonts w:ascii="Courier New" w:hAnsi="Courier New"/>
          <w:sz w:val="22"/>
          <w:lang w:val="en-US"/>
        </w:rPr>
        <w:t xml:space="preserve">  </w:t>
      </w:r>
      <w:r>
        <w:rPr>
          <w:rFonts w:ascii="Courier New" w:hAnsi="Courier New"/>
          <w:sz w:val="22"/>
          <w:lang w:val="en-US"/>
        </w:rPr>
        <w:t>&lt;nav class="navbar navbar-expand-lg navbar-dark bg-dark fixed-top"&gt;</w:t>
      </w:r>
    </w:p>
    <w:p>
      <w:pPr>
        <w:pStyle w:val="Normal"/>
        <w:rPr>
          <w:lang w:val="en-US"/>
        </w:rPr>
      </w:pPr>
      <w:r>
        <w:rPr>
          <w:rFonts w:ascii="Courier New" w:hAnsi="Courier New"/>
          <w:sz w:val="22"/>
          <w:lang w:val="en-US"/>
        </w:rPr>
        <w:t xml:space="preserve">    </w:t>
      </w:r>
      <w:r>
        <w:rPr>
          <w:rFonts w:ascii="Courier New" w:hAnsi="Courier New"/>
          <w:sz w:val="22"/>
          <w:lang w:val="en-US"/>
        </w:rPr>
        <w:t>&lt;div class="container"&gt;</w:t>
      </w:r>
    </w:p>
    <w:p>
      <w:pPr>
        <w:pStyle w:val="Normal"/>
        <w:rPr>
          <w:lang w:val="en-US"/>
        </w:rPr>
      </w:pPr>
      <w:r>
        <w:rPr>
          <w:rFonts w:ascii="Courier New" w:hAnsi="Courier New"/>
          <w:sz w:val="22"/>
          <w:lang w:val="en-US"/>
        </w:rPr>
        <w:t xml:space="preserve">      </w:t>
      </w:r>
      <w:r>
        <w:rPr>
          <w:rFonts w:ascii="Courier New" w:hAnsi="Courier New"/>
          <w:sz w:val="22"/>
          <w:lang w:val="en-US"/>
        </w:rPr>
        <w:t>&lt;a class="navbar-brand" href="#"&gt;</w:t>
      </w:r>
      <w:r>
        <w:rPr>
          <w:rFonts w:ascii="Courier New" w:hAnsi="Courier New"/>
          <w:sz w:val="22"/>
          <w:lang w:val="ru-RU"/>
        </w:rPr>
        <w:t>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Рє&lt;/a&gt;</w:t>
      </w:r>
    </w:p>
    <w:p>
      <w:pPr>
        <w:pStyle w:val="Normal"/>
        <w:rPr>
          <w:lang w:val="en-US"/>
        </w:rPr>
      </w:pPr>
      <w:r>
        <w:rPr>
          <w:rFonts w:ascii="Courier New" w:hAnsi="Courier New"/>
          <w:sz w:val="22"/>
          <w:lang w:val="ru-RU"/>
        </w:rPr>
        <w:t xml:space="preserve">      </w:t>
      </w:r>
      <w:r>
        <w:rPr>
          <w:rFonts w:ascii="Courier New" w:hAnsi="Courier New"/>
          <w:sz w:val="22"/>
          <w:lang w:val="ru-RU"/>
        </w:rPr>
        <w:t>&lt;button class="navbar-toggler" type="button" data-toggle="collapse" data-target="#navbarResponsive" aria-controls="navbarResponsive" aria-expanded="false" aria-label="Toggle navigation"&gt;</w:t>
      </w:r>
    </w:p>
    <w:p>
      <w:pPr>
        <w:pStyle w:val="Normal"/>
        <w:rPr>
          <w:lang w:val="en-US"/>
        </w:rPr>
      </w:pPr>
      <w:r>
        <w:rPr>
          <w:rFonts w:ascii="Courier New" w:hAnsi="Courier New"/>
          <w:sz w:val="22"/>
          <w:lang w:val="ru-RU"/>
        </w:rPr>
        <w:t xml:space="preserve">        </w:t>
      </w:r>
      <w:r>
        <w:rPr>
          <w:rFonts w:ascii="Courier New" w:hAnsi="Courier New"/>
          <w:sz w:val="22"/>
          <w:lang w:val="ru-RU"/>
        </w:rPr>
        <w:t>&lt;span class="navbar-toggler-icon"&gt;&lt;/span&gt;</w:t>
      </w:r>
    </w:p>
    <w:p>
      <w:pPr>
        <w:pStyle w:val="Normal"/>
        <w:rPr>
          <w:lang w:val="en-US"/>
        </w:rPr>
      </w:pPr>
      <w:r>
        <w:rPr>
          <w:rFonts w:ascii="Courier New" w:hAnsi="Courier New"/>
          <w:sz w:val="22"/>
          <w:lang w:val="ru-RU"/>
        </w:rPr>
        <w:t xml:space="preserve">      </w:t>
      </w:r>
      <w:r>
        <w:rPr>
          <w:rFonts w:ascii="Courier New" w:hAnsi="Courier New"/>
          <w:sz w:val="22"/>
          <w:lang w:val="ru-RU"/>
        </w:rPr>
        <w:t>&lt;/button&gt;</w:t>
      </w:r>
    </w:p>
    <w:p>
      <w:pPr>
        <w:pStyle w:val="Normal"/>
        <w:rPr>
          <w:lang w:val="en-US"/>
        </w:rPr>
      </w:pPr>
      <w:r>
        <w:rPr>
          <w:rFonts w:ascii="Courier New" w:hAnsi="Courier New"/>
          <w:sz w:val="22"/>
          <w:lang w:val="ru-RU"/>
        </w:rPr>
        <w:t xml:space="preserve">      </w:t>
      </w:r>
      <w:r>
        <w:rPr>
          <w:rFonts w:ascii="Courier New" w:hAnsi="Courier New"/>
          <w:sz w:val="22"/>
          <w:lang w:val="ru-RU"/>
        </w:rPr>
        <w:t>&lt;div class="collapse navbar-collapse" id="navbarResponsive"&gt;</w:t>
      </w:r>
    </w:p>
    <w:p>
      <w:pPr>
        <w:pStyle w:val="Normal"/>
        <w:rPr>
          <w:lang w:val="en-US"/>
        </w:rPr>
      </w:pPr>
      <w:r>
        <w:rPr>
          <w:rFonts w:ascii="Courier New" w:hAnsi="Courier New"/>
          <w:sz w:val="22"/>
          <w:lang w:val="ru-RU"/>
        </w:rPr>
        <w:t xml:space="preserve">        </w:t>
      </w:r>
      <w:r>
        <w:rPr>
          <w:rFonts w:ascii="Courier New" w:hAnsi="Courier New"/>
          <w:sz w:val="22"/>
          <w:lang w:val="ru-RU"/>
        </w:rPr>
        <w:t>&lt;ul class="navbar-nav ml-auto"&gt;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href="index.php"&gt;Р“Р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РІРЅР</w:t>
      </w:r>
      <w:r>
        <w:rPr>
          <w:rFonts w:ascii="Courier New" w:hAnsi="Courier New"/>
          <w:sz w:val="22"/>
          <w:lang w:val="en-US"/>
        </w:rPr>
        <w:t>°</w:t>
      </w:r>
      <w:r>
        <w:rPr>
          <w:rFonts w:ascii="Courier New" w:hAnsi="Courier New"/>
          <w:sz w:val="22"/>
          <w:lang w:val="ru-RU"/>
        </w:rPr>
        <w:t>СЏ</w:t>
      </w:r>
    </w:p>
    <w:p>
      <w:pPr>
        <w:pStyle w:val="Normal"/>
        <w:rPr>
          <w:lang w:val="en-US"/>
        </w:rPr>
      </w:pPr>
      <w:r>
        <w:rPr>
          <w:rFonts w:ascii="Courier New" w:hAnsi="Courier New"/>
          <w:sz w:val="22"/>
          <w:lang w:val="ru-RU"/>
        </w:rPr>
        <w:t xml:space="preserve">            </w:t>
      </w:r>
      <w:r>
        <w:rPr>
          <w:rFonts w:ascii="Courier New" w:hAnsi="Courier New"/>
          <w:sz w:val="22"/>
          <w:lang w:val="ru-RU"/>
        </w:rPr>
        <w:t>&lt;/a&gt;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ab/>
        <w:tab/>
        <w:t xml:space="preserve">    &lt;li class="nav-item active"&gt;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href="akcii.php"&gt;РђРєС†РёРё&lt;/a&gt;</w:t>
      </w:r>
    </w:p>
    <w:p>
      <w:pPr>
        <w:pStyle w:val="Normal"/>
        <w:rPr>
          <w:lang w:val="en-US"/>
        </w:rPr>
      </w:pPr>
      <w:r>
        <w:rPr>
          <w:rFonts w:ascii="Courier New" w:hAnsi="Courier New"/>
          <w:sz w:val="22"/>
          <w:lang w:val="ru-RU"/>
        </w:rPr>
        <w:tab/>
        <w:tab/>
        <w:tab/>
        <w:t xml:space="preserve">  &lt;span class="sr-only"&gt;(current)&lt;/span&gt;</w:t>
      </w:r>
    </w:p>
    <w:p>
      <w:pPr>
        <w:pStyle w:val="Normal"/>
        <w:rPr>
          <w:lang w:val="en-US"/>
        </w:rPr>
      </w:pPr>
      <w:r>
        <w:rPr>
          <w:rFonts w:ascii="Courier New" w:hAnsi="Courier New"/>
          <w:sz w:val="22"/>
          <w:lang w:val="ru-RU"/>
        </w:rPr>
        <w:tab/>
        <w:tab/>
        <w:tab/>
        <w:t xml:space="preserve">    &lt;/li&gt;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href="prt.php"&gt;РќР</w:t>
      </w:r>
      <w:r>
        <w:rPr>
          <w:rFonts w:ascii="Courier New" w:hAnsi="Courier New"/>
          <w:sz w:val="22"/>
          <w:lang w:val="en-US"/>
        </w:rPr>
        <w:t>°</w:t>
      </w:r>
      <w:r>
        <w:rPr>
          <w:rFonts w:ascii="Courier New" w:hAnsi="Courier New"/>
          <w:sz w:val="22"/>
          <w:lang w:val="ru-RU"/>
        </w:rPr>
        <w:t>С</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СЂС‚РЅР</w:t>
      </w:r>
      <w:r>
        <w:rPr>
          <w:rFonts w:ascii="Courier New" w:hAnsi="Courier New"/>
          <w:sz w:val="22"/>
          <w:lang w:val="en-US"/>
        </w:rPr>
        <w:t>µ</w:t>
      </w:r>
      <w:r>
        <w:rPr>
          <w:rFonts w:ascii="Courier New" w:hAnsi="Courier New"/>
          <w:sz w:val="22"/>
          <w:lang w:val="ru-RU"/>
        </w:rPr>
        <w:t>СЂС‹&lt;/a&gt;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&lt;li class="nav-item"&gt;</w:t>
      </w:r>
    </w:p>
    <w:p>
      <w:pPr>
        <w:pStyle w:val="Normal"/>
        <w:rPr>
          <w:lang w:val="en-US"/>
        </w:rPr>
      </w:pPr>
      <w:r>
        <w:rPr>
          <w:rFonts w:ascii="Courier New" w:hAnsi="Courier New"/>
          <w:sz w:val="22"/>
          <w:lang w:val="ru-RU"/>
        </w:rPr>
        <w:t xml:space="preserve">            </w:t>
      </w:r>
      <w:r>
        <w:rPr>
          <w:rFonts w:ascii="Courier New" w:hAnsi="Courier New"/>
          <w:sz w:val="22"/>
          <w:lang w:val="ru-RU"/>
        </w:rPr>
        <w:t>&lt;a class="nav-link" href="company.html"&gt;Рћ РєРѕРјРїР</w:t>
      </w:r>
      <w:r>
        <w:rPr>
          <w:rFonts w:ascii="Courier New" w:hAnsi="Courier New"/>
          <w:sz w:val="22"/>
          <w:lang w:val="en-US"/>
        </w:rPr>
        <w:t>°</w:t>
      </w:r>
      <w:r>
        <w:rPr>
          <w:rFonts w:ascii="Courier New" w:hAnsi="Courier New"/>
          <w:sz w:val="22"/>
          <w:lang w:val="ru-RU"/>
        </w:rPr>
        <w:t>РЅРёРё&lt;/a&gt;</w:t>
      </w:r>
    </w:p>
    <w:p>
      <w:pPr>
        <w:pStyle w:val="Normal"/>
        <w:rPr>
          <w:lang w:val="en-US"/>
        </w:rPr>
      </w:pPr>
      <w:r>
        <w:rPr>
          <w:rFonts w:ascii="Courier New" w:hAnsi="Courier New"/>
          <w:sz w:val="22"/>
          <w:lang w:val="ru-RU"/>
        </w:rPr>
        <w:t xml:space="preserve">          </w:t>
      </w:r>
      <w:r>
        <w:rPr>
          <w:rFonts w:ascii="Courier New" w:hAnsi="Courier New"/>
          <w:sz w:val="22"/>
          <w:lang w:val="ru-RU"/>
        </w:rPr>
        <w:t>&lt;/li&gt;</w:t>
      </w:r>
    </w:p>
    <w:p>
      <w:pPr>
        <w:pStyle w:val="Normal"/>
        <w:rPr>
          <w:lang w:val="en-US"/>
        </w:rPr>
      </w:pPr>
      <w:r>
        <w:rPr>
          <w:rFonts w:ascii="Courier New" w:hAnsi="Courier New"/>
          <w:sz w:val="22"/>
          <w:lang w:val="ru-RU"/>
        </w:rPr>
        <w:t xml:space="preserve">        </w:t>
      </w:r>
      <w:r>
        <w:rPr>
          <w:rFonts w:ascii="Courier New" w:hAnsi="Courier New"/>
          <w:sz w:val="22"/>
          <w:lang w:val="ru-RU"/>
        </w:rPr>
        <w:t>&lt;/ul&gt;</w:t>
      </w:r>
    </w:p>
    <w:p>
      <w:pPr>
        <w:pStyle w:val="Normal"/>
        <w:rPr>
          <w:lang w:val="en-US"/>
        </w:rPr>
      </w:pPr>
      <w:r>
        <w:rPr>
          <w:rFonts w:ascii="Courier New" w:hAnsi="Courier New"/>
          <w:sz w:val="22"/>
          <w:lang w:val="ru-RU"/>
        </w:rPr>
        <w:tab/>
        <w:tab/>
        <w:tab/>
        <w:t>&lt;script type="text/javascript"&gt;</w:t>
      </w:r>
    </w:p>
    <w:p>
      <w:pPr>
        <w:pStyle w:val="Normal"/>
        <w:rPr>
          <w:lang w:val="en-US"/>
        </w:rPr>
      </w:pPr>
      <w:r>
        <w:rPr>
          <w:rFonts w:ascii="Courier New" w:hAnsi="Courier New"/>
          <w:sz w:val="22"/>
          <w:lang w:val="ru-RU"/>
        </w:rPr>
        <w:t>function Input(){</w:t>
      </w:r>
    </w:p>
    <w:p>
      <w:pPr>
        <w:pStyle w:val="Normal"/>
        <w:rPr>
          <w:lang w:val="en-US"/>
        </w:rPr>
      </w:pPr>
      <w:r>
        <w:rPr>
          <w:rFonts w:ascii="Courier New" w:hAnsi="Courier New"/>
          <w:sz w:val="22"/>
          <w:lang w:val="ru-RU"/>
        </w:rPr>
        <w:t>login_ok = false;</w:t>
      </w:r>
    </w:p>
    <w:p>
      <w:pPr>
        <w:pStyle w:val="Normal"/>
        <w:rPr>
          <w:lang w:val="en-US"/>
        </w:rPr>
      </w:pPr>
      <w:r>
        <w:rPr>
          <w:rFonts w:ascii="Courier New" w:hAnsi="Courier New"/>
          <w:sz w:val="22"/>
          <w:lang w:val="ru-RU"/>
        </w:rPr>
        <w:t>user_name = "";</w:t>
      </w:r>
    </w:p>
    <w:p>
      <w:pPr>
        <w:pStyle w:val="Normal"/>
        <w:rPr>
          <w:lang w:val="en-US"/>
        </w:rPr>
      </w:pPr>
      <w:r>
        <w:rPr>
          <w:rFonts w:ascii="Courier New" w:hAnsi="Courier New"/>
          <w:sz w:val="22"/>
          <w:lang w:val="ru-RU"/>
        </w:rPr>
        <w:t>password = "";</w:t>
      </w:r>
    </w:p>
    <w:p>
      <w:pPr>
        <w:pStyle w:val="Normal"/>
        <w:rPr>
          <w:lang w:val="en-US"/>
        </w:rPr>
      </w:pPr>
      <w:r>
        <w:rPr>
          <w:rFonts w:ascii="Courier New" w:hAnsi="Courier New"/>
          <w:sz w:val="22"/>
          <w:lang w:val="ru-RU"/>
        </w:rPr>
        <w:t>user_name = prompt("Р›РѕРіРёРЅ","");</w:t>
      </w:r>
    </w:p>
    <w:p>
      <w:pPr>
        <w:pStyle w:val="Normal"/>
        <w:rPr>
          <w:lang w:val="en-US"/>
        </w:rPr>
      </w:pPr>
      <w:r>
        <w:rPr>
          <w:rFonts w:ascii="Courier New" w:hAnsi="Courier New"/>
          <w:sz w:val="22"/>
          <w:lang w:val="ru-RU"/>
        </w:rPr>
        <w:t>user_name = user_name.toLowerCase();</w:t>
      </w:r>
    </w:p>
    <w:p>
      <w:pPr>
        <w:pStyle w:val="Normal"/>
        <w:rPr>
          <w:lang w:val="en-US"/>
        </w:rPr>
      </w:pPr>
      <w:r>
        <w:rPr>
          <w:rFonts w:ascii="Courier New" w:hAnsi="Courier New"/>
          <w:sz w:val="22"/>
          <w:lang w:val="ru-RU"/>
        </w:rPr>
        <w:t>password = prompt("РџР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password = password.toLowerCase();</w:t>
      </w:r>
    </w:p>
    <w:p>
      <w:pPr>
        <w:pStyle w:val="Normal"/>
        <w:rPr>
          <w:lang w:val="en-US"/>
        </w:rPr>
      </w:pPr>
      <w:r>
        <w:rPr>
          <w:rFonts w:ascii="Courier New" w:hAnsi="Courier New"/>
          <w:sz w:val="22"/>
          <w:lang w:val="ru-RU"/>
        </w:rPr>
        <w:t>if (user_name=="123" &amp;&amp; password=="123") {</w:t>
      </w:r>
    </w:p>
    <w:p>
      <w:pPr>
        <w:pStyle w:val="Normal"/>
        <w:rPr>
          <w:lang w:val="en-US"/>
        </w:rPr>
      </w:pPr>
      <w:r>
        <w:rPr>
          <w:rFonts w:ascii="Courier New" w:hAnsi="Courier New"/>
          <w:sz w:val="22"/>
          <w:lang w:val="ru-RU"/>
        </w:rPr>
        <w:t xml:space="preserve"> </w:t>
      </w:r>
      <w:r>
        <w:rPr>
          <w:rFonts w:ascii="Courier New" w:hAnsi="Courier New"/>
          <w:sz w:val="22"/>
          <w:lang w:val="ru-RU"/>
        </w:rPr>
        <w:t>login_ok = true;</w:t>
      </w:r>
    </w:p>
    <w:p>
      <w:pPr>
        <w:pStyle w:val="Normal"/>
        <w:rPr>
          <w:lang w:val="en-US"/>
        </w:rPr>
      </w:pPr>
      <w:r>
        <w:rPr>
          <w:rFonts w:ascii="Courier New" w:hAnsi="Courier New"/>
          <w:sz w:val="22"/>
          <w:lang w:val="ru-RU"/>
        </w:rPr>
        <w:t xml:space="preserve"> </w:t>
      </w:r>
      <w:r>
        <w:rPr>
          <w:rFonts w:ascii="Courier New" w:hAnsi="Courier New"/>
          <w:sz w:val="22"/>
          <w:lang w:val="ru-RU"/>
        </w:rPr>
        <w:t>window.location = "admin.php";</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if (login_ok==false) alert("РќР</w:t>
      </w:r>
      <w:r>
        <w:rPr>
          <w:rFonts w:ascii="Courier New" w:hAnsi="Courier New"/>
          <w:sz w:val="22"/>
          <w:lang w:val="en-US"/>
        </w:rPr>
        <w:t>µ</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СЂРЅС‹Р</w:t>
      </w:r>
      <w:r>
        <w:rPr>
          <w:rFonts w:ascii="Segoe UI Symbol" w:hAnsi="Segoe UI Symbol"/>
          <w:sz w:val="22"/>
          <w:lang w:val="ru-RU"/>
        </w:rPr>
        <w:t>№</w:t>
      </w:r>
      <w:r>
        <w:rPr>
          <w:rFonts w:ascii="Courier New" w:hAnsi="Courier New"/>
          <w:sz w:val="22"/>
          <w:lang w:val="en-US"/>
        </w:rPr>
        <w:t xml:space="preserve"> </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РѕРіРёРЅ РёР</w:t>
      </w:r>
      <w:r>
        <w:rPr>
          <w:rFonts w:ascii="Courier New" w:hAnsi="Courier New"/>
          <w:sz w:val="22"/>
          <w:lang w:val="en-US"/>
        </w:rPr>
        <w:t>»</w:t>
      </w:r>
      <w:r>
        <w:rPr>
          <w:rFonts w:ascii="Courier New" w:hAnsi="Courier New"/>
          <w:sz w:val="22"/>
          <w:lang w:val="ru-RU"/>
        </w:rPr>
        <w:t>Рё РїР</w:t>
      </w:r>
      <w:r>
        <w:rPr>
          <w:rFonts w:ascii="Courier New" w:hAnsi="Courier New"/>
          <w:sz w:val="22"/>
          <w:lang w:val="en-US"/>
        </w:rPr>
        <w:t>°</w:t>
      </w:r>
      <w:r>
        <w:rPr>
          <w:rFonts w:ascii="Courier New" w:hAnsi="Courier New"/>
          <w:sz w:val="22"/>
          <w:lang w:val="ru-RU"/>
        </w:rPr>
        <w:t>СЂРѕР</w:t>
      </w:r>
      <w:r>
        <w:rPr>
          <w:rFonts w:ascii="Courier New" w:hAnsi="Courier New"/>
          <w:sz w:val="22"/>
          <w:lang w:val="en-US"/>
        </w:rPr>
        <w:t>»</w:t>
      </w:r>
      <w:r>
        <w:rPr>
          <w:rFonts w:ascii="Courier New" w:hAnsi="Courier New"/>
          <w:sz w:val="22"/>
          <w:lang w:val="ru-RU"/>
        </w:rPr>
        <w:t>СЊ!");</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&lt;form&gt;</w:t>
      </w:r>
    </w:p>
    <w:p>
      <w:pPr>
        <w:pStyle w:val="Normal"/>
        <w:rPr>
          <w:lang w:val="en-US"/>
        </w:rPr>
      </w:pPr>
      <w:r>
        <w:rPr>
          <w:rFonts w:ascii="Courier New" w:hAnsi="Courier New"/>
          <w:sz w:val="22"/>
          <w:lang w:val="ru-RU"/>
        </w:rPr>
        <w:t xml:space="preserve">  </w:t>
      </w:r>
      <w:r>
        <w:rPr>
          <w:rFonts w:ascii="Courier New" w:hAnsi="Courier New"/>
          <w:sz w:val="22"/>
          <w:lang w:val="ru-RU"/>
        </w:rPr>
        <w:t>&lt;input type="button" value="РђРґРјРёРЅ РїР</w:t>
      </w:r>
      <w:r>
        <w:rPr>
          <w:rFonts w:ascii="Courier New" w:hAnsi="Courier New"/>
          <w:sz w:val="22"/>
          <w:lang w:val="en-US"/>
        </w:rPr>
        <w:t>°</w:t>
      </w:r>
      <w:r>
        <w:rPr>
          <w:rFonts w:ascii="Courier New" w:hAnsi="Courier New"/>
          <w:sz w:val="22"/>
          <w:lang w:val="ru-RU"/>
        </w:rPr>
        <w:t>РЅР</w:t>
      </w:r>
      <w:r>
        <w:rPr>
          <w:rFonts w:ascii="Courier New" w:hAnsi="Courier New"/>
          <w:sz w:val="22"/>
          <w:lang w:val="en-US"/>
        </w:rPr>
        <w:t>µ</w:t>
      </w:r>
      <w:r>
        <w:rPr>
          <w:rFonts w:ascii="Courier New" w:hAnsi="Courier New"/>
          <w:sz w:val="22"/>
          <w:lang w:val="ru-RU"/>
        </w:rPr>
        <w:t>Р</w:t>
      </w:r>
      <w:r>
        <w:rPr>
          <w:rFonts w:ascii="Courier New" w:hAnsi="Courier New"/>
          <w:sz w:val="22"/>
          <w:lang w:val="en-US"/>
        </w:rPr>
        <w:t>»</w:t>
      </w:r>
      <w:r>
        <w:rPr>
          <w:rFonts w:ascii="Courier New" w:hAnsi="Courier New"/>
          <w:sz w:val="22"/>
          <w:lang w:val="ru-RU"/>
        </w:rPr>
        <w:t>СЊ" onClick="Input()"&gt;</w:t>
      </w:r>
    </w:p>
    <w:p>
      <w:pPr>
        <w:pStyle w:val="Normal"/>
        <w:rPr>
          <w:lang w:val="en-US"/>
        </w:rPr>
      </w:pPr>
      <w:r>
        <w:rPr>
          <w:rFonts w:ascii="Courier New" w:hAnsi="Courier New"/>
          <w:sz w:val="22"/>
          <w:lang w:val="ru-RU"/>
        </w:rPr>
        <w:t xml:space="preserve"> </w:t>
      </w:r>
      <w:r>
        <w:rPr>
          <w:rFonts w:ascii="Courier New" w:hAnsi="Courier New"/>
          <w:sz w:val="22"/>
          <w:lang w:val="ru-RU"/>
        </w:rPr>
        <w:t>&lt;/form&gt;</w:t>
      </w:r>
    </w:p>
    <w:p>
      <w:pPr>
        <w:pStyle w:val="Normal"/>
        <w:rPr>
          <w:lang w:val="en-US"/>
        </w:rPr>
      </w:pPr>
      <w:r>
        <w:rPr>
          <w:rFonts w:ascii="Courier New" w:hAnsi="Courier New"/>
          <w:sz w:val="22"/>
          <w:lang w:val="ru-RU"/>
        </w:rPr>
        <w:tab/>
        <w:tab/>
        <w:t xml:space="preserve"> &lt;a class="nav-link" href="index.php?do=logout"&gt;Р’С‹Р</w:t>
      </w:r>
      <w:r>
        <w:rPr>
          <w:rFonts w:ascii="Segoe UI Symbol" w:hAnsi="Segoe UI Symbol"/>
          <w:sz w:val="22"/>
          <w:lang w:val="ru-RU"/>
        </w:rPr>
        <w:t>№</w:t>
      </w:r>
      <w:r>
        <w:rPr>
          <w:rFonts w:ascii="Courier New" w:hAnsi="Courier New"/>
          <w:sz w:val="22"/>
          <w:lang w:val="ru-RU"/>
        </w:rPr>
        <w:t xml:space="preserve">С‚Рё&lt;/a&gt; </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&lt;/nav&gt;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Page Content --&gt;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&lt;?php</w:t>
      </w:r>
    </w:p>
    <w:p>
      <w:pPr>
        <w:pStyle w:val="Normal"/>
        <w:rPr>
          <w:lang w:val="en-US"/>
        </w:rPr>
      </w:pPr>
      <w:r>
        <w:rPr>
          <w:rFonts w:ascii="Courier New" w:hAnsi="Courier New"/>
          <w:sz w:val="22"/>
          <w:lang w:val="ru-RU"/>
        </w:rPr>
        <w:t>$mysqli = mysqli_init();</w:t>
      </w:r>
    </w:p>
    <w:p>
      <w:pPr>
        <w:pStyle w:val="Normal"/>
        <w:rPr>
          <w:lang w:val="en-US"/>
        </w:rPr>
      </w:pPr>
      <w:r>
        <w:rPr>
          <w:rFonts w:ascii="Courier New" w:hAnsi="Courier New"/>
          <w:sz w:val="22"/>
          <w:lang w:val="ru-RU"/>
        </w:rPr>
        <w:t>if (!$mysqli) {</w:t>
      </w:r>
    </w:p>
    <w:p>
      <w:pPr>
        <w:pStyle w:val="Normal"/>
        <w:rPr>
          <w:lang w:val="en-US"/>
        </w:rPr>
      </w:pPr>
      <w:r>
        <w:rPr>
          <w:rFonts w:ascii="Courier New" w:hAnsi="Courier New"/>
          <w:sz w:val="22"/>
          <w:lang w:val="ru-RU"/>
        </w:rPr>
        <w:t xml:space="preserve">    </w:t>
      </w:r>
      <w:r>
        <w:rPr>
          <w:rFonts w:ascii="Courier New" w:hAnsi="Courier New"/>
          <w:sz w:val="22"/>
          <w:lang w:val="ru-RU"/>
        </w:rPr>
        <w:t>die('mysqli_init 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(!$mysqli-&gt;options(MYSQLI_INIT_COMMAND, 'SET AUTOCOMMIT = 0'))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MYSQLI_INIT_COMMAND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(!$mysqli-&gt;options(MYSQLI_OPT_CONNECT_TIMEOUT, 5)) {</w:t>
      </w:r>
    </w:p>
    <w:p>
      <w:pPr>
        <w:pStyle w:val="Normal"/>
        <w:rPr>
          <w:lang w:val="en-US"/>
        </w:rPr>
      </w:pPr>
      <w:r>
        <w:rPr>
          <w:rFonts w:ascii="Courier New" w:hAnsi="Courier New"/>
          <w:sz w:val="22"/>
          <w:lang w:val="ru-RU"/>
        </w:rPr>
        <w:t xml:space="preserve">    </w:t>
      </w:r>
      <w:r>
        <w:rPr>
          <w:rFonts w:ascii="Courier New" w:hAnsi="Courier New"/>
          <w:sz w:val="22"/>
          <w:lang w:val="ru-RU"/>
        </w:rPr>
        <w:t>die('РЈСЃС‚Р</w:t>
      </w:r>
      <w:r>
        <w:rPr>
          <w:rFonts w:ascii="Courier New" w:hAnsi="Courier New"/>
          <w:sz w:val="22"/>
          <w:lang w:val="en-US"/>
        </w:rPr>
        <w:t>°</w:t>
      </w:r>
      <w:r>
        <w:rPr>
          <w:rFonts w:ascii="Courier New" w:hAnsi="Courier New"/>
          <w:sz w:val="22"/>
          <w:lang w:val="ru-RU"/>
        </w:rPr>
        <w:t>РЅРѕРІРєР</w:t>
      </w:r>
      <w:r>
        <w:rPr>
          <w:rFonts w:ascii="Courier New" w:hAnsi="Courier New"/>
          <w:sz w:val="22"/>
          <w:lang w:val="en-US"/>
        </w:rPr>
        <w:t xml:space="preserve">° MYSQLI_OPT_CONNECT_TIMEOUT </w:t>
      </w:r>
      <w:r>
        <w:rPr>
          <w:rFonts w:ascii="Courier New" w:hAnsi="Courier New"/>
          <w:sz w:val="22"/>
          <w:lang w:val="ru-RU"/>
        </w:rPr>
        <w:t>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µ</w:t>
      </w:r>
      <w:r>
        <w:rPr>
          <w:rFonts w:ascii="Courier New" w:hAnsi="Courier New"/>
          <w:sz w:val="22"/>
          <w:lang w:val="ru-RU"/>
        </w:rPr>
        <w:t>СЂС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СЃСЊ РїСЂРѕРІР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РѕРј');</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if (!$mysqli-&gt;real_connect('localhost', 'root', 'root', 'toy-store')) {</w:t>
      </w:r>
    </w:p>
    <w:p>
      <w:pPr>
        <w:pStyle w:val="Normal"/>
        <w:rPr>
          <w:lang w:val="en-US"/>
        </w:rPr>
      </w:pPr>
      <w:r>
        <w:rPr>
          <w:rFonts w:ascii="Courier New" w:hAnsi="Courier New"/>
          <w:sz w:val="22"/>
          <w:lang w:val="ru-RU"/>
        </w:rPr>
        <w:t xml:space="preserve">    </w:t>
      </w:r>
      <w:r>
        <w:rPr>
          <w:rFonts w:ascii="Courier New" w:hAnsi="Courier New"/>
          <w:sz w:val="22"/>
          <w:lang w:val="ru-RU"/>
        </w:rPr>
        <w:t>die('РћС</w:t>
      </w:r>
      <w:r>
        <w:rPr>
          <w:rFonts w:ascii="Courier New" w:hAnsi="Courier New"/>
          <w:sz w:val="22"/>
          <w:lang w:val="en-US"/>
        </w:rPr>
        <w:t>€</w:t>
      </w:r>
      <w:r>
        <w:rPr>
          <w:rFonts w:ascii="Courier New" w:hAnsi="Courier New"/>
          <w:sz w:val="22"/>
          <w:lang w:val="ru-RU"/>
        </w:rPr>
        <w:t>РёР</w:t>
      </w:r>
      <w:r>
        <w:rPr>
          <w:rFonts w:ascii="Courier New" w:hAnsi="Courier New"/>
          <w:sz w:val="22"/>
          <w:lang w:val="en-US"/>
        </w:rPr>
        <w:t>±</w:t>
      </w:r>
      <w:r>
        <w:rPr>
          <w:rFonts w:ascii="Courier New" w:hAnsi="Courier New"/>
          <w:sz w:val="22"/>
          <w:lang w:val="ru-RU"/>
        </w:rPr>
        <w:t>РєР</w:t>
      </w:r>
      <w:r>
        <w:rPr>
          <w:rFonts w:ascii="Courier New" w:hAnsi="Courier New"/>
          <w:sz w:val="22"/>
          <w:lang w:val="en-US"/>
        </w:rPr>
        <w:t xml:space="preserve">° </w:t>
      </w:r>
      <w:r>
        <w:rPr>
          <w:rFonts w:ascii="Courier New" w:hAnsi="Courier New"/>
          <w:sz w:val="22"/>
          <w:lang w:val="ru-RU"/>
        </w:rPr>
        <w:t>РїРѕРґРєР</w:t>
      </w:r>
      <w:r>
        <w:rPr>
          <w:rFonts w:ascii="Courier New" w:hAnsi="Courier New"/>
          <w:sz w:val="22"/>
          <w:lang w:val="en-US"/>
        </w:rPr>
        <w:t>»</w:t>
      </w:r>
      <w:r>
        <w:rPr>
          <w:rFonts w:ascii="Courier New" w:hAnsi="Courier New"/>
          <w:sz w:val="22"/>
          <w:lang w:val="ru-RU"/>
        </w:rPr>
        <w:t>СЋС‡Р</w:t>
      </w:r>
      <w:r>
        <w:rPr>
          <w:rFonts w:ascii="Courier New" w:hAnsi="Courier New"/>
          <w:sz w:val="22"/>
          <w:lang w:val="en-US"/>
        </w:rPr>
        <w:t>µ</w:t>
      </w:r>
      <w:r>
        <w:rPr>
          <w:rFonts w:ascii="Courier New" w:hAnsi="Courier New"/>
          <w:sz w:val="22"/>
          <w:lang w:val="ru-RU"/>
        </w:rPr>
        <w:t>РЅРёСЏ (' . mysqli_connect_errno() . ') ' . mysqli_connect_error());</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&lt;?php</w:t>
      </w:r>
    </w:p>
    <w:p>
      <w:pPr>
        <w:pStyle w:val="Normal"/>
        <w:rPr>
          <w:lang w:val="en-US"/>
        </w:rPr>
      </w:pPr>
      <w:r>
        <w:rPr>
          <w:rFonts w:ascii="Courier New" w:hAnsi="Courier New"/>
          <w:sz w:val="22"/>
          <w:lang w:val="ru-RU"/>
        </w:rPr>
        <w:t>$products = array();</w:t>
      </w:r>
    </w:p>
    <w:p>
      <w:pPr>
        <w:pStyle w:val="Normal"/>
        <w:rPr>
          <w:lang w:val="en-US"/>
        </w:rPr>
      </w:pPr>
      <w:r>
        <w:rPr>
          <w:rFonts w:ascii="Courier New" w:hAnsi="Courier New"/>
          <w:sz w:val="22"/>
          <w:lang w:val="ru-RU"/>
        </w:rPr>
        <w:t>if ($result = $mysqli-&gt;query('SELECT * FROM discounts')) {</w:t>
      </w:r>
    </w:p>
    <w:p>
      <w:pPr>
        <w:pStyle w:val="Normal"/>
        <w:rPr>
          <w:lang w:val="en-US"/>
        </w:rPr>
      </w:pPr>
      <w:r>
        <w:rPr>
          <w:rFonts w:ascii="Courier New" w:hAnsi="Courier New"/>
          <w:sz w:val="22"/>
          <w:lang w:val="ru-RU"/>
        </w:rPr>
        <w:t xml:space="preserve">    </w:t>
      </w:r>
      <w:r>
        <w:rPr>
          <w:rFonts w:ascii="Courier New" w:hAnsi="Courier New"/>
          <w:sz w:val="22"/>
          <w:lang w:val="ru-RU"/>
        </w:rPr>
        <w:t>while($tmp = $result-&gt;fetch_assoc()) {</w:t>
      </w:r>
    </w:p>
    <w:p>
      <w:pPr>
        <w:pStyle w:val="Normal"/>
        <w:rPr>
          <w:lang w:val="en-US"/>
        </w:rPr>
      </w:pPr>
      <w:r>
        <w:rPr>
          <w:rFonts w:ascii="Courier New" w:hAnsi="Courier New"/>
          <w:sz w:val="22"/>
          <w:lang w:val="ru-RU"/>
        </w:rPr>
        <w:t xml:space="preserve">        </w:t>
      </w:r>
      <w:r>
        <w:rPr>
          <w:rFonts w:ascii="Courier New" w:hAnsi="Courier New"/>
          <w:sz w:val="22"/>
          <w:lang w:val="ru-RU"/>
        </w:rPr>
        <w:t>$discounts[] = $tmp;</w:t>
      </w:r>
    </w:p>
    <w:p>
      <w:pPr>
        <w:pStyle w:val="Normal"/>
        <w:rPr>
          <w:lang w:val="en-US"/>
        </w:rPr>
      </w:pPr>
      <w:r>
        <w:rPr>
          <w:rFonts w:ascii="Courier New" w:hAnsi="Courier New"/>
          <w:sz w:val="22"/>
          <w:lang w:val="ru-RU"/>
        </w:rPr>
        <w:t xml:space="preserve">    </w:t>
      </w:r>
      <w:r>
        <w:rPr>
          <w:rFonts w:ascii="Courier New" w:hAnsi="Courier New"/>
          <w:sz w:val="22"/>
          <w:lang w:val="ru-RU"/>
        </w:rPr>
        <w:t>}</w:t>
      </w:r>
    </w:p>
    <w:p>
      <w:pPr>
        <w:pStyle w:val="Normal"/>
        <w:rPr>
          <w:lang w:val="en-US"/>
        </w:rPr>
      </w:pPr>
      <w:r>
        <w:rPr>
          <w:rFonts w:ascii="Courier New" w:hAnsi="Courier New"/>
          <w:sz w:val="22"/>
          <w:lang w:val="ru-RU"/>
        </w:rPr>
        <w:t xml:space="preserve">    </w:t>
      </w:r>
      <w:r>
        <w:rPr>
          <w:rFonts w:ascii="Courier New" w:hAnsi="Courier New"/>
          <w:sz w:val="22"/>
          <w:lang w:val="ru-RU"/>
        </w:rPr>
        <w:t>$result-&gt;close();</w:t>
      </w:r>
    </w:p>
    <w:p>
      <w:pPr>
        <w:pStyle w:val="Normal"/>
        <w:rPr>
          <w:lang w:val="en-US"/>
        </w:rPr>
      </w:pPr>
      <w:r>
        <w:rPr>
          <w:rFonts w:ascii="Courier New" w:hAnsi="Courier New"/>
          <w:sz w:val="22"/>
          <w:lang w:val="ru-RU"/>
        </w:rPr>
        <w:t>}</w:t>
      </w:r>
    </w:p>
    <w:p>
      <w:pPr>
        <w:pStyle w:val="Normal"/>
        <w:rPr>
          <w:lang w:val="en-US"/>
        </w:rPr>
      </w:pPr>
      <w:r>
        <w:rPr>
          <w:rFonts w:ascii="Courier New" w:hAnsi="Courier New"/>
          <w:sz w:val="22"/>
          <w:lang w:val="ru-RU"/>
        </w:rPr>
        <w:t>?&gt;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 class="row"&gt;</w:t>
      </w:r>
    </w:p>
    <w:p>
      <w:pPr>
        <w:pStyle w:val="Normal"/>
        <w:rPr>
          <w:lang w:val="en-US"/>
        </w:rPr>
      </w:pPr>
      <w:r>
        <w:rPr>
          <w:rFonts w:ascii="Courier New" w:hAnsi="Courier New"/>
          <w:sz w:val="22"/>
          <w:lang w:val="ru-RU"/>
        </w:rPr>
        <w:t xml:space="preserve">    </w:t>
      </w:r>
      <w:r>
        <w:rPr>
          <w:rFonts w:ascii="Courier New" w:hAnsi="Courier New"/>
          <w:sz w:val="22"/>
          <w:lang w:val="ru-RU"/>
        </w:rPr>
        <w:t>&lt;?php foreach($discounts AS $discount) {?&gt;</w:t>
      </w:r>
    </w:p>
    <w:p>
      <w:pPr>
        <w:pStyle w:val="Normal"/>
        <w:rPr>
          <w:lang w:val="en-US"/>
        </w:rPr>
      </w:pPr>
      <w:r>
        <w:rPr>
          <w:rFonts w:ascii="Courier New" w:hAnsi="Courier New"/>
          <w:sz w:val="22"/>
          <w:lang w:val="ru-RU"/>
        </w:rPr>
        <w:t xml:space="preserve">        </w:t>
      </w:r>
      <w:r>
        <w:rPr>
          <w:rFonts w:ascii="Courier New" w:hAnsi="Courier New"/>
          <w:sz w:val="22"/>
          <w:lang w:val="ru-RU"/>
        </w:rPr>
        <w:t>&lt;div class="col-sm-4 col-lg-4 col-md-4"&gt;</w:t>
      </w:r>
    </w:p>
    <w:p>
      <w:pPr>
        <w:pStyle w:val="Normal"/>
        <w:rPr>
          <w:lang w:val="en-US"/>
        </w:rPr>
      </w:pPr>
      <w:r>
        <w:rPr>
          <w:rFonts w:ascii="Courier New" w:hAnsi="Courier New"/>
          <w:sz w:val="22"/>
          <w:lang w:val="ru-RU"/>
        </w:rPr>
        <w:t xml:space="preserve">            </w:t>
      </w:r>
      <w:r>
        <w:rPr>
          <w:rFonts w:ascii="Courier New" w:hAnsi="Courier New"/>
          <w:sz w:val="22"/>
          <w:lang w:val="ru-RU"/>
        </w:rPr>
        <w:t>&lt;div class="thumbnail"&gt;</w:t>
      </w:r>
    </w:p>
    <w:p>
      <w:pPr>
        <w:pStyle w:val="Normal"/>
        <w:rPr>
          <w:lang w:val="en-US"/>
        </w:rPr>
      </w:pPr>
      <w:r>
        <w:rPr>
          <w:rFonts w:ascii="Courier New" w:hAnsi="Courier New"/>
          <w:sz w:val="22"/>
          <w:lang w:val="ru-RU"/>
        </w:rPr>
        <w:t xml:space="preserve">                </w:t>
      </w:r>
      <w:r>
        <w:rPr>
          <w:rFonts w:ascii="Courier New" w:hAnsi="Courier New"/>
          <w:sz w:val="22"/>
          <w:lang w:val="ru-RU"/>
        </w:rPr>
        <w:t>&lt;img src="&lt;?php echo $discount['img'];?&gt;" alt=""&gt;</w:t>
      </w:r>
    </w:p>
    <w:p>
      <w:pPr>
        <w:pStyle w:val="Normal"/>
        <w:rPr>
          <w:lang w:val="en-US"/>
        </w:rPr>
      </w:pPr>
      <w:r>
        <w:rPr>
          <w:rFonts w:ascii="Courier New" w:hAnsi="Courier New"/>
          <w:sz w:val="22"/>
          <w:lang w:val="ru-RU"/>
        </w:rPr>
        <w:t xml:space="preserve">                </w:t>
      </w:r>
      <w:r>
        <w:rPr>
          <w:rFonts w:ascii="Courier New" w:hAnsi="Courier New"/>
          <w:sz w:val="22"/>
          <w:lang w:val="ru-RU"/>
        </w:rPr>
        <w:t>&lt;div class="caption"&gt;</w:t>
      </w:r>
    </w:p>
    <w:p>
      <w:pPr>
        <w:pStyle w:val="Normal"/>
        <w:rPr>
          <w:lang w:val="en-US"/>
        </w:rPr>
      </w:pPr>
      <w:r>
        <w:rPr>
          <w:rFonts w:ascii="Courier New" w:hAnsi="Courier New"/>
          <w:sz w:val="22"/>
          <w:lang w:val="ru-RU"/>
        </w:rPr>
        <w:t xml:space="preserve">              </w:t>
      </w:r>
      <w:r>
        <w:rPr>
          <w:rFonts w:ascii="Courier New" w:hAnsi="Courier New"/>
          <w:sz w:val="22"/>
          <w:lang w:val="ru-RU"/>
        </w:rPr>
        <w:t xml:space="preserve">&lt;h4&gt;  &lt;img src="https://icons.iconarchive.com/icons/yohproject/cute/32/star-icon.png"&gt;  &lt;?php echo $discount['title'];?&gt;&lt;/h4&gt; </w:t>
      </w:r>
    </w:p>
    <w:p>
      <w:pPr>
        <w:pStyle w:val="Normal"/>
        <w:rPr>
          <w:lang w:val="en-US"/>
        </w:rPr>
      </w:pPr>
      <w:r>
        <w:rPr>
          <w:rFonts w:ascii="Courier New" w:hAnsi="Courier New"/>
          <w:sz w:val="22"/>
          <w:lang w:val="ru-RU"/>
        </w:rPr>
        <w:tab/>
        <w:tab/>
        <w:tab/>
        <w:tab/>
        <w:tab/>
      </w:r>
    </w:p>
    <w:p>
      <w:pPr>
        <w:pStyle w:val="Normal"/>
        <w:rPr>
          <w:lang w:val="en-US"/>
        </w:rPr>
      </w:pPr>
      <w:r>
        <w:rPr>
          <w:rFonts w:ascii="Courier New" w:hAnsi="Courier New"/>
          <w:sz w:val="22"/>
          <w:lang w:val="ru-RU"/>
        </w:rPr>
        <w:t xml:space="preserve">                  </w:t>
      </w:r>
      <w:r>
        <w:rPr>
          <w:rFonts w:ascii="Courier New" w:hAnsi="Courier New"/>
          <w:sz w:val="22"/>
          <w:lang w:val="ru-RU"/>
        </w:rPr>
        <w:t xml:space="preserve">&lt;p&gt;  &lt;img src="https://icons.iconarchive.com/icons/icons8/windows-8/32/Ecommerce-Discount-icon.png"&gt; </w:t>
      </w:r>
    </w:p>
    <w:p>
      <w:pPr>
        <w:pStyle w:val="Normal"/>
        <w:rPr>
          <w:lang w:val="en-US"/>
        </w:rPr>
      </w:pPr>
      <w:r>
        <w:rPr>
          <w:rFonts w:ascii="Courier New" w:hAnsi="Courier New"/>
          <w:sz w:val="22"/>
          <w:lang w:val="ru-RU"/>
        </w:rPr>
        <w:tab/>
        <w:tab/>
        <w:tab/>
        <w:tab/>
        <w:t xml:space="preserve">  &lt;?php echo $discount['intro'];?&gt;&lt;/p&gt;</w:t>
        <w:tab/>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 class="ratings"&gt;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ab/>
        <w:t xml:space="preserve">   &lt;/div&gt;</w:t>
      </w:r>
    </w:p>
    <w:p>
      <w:pPr>
        <w:pStyle w:val="Normal"/>
        <w:rPr>
          <w:lang w:val="en-US"/>
        </w:rPr>
      </w:pPr>
      <w:r>
        <w:rPr>
          <w:rFonts w:ascii="Courier New" w:hAnsi="Courier New"/>
          <w:sz w:val="22"/>
          <w:lang w:val="ru-RU"/>
        </w:rPr>
        <w:t xml:space="preserve">   </w:t>
      </w:r>
      <w:r>
        <w:rPr>
          <w:rFonts w:ascii="Courier New" w:hAnsi="Courier New"/>
          <w:sz w:val="22"/>
          <w:lang w:val="ru-RU"/>
        </w:rPr>
        <w:t>&lt;?php } ?&gt;</w:t>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&lt;center&gt; &lt;p class="lead"&gt; РћСЃС‚Р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СЊРЅС‹Р</w:t>
      </w:r>
      <w:r>
        <w:rPr>
          <w:rFonts w:ascii="Courier New" w:hAnsi="Courier New"/>
          <w:sz w:val="22"/>
          <w:lang w:val="en-US"/>
        </w:rPr>
        <w:t xml:space="preserve">µ </w:t>
      </w:r>
      <w:r>
        <w:rPr>
          <w:rFonts w:ascii="Courier New" w:hAnsi="Courier New"/>
          <w:sz w:val="22"/>
          <w:lang w:val="ru-RU"/>
        </w:rPr>
        <w:t>Р</w:t>
      </w:r>
      <w:r>
        <w:rPr>
          <w:rFonts w:ascii="Courier New" w:hAnsi="Courier New"/>
          <w:sz w:val="22"/>
          <w:lang w:val="en-US"/>
        </w:rPr>
        <w:t>°</w:t>
      </w:r>
      <w:r>
        <w:rPr>
          <w:rFonts w:ascii="Courier New" w:hAnsi="Courier New"/>
          <w:sz w:val="22"/>
          <w:lang w:val="ru-RU"/>
        </w:rPr>
        <w:t>РєС†РёРё: &lt;/p&gt; &lt;/center&gt;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/.col-lg-3 --&gt;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&lt;img src="https://cdn.toy.ru/upload/iblock/7fa/502x182_fortnite.jpg" align= "left"&gt;</w:t>
      </w:r>
    </w:p>
    <w:p>
      <w:pPr>
        <w:pStyle w:val="Normal"/>
        <w:rPr>
          <w:lang w:val="en-US"/>
        </w:rPr>
      </w:pPr>
      <w:r>
        <w:rPr>
          <w:rFonts w:ascii="Courier New" w:hAnsi="Courier New"/>
          <w:sz w:val="22"/>
          <w:lang w:val="ru-RU"/>
        </w:rPr>
        <w:tab/>
        <w:t xml:space="preserve">  </w:t>
      </w:r>
    </w:p>
    <w:p>
      <w:pPr>
        <w:pStyle w:val="Normal"/>
        <w:rPr>
          <w:lang w:val="en-US"/>
        </w:rPr>
      </w:pPr>
      <w:r>
        <w:rPr>
          <w:rFonts w:ascii="Courier New" w:hAnsi="Courier New"/>
          <w:sz w:val="22"/>
          <w:lang w:val="ru-RU"/>
        </w:rPr>
        <w:tab/>
        <w:t xml:space="preserve">     &lt;img src="https://cdn.toy.ru/upload/iblock/7db/502x182_makpeper.jpg" align= "right"&gt;</w:t>
      </w:r>
    </w:p>
    <w:p>
      <w:pPr>
        <w:pStyle w:val="Normal"/>
        <w:rPr>
          <w:lang w:val="en-US"/>
        </w:rPr>
      </w:pPr>
      <w:r>
        <w:rPr>
          <w:rFonts w:ascii="Courier New" w:hAnsi="Courier New"/>
          <w:sz w:val="22"/>
          <w:lang w:val="ru-RU"/>
        </w:rPr>
        <w:tab/>
        <w:tab/>
        <w:t xml:space="preserve"> &lt;img src="https://cdn.toy.ru/upload/iblock/9bb/502x182_pumpers.jpg" align= "right"&gt;</w:t>
      </w:r>
    </w:p>
    <w:p>
      <w:pPr>
        <w:pStyle w:val="Normal"/>
        <w:rPr>
          <w:lang w:val="en-US"/>
        </w:rPr>
      </w:pPr>
      <w:r>
        <w:rPr>
          <w:rFonts w:ascii="Courier New" w:hAnsi="Courier New"/>
          <w:sz w:val="22"/>
          <w:lang w:val="ru-RU"/>
        </w:rPr>
        <w:tab/>
        <w:tab/>
        <w:t>&lt;p&gt;&lt;img src="https://cdn.toy.ru/upload/iblock/498/502x182_lego.jpg"&gt;&lt;/p&gt;</w:t>
      </w:r>
    </w:p>
    <w:p>
      <w:pPr>
        <w:pStyle w:val="Normal"/>
        <w:rPr>
          <w:rFonts w:ascii="Courier New" w:hAnsi="Courier New"/>
          <w:sz w:val="22"/>
          <w:lang w:val="ru-RU"/>
        </w:rPr>
      </w:pPr>
      <w:r>
        <w:rPr>
          <w:rFonts w:ascii="Courier New" w:hAnsi="Courier New"/>
          <w:sz w:val="22"/>
          <w:lang w:val="ru-RU"/>
        </w:rPr>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/.col-lg-9 --&gt;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/.row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Footer --&gt;</w:t>
      </w:r>
    </w:p>
    <w:p>
      <w:pPr>
        <w:pStyle w:val="Normal"/>
        <w:rPr>
          <w:lang w:val="en-US"/>
        </w:rPr>
      </w:pPr>
      <w:r>
        <w:rPr>
          <w:rFonts w:ascii="Courier New" w:hAnsi="Courier New"/>
          <w:sz w:val="22"/>
          <w:lang w:val="ru-RU"/>
        </w:rPr>
        <w:t xml:space="preserve">  </w:t>
      </w:r>
      <w:r>
        <w:rPr>
          <w:rFonts w:ascii="Courier New" w:hAnsi="Courier New"/>
          <w:sz w:val="22"/>
          <w:lang w:val="ru-RU"/>
        </w:rPr>
        <w:t>&lt;footer class="py-5 bg-dark"&gt;</w:t>
      </w:r>
    </w:p>
    <w:p>
      <w:pPr>
        <w:pStyle w:val="Normal"/>
        <w:rPr>
          <w:lang w:val="en-US"/>
        </w:rPr>
      </w:pPr>
      <w:r>
        <w:rPr>
          <w:rFonts w:ascii="Courier New" w:hAnsi="Courier New"/>
          <w:sz w:val="22"/>
          <w:lang w:val="ru-RU"/>
        </w:rPr>
        <w:t xml:space="preserve">    </w:t>
      </w:r>
      <w:r>
        <w:rPr>
          <w:rFonts w:ascii="Courier New" w:hAnsi="Courier New"/>
          <w:sz w:val="22"/>
          <w:lang w:val="ru-RU"/>
        </w:rPr>
        <w:t>&lt;div class="container"&gt;</w:t>
      </w:r>
    </w:p>
    <w:p>
      <w:pPr>
        <w:pStyle w:val="Normal"/>
        <w:rPr>
          <w:lang w:val="en-US"/>
        </w:rPr>
      </w:pPr>
      <w:r>
        <w:rPr>
          <w:rFonts w:ascii="Courier New" w:hAnsi="Courier New"/>
          <w:sz w:val="22"/>
          <w:lang w:val="ru-RU"/>
        </w:rPr>
        <w:t xml:space="preserve">      </w:t>
      </w:r>
      <w:r>
        <w:rPr>
          <w:rFonts w:ascii="Courier New" w:hAnsi="Courier New"/>
          <w:sz w:val="22"/>
          <w:lang w:val="ru-RU"/>
        </w:rPr>
        <w:t>&lt;p class="m-0 text-center text-white"&gt;Copyright &amp;copy; РњР</w:t>
      </w:r>
      <w:r>
        <w:rPr>
          <w:rFonts w:ascii="Courier New" w:hAnsi="Courier New"/>
          <w:sz w:val="22"/>
          <w:lang w:val="en-US"/>
        </w:rPr>
        <w:t>°</w:t>
      </w:r>
      <w:r>
        <w:rPr>
          <w:rFonts w:ascii="Courier New" w:hAnsi="Courier New"/>
          <w:sz w:val="22"/>
          <w:lang w:val="ru-RU"/>
        </w:rPr>
        <w:t>РіР</w:t>
      </w:r>
      <w:r>
        <w:rPr>
          <w:rFonts w:ascii="Courier New" w:hAnsi="Courier New"/>
          <w:sz w:val="22"/>
          <w:lang w:val="en-US"/>
        </w:rPr>
        <w:t>°</w:t>
      </w:r>
      <w:r>
        <w:rPr>
          <w:rFonts w:ascii="Courier New" w:hAnsi="Courier New"/>
          <w:sz w:val="22"/>
          <w:lang w:val="ru-RU"/>
        </w:rPr>
        <w:t>Р</w:t>
      </w:r>
      <w:r>
        <w:rPr>
          <w:rFonts w:ascii="Courier New" w:hAnsi="Courier New"/>
          <w:sz w:val="22"/>
          <w:lang w:val="en-US"/>
        </w:rPr>
        <w:t>·</w:t>
      </w:r>
      <w:r>
        <w:rPr>
          <w:rFonts w:ascii="Courier New" w:hAnsi="Courier New"/>
          <w:sz w:val="22"/>
          <w:lang w:val="ru-RU"/>
        </w:rPr>
        <w:t>РёРЅ РёРіСЂСѓС</w:t>
      </w:r>
      <w:r>
        <w:rPr>
          <w:rFonts w:ascii="Courier New" w:hAnsi="Courier New"/>
          <w:sz w:val="22"/>
          <w:lang w:val="en-US"/>
        </w:rPr>
        <w:t>€</w:t>
      </w:r>
      <w:r>
        <w:rPr>
          <w:rFonts w:ascii="Courier New" w:hAnsi="Courier New"/>
          <w:sz w:val="22"/>
          <w:lang w:val="ru-RU"/>
        </w:rPr>
        <w:t>Р</w:t>
      </w:r>
      <w:r>
        <w:rPr>
          <w:rFonts w:ascii="Courier New" w:hAnsi="Courier New"/>
          <w:sz w:val="22"/>
          <w:lang w:val="en-US"/>
        </w:rPr>
        <w:t>µ</w:t>
      </w:r>
      <w:r>
        <w:rPr>
          <w:rFonts w:ascii="Courier New" w:hAnsi="Courier New"/>
          <w:sz w:val="22"/>
          <w:lang w:val="ru-RU"/>
        </w:rPr>
        <w:t>Рє 2020&lt;/p&gt;</w:t>
      </w:r>
    </w:p>
    <w:p>
      <w:pPr>
        <w:pStyle w:val="Normal"/>
        <w:rPr>
          <w:lang w:val="en-US"/>
        </w:rPr>
      </w:pPr>
      <w:r>
        <w:rPr>
          <w:rFonts w:ascii="Courier New" w:hAnsi="Courier New"/>
          <w:sz w:val="22"/>
          <w:lang w:val="ru-RU"/>
        </w:rPr>
        <w:t xml:space="preserve">    </w:t>
      </w:r>
      <w:r>
        <w:rPr>
          <w:rFonts w:ascii="Courier New" w:hAnsi="Courier New"/>
          <w:sz w:val="22"/>
          <w:lang w:val="ru-RU"/>
        </w:rPr>
        <w:t>&lt;/div&gt;</w:t>
      </w:r>
    </w:p>
    <w:p>
      <w:pPr>
        <w:pStyle w:val="Normal"/>
        <w:rPr>
          <w:lang w:val="en-US"/>
        </w:rPr>
      </w:pPr>
      <w:r>
        <w:rPr>
          <w:rFonts w:ascii="Courier New" w:hAnsi="Courier New"/>
          <w:sz w:val="22"/>
          <w:lang w:val="ru-RU"/>
        </w:rPr>
        <w:t xml:space="preserve">    </w:t>
      </w:r>
      <w:r>
        <w:rPr>
          <w:rFonts w:ascii="Courier New" w:hAnsi="Courier New"/>
          <w:sz w:val="22"/>
          <w:lang w:val="ru-RU"/>
        </w:rPr>
        <w:t>&lt;!-- /.container --&gt;</w:t>
      </w:r>
    </w:p>
    <w:p>
      <w:pPr>
        <w:pStyle w:val="Normal"/>
        <w:rPr>
          <w:lang w:val="en-US"/>
        </w:rPr>
      </w:pPr>
      <w:r>
        <w:rPr>
          <w:rFonts w:ascii="Courier New" w:hAnsi="Courier New"/>
          <w:sz w:val="22"/>
          <w:lang w:val="ru-RU"/>
        </w:rPr>
        <w:t xml:space="preserve">  </w:t>
      </w:r>
      <w:r>
        <w:rPr>
          <w:rFonts w:ascii="Courier New" w:hAnsi="Courier New"/>
          <w:sz w:val="22"/>
          <w:lang w:val="ru-RU"/>
        </w:rPr>
        <w:t>&lt;/footer&gt;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 xml:space="preserve">  </w:t>
      </w:r>
      <w:r>
        <w:rPr>
          <w:rFonts w:ascii="Courier New" w:hAnsi="Courier New"/>
          <w:sz w:val="22"/>
          <w:lang w:val="ru-RU"/>
        </w:rPr>
        <w:t>&lt;!-- Bootstrap core JavaScript --&gt;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src="vendor/jquery/jquery.min.js"&gt;&lt;/script&gt;</w:t>
      </w:r>
    </w:p>
    <w:p>
      <w:pPr>
        <w:pStyle w:val="Normal"/>
        <w:rPr>
          <w:lang w:val="en-US"/>
        </w:rPr>
      </w:pPr>
      <w:r>
        <w:rPr>
          <w:rFonts w:ascii="Courier New" w:hAnsi="Courier New"/>
          <w:sz w:val="22"/>
          <w:lang w:val="ru-RU"/>
        </w:rPr>
        <w:t xml:space="preserve">  </w:t>
      </w:r>
      <w:r>
        <w:rPr>
          <w:rFonts w:ascii="Courier New" w:hAnsi="Courier New"/>
          <w:sz w:val="22"/>
          <w:lang w:val="ru-RU"/>
        </w:rPr>
        <w:t>&lt;script src="vendor/bootstrap/js/bootstrap.bundle.min.js"&gt;&lt;/script&gt;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&lt;/body&gt;</w:t>
      </w:r>
    </w:p>
    <w:p>
      <w:pPr>
        <w:pStyle w:val="Normal"/>
        <w:rPr>
          <w:rFonts w:ascii="Courier New" w:hAnsi="Courier New"/>
          <w:sz w:val="22"/>
          <w:lang w:val="ru-RU"/>
        </w:rPr>
      </w:pPr>
      <w:r>
        <w:rPr>
          <w:rFonts w:ascii="Courier New" w:hAnsi="Courier New"/>
          <w:sz w:val="22"/>
          <w:lang w:val="ru-RU"/>
        </w:rPr>
      </w:r>
    </w:p>
    <w:p>
      <w:pPr>
        <w:pStyle w:val="Normal"/>
        <w:rPr>
          <w:lang w:val="en-US"/>
        </w:rPr>
      </w:pPr>
      <w:r>
        <w:rPr>
          <w:rFonts w:ascii="Courier New" w:hAnsi="Courier New"/>
          <w:sz w:val="22"/>
          <w:lang w:val="ru-RU"/>
        </w:rPr>
        <w:t>&lt;/html&gt;</w:t>
      </w:r>
    </w:p>
    <w:p>
      <w:pPr>
        <w:pStyle w:val="Normal"/>
        <w:rPr>
          <w:rFonts w:ascii="Courier New" w:hAnsi="Courier New"/>
          <w:sz w:val="22"/>
          <w:lang w:val="en-US"/>
        </w:rPr>
      </w:pPr>
      <w:r>
        <w:rPr>
          <w:rFonts w:ascii="Courier New" w:hAnsi="Courier New"/>
          <w:sz w:val="22"/>
          <w:lang w:val="en-US"/>
        </w:rPr>
      </w:r>
    </w:p>
    <w:p>
      <w:pPr>
        <w:pStyle w:val="Normal"/>
        <w:spacing w:lineRule="auto" w:line="360" w:before="0" w:after="0"/>
        <w:ind w:firstLine="709"/>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hd w:val="clear" w:color="auto" w:fill="FFFFFF"/>
        <w:spacing w:lineRule="auto" w:line="360" w:before="0" w:after="0"/>
        <w:ind w:firstLine="709"/>
        <w:jc w:val="both"/>
        <w:rPr/>
      </w:pPr>
      <w:r>
        <w:rPr/>
      </w:r>
    </w:p>
    <w:sectPr>
      <w:footerReference w:type="default" r:id="rId14"/>
      <w:type w:val="nextPage"/>
      <w:pgSz w:w="11906" w:h="16838"/>
      <w:pgMar w:left="1701" w:right="850"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swiss"/>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Symbo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5af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5864b1"/>
    <w:pPr>
      <w:keepNext w:val="true"/>
      <w:keepLines/>
      <w:spacing w:before="240" w:after="0"/>
      <w:outlineLvl w:val="0"/>
    </w:pPr>
    <w:rPr>
      <w:rFonts w:ascii="Times New Roman" w:hAnsi="Times New Roman" w:eastAsia="" w:cs="" w:cstheme="majorBidi" w:eastAsiaTheme="majorEastAsia"/>
      <w:color w:val="000000" w:themeColor="text1"/>
      <w:sz w:val="24"/>
      <w:szCs w:val="32"/>
    </w:rPr>
  </w:style>
  <w:style w:type="paragraph" w:styleId="2">
    <w:name w:val="Heading 2"/>
    <w:basedOn w:val="Normal"/>
    <w:next w:val="Normal"/>
    <w:link w:val="20"/>
    <w:uiPriority w:val="9"/>
    <w:unhideWhenUsed/>
    <w:qFormat/>
    <w:rsid w:val="006b6b8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uiPriority w:val="9"/>
    <w:unhideWhenUsed/>
    <w:qFormat/>
    <w:rsid w:val="002b68c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18"/>
    <w:next w:val="Style19"/>
    <w:qFormat/>
    <w:pPr>
      <w:numPr>
        <w:ilvl w:val="3"/>
        <w:numId w:val="1"/>
      </w:numPr>
      <w:spacing w:before="120" w:after="120"/>
      <w:outlineLvl w:val="3"/>
    </w:pPr>
    <w:rPr>
      <w:rFonts w:ascii="Times New Roman" w:hAnsi="Times New Roman" w:eastAsia="Segoe UI" w:cs="Tahoma"/>
      <w:b/>
      <w:bCs/>
      <w:sz w:val="24"/>
      <w:szCs w:val="24"/>
    </w:rPr>
  </w:style>
  <w:style w:type="character" w:styleId="DefaultParagraphFont" w:default="1">
    <w:name w:val="Default Paragraph Font"/>
    <w:uiPriority w:val="1"/>
    <w:semiHidden/>
    <w:unhideWhenUsed/>
    <w:qFormat/>
    <w:rPr/>
  </w:style>
  <w:style w:type="character" w:styleId="Submenutable" w:customStyle="1">
    <w:name w:val="submenu-table"/>
    <w:basedOn w:val="DefaultParagraphFont"/>
    <w:qFormat/>
    <w:rsid w:val="00d35af3"/>
    <w:rPr/>
  </w:style>
  <w:style w:type="character" w:styleId="FontStyle51" w:customStyle="1">
    <w:name w:val="Font Style51"/>
    <w:basedOn w:val="DefaultParagraphFont"/>
    <w:qFormat/>
    <w:rsid w:val="00d35af3"/>
    <w:rPr>
      <w:rFonts w:ascii="Times New Roman" w:hAnsi="Times New Roman" w:cs="Times New Roman"/>
      <w:b/>
      <w:bCs/>
      <w:color w:val="000000"/>
      <w:sz w:val="22"/>
      <w:szCs w:val="22"/>
    </w:rPr>
  </w:style>
  <w:style w:type="character" w:styleId="Style10" w:customStyle="1">
    <w:name w:val="Основной текст с отступом Знак"/>
    <w:basedOn w:val="DefaultParagraphFont"/>
    <w:qFormat/>
    <w:rsid w:val="00d35af3"/>
    <w:rPr>
      <w:rFonts w:ascii="Calibri" w:hAnsi="Calibri" w:eastAsia="SimSun" w:cs="font279"/>
      <w:lang w:eastAsia="ar-SA"/>
    </w:rPr>
  </w:style>
  <w:style w:type="character" w:styleId="Style11" w:customStyle="1">
    <w:name w:val="Нижний колонтитул Знак"/>
    <w:basedOn w:val="DefaultParagraphFont"/>
    <w:uiPriority w:val="99"/>
    <w:qFormat/>
    <w:rsid w:val="00d35af3"/>
    <w:rPr/>
  </w:style>
  <w:style w:type="character" w:styleId="105pt" w:customStyle="1">
    <w:name w:val="Основной текст + 10;5 pt"/>
    <w:basedOn w:val="DefaultParagraphFont"/>
    <w:qFormat/>
    <w:rsid w:val="00d35af3"/>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21"/>
      <w:szCs w:val="21"/>
      <w:u w:val="none"/>
      <w:lang w:val="ru-RU"/>
    </w:rPr>
  </w:style>
  <w:style w:type="character" w:styleId="Style12" w:customStyle="1">
    <w:name w:val="Основной текст_"/>
    <w:basedOn w:val="DefaultParagraphFont"/>
    <w:link w:val="30"/>
    <w:qFormat/>
    <w:rsid w:val="00d35af3"/>
    <w:rPr>
      <w:rFonts w:ascii="Times New Roman" w:hAnsi="Times New Roman" w:eastAsia="Times New Roman" w:cs="Times New Roman"/>
      <w:sz w:val="26"/>
      <w:szCs w:val="26"/>
      <w:shd w:fill="FFFFFF" w:val="clear"/>
    </w:rPr>
  </w:style>
  <w:style w:type="character" w:styleId="11" w:customStyle="1">
    <w:name w:val="Заголовок 1 Знак"/>
    <w:basedOn w:val="DefaultParagraphFont"/>
    <w:link w:val="1"/>
    <w:uiPriority w:val="9"/>
    <w:qFormat/>
    <w:rsid w:val="005864b1"/>
    <w:rPr>
      <w:rFonts w:ascii="Times New Roman" w:hAnsi="Times New Roman" w:eastAsia="" w:cs="" w:cstheme="majorBidi" w:eastAsiaTheme="majorEastAsia"/>
      <w:color w:val="000000" w:themeColor="text1"/>
      <w:sz w:val="24"/>
      <w:szCs w:val="32"/>
    </w:rPr>
  </w:style>
  <w:style w:type="character" w:styleId="21" w:customStyle="1">
    <w:name w:val="Заголовок 2 Знак"/>
    <w:basedOn w:val="DefaultParagraphFont"/>
    <w:link w:val="2"/>
    <w:uiPriority w:val="9"/>
    <w:qFormat/>
    <w:rsid w:val="006b6b8a"/>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uiPriority w:val="22"/>
    <w:qFormat/>
    <w:rsid w:val="00d456b5"/>
    <w:rPr>
      <w:b/>
      <w:bCs/>
    </w:rPr>
  </w:style>
  <w:style w:type="character" w:styleId="31" w:customStyle="1">
    <w:name w:val="Заголовок 3 Знак"/>
    <w:basedOn w:val="DefaultParagraphFont"/>
    <w:link w:val="a7"/>
    <w:uiPriority w:val="9"/>
    <w:qFormat/>
    <w:rsid w:val="002b68c2"/>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customStyle="1">
    <w:name w:val="Интернет-ссылка"/>
    <w:basedOn w:val="DefaultParagraphFont"/>
    <w:uiPriority w:val="99"/>
    <w:unhideWhenUsed/>
    <w:rsid w:val="00664178"/>
    <w:rPr>
      <w:color w:val="0563C1" w:themeColor="hyperlink"/>
      <w:u w:val="single"/>
    </w:rPr>
  </w:style>
  <w:style w:type="character" w:styleId="Style14" w:customStyle="1">
    <w:name w:val="Текст выноски Знак"/>
    <w:basedOn w:val="DefaultParagraphFont"/>
    <w:uiPriority w:val="99"/>
    <w:semiHidden/>
    <w:qFormat/>
    <w:rsid w:val="00f926b0"/>
    <w:rPr>
      <w:rFonts w:ascii="Tahoma" w:hAnsi="Tahoma" w:cs="Tahoma"/>
      <w:sz w:val="16"/>
      <w:szCs w:val="16"/>
    </w:rPr>
  </w:style>
  <w:style w:type="character" w:styleId="HTML" w:customStyle="1">
    <w:name w:val="Стандартный HTML Знак"/>
    <w:basedOn w:val="DefaultParagraphFont"/>
    <w:link w:val="HTML"/>
    <w:uiPriority w:val="99"/>
    <w:semiHidden/>
    <w:qFormat/>
    <w:rsid w:val="00104ac8"/>
    <w:rPr>
      <w:rFonts w:ascii="Courier New" w:hAnsi="Courier New" w:eastAsia="Times New Roman" w:cs="Courier New"/>
      <w:sz w:val="20"/>
      <w:szCs w:val="20"/>
      <w:lang w:eastAsia="ru-RU"/>
    </w:rPr>
  </w:style>
  <w:style w:type="character" w:styleId="Ipa" w:customStyle="1">
    <w:name w:val="ipa"/>
    <w:basedOn w:val="DefaultParagraphFont"/>
    <w:qFormat/>
    <w:rsid w:val="00104ac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rFonts w:ascii="Times New Roman" w:hAnsi="Times New Roman" w:eastAsia="Times New Roman" w:cs="Times New Roman"/>
      <w:sz w:val="24"/>
      <w:szCs w:val="24"/>
      <w:lang w:eastAsia="ru-RU"/>
    </w:rPr>
  </w:style>
  <w:style w:type="character" w:styleId="Style15" w:customStyle="1">
    <w:name w:val="Ссылка указателя"/>
    <w:qFormat/>
    <w:rPr/>
  </w:style>
  <w:style w:type="character" w:styleId="Style16" w:customStyle="1">
    <w:name w:val="Маркеры списка"/>
    <w:qFormat/>
    <w:rPr>
      <w:rFonts w:ascii="OpenSymbol" w:hAnsi="OpenSymbol" w:eastAsia="OpenSymbol" w:cs="OpenSymbol"/>
    </w:rPr>
  </w:style>
  <w:style w:type="character" w:styleId="Style17" w:customStyle="1">
    <w:name w:val="Выделение жирным"/>
    <w:qFormat/>
    <w:rPr>
      <w:b/>
      <w:bCs/>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ascii="Times New Roman" w:hAnsi="Times New Roman" w:eastAsia="Times New Roman" w:cs="Times New Roman"/>
      <w:color w:val="000000" w:themeColor="text1"/>
      <w:sz w:val="24"/>
      <w:szCs w:val="24"/>
      <w:lang w:eastAsia="ru-RU"/>
    </w:rPr>
  </w:style>
  <w:style w:type="character" w:styleId="ListLabel81">
    <w:name w:val="ListLabel 81"/>
    <w:qFormat/>
    <w:rPr>
      <w:rFonts w:ascii="Times New Roman" w:hAnsi="Times New Roman" w:cs="OpenSymbol"/>
      <w:sz w:val="24"/>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Times New Roman" w:hAnsi="Times New Roman" w:cs="OpenSymbol"/>
      <w:sz w:val="24"/>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ascii="Times New Roman" w:hAnsi="Times New Roman" w:cs="OpenSymbol"/>
      <w:sz w:val="24"/>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style>
  <w:style w:type="character" w:styleId="ListLabel137">
    <w:name w:val="ListLabel 137"/>
    <w:qFormat/>
    <w:rPr>
      <w:rFonts w:ascii="Times New Roman" w:hAnsi="Times New Roman"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style>
  <w:style w:type="character" w:styleId="ListLabel165">
    <w:name w:val="ListLabel 165"/>
    <w:qFormat/>
    <w:rPr>
      <w:rFonts w:ascii="Times New Roman" w:hAnsi="Times New Roman" w:cs="OpenSymbol"/>
      <w:sz w:val="24"/>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ascii="Times New Roman" w:hAnsi="Times New Roman" w:cs="OpenSymbol"/>
      <w:sz w:val="24"/>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imes New Roman" w:hAnsi="Times New Roman" w:cs="OpenSymbol"/>
      <w:sz w:val="24"/>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style>
  <w:style w:type="paragraph" w:styleId="Style18" w:customStyle="1">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heading">
    <w:name w:val="index heading"/>
    <w:basedOn w:val="Normal"/>
    <w:qFormat/>
    <w:pPr>
      <w:suppressLineNumbers/>
    </w:pPr>
    <w:rPr>
      <w:rFonts w:cs="Arial"/>
    </w:rPr>
  </w:style>
  <w:style w:type="paragraph" w:styleId="12" w:customStyle="1">
    <w:name w:val="Абзац списка1"/>
    <w:basedOn w:val="Normal"/>
    <w:qFormat/>
    <w:rsid w:val="00d35af3"/>
    <w:pPr>
      <w:suppressAutoHyphens w:val="true"/>
      <w:spacing w:lineRule="auto" w:line="276" w:before="0" w:after="200"/>
      <w:ind w:left="720" w:hanging="0"/>
    </w:pPr>
    <w:rPr>
      <w:rFonts w:ascii="Calibri" w:hAnsi="Calibri" w:eastAsia="SimSun" w:cs="font279"/>
      <w:lang w:eastAsia="ar-SA"/>
    </w:rPr>
  </w:style>
  <w:style w:type="paragraph" w:styleId="Style23">
    <w:name w:val="Body Text Indent"/>
    <w:basedOn w:val="Normal"/>
    <w:rsid w:val="00d35af3"/>
    <w:pPr>
      <w:suppressAutoHyphens w:val="true"/>
      <w:spacing w:lineRule="auto" w:line="276" w:before="0" w:after="120"/>
      <w:ind w:left="283" w:hanging="0"/>
    </w:pPr>
    <w:rPr>
      <w:rFonts w:ascii="Calibri" w:hAnsi="Calibri" w:eastAsia="SimSun" w:cs="font279"/>
      <w:lang w:eastAsia="ar-SA"/>
    </w:rPr>
  </w:style>
  <w:style w:type="paragraph" w:styleId="Style141" w:customStyle="1">
    <w:name w:val="Style14"/>
    <w:basedOn w:val="Normal"/>
    <w:qFormat/>
    <w:rsid w:val="00d35af3"/>
    <w:pPr>
      <w:widowControl w:val="false"/>
      <w:suppressAutoHyphens w:val="true"/>
      <w:spacing w:lineRule="exact" w:line="278" w:before="0" w:after="0"/>
      <w:jc w:val="center"/>
    </w:pPr>
    <w:rPr>
      <w:rFonts w:ascii="Times New Roman" w:hAnsi="Times New Roman" w:eastAsia="SimSun" w:cs="Times New Roman"/>
      <w:sz w:val="24"/>
      <w:szCs w:val="24"/>
      <w:lang w:eastAsia="ar-SA"/>
    </w:rPr>
  </w:style>
  <w:style w:type="paragraph" w:styleId="Style24">
    <w:name w:val="Footer"/>
    <w:basedOn w:val="Normal"/>
    <w:uiPriority w:val="99"/>
    <w:unhideWhenUsed/>
    <w:rsid w:val="00d35af3"/>
    <w:pPr>
      <w:tabs>
        <w:tab w:val="clear" w:pos="720"/>
        <w:tab w:val="center" w:pos="4677" w:leader="none"/>
        <w:tab w:val="right" w:pos="9355" w:leader="none"/>
      </w:tabs>
      <w:spacing w:lineRule="auto" w:line="240" w:before="0" w:after="0"/>
    </w:pPr>
    <w:rPr/>
  </w:style>
  <w:style w:type="paragraph" w:styleId="32" w:customStyle="1">
    <w:name w:val="Основной текст3"/>
    <w:basedOn w:val="Normal"/>
    <w:qFormat/>
    <w:rsid w:val="00d35af3"/>
    <w:pPr>
      <w:widowControl w:val="false"/>
      <w:shd w:val="clear" w:color="auto" w:fill="FFFFFF"/>
      <w:spacing w:lineRule="auto" w:line="240" w:before="0" w:after="0"/>
      <w:ind w:hanging="820"/>
    </w:pPr>
    <w:rPr>
      <w:rFonts w:ascii="Times New Roman" w:hAnsi="Times New Roman" w:eastAsia="Times New Roman" w:cs="Times New Roman"/>
      <w:sz w:val="26"/>
      <w:szCs w:val="26"/>
    </w:rPr>
  </w:style>
  <w:style w:type="paragraph" w:styleId="ListParagraph">
    <w:name w:val="List Paragraph"/>
    <w:basedOn w:val="Normal"/>
    <w:uiPriority w:val="34"/>
    <w:qFormat/>
    <w:rsid w:val="00d35af3"/>
    <w:pPr>
      <w:spacing w:lineRule="auto" w:line="276" w:before="0" w:after="200"/>
      <w:ind w:left="720" w:hanging="0"/>
      <w:contextualSpacing/>
    </w:pPr>
    <w:rPr/>
  </w:style>
  <w:style w:type="paragraph" w:styleId="NoSpacing">
    <w:name w:val="No Spacing"/>
    <w:uiPriority w:val="1"/>
    <w:qFormat/>
    <w:rsid w:val="002b68c2"/>
    <w:pPr>
      <w:widowControl/>
      <w:bidi w:val="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TOCHeading">
    <w:name w:val="TOC Heading"/>
    <w:basedOn w:val="1"/>
    <w:next w:val="Normal"/>
    <w:uiPriority w:val="39"/>
    <w:unhideWhenUsed/>
    <w:qFormat/>
    <w:rsid w:val="00664178"/>
    <w:pPr/>
    <w:rPr>
      <w:lang w:eastAsia="ru-RU"/>
    </w:rPr>
  </w:style>
  <w:style w:type="paragraph" w:styleId="13">
    <w:name w:val="TOC 1"/>
    <w:basedOn w:val="Normal"/>
    <w:next w:val="Normal"/>
    <w:autoRedefine/>
    <w:uiPriority w:val="39"/>
    <w:unhideWhenUsed/>
    <w:rsid w:val="00664178"/>
    <w:pPr>
      <w:spacing w:before="0" w:after="100"/>
    </w:pPr>
    <w:rPr>
      <w:rFonts w:ascii="Times New Roman" w:hAnsi="Times New Roman"/>
      <w:sz w:val="24"/>
      <w:szCs w:val="24"/>
    </w:rPr>
  </w:style>
  <w:style w:type="paragraph" w:styleId="33">
    <w:name w:val="TOC 3"/>
    <w:basedOn w:val="Normal"/>
    <w:next w:val="Normal"/>
    <w:autoRedefine/>
    <w:uiPriority w:val="39"/>
    <w:unhideWhenUsed/>
    <w:rsid w:val="00664178"/>
    <w:pPr>
      <w:spacing w:before="0" w:after="100"/>
      <w:ind w:left="440" w:hanging="0"/>
    </w:pPr>
    <w:rPr/>
  </w:style>
  <w:style w:type="paragraph" w:styleId="22">
    <w:name w:val="TOC 2"/>
    <w:basedOn w:val="Normal"/>
    <w:next w:val="Normal"/>
    <w:autoRedefine/>
    <w:uiPriority w:val="39"/>
    <w:unhideWhenUsed/>
    <w:rsid w:val="00664178"/>
    <w:pPr>
      <w:spacing w:before="0" w:after="100"/>
      <w:ind w:left="220" w:hanging="0"/>
    </w:pPr>
    <w:rPr/>
  </w:style>
  <w:style w:type="paragraph" w:styleId="BalloonText">
    <w:name w:val="Balloon Text"/>
    <w:basedOn w:val="Normal"/>
    <w:uiPriority w:val="99"/>
    <w:semiHidden/>
    <w:unhideWhenUsed/>
    <w:qFormat/>
    <w:rsid w:val="00f926b0"/>
    <w:pPr>
      <w:spacing w:lineRule="auto" w:line="240" w:before="0" w:after="0"/>
    </w:pPr>
    <w:rPr>
      <w:rFonts w:ascii="Tahoma" w:hAnsi="Tahoma" w:cs="Tahoma"/>
      <w:sz w:val="16"/>
      <w:szCs w:val="16"/>
    </w:rPr>
  </w:style>
  <w:style w:type="paragraph" w:styleId="HTMLPreformatted">
    <w:name w:val="HTML Preformatted"/>
    <w:basedOn w:val="Normal"/>
    <w:uiPriority w:val="99"/>
    <w:semiHidden/>
    <w:unhideWhenUsed/>
    <w:qFormat/>
    <w:rsid w:val="00104ac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5" w:customStyle="1">
    <w:name w:val="Содержимое таблицы"/>
    <w:basedOn w:val="Normal"/>
    <w:qFormat/>
    <w:pPr>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proger.ru/events/croc-it-summer-school/?utm_source=in_text" TargetMode="External"/><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5A9C4-1317-42D0-8408-529F238A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Application>Neat_Office/6.2.8.2$Windows_x86 LibreOffice_project/</Application>
  <Pages>42</Pages>
  <Words>4902</Words>
  <Characters>36994</Characters>
  <CharactersWithSpaces>43923</CharactersWithSpaces>
  <Paragraphs>692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2020-10-11T16:12:00Z</dcterms:created>
  <dc:creator>Виктор</dc:creator>
  <dc:description/>
  <dc:language>ru-RU</dc:language>
  <cp:lastModifiedBy/>
  <dcterms:modified xsi:type="dcterms:W3CDTF">2020-10-20T18:57:53Z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