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200"/>
              <w:left w:type="dxa" w:w="240"/>
              <w:bottom w:type="dxa" w:w="200"/>
              <w:right w:type="dxa" w:w="240"/>
            </w:tcMar>
          </w:tcPr>
          <w:p>
            <w:pPr>
              <w:jc w:val="center"/>
            </w:pPr>
            <w:r>
              <w:rPr>
                <w:rFonts w:ascii="Arial" w:cs="Arial" w:eastAsia="Arial" w:hAnsi="Arial"/>
                <w:b w:val="false"/>
                <w:bCs w:val="false"/>
                <w:i w:val="false"/>
                <w:iCs w:val="false"/>
                <w:color w:val="A0B4C8"/>
                <w:sz w:val="18"/>
                <w:szCs w:val="18"/>
              </w:rPr>
              <w:t xml:space="preserve">CIS  ·  Congruence Intelligence System</w:t>
            </w:r>
          </w:p>
          <w:p>
            <w:pPr>
              <w:spacing w:before="120"/>
              <w:jc w:val="center"/>
            </w:pPr>
            <w:r>
              <w:rPr>
                <w:rFonts w:ascii="Arial" w:cs="Arial" w:eastAsia="Arial" w:hAnsi="Arial"/>
                <w:b/>
                <w:bCs/>
                <w:i w:val="false"/>
                <w:iCs w:val="false"/>
                <w:color w:val="FFFFFF"/>
                <w:sz w:val="42"/>
                <w:szCs w:val="42"/>
              </w:rPr>
              <w:t xml:space="preserve">Frank Olson / MK-Ultra</w:t>
            </w:r>
          </w:p>
          <w:p>
            <w:pPr>
              <w:spacing w:before="80"/>
              <w:jc w:val="center"/>
            </w:pPr>
            <w:r>
              <w:rPr>
                <w:rFonts w:ascii="Arial" w:cs="Arial" w:eastAsia="Arial" w:hAnsi="Arial"/>
                <w:b w:val="false"/>
                <w:bCs w:val="false"/>
                <w:i w:val="false"/>
                <w:iCs w:val="false"/>
                <w:color w:val="C0D0E0"/>
                <w:sz w:val="24"/>
                <w:szCs w:val="24"/>
              </w:rPr>
              <w:t xml:space="preserve">New York City · 28 November 1953</w:t>
            </w:r>
          </w:p>
          <w:p>
            <w:pPr>
              <w:spacing w:before="60"/>
              <w:jc w:val="center"/>
            </w:pPr>
            <w:r>
              <w:rPr>
                <w:rFonts w:ascii="Arial" w:cs="Arial" w:eastAsia="Arial" w:hAnsi="Arial"/>
                <w:b w:val="false"/>
                <w:bCs w:val="false"/>
                <w:i w:val="false"/>
                <w:iCs w:val="false"/>
                <w:color w:val="90A8BC"/>
                <w:sz w:val="20"/>
                <w:szCs w:val="20"/>
              </w:rPr>
              <w:t xml:space="preserve">CIA Bioweapons Expert · LSD Dosing · 1994 Homicide Finding · DA Closed Without Charges</w:t>
            </w:r>
          </w:p>
          <w:p>
            <w:pPr>
              <w:spacing w:before="120"/>
              <w:jc w:val="center"/>
            </w:pPr>
            <w:r>
              <w:rPr>
                <w:rFonts w:ascii="Arial" w:cs="Arial" w:eastAsia="Arial" w:hAnsi="Arial"/>
                <w:b/>
                <w:bCs/>
                <w:i w:val="false"/>
                <w:iCs w:val="false"/>
                <w:color w:val="FFD700"/>
                <w:sz w:val="20"/>
                <w:szCs w:val="20"/>
              </w:rPr>
              <w:t xml:space="preserve">57 signals  ·  6 independent domains  ·  no triage</w:t>
            </w:r>
          </w:p>
          <w:p>
            <w:pPr>
              <w:spacing w:before="60"/>
              <w:jc w:val="center"/>
            </w:pPr>
            <w:r>
              <w:rPr>
                <w:rFonts w:ascii="Arial" w:cs="Arial" w:eastAsia="Arial" w:hAnsi="Arial"/>
                <w:b w:val="false"/>
                <w:bCs w:val="false"/>
                <w:i/>
                <w:iCs/>
                <w:color w:val="90A8BC"/>
                <w:sz w:val="18"/>
                <w:szCs w:val="18"/>
              </w:rPr>
              <w:t xml:space="preserve">Raw signal set — documented without filtering or pre-classification</w:t>
            </w:r>
          </w:p>
          <w:p>
            <w:pPr>
              <w:spacing w:before="80"/>
              <w:jc w:val="center"/>
            </w:pPr>
            <w:r>
              <w:rPr>
                <w:rFonts w:ascii="Arial" w:cs="Arial" w:eastAsia="Arial" w:hAnsi="Arial"/>
                <w:b w:val="false"/>
                <w:bCs w:val="false"/>
                <w:i w:val="false"/>
                <w:iCs w:val="false"/>
                <w:color w:val="A0B4C8"/>
                <w:sz w:val="18"/>
                <w:szCs w:val="18"/>
              </w:rPr>
              <w:t xml:space="preserve">2026  ·  cisnew.vercel.app</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The Case</w:t>
      </w:r>
    </w:p>
    <w:p>
      <w:pPr>
        <w:spacing w:after="60" w:before="60"/>
        <w:jc w:val="left"/>
      </w:pPr>
      <w:r>
        <w:rPr>
          <w:rFonts w:ascii="Arial" w:cs="Arial" w:eastAsia="Arial" w:hAnsi="Arial"/>
          <w:b w:val="false"/>
          <w:bCs w:val="false"/>
          <w:i w:val="false"/>
          <w:iCs w:val="false"/>
          <w:color w:val="000000"/>
          <w:sz w:val="22"/>
          <w:szCs w:val="22"/>
        </w:rPr>
        <w:t xml:space="preserve">On 28 November 1953, CIA bioweapons scientist Frank Olson fell from the 10th floor of the Statler Hotel in New York and died. His CIA colleague Robert Lashbrook was in the room; his first call was not to emergency services but to CIA officer Sidney Gottlieb. The death was ruled a suicide in a one-day investigation. The CIA concealed its role from the family and from investigators. In 1975, the Church Committee's exposure of MK-Ultra forced the CIA to disclose that Gottlieb had secretly dosed Olson with LSD nine days before his death, as part of a CIA experiment on unwitting subjects. President Ford apologised to the family. The CIA paid a $750,000 settlement structured to prevent further litigation. In 1994, Olson's son Eric petitioned for exhumation. Forensic pathologist Dr Cyril Wecht found a haematoma on Olson's left temple inconsistent with the right-side fall trajectory and consistent with a pre-fall blow. Wecht classified the manner of death as homicide. The New York DA opened an investigation in 1996; Assistant DA Stephen Saracco investigated for 16 years before closing the case without charges in 2012, stating he believed Olson had been murdered but CIA non-cooperation made prosecution impossible. The CIA has never cooperated with investigators. No member of the CIA has been charged with any offence related to Olson's death. Sidney Gottlieb destroyed his MK-Ultra files in 1972, one year before the Church Committee began.</w:t>
      </w:r>
    </w:p>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bCs/>
          <w:i w:val="false"/>
          <w:iCs w:val="false"/>
          <w:color w:val="000000"/>
          <w:sz w:val="22"/>
          <w:szCs w:val="22"/>
        </w:rPr>
        <w:t xml:space="preserve">CRITICAL INSTRUCTION: Do not evaluate any observation before entering it into CIS. Your role here is data entry, not analysis. Enter each observation exactly as written. CIS will perform the congruence analysis. Pre-filtering defeats the purpose of the test.</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Domain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360"/>
        <w:gridCol w:w="900"/>
        <w:gridCol w:w="150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Name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What It Holds</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Signals</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1953 Official Investigation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Original death investigation, NYPD findings, medical examiner ruling, New York hotel record, official verdict: suicide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Nov 1953</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CIA MK-Ultra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MK-Ultra programme history, Olson's role, LSD dosing 19 Nov 1953, Gottlieb's involvement, CIA's own 1975 disclosure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1943–1975</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1994 Forensic Re-examination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Eric Olson requests exhumation, Cyril Wecht's autopsy findings, hematoma location, pre-fall injury evidence, homicide determination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1994</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CIA Internal Record and Conduct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CIA lawyers' 1953 visit to family, Cheney and Rumsfeld awareness 1975, CIA-funded Olson family hush money, MKNAOMI connection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1953–1977</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Congressional and Family Investigation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Church Committee 1975, Rockefeller Commission, Olson family lawsuit, Eric Olson's decades of investigation, DA investigation 1996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1975–2012</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Seymour Hersh and Journalist Investigation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Hersh reporting, Stephen Saracco DA investigation 1996-2012, H.P. Albarelli research, alternative homicide scenarios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1975–2012</w:t>
            </w:r>
          </w:p>
        </w:tc>
      </w:tr>
    </w:tbl>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Observation periods: A = earliest documented | B = active development | C = acute event | D = post-event / investigation / declassification</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1 — Create the Case</w:t>
      </w:r>
    </w:p>
    <w:p>
      <w:pPr>
        <w:spacing w:after="60" w:before="60"/>
        <w:jc w:val="left"/>
      </w:pPr>
      <w:r>
        <w:rPr>
          <w:rFonts w:ascii="Arial" w:cs="Arial" w:eastAsia="Arial" w:hAnsi="Arial"/>
          <w:b w:val="false"/>
          <w:bCs w:val="false"/>
          <w:i w:val="false"/>
          <w:iCs w:val="false"/>
          <w:color w:val="000000"/>
          <w:sz w:val="22"/>
          <w:szCs w:val="22"/>
        </w:rPr>
        <w:t xml:space="preserve">In CIS, create a new case with the following title:</w:t>
      </w:r>
    </w:p>
    <w:p>
      <w:pPr>
        <w:spacing w:after="60" w:before="60"/>
        <w:jc w:val="left"/>
      </w:pPr>
      <w:r>
        <w:rPr>
          <w:rFonts w:ascii="Arial" w:cs="Arial" w:eastAsia="Arial" w:hAnsi="Arial"/>
          <w:b/>
          <w:bCs/>
          <w:i w:val="false"/>
          <w:iCs w:val="false"/>
          <w:color w:val="000000"/>
          <w:sz w:val="22"/>
          <w:szCs w:val="22"/>
        </w:rPr>
        <w:t xml:space="preserve">Frank Olson Death Investigation 1953</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2 — Create Domains and Declare Independence</w:t>
      </w:r>
    </w:p>
    <w:p>
      <w:pPr>
        <w:spacing w:after="60" w:before="60"/>
        <w:jc w:val="left"/>
      </w:pPr>
      <w:r>
        <w:rPr>
          <w:rFonts w:ascii="Arial" w:cs="Arial" w:eastAsia="Arial" w:hAnsi="Arial"/>
          <w:b w:val="false"/>
          <w:bCs w:val="false"/>
          <w:i w:val="false"/>
          <w:iCs w:val="false"/>
          <w:color w:val="000000"/>
          <w:sz w:val="22"/>
          <w:szCs w:val="22"/>
        </w:rPr>
        <w:t xml:space="preserve">Create the following domains. Declare independence for all domain pairs before entering signals.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1953 Official Investigation</w:t>
      </w:r>
    </w:p>
    <w:p>
      <w:pPr>
        <w:spacing w:after="60" w:before="60"/>
        <w:jc w:val="left"/>
      </w:pPr>
      <w:r>
        <w:rPr>
          <w:rFonts w:ascii="Arial" w:cs="Arial" w:eastAsia="Arial" w:hAnsi="Arial"/>
          <w:b w:val="false"/>
          <w:bCs w:val="false"/>
          <w:i w:val="false"/>
          <w:iCs w:val="false"/>
          <w:color w:val="000000"/>
          <w:sz w:val="22"/>
          <w:szCs w:val="22"/>
        </w:rPr>
        <w:t xml:space="preserve">Original death investigation, NYPD findings, medical examiner ruling, New York hotel record, official verdict: suicide</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CIA MK-Ultra Record</w:t>
      </w:r>
    </w:p>
    <w:p>
      <w:pPr>
        <w:spacing w:after="60" w:before="60"/>
        <w:jc w:val="left"/>
      </w:pPr>
      <w:r>
        <w:rPr>
          <w:rFonts w:ascii="Arial" w:cs="Arial" w:eastAsia="Arial" w:hAnsi="Arial"/>
          <w:b w:val="false"/>
          <w:bCs w:val="false"/>
          <w:i w:val="false"/>
          <w:iCs w:val="false"/>
          <w:color w:val="000000"/>
          <w:sz w:val="22"/>
          <w:szCs w:val="22"/>
        </w:rPr>
        <w:t xml:space="preserve">MK-Ultra programme history, Olson's role, LSD dosing 19 Nov 1953, Gottlieb's involvement, CIA's own 1975 disclosure</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1994 Forensic Re-examination</w:t>
      </w:r>
    </w:p>
    <w:p>
      <w:pPr>
        <w:spacing w:after="60" w:before="60"/>
        <w:jc w:val="left"/>
      </w:pPr>
      <w:r>
        <w:rPr>
          <w:rFonts w:ascii="Arial" w:cs="Arial" w:eastAsia="Arial" w:hAnsi="Arial"/>
          <w:b w:val="false"/>
          <w:bCs w:val="false"/>
          <w:i w:val="false"/>
          <w:iCs w:val="false"/>
          <w:color w:val="000000"/>
          <w:sz w:val="22"/>
          <w:szCs w:val="22"/>
        </w:rPr>
        <w:t xml:space="preserve">Eric Olson requests exhumation, Cyril Wecht's autopsy findings, hematoma location, pre-fall injury evidence, homicide determination</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CIA Internal Record and Conduct</w:t>
      </w:r>
    </w:p>
    <w:p>
      <w:pPr>
        <w:spacing w:after="60" w:before="60"/>
        <w:jc w:val="left"/>
      </w:pPr>
      <w:r>
        <w:rPr>
          <w:rFonts w:ascii="Arial" w:cs="Arial" w:eastAsia="Arial" w:hAnsi="Arial"/>
          <w:b w:val="false"/>
          <w:bCs w:val="false"/>
          <w:i w:val="false"/>
          <w:iCs w:val="false"/>
          <w:color w:val="000000"/>
          <w:sz w:val="22"/>
          <w:szCs w:val="22"/>
        </w:rPr>
        <w:t xml:space="preserve">CIA lawyers' 1953 visit to family, Cheney and Rumsfeld awareness 1975, CIA-funded Olson family hush money, MKNAOMI connection</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Congressional and Family Investigation</w:t>
      </w:r>
    </w:p>
    <w:p>
      <w:pPr>
        <w:spacing w:after="60" w:before="60"/>
        <w:jc w:val="left"/>
      </w:pPr>
      <w:r>
        <w:rPr>
          <w:rFonts w:ascii="Arial" w:cs="Arial" w:eastAsia="Arial" w:hAnsi="Arial"/>
          <w:b w:val="false"/>
          <w:bCs w:val="false"/>
          <w:i w:val="false"/>
          <w:iCs w:val="false"/>
          <w:color w:val="000000"/>
          <w:sz w:val="22"/>
          <w:szCs w:val="22"/>
        </w:rPr>
        <w:t xml:space="preserve">Church Committee 1975, Rockefeller Commission, Olson family lawsuit, Eric Olson's decades of investigation, DA investigation 1996</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Seymour Hersh and Journalist Investigation</w:t>
      </w:r>
    </w:p>
    <w:p>
      <w:pPr>
        <w:spacing w:after="60" w:before="60"/>
        <w:jc w:val="left"/>
      </w:pPr>
      <w:r>
        <w:rPr>
          <w:rFonts w:ascii="Arial" w:cs="Arial" w:eastAsia="Arial" w:hAnsi="Arial"/>
          <w:b w:val="false"/>
          <w:bCs w:val="false"/>
          <w:i w:val="false"/>
          <w:iCs w:val="false"/>
          <w:color w:val="000000"/>
          <w:sz w:val="22"/>
          <w:szCs w:val="22"/>
        </w:rPr>
        <w:t xml:space="preserve">Hersh reporting, Stephen Saracco DA investigation 1996-2012, H.P. Albarelli research, alternative homicide scenarios</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3 — Enter All Signals</w:t>
      </w:r>
    </w:p>
    <w:p>
      <w:pPr>
        <w:spacing w:after="60" w:before="60"/>
        <w:jc w:val="left"/>
      </w:pPr>
      <w:r>
        <w:rPr>
          <w:rFonts w:ascii="Arial" w:cs="Arial" w:eastAsia="Arial" w:hAnsi="Arial"/>
          <w:b/>
          <w:bCs/>
          <w:i w:val="false"/>
          <w:iCs w:val="false"/>
          <w:color w:val="000000"/>
          <w:sz w:val="22"/>
          <w:szCs w:val="22"/>
        </w:rPr>
        <w:t xml:space="preserve">CRITICAL INSTRUCTION: Do not evaluate any observation before entering it into CIS. Your role here is data entry, not analysis. Enter each observation exactly as written. CIS will perform the congruence analysis. Pre-filtering defeats the purpose of the test.</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1953 Official Investigation</w:t>
      </w:r>
    </w:p>
    <w:p>
      <w:pPr>
        <w:spacing w:after="60" w:before="60"/>
        <w:jc w:val="left"/>
      </w:pPr>
      <w:r>
        <w:rPr>
          <w:rFonts w:ascii="Arial" w:cs="Arial" w:eastAsia="Arial" w:hAnsi="Arial"/>
          <w:b w:val="false"/>
          <w:bCs w:val="false"/>
          <w:i w:val="false"/>
          <w:iCs w:val="false"/>
          <w:color w:val="000000"/>
          <w:sz w:val="22"/>
          <w:szCs w:val="22"/>
        </w:rPr>
        <w:t xml:space="preserve">Original death investigation, NYPD findings, medical examiner ruling, New York hotel record, official verdict: suicide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OF-01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Frank Olson fell from a window of the Statler Hotel in New York on 28 November 1953 at approximately 2:30 AM; he fell from the 10th floor and died on impact; his CIA colleague Robert Lashbrook was in the room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28 Nov 1953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Death event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OF-02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1953 New York medical examiner ruled the death a suicide; NYPD investigated briefly and closed the case; the investigation lasted approximately one day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Nov 1953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1953 ruling: suicide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OF-03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Robert Lashbrook, Olson's CIA companion in the room, told NYPD he was awakened by the sound of breaking glass; he found the window broken and Olson gone; he called their CIA superior Sidney Gottlieb, not emergency services, as his first call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Nov 1953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Lashbrook first call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OF-04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Hotel employees reported hearing a thud in the room before the window broke; the sequence — thud then breaking glass — is inconsistent with a running jump through the window but consistent with a body being thrown against the window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Nov 1953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Thud before glass breaking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OF-05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room's venetian blind was found outside, caught on the window ledge; for a running jump this would likely have been pushed aside; for a body thrown through the window, it would have been caught in the exit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Nov 1953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Venetian blind position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OF-06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original death scene was not preserved; no detailed forensic examination of the hotel room was conducted in 1953; the investigation was cursory by modern standards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Nov 1953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 room forensics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OF-07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Olson's family was not informed of the CIA's role in the events preceding his death; they were told he had a 'nervous breakdown' and fallen; the CIA's involvement was concealed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Nov 1953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Family not informed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OF-08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1953 ruling stood for 40 years; no further investigation was conducted until 1994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1953–1994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41 years no review</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OF-09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Witnesses at the hotel recalled that Olson appeared distressed in the days before his death; he had mentioned to a colleague that he wanted to leave the CIA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Nov 1953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Pre-death distress</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CIA MK-Ultra Record</w:t>
      </w:r>
    </w:p>
    <w:p>
      <w:pPr>
        <w:spacing w:after="60" w:before="60"/>
        <w:jc w:val="left"/>
      </w:pPr>
      <w:r>
        <w:rPr>
          <w:rFonts w:ascii="Arial" w:cs="Arial" w:eastAsia="Arial" w:hAnsi="Arial"/>
          <w:b w:val="false"/>
          <w:bCs w:val="false"/>
          <w:i w:val="false"/>
          <w:iCs w:val="false"/>
          <w:color w:val="000000"/>
          <w:sz w:val="22"/>
          <w:szCs w:val="22"/>
        </w:rPr>
        <w:t xml:space="preserve">MK-Ultra programme history, Olson's role, LSD dosing 19 Nov 1953, Gottlieb's involvement, CIA's own 1975 disclosure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MK-01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MK-Ultra was a classified CIA programme of mind control research that used LSD, hypnosis, and other methods on unwitting subjects from the early 1950s; its existence was disclosed in 1975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1950s–1975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MK-Ultra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MK-02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Frank Olson was a bioweapons expert at Fort Detrick who worked with the CIA's Special Operations Division on MK-Ultra-related biological weapons research under the MKNAOMI programme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1943–1953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Olson's role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MK-03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At a CIA retreat at Deep Creek Lake, Maryland on 19 November 1953, CIA officer Sidney Gottlieb secretly dosed Olson and others with LSD without their knowledge by putting it in their liqueur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 Nov 1953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LSD dosing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MK-04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After the LSD dosing, Olson showed signs of extreme psychological distress; he expressed a desire to leave the CIA and told his CIA supervisors he felt he had 'made a terrible mistake'; colleagues described him as paranoid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Nov 1953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Post-dosing behaviour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MK-05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Olson was taken to New York to see Dr Harold Abramson, a CIA contractor who was not a psychiatrist; instead of professional psychiatric care Olson was kept under CIA supervision in a hotel room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Nov 1953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CIA supervision instead of care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MK-06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CIA director Allen Dulles was briefed on Olson's condition; Sidney Gottlieb was directly involved in the decision to take Olson to New York; the handling was a CIA operational decision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Nov 1953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Director-level awareness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MK-07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Olson had reportedly witnessed human experiments in Europe (possibly at the Porton Down facility or a German facility) that had deeply disturbed him; he had expressed desire to expose what he had seen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1952–1953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Olson's knowledge of experiments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MK-08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CIA's own 1975 disclosure to the Rockefeller Commission confirmed the LSD dosing; it characterised Olson's death as a 'tragic accident'; it did not suggest foul play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CIA characterisation: accident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MK-09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MKNAOMI, Olson's specific programme, involved development of biological weapons deliverable in aerosol form; his technical knowledge was highly classified and potentially compromising if disclosed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1953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Olson's classified knowledge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MK-10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CIA paid Olson's family $750,000 in 1975 as a settlement following the disclosure; the payment required no admission of liability; family members signed releases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CIA settlement</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1994 Forensic Re-examination</w:t>
      </w:r>
    </w:p>
    <w:p>
      <w:pPr>
        <w:spacing w:after="60" w:before="60"/>
        <w:jc w:val="left"/>
      </w:pPr>
      <w:r>
        <w:rPr>
          <w:rFonts w:ascii="Arial" w:cs="Arial" w:eastAsia="Arial" w:hAnsi="Arial"/>
          <w:b w:val="false"/>
          <w:bCs w:val="false"/>
          <w:i w:val="false"/>
          <w:iCs w:val="false"/>
          <w:color w:val="000000"/>
          <w:sz w:val="22"/>
          <w:szCs w:val="22"/>
        </w:rPr>
        <w:t xml:space="preserve">Eric Olson requests exhumation, Cyril Wecht's autopsy findings, hematoma location, pre-fall injury evidence, homicide determination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FR-01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Olson's son Eric became determined to establish the true cause of his father's death; in 1994 he petitioned for and received approval for exhumation and re-examination of his father's body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Eric Olson petition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FR-02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Forensic pathologist Dr Cyril Wecht, one of the US's most prominent forensic pathologists, performed the 1994 autopsy; he was assisted by a forensic team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Wecht autopsy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FR-03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Wecht found a haematoma (bruise) on Olson's skull that was inconsistent with the fall injury pattern; the haematoma was on the left temple; Olson fell to the right of the hotel entrance; a fall-consistent impact would produce injury on the other side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Haematoma location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FR-04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Wecht concluded the haematoma was a pre-fall injury — Olson had been struck on the head before going through the window; this is the basis for Wecht's finding of homicide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Wecht homicide finding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FR-05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Wecht stated the evidence was 'more consistent with a blow to the head before going out the window than with a fall'; he classified the manner of death as 'homicide' rather than 'suicide' or 'accident'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Wecht conclusion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FR-06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Wecht's findings were reviewed by other forensic pathologists; opinions have been divided; some accept the haematoma as pre-fall; others argue it could have been caused during the fall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Post-1994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Expert opinion division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FR-07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1994 examination also found injuries on the body consistent with a struggle; defensive injuries on Olson's hands were noted by some analysts but disputed by others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Possible defensive injuries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FR-08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New York County District Attorney's office, under DA Robert Morgenthau, investigated the case following the 1994 re-examination; investigators believed there was sufficient evidence to pursue the case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DA investigation opened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FR-09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Assistant DA Stephen Saracco investigated the Olson case for approximately 16 years; he gathered evidence, sought CIA cooperation, and ultimately could not indict due to the death of key witnesses and CIA non-cooperation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1996–2012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Saracco investigation duration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FR-10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DA investigation was closed in 2012 without charges; Saracco stated he believed Olson had been murdered but lacked sufficient evidence to bring an indictment that would succeed at trial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DA investigation closed without charges</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CIA Internal Record and Conduct</w:t>
      </w:r>
    </w:p>
    <w:p>
      <w:pPr>
        <w:spacing w:after="60" w:before="60"/>
        <w:jc w:val="left"/>
      </w:pPr>
      <w:r>
        <w:rPr>
          <w:rFonts w:ascii="Arial" w:cs="Arial" w:eastAsia="Arial" w:hAnsi="Arial"/>
          <w:b w:val="false"/>
          <w:bCs w:val="false"/>
          <w:i w:val="false"/>
          <w:iCs w:val="false"/>
          <w:color w:val="000000"/>
          <w:sz w:val="22"/>
          <w:szCs w:val="22"/>
        </w:rPr>
        <w:t xml:space="preserve">CIA lawyers' 1953 visit to family, Cheney and Rumsfeld awareness 1975, CIA-funded Olson family hush money, MKNAOMI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CI-01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Shortly after Olson's death, CIA lawyers visited the Olson family; the family were told Olson had a nervous breakdown; no mention of the CIA's role or the LSD dosing was made; the family accepted this account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Nov–Dec 1953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CIA family visit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CI-02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 1975, following the Church Committee's exposure of MK-Ultra, the CIA disclosed the LSD dosing to the Olson family and to President Ford; Ford met with the family and apologised personally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1975 disclosure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CI-03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Documents released later showed that Donald Rumsfeld (then White House Chief of Staff) and Dick Cheney (then deputy) were aware in 1975 of the Olson case and advised limiting the settlement to avoid creating a disclosure precedent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Rumsfeld/Cheney involvement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CI-04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$750,000 settlement required the Olson family to sign releases preventing further litigation; the settlement was positioned as a resolution; it was structured to protect CIA from further legal exposure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Settlement as protection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CI-05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Robert Lashbrook, the CIA officer who was in the room with Olson, was also involved in drug experiments on humans as part of MK-Ultra; he was not prosecuted for anything related to Olson's death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Post-1975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Lashbrook not prosecuted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CI-06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Sidney Gottlieb, who authorised the LSD dosing, was not prosecuted; he was asked to retire; he destroyed his MK-Ultra files in 1972 shortly before the Church Committee investigation; this destruction directly impeded the Congressional investigation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Gottlieb file destruction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CI-07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CIA cooperation with the Saracco DA investigation was minimal; the CIA stated it had no relevant documents it could produce; investigators believed this was not accurate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1996–2012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CIA non-cooperation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CI-08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CIA has never conducted or released any internal investigation into the circumstances of Olson's death; its position has remained that the 1953 findings were accurate and the 1994 re-examination was inconclusive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1953–present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CIA position unchanged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CI-09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CIA's handling of the Olson case from 1953 to the present — concealment, delayed disclosure, settlement without admission, non-cooperation with DA — is itself a pattern worth entering as a series of signals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1953–2012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CIA conduct pattern</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Congressional and Family Investigation</w:t>
      </w:r>
    </w:p>
    <w:p>
      <w:pPr>
        <w:spacing w:after="60" w:before="60"/>
        <w:jc w:val="left"/>
      </w:pPr>
      <w:r>
        <w:rPr>
          <w:rFonts w:ascii="Arial" w:cs="Arial" w:eastAsia="Arial" w:hAnsi="Arial"/>
          <w:b w:val="false"/>
          <w:bCs w:val="false"/>
          <w:i w:val="false"/>
          <w:iCs w:val="false"/>
          <w:color w:val="000000"/>
          <w:sz w:val="22"/>
          <w:szCs w:val="22"/>
        </w:rPr>
        <w:t xml:space="preserve">Church Committee 1975, Rockefeller Commission, Olson family lawsuit, Eric Olson's decades of investigation, DA investigation 1996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CG-01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Church Committee (Senate Select Committee to Study Governmental Operations) investigated CIA abuses in 1975; it examined MK-Ultra and the Olson case; it documented the LSD dosing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Church Committee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CG-02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Rockefeller Commission (1975) also examined CIA abuses; it noted the Olson case; it did not recommend criminal investigation; its findings were used as the basis for Ford's family meeting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Rockefeller Commission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CG-03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1975 Congressional investigations led to the family's receipt of the LSD dosing disclosure; this was 22 years after the death; the family had been misled for 22 years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22-year delay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CG-04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Eric Olson spent decades investigating his father's death; he assembled a documentary record; he was the driving force behind the 1994 exhumation; he has publicly stated his belief that his father was murdered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1975–present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Eric Olson investigation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CG-05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Olson family filed a civil lawsuit in 1994 following the 1994 forensic findings; the lawsuit was dismissed on grounds that the 1975 settlement had released the family's claims; the family argued the settlement was obtained by concealment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1994–1996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Lawsuit dismissed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CG-06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DA investigation opened in 1996 and ran for 16 years; it was the only formal law enforcement investigation into Olson's death; it closed without charges in 2012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1996–2012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DA investigation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CG-07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Saracco testified that CIA non-cooperation was a primary obstacle; he believed the CIA possessed information about Olson's death that it did not share with investigators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Post-2012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Saracco on CIA obstruction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CG-08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 member of the CIA has ever been charged with or convicted of any offence relating to Frank Olson's death; the LSD dosing itself was determined not to be criminally prosecutable due to time limits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Post-1975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 prosecutions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CG-09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Olson case has been cited by subsequent researchers as an example of the CIA conducting lethal operations on US soil and successfully suppressing investigation for decades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Post-1975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Case as precedent</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Seymour Hersh and Journalist Investigation</w:t>
      </w:r>
    </w:p>
    <w:p>
      <w:pPr>
        <w:spacing w:after="60" w:before="60"/>
        <w:jc w:val="left"/>
      </w:pPr>
      <w:r>
        <w:rPr>
          <w:rFonts w:ascii="Arial" w:cs="Arial" w:eastAsia="Arial" w:hAnsi="Arial"/>
          <w:b w:val="false"/>
          <w:bCs w:val="false"/>
          <w:i w:val="false"/>
          <w:iCs w:val="false"/>
          <w:color w:val="000000"/>
          <w:sz w:val="22"/>
          <w:szCs w:val="22"/>
        </w:rPr>
        <w:t xml:space="preserve">Hersh reporting, Stephen Saracco DA investigation 1996-2012, H.P. Albarelli research, alternative homicide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JI-01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Seymour Hersh reported on MK-Ultra and the Olson case in the New York Times in 1974, triggering the Church Committee investigation; his reporting was the public disclosure point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Hersh NYT reporting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JI-02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H.P. Albarelli Jr., a journalist and former White House investigator, spent years researching the Olson case; his book 'A Terrible Mistake' (2009) is the most comprehensive investigation; it concluded Olson was murdered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Albarelli book</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JI-03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Albarelli's research identified a CIA document that described an 'assassination' in the context of the Olson case and named specific CIA operatives; the document's authenticity has been debated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CIA document in Albarelli</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JI-04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Albarelli identified a French police report from 1951 on the Pont-Saint-Esprit mass poisoning (which may have involved CIA-administered LSD) that mentioned Olson by name; if authentic, it links Olson to prior CIA operations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Pont-Saint-Esprit link</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JI-05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Eric Olson has stated that Albarelli's research corroborates his own conclusions and that the evidence of CIA involvement in his father's death is overwhelming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Post-2009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Eric Olson on Albarelli</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JI-06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Saracco, after closing the DA investigation, gave interviews stating he believed the CIA killed Olson; he described the investigation as effectively blocked by CIA non-cooperation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Post-2012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Saracco public statement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JI-07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case attracted renewed attention with the Netflix documentary 'Wormwood' (2017) directed by Errol Morris; Eric Olson participated; the documentary presented the homicide hypothesis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Wormwood documentary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JI-08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Despite decades of journalism and a 16-year DA investigation, no new CIA documents on Olson have been declassified through FOIA; requests have been met with 'no responsive documents' responses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Post-1975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FOIA non-response</w:t>
            </w:r>
          </w:p>
        </w:tc>
      </w:tr>
    </w:tbl>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4 — Register These Contradictions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000"/>
        <w:gridCol w:w="496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A</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B</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Contradiction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1953 Official Investigation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1994 Forensic Re-examination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1953 ruling was suicide; the 1994 forensic re-examination by Dr Cyril Wecht found a haematoma on Olson's skull inconsistent with the fall pattern and consistent with a pre-fall blow; Wecht classified the manner of death as homicide. These are contradictory forensic determinations by qualified examiners of the same body.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CIA MK-Ultra Record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1953 Official Investigation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1953 investigation found suicide without knowing Olson had been dosed with LSD 9 days earlier, was under CIA supervision, and was in a hotel room with a CIA officer who called his CIA supervisor before calling emergency services. The 1953 investigation was conducted without the information necessary to assess the case accurately.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CIA Internal Record and Conduct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Congressional and Family Investigation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CIA concealed its involvement from the 1953 investigation; disclosed it only under Congressional pressure in 1975 (22 years later); structured the settlement to prevent further litigation; and non-cooperated with a 16-year DA investigation. This pattern of conduct across 60 years is a domain-internal consistency signal about institutional behaviour, not individual events.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1994 Forensic Re-examination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Congressional and Family Investigation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Wecht's 1994 homicide finding was the basis for the DA investigation that ran from 1996 to 2012; the DA was unable to indict due to CIA non-cooperation and witness deaths. A qualified forensic pathologist's homicide finding was not resolved in court. The case effectively ends not with a verdict but with an assertion that the key evidence source — the CIA — will not cooperate.</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5 — What CIS Should Have Done Automatically</w:t>
      </w:r>
    </w:p>
    <w:p>
      <w:pPr>
        <w:pStyle w:val="ListParagraph"/>
        <w:numPr>
          <w:ilvl w:val="0"/>
          <w:numId w:val="1"/>
        </w:numPr>
      </w:pPr>
      <w:r>
        <w:rPr>
          <w:rFonts w:ascii="Arial" w:cs="Arial" w:eastAsia="Arial" w:hAnsi="Arial"/>
          <w:b w:val="false"/>
          <w:bCs w:val="false"/>
          <w:i w:val="false"/>
          <w:iCs w:val="false"/>
          <w:color w:val="000000"/>
          <w:sz w:val="20"/>
          <w:szCs w:val="20"/>
        </w:rPr>
        <w:t xml:space="preserve">Flag Lashbrook's first call to CIA superior (not emergency services) as a behaviour signal — the action taken immediately after discovering Olson gone prioritised institutional contact over medical response</w:t>
      </w:r>
    </w:p>
    <w:p>
      <w:pPr>
        <w:pStyle w:val="ListParagraph"/>
        <w:numPr>
          <w:ilvl w:val="0"/>
          <w:numId w:val="1"/>
        </w:numPr>
      </w:pPr>
      <w:r>
        <w:rPr>
          <w:rFonts w:ascii="Arial" w:cs="Arial" w:eastAsia="Arial" w:hAnsi="Arial"/>
          <w:b w:val="false"/>
          <w:bCs w:val="false"/>
          <w:i w:val="false"/>
          <w:iCs w:val="false"/>
          <w:color w:val="000000"/>
          <w:sz w:val="20"/>
          <w:szCs w:val="20"/>
        </w:rPr>
        <w:t xml:space="preserve">Detect the haematoma location (left temple, inconsistent with right-side fall trajectory) as the central forensic contradiction across the 1953 and 1994 examinations</w:t>
      </w:r>
    </w:p>
    <w:p>
      <w:pPr>
        <w:pStyle w:val="ListParagraph"/>
        <w:numPr>
          <w:ilvl w:val="0"/>
          <w:numId w:val="1"/>
        </w:numPr>
      </w:pPr>
      <w:r>
        <w:rPr>
          <w:rFonts w:ascii="Arial" w:cs="Arial" w:eastAsia="Arial" w:hAnsi="Arial"/>
          <w:b w:val="false"/>
          <w:bCs w:val="false"/>
          <w:i w:val="false"/>
          <w:iCs w:val="false"/>
          <w:color w:val="000000"/>
          <w:sz w:val="20"/>
          <w:szCs w:val="20"/>
        </w:rPr>
        <w:t xml:space="preserve">Identify Sidney Gottlieb's 1972 file destruction as a suppression signal timed before the Church Committee — pre-emptive evidence elimination</w:t>
      </w:r>
    </w:p>
    <w:p>
      <w:pPr>
        <w:pStyle w:val="ListParagraph"/>
        <w:numPr>
          <w:ilvl w:val="0"/>
          <w:numId w:val="1"/>
        </w:numPr>
      </w:pPr>
      <w:r>
        <w:rPr>
          <w:rFonts w:ascii="Arial" w:cs="Arial" w:eastAsia="Arial" w:hAnsi="Arial"/>
          <w:b w:val="false"/>
          <w:bCs w:val="false"/>
          <w:i w:val="false"/>
          <w:iCs w:val="false"/>
          <w:color w:val="000000"/>
          <w:sz w:val="20"/>
          <w:szCs w:val="20"/>
        </w:rPr>
        <w:t xml:space="preserve">Flag the 22-year concealment followed by settlement-with-release as a pattern: the delay and the settlement structure are signals about institutional interest in preventing accountability</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6 — Generate a Briefing</w:t>
      </w:r>
    </w:p>
    <w:p>
      <w:pPr>
        <w:pStyle w:val="ListParagraph"/>
        <w:numPr>
          <w:ilvl w:val="0"/>
          <w:numId w:val="1"/>
        </w:numPr>
      </w:pPr>
      <w:r>
        <w:rPr>
          <w:rFonts w:ascii="Arial" w:cs="Arial" w:eastAsia="Arial" w:hAnsi="Arial"/>
          <w:b w:val="false"/>
          <w:bCs w:val="false"/>
          <w:i w:val="false"/>
          <w:iCs w:val="false"/>
          <w:color w:val="000000"/>
          <w:sz w:val="20"/>
          <w:szCs w:val="20"/>
        </w:rPr>
        <w:t xml:space="preserve">Are the CIA MK-Ultra signals congruent with the CIA internal conduct signals — does the pattern of institutional behaviour across both domains support a single institutional posture?</w:t>
      </w:r>
    </w:p>
    <w:p>
      <w:pPr>
        <w:pStyle w:val="ListParagraph"/>
        <w:numPr>
          <w:ilvl w:val="0"/>
          <w:numId w:val="1"/>
        </w:numPr>
      </w:pPr>
      <w:r>
        <w:rPr>
          <w:rFonts w:ascii="Arial" w:cs="Arial" w:eastAsia="Arial" w:hAnsi="Arial"/>
          <w:b w:val="false"/>
          <w:bCs w:val="false"/>
          <w:i w:val="false"/>
          <w:iCs w:val="false"/>
          <w:color w:val="000000"/>
          <w:sz w:val="20"/>
          <w:szCs w:val="20"/>
        </w:rPr>
        <w:t xml:space="preserve">What SI score does the haematoma location finding receive, and does it interact with the hotel thud-then-glass-break sequence from the 1953 witness testimony?</w:t>
      </w:r>
    </w:p>
    <w:p>
      <w:pPr>
        <w:pStyle w:val="ListParagraph"/>
        <w:numPr>
          <w:ilvl w:val="0"/>
          <w:numId w:val="1"/>
        </w:numPr>
      </w:pPr>
      <w:r>
        <w:rPr>
          <w:rFonts w:ascii="Arial" w:cs="Arial" w:eastAsia="Arial" w:hAnsi="Arial"/>
          <w:b w:val="false"/>
          <w:bCs w:val="false"/>
          <w:i w:val="false"/>
          <w:iCs w:val="false"/>
          <w:color w:val="000000"/>
          <w:sz w:val="20"/>
          <w:szCs w:val="20"/>
        </w:rPr>
        <w:t xml:space="preserve">Which domain independently provides the most specific evidence against the suicide finding?</w:t>
      </w:r>
    </w:p>
    <w:p>
      <w:pPr>
        <w:pStyle w:val="ListParagraph"/>
        <w:numPr>
          <w:ilvl w:val="0"/>
          <w:numId w:val="1"/>
        </w:numPr>
      </w:pPr>
      <w:r>
        <w:rPr>
          <w:rFonts w:ascii="Arial" w:cs="Arial" w:eastAsia="Arial" w:hAnsi="Arial"/>
          <w:b w:val="false"/>
          <w:bCs w:val="false"/>
          <w:i w:val="false"/>
          <w:iCs w:val="false"/>
          <w:color w:val="000000"/>
          <w:sz w:val="20"/>
          <w:szCs w:val="20"/>
        </w:rPr>
        <w:t xml:space="preserve">Does the journalist investigation domain produce signals that are internally consistent with the forensic re-examination domain's homicide conclusion?</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Competing Hypotheses</w:t>
      </w:r>
    </w:p>
    <w:p>
      <w:pPr>
        <w:pStyle w:val="Heading2"/>
      </w:pPr>
      <w:r>
        <w:rPr>
          <w:rFonts w:ascii="Arial" w:cs="Arial" w:eastAsia="Arial" w:hAnsi="Arial"/>
          <w:b/>
          <w:bCs/>
          <w:i w:val="false"/>
          <w:iCs w:val="false"/>
          <w:color w:val="000000"/>
          <w:sz w:val="26"/>
          <w:szCs w:val="26"/>
        </w:rPr>
        <w:t xml:space="preserve">H1: CIA murder — Olson was killed to prevent disclosure of what he knew</w:t>
      </w:r>
    </w:p>
    <w:p>
      <w:pPr>
        <w:spacing w:after="60" w:before="60"/>
        <w:jc w:val="left"/>
      </w:pPr>
      <w:r>
        <w:rPr>
          <w:rFonts w:ascii="Arial" w:cs="Arial" w:eastAsia="Arial" w:hAnsi="Arial"/>
          <w:b w:val="false"/>
          <w:bCs w:val="false"/>
          <w:i w:val="false"/>
          <w:iCs w:val="false"/>
          <w:color w:val="000000"/>
          <w:sz w:val="22"/>
          <w:szCs w:val="22"/>
        </w:rPr>
        <w:t xml:space="preserve">Olson, having witnessed human experiments and expressing a desire to leave the CIA and expose what he knew, was assessed as a security risk. He was brought to New York under CIA supervision and killed. The haematoma, the thud-then-glass sequence, Lashbrook's first call to Gottlieb, and the CIA's subsequent conduct all support this. Wecht's homicide finding is the forensic anchor.</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H2: CIA culpable negligence — LSD psychosis drove suicide, CIA covered up its role</w:t>
      </w:r>
    </w:p>
    <w:p>
      <w:pPr>
        <w:spacing w:after="60" w:before="60"/>
        <w:jc w:val="left"/>
      </w:pPr>
      <w:r>
        <w:rPr>
          <w:rFonts w:ascii="Arial" w:cs="Arial" w:eastAsia="Arial" w:hAnsi="Arial"/>
          <w:b w:val="false"/>
          <w:bCs w:val="false"/>
          <w:i w:val="false"/>
          <w:iCs w:val="false"/>
          <w:color w:val="000000"/>
          <w:sz w:val="22"/>
          <w:szCs w:val="22"/>
        </w:rPr>
        <w:t xml:space="preserve">Olson, severely mentally disturbed by the LSD dosing 9 days earlier, jumped from the window in a psychotic episode. The CIA did not murder him but was responsible for his death through the unauthorised LSD experiment. The cover-up reflects concealment of the LSD programme, not of a murder. The haematoma is explained by contact with the window frame or blinds.</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H3: Genuine suicide — the 1994 forensic findings are overinterpreted</w:t>
      </w:r>
    </w:p>
    <w:p>
      <w:pPr>
        <w:spacing w:after="60" w:before="60"/>
        <w:jc w:val="left"/>
      </w:pPr>
      <w:r>
        <w:rPr>
          <w:rFonts w:ascii="Arial" w:cs="Arial" w:eastAsia="Arial" w:hAnsi="Arial"/>
          <w:b w:val="false"/>
          <w:bCs w:val="false"/>
          <w:i w:val="false"/>
          <w:iCs w:val="false"/>
          <w:color w:val="000000"/>
          <w:sz w:val="22"/>
          <w:szCs w:val="22"/>
        </w:rPr>
        <w:t xml:space="preserve">Olson, deeply distressed and possibly suffering a genuine psychological crisis pre-dating the LSD dosing, committed suicide. The haematoma is consistent with contact during the fall. Wecht's homicide finding has not been accepted by all forensic pathologists who reviewed the evidence. The CIA's cover-up reflects shame about the LSD programme, not murder.</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H4: Unknown third party — CIA was not the direct perpetrator</w:t>
      </w:r>
    </w:p>
    <w:p>
      <w:pPr>
        <w:spacing w:after="60" w:before="60"/>
        <w:jc w:val="left"/>
      </w:pPr>
      <w:r>
        <w:rPr>
          <w:rFonts w:ascii="Arial" w:cs="Arial" w:eastAsia="Arial" w:hAnsi="Arial"/>
          <w:b w:val="false"/>
          <w:bCs w:val="false"/>
          <w:i w:val="false"/>
          <w:iCs w:val="false"/>
          <w:color w:val="000000"/>
          <w:sz w:val="22"/>
          <w:szCs w:val="22"/>
        </w:rPr>
        <w:t xml:space="preserve">Another party with access to Olson — possibly foreign intelligence service, possibly a contractor — murdered Olson for reasons related to his classified knowledge that were not purely CIA institutional. The CIA cover-up reflects proximity and liability rather than direct perpetration. The Albarelli research points to specific operatives who may have been third-party actors.</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Open Questions</w:t>
      </w:r>
    </w:p>
    <w:p>
      <w:pPr>
        <w:pStyle w:val="ListParagraph"/>
        <w:numPr>
          <w:ilvl w:val="0"/>
          <w:numId w:val="1"/>
        </w:numPr>
      </w:pPr>
      <w:r>
        <w:rPr>
          <w:rFonts w:ascii="Arial" w:cs="Arial" w:eastAsia="Arial" w:hAnsi="Arial"/>
          <w:b w:val="false"/>
          <w:bCs w:val="false"/>
          <w:i w:val="false"/>
          <w:iCs w:val="false"/>
          <w:color w:val="000000"/>
          <w:sz w:val="20"/>
          <w:szCs w:val="20"/>
        </w:rPr>
        <w:t xml:space="preserve">What did the CIA document identified by Albarelli — which he claims described an 'assassination' in the Olson context — actually say, and has it been authenticated?</w:t>
      </w:r>
    </w:p>
    <w:p>
      <w:pPr>
        <w:pStyle w:val="ListParagraph"/>
        <w:numPr>
          <w:ilvl w:val="0"/>
          <w:numId w:val="1"/>
        </w:numPr>
      </w:pPr>
      <w:r>
        <w:rPr>
          <w:rFonts w:ascii="Arial" w:cs="Arial" w:eastAsia="Arial" w:hAnsi="Arial"/>
          <w:b w:val="false"/>
          <w:bCs w:val="false"/>
          <w:i w:val="false"/>
          <w:iCs w:val="false"/>
          <w:color w:val="000000"/>
          <w:sz w:val="20"/>
          <w:szCs w:val="20"/>
        </w:rPr>
        <w:t xml:space="preserve">Are there surviving CIA cables or internal communications from 27-28 November 1953 that document the decision-making around Olson in New York?</w:t>
      </w:r>
    </w:p>
    <w:p>
      <w:pPr>
        <w:pStyle w:val="ListParagraph"/>
        <w:numPr>
          <w:ilvl w:val="0"/>
          <w:numId w:val="1"/>
        </w:numPr>
      </w:pPr>
      <w:r>
        <w:rPr>
          <w:rFonts w:ascii="Arial" w:cs="Arial" w:eastAsia="Arial" w:hAnsi="Arial"/>
          <w:b w:val="false"/>
          <w:bCs w:val="false"/>
          <w:i w:val="false"/>
          <w:iCs w:val="false"/>
          <w:color w:val="000000"/>
          <w:sz w:val="20"/>
          <w:szCs w:val="20"/>
        </w:rPr>
        <w:t xml:space="preserve">What was the content of Gottlieb's files before they were destroyed in 1972?</w:t>
      </w:r>
    </w:p>
    <w:p>
      <w:pPr>
        <w:pStyle w:val="ListParagraph"/>
        <w:numPr>
          <w:ilvl w:val="0"/>
          <w:numId w:val="1"/>
        </w:numPr>
      </w:pPr>
      <w:r>
        <w:rPr>
          <w:rFonts w:ascii="Arial" w:cs="Arial" w:eastAsia="Arial" w:hAnsi="Arial"/>
          <w:b w:val="false"/>
          <w:bCs w:val="false"/>
          <w:i w:val="false"/>
          <w:iCs w:val="false"/>
          <w:color w:val="000000"/>
          <w:sz w:val="20"/>
          <w:szCs w:val="20"/>
        </w:rPr>
        <w:t xml:space="preserve">Did Robert Lashbrook, who died in 2004, ever give a full account of the night of 27-28 November 1953 in a legal or investigative context?</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Share the Case Code</w:t>
      </w:r>
    </w:p>
    <w:p>
      <w:pPr>
        <w:spacing w:after="60" w:before="60"/>
        <w:jc w:val="left"/>
      </w:pPr>
      <w:r>
        <w:rPr>
          <w:rFonts w:ascii="Arial" w:cs="Arial" w:eastAsia="Arial" w:hAnsi="Arial"/>
          <w:b w:val="false"/>
          <w:bCs w:val="false"/>
          <w:i w:val="false"/>
          <w:iCs w:val="false"/>
          <w:color w:val="000000"/>
          <w:sz w:val="22"/>
          <w:szCs w:val="22"/>
        </w:rPr>
        <w:t xml:space="preserve">After completing all steps, export the case code from CIS and record it here for cross-case comparison.</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Signal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060"/>
        <w:gridCol w:w="900"/>
        <w:gridCol w:w="900"/>
        <w:gridCol w:w="18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 SUMMARY</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 SCORE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ADMITTED?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NOTES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OF-01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Frank Olson fell from a window of the Statler Hotel in New York on 28 November 1953 at app...</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OF-02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1953 New York medical examiner ruled the death a suicide; NYPD investigated briefly an...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OF-03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Robert Lashbrook, Olson's CIA companion in the room, told NYPD he was awakened by the soun...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OF-04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Hotel employees reported hearing a thud in the room before the window broke; the sequence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OF-05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room's venetian blind was found outside, caught on the window ledge; for a running jum...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OF-06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original death scene was not preserved; no detailed forensic examination of the hotel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OF-07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Olson's family was not informed of the CIA's role in the events preceding his death; they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OF-08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1953 ruling stood for 40 years; no further investigation was conducted until 1994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OF-09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Witnesses at the hotel recalled that Olson appeared distressed in the days before his deat...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MK-01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MK-Ultra was a classified CIA programme of mind control research that used LSD, hypnosis,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MK-02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Frank Olson was a bioweapons expert at Fort Detrick who worked with the CIA's Special Oper...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MK-03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At a CIA retreat at Deep Creek Lake, Maryland on 19 November 1953, CIA officer Sidney Gott...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MK-04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After the LSD dosing, Olson showed signs of extreme psychological distress; he expressed 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MK-05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Olson was taken to New York to see Dr Harold Abramson, a CIA contractor who was not a psyc...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MK-06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CIA director Allen Dulles was briefed on Olson's condition; Sidney Gottlieb was directly 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MK-07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Olson had reportedly witnessed human experiments in Europe (possibly at the Porton Down fa...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MK-08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CIA's own 1975 disclosure to the Rockefeller Commission confirmed the LSD dosing; it 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MK-09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MKNAOMI, Olson's specific programme, involved development of biological weapons deliverabl...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MK-10</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CIA paid Olson's family $750,000 in 1975 as a settlement following the disclosure; the...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FR-01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Olson's son Eric became determined to establish the true cause of his father's death; in 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FR-02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Forensic pathologist Dr Cyril Wecht, one of the US's most prominent forensic pathologists,...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FR-03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Wecht found a haematoma (bruise) on Olson's skull that was inconsistent with the fall inju...</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FR-04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Wecht concluded the haematoma was a pre-fall injury — Olson had been struck on the head be...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FR-05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Wecht stated the evidence was 'more consistent with a blow to the head before going out th...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FR-06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Wecht's findings were reviewed by other forensic pathologists; opinions have been divided;...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FR-07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1994 examination also found injuries on the body consistent with a struggle; defensive...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FR-08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New York County District Attorney's office, under DA Robert Morgenthau, investigated 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FR-09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Assistant DA Stephen Saracco investigated the Olson case for approximately 16 years; he ga...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FR-10</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DA investigation was closed in 2012 without charges; Saracco stated he believed Olson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CI-01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Shortly after Olson's death, CIA lawyers visited the Olson family; the family were told Ol...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CI-02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 1975, following the Church Committee's exposure of MK-Ultra, the CIA disclosed the LSD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CI-03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Documents released later showed that Donald Rumsfeld (then White House Chief of Staff) and...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CI-04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$750,000 settlement required the Olson family to sign releases preventing further liti...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CI-05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Robert Lashbrook, the CIA officer who was in the room with Olson, was also involved in dru...</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CI-06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Sidney Gottlieb, who authorised the LSD dosing, was not prosecuted; he was asked to retire...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CI-07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CIA cooperation with the Saracco DA investigation was minimal; the CIA stated it had no re...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CI-08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CIA has never conducted or released any internal investigation into the circumstances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CI-09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CIA's handling of the Olson case from 1953 to the present — concealment, delayed discl...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CG-01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Church Committee (Senate Select Committee to Study Governmental Operations) investigat...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CG-02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Rockefeller Commission (1975) also examined CIA abuses; it noted the Olson case; it di...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CG-03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1975 Congressional investigations led to the family's receipt of the LSD dosing disclo...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CG-04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Eric Olson spent decades investigating his father's death; he assembled a documentary reco...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CG-05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Olson family filed a civil lawsuit in 1994 following the 1994 forensic findings; the 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CG-06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DA investigation opened in 1996 and ran for 16 years; it was the only formal law enfor...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CG-07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Saracco testified that CIA non-cooperation was a primary obstacle; he believed the CIA pos...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CG-08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 member of the CIA has ever been charged with or convicted of any offence relating to Fr...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CG-09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Olson case has been cited by subsequent researchers as an example of the CIA conductin...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JI-01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Seymour Hersh reported on MK-Ultra and the Olson case in the New York Times in 1974, trigg...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JI-02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H.P. Albarelli Jr., a journalist and former White House investigator, spent years research...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JI-03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Albarelli's research identified a CIA document that described an 'assassination' in the co...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JI-04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Albarelli identified a French police report from 1951 on the Pont-Saint-Esprit mass poison...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JI-05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Eric Olson has stated that Albarelli's research corroborates his own conclusions and that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JI-06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Saracco, after closing the DA investigation, gave interviews stating he believed the CIA k...</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JI-07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case attracted renewed attention with the Netflix documentary 'Wormwood' (2017) direct...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JI-08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Despite decades of journalism and a 16-year DA investigation, no new CIA documents on Olso...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180"/>
      <w:outlineLvl w:val="1"/>
    </w:pPr>
    <w:rPr>
      <w:rFonts w:ascii="Arial" w:cs="Arial" w:eastAsia="Arial" w:hAnsi="Arial"/>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2026-06-14T09:57:01.668Z</dcterms:created>
  <dcterms:modified xsi:type="dcterms:W3CDTF">2026-06-14T09:57:01.668Z</dcterms:modified>
</cp:coreProperties>
</file>

<file path=docProps/custom.xml><?xml version="1.0" encoding="utf-8"?>
<Properties xmlns="http://schemas.openxmlformats.org/officeDocument/2006/custom-properties" xmlns:vt="http://schemas.openxmlformats.org/officeDocument/2006/docPropsVTypes"/>
</file>