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Dag Hammarskjold Plane Crash</w:t>
            </w:r>
          </w:p>
          <w:p>
            <w:pPr>
              <w:spacing w:before="80"/>
              <w:jc w:val="center"/>
            </w:pPr>
            <w:r>
              <w:rPr>
                <w:rFonts w:ascii="Arial" w:cs="Arial" w:eastAsia="Arial" w:hAnsi="Arial"/>
                <w:b w:val="false"/>
                <w:bCs w:val="false"/>
                <w:i w:val="false"/>
                <w:iCs w:val="false"/>
                <w:color w:val="C0D0E0"/>
                <w:sz w:val="24"/>
                <w:szCs w:val="24"/>
              </w:rPr>
              <w:t xml:space="preserve">Ndola, Northern Rhodesia · 18 September 1961</w:t>
            </w:r>
          </w:p>
          <w:p>
            <w:pPr>
              <w:spacing w:before="60"/>
              <w:jc w:val="center"/>
            </w:pPr>
            <w:r>
              <w:rPr>
                <w:rFonts w:ascii="Arial" w:cs="Arial" w:eastAsia="Arial" w:hAnsi="Arial"/>
                <w:b w:val="false"/>
                <w:bCs w:val="false"/>
                <w:i w:val="false"/>
                <w:iCs w:val="false"/>
                <w:color w:val="90A8BC"/>
                <w:sz w:val="20"/>
                <w:szCs w:val="20"/>
              </w:rPr>
              <w:t xml:space="preserve">UN Secretary-General · Air Attack Evidence · SIGINT Withheld · Case Open</w:t>
            </w:r>
          </w:p>
          <w:p>
            <w:pPr>
              <w:spacing w:before="120"/>
              <w:jc w:val="center"/>
            </w:pPr>
            <w:r>
              <w:rPr>
                <w:rFonts w:ascii="Arial" w:cs="Arial" w:eastAsia="Arial" w:hAnsi="Arial"/>
                <w:b/>
                <w:bCs/>
                <w:i w:val="false"/>
                <w:iCs w:val="false"/>
                <w:color w:val="FFD700"/>
                <w:sz w:val="20"/>
                <w:szCs w:val="20"/>
              </w:rPr>
              <w:t xml:space="preserve">56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18 September 1961, the Douglas DC-6 carrying UN Secretary-General Dag Hammarskjold and 15 others crashed near Ndola in Northern Rhodesia, killing all aboard. Hammarskjold was flying to negotiate a ceasefire in the Katanga province of the Congo, whose mineral-rich secession was backed by Belgian mining interests. The 1961 Rhodesian investigation concluded pilot error. In 2019, the UN Secretary-General formally stated it is 'plausible that an external attack or threat' caused the crash — the UN's current official position. The altimeter was found set to the correct Ndola setting, undermining the altitude confusion variant of pilot error. Survivor Harold Julian told hospital staff before dying that he saw 'sparks in the air' and another aircraft. Multiple ground witnesses independently described a second aircraft. US Navy signals officer Charles Southall stated he heard an NSA intercept describing a shoot-down. Declassified NSA documents confirm signals intelligence coverage of the area on the night in question; the US government has said it found no relevant documents. The UN General Assembly has passed a resolution calling on member states to release intelligence; as of 2024 the US, UK, and Belgium have not fully complied. The case remains open in the UN system.</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Crash Site Physical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Ndola wreckage pattern, entry hole in fuselage, bullet/strike marks, tree damage trajectory, 1961 Rhodesian investigation findings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 Sep 1961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Signals Intelligence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NSA/GCHQ intercepts, partially declassified 2017, communication monitoring of Ndola approach, South African intelligence intercepts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1961–2017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Mercenary and Witness Testimony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Katangese gendarmerie pilot accounts, SAIMR operative statements, ground witness testimony, deathbed confessions, Belgian mercenary records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1961–2019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UN Commission Proceedings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 UN investigation, 1998 UN re-examination, 2013 Hammarskjold Commission, 2019 UN Secretary-General report findings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1961–2019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Political Context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Congo crisis, Katanga secession, Union Miniere interests, Belgian and British colonial interests, CIA Congo station activity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Swedish Foreign Ministry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Sweden's independent investigations, official Swedish position, family's position, requests for declassification, diplomatic correspondence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1961–2019</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Dag Hammarskjold Death Investigation 1961</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Crash Site Physical Evidence</w:t>
      </w:r>
    </w:p>
    <w:p>
      <w:pPr>
        <w:spacing w:after="60" w:before="60"/>
        <w:jc w:val="left"/>
      </w:pPr>
      <w:r>
        <w:rPr>
          <w:rFonts w:ascii="Arial" w:cs="Arial" w:eastAsia="Arial" w:hAnsi="Arial"/>
          <w:b w:val="false"/>
          <w:bCs w:val="false"/>
          <w:i w:val="false"/>
          <w:iCs w:val="false"/>
          <w:color w:val="000000"/>
          <w:sz w:val="22"/>
          <w:szCs w:val="22"/>
        </w:rPr>
        <w:t xml:space="preserve">Ndola wreckage pattern, entry hole in fuselage, bullet/strike marks, tree damage trajectory, 1961 Rhodesian investigation findings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Signals Intelligence Record</w:t>
      </w:r>
    </w:p>
    <w:p>
      <w:pPr>
        <w:spacing w:after="60" w:before="60"/>
        <w:jc w:val="left"/>
      </w:pPr>
      <w:r>
        <w:rPr>
          <w:rFonts w:ascii="Arial" w:cs="Arial" w:eastAsia="Arial" w:hAnsi="Arial"/>
          <w:b w:val="false"/>
          <w:bCs w:val="false"/>
          <w:i w:val="false"/>
          <w:iCs w:val="false"/>
          <w:color w:val="000000"/>
          <w:sz w:val="22"/>
          <w:szCs w:val="22"/>
        </w:rPr>
        <w:t xml:space="preserve">NSA/GCHQ intercepts, partially declassified 2017, communication monitoring of Ndola approach, South African intelligence intercepts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Mercenary and Witness Testimony</w:t>
      </w:r>
    </w:p>
    <w:p>
      <w:pPr>
        <w:spacing w:after="60" w:before="60"/>
        <w:jc w:val="left"/>
      </w:pPr>
      <w:r>
        <w:rPr>
          <w:rFonts w:ascii="Arial" w:cs="Arial" w:eastAsia="Arial" w:hAnsi="Arial"/>
          <w:b w:val="false"/>
          <w:bCs w:val="false"/>
          <w:i w:val="false"/>
          <w:iCs w:val="false"/>
          <w:color w:val="000000"/>
          <w:sz w:val="22"/>
          <w:szCs w:val="22"/>
        </w:rPr>
        <w:t xml:space="preserve">Katangese gendarmerie pilot accounts, SAIMR operative statements, ground witness testimony, deathbed confessions, Belgian mercenary records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UN Commission Proceedings</w:t>
      </w:r>
    </w:p>
    <w:p>
      <w:pPr>
        <w:spacing w:after="60" w:before="60"/>
        <w:jc w:val="left"/>
      </w:pPr>
      <w:r>
        <w:rPr>
          <w:rFonts w:ascii="Arial" w:cs="Arial" w:eastAsia="Arial" w:hAnsi="Arial"/>
          <w:b w:val="false"/>
          <w:bCs w:val="false"/>
          <w:i w:val="false"/>
          <w:iCs w:val="false"/>
          <w:color w:val="000000"/>
          <w:sz w:val="22"/>
          <w:szCs w:val="22"/>
        </w:rPr>
        <w:t xml:space="preserve">1961 UN investigation, 1998 UN re-examination, 2013 Hammarskjold Commission, 2019 UN Secretary-General report findings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Political Context</w:t>
      </w:r>
    </w:p>
    <w:p>
      <w:pPr>
        <w:spacing w:after="60" w:before="60"/>
        <w:jc w:val="left"/>
      </w:pPr>
      <w:r>
        <w:rPr>
          <w:rFonts w:ascii="Arial" w:cs="Arial" w:eastAsia="Arial" w:hAnsi="Arial"/>
          <w:b w:val="false"/>
          <w:bCs w:val="false"/>
          <w:i w:val="false"/>
          <w:iCs w:val="false"/>
          <w:color w:val="000000"/>
          <w:sz w:val="22"/>
          <w:szCs w:val="22"/>
        </w:rPr>
        <w:t xml:space="preserve">Congo crisis, Katanga secession, Union Miniere interests, Belgian and British colonial interests, CIA Congo station activity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Swedish Foreign Ministry Record</w:t>
      </w:r>
    </w:p>
    <w:p>
      <w:pPr>
        <w:spacing w:after="60" w:before="60"/>
        <w:jc w:val="left"/>
      </w:pPr>
      <w:r>
        <w:rPr>
          <w:rFonts w:ascii="Arial" w:cs="Arial" w:eastAsia="Arial" w:hAnsi="Arial"/>
          <w:b w:val="false"/>
          <w:bCs w:val="false"/>
          <w:i w:val="false"/>
          <w:iCs w:val="false"/>
          <w:color w:val="000000"/>
          <w:sz w:val="22"/>
          <w:szCs w:val="22"/>
        </w:rPr>
        <w:t xml:space="preserve">Sweden's independent investigations, official Swedish position, family's position, requests for declassification, diplomatic correspondence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Crash Site Physical Evidence</w:t>
      </w:r>
    </w:p>
    <w:p>
      <w:pPr>
        <w:spacing w:after="60" w:before="60"/>
        <w:jc w:val="left"/>
      </w:pPr>
      <w:r>
        <w:rPr>
          <w:rFonts w:ascii="Arial" w:cs="Arial" w:eastAsia="Arial" w:hAnsi="Arial"/>
          <w:b w:val="false"/>
          <w:bCs w:val="false"/>
          <w:i w:val="false"/>
          <w:iCs w:val="false"/>
          <w:color w:val="000000"/>
          <w:sz w:val="22"/>
          <w:szCs w:val="22"/>
        </w:rPr>
        <w:t xml:space="preserve">Ndola wreckage pattern, entry hole in fuselage, bullet/strike marks, tree damage trajectory, 1961 Rhodesian investigation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SE-BDY aircraft (a Douglas DC-6) carrying Hammarskjold and 15 others came down near Ndola, Northern Rhodesia on 18 September 1961; Hammarskjold was found dead at the scene with a playing card (ace of spades) on his body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 Sep 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Crash event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Rhodesian investigation concluded the crash was caused by pilot error; this finding was accepted by the 1961 UN Commission of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Official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Rhodesian investigation found the wreckage showed a relatively flat trajectory into trees — inconsistent with a stall or controlled descent, more consistent with powered flight interrupted by external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Trajectory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bullet or projectile hole was observed in the fuselage of the aircraft by multiple witnesses at the crash site in 1961; this hole was noted in some witness statements but not included in the official findings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Fuselage hole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cockpit area showed impact marks that some forensic experts interpreted as consistent with a small explosive or gunfire impact rather than ground collision forces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Cockpit marks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aircraft's altimeter was found set to the Ndola altimeter setting — meaning the pilots knew their correct altitude; the pilot error/incorrect altimeter hypothesis was undermined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Altimeter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Trees were struck at a height and angle inconsistent with a gradual descent; the pattern suggested abrupt loss of control at low altitude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Tree strike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Hammarskjold's body was found some distance from the main wreckage, seated, with his hands folded; one account notes he appeared to have survived the initial impact before dying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Body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Survivor Harold Julian, a UN security guard who briefly survived, stated before dying in hospital that 'there were sparks in the air' before the crash and that another aircraft was involved; hospital staff who heard this testified to the UN Commission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Julian dying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playing card (ace of spades) found on Hammarskjold's body has never been explained; it was not in his personal effects inventory and was not commented on by the official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 Sep 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Ace of spades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Signals Intelligence Record</w:t>
      </w:r>
    </w:p>
    <w:p>
      <w:pPr>
        <w:spacing w:after="60" w:before="60"/>
        <w:jc w:val="left"/>
      </w:pPr>
      <w:r>
        <w:rPr>
          <w:rFonts w:ascii="Arial" w:cs="Arial" w:eastAsia="Arial" w:hAnsi="Arial"/>
          <w:b w:val="false"/>
          <w:bCs w:val="false"/>
          <w:i w:val="false"/>
          <w:iCs w:val="false"/>
          <w:color w:val="000000"/>
          <w:sz w:val="22"/>
          <w:szCs w:val="22"/>
        </w:rPr>
        <w:t xml:space="preserve">NSA/GCHQ intercepts, partially declassified 2017, communication monitoring of Ndola approach, South African intelligence intercepts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Partially declassified NSA documents released in 2017 in response to research by journalist Susan Williams confirmed that NSA had signals intelligence coverage of the Ndola area on the night of 18 September 1961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 declassification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coverage confirmed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declassified NSA documents are substantially redacted; specific operational intelligence from the night in question has not been released; the existence of coverage was confirmed but the content was withheld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Content withheld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document from the National Security Archive references a CIA cable from the Congo station noting awareness of the flight and its possible fate on the day of the crash; the full cable remains classified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Congo cable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Former NSA and GCHQ employees have stated in interviews that signals intelligence from the night of the crash was collected and archived; none have been permitted to describe the content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Former employee statements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African intelligence service (BOSS) documents obtained by researchers indicate BOSS monitored communications involving Katangese gendarmerie air activity near Ndola on the night of the crash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Post-1994 disclosure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BOSS documents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2019 UN Secretary-General report noted that the signals intelligence domain remained the most significant unreleased area; it specifically requested the US, UK, and other member states to release relevant records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 SIGINT request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government has responded to the UN's requests by stating that a thorough search found no relevant documents; independent researchers dispute this given the confirmed NSA coverage of the area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response to UN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Belgian intelligence files on the Katanga period, including signals intercepts, have been partially released; Belgian involvement in the Katanga operation is confirmed through these files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Belgian files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document cited in the 2013 Hammarskjold Commission report references a GCHQ intercept describing an attack on the aircraft; this document has not been produced in full by the UK government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GCHQ intercept reference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Mercenary and Witness Testimony</w:t>
      </w:r>
    </w:p>
    <w:p>
      <w:pPr>
        <w:spacing w:after="60" w:before="60"/>
        <w:jc w:val="left"/>
      </w:pPr>
      <w:r>
        <w:rPr>
          <w:rFonts w:ascii="Arial" w:cs="Arial" w:eastAsia="Arial" w:hAnsi="Arial"/>
          <w:b w:val="false"/>
          <w:bCs w:val="false"/>
          <w:i w:val="false"/>
          <w:iCs w:val="false"/>
          <w:color w:val="000000"/>
          <w:sz w:val="22"/>
          <w:szCs w:val="22"/>
        </w:rPr>
        <w:t xml:space="preserve">Katangese gendarmerie pilot accounts, SAIMR operative statements, ground witness testimony, deathbed confessions, Belgian mercenary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Katangese gendarmerie pilot Jan van Risseghem, a Belgian mercenary, was named by multiple witnesses as having fired on the SE-BDY; he denied this until his death in 2007; his estate has refused to release his papers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1961–2007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Van Risseghem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deathbed statement attributed to a South African mercenary named 'Pilot X' was provided to the 2013 Hammarskjold Commission; it described firing on a plane matching the SE-BDY description near Ndola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Pilot X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Charles Southall, a US Navy communications officer stationed at a NSA facility in Cyprus in 1961, stated he heard an intercept describing an aircraft shooting down the Secretary-General's plane on the night in question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1998, 2013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Southall testimony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Southall's account has been confirmed as credible by the UN Commission; it is consistent with the described GCHQ intercept; he has maintained his account consistently across multiple interviews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Southall consistency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South African organisation called SAIMR (South African Institute of Maritime Research) claimed responsibility in letters to researchers; letters alleged their operatives placed an explosive device on the aircraft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SAIMR claim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SAIMR letters have been assessed as partially credible and partially unreliable; the 2013 Commission could not confirm or deny their authenticity; they were described as requiring further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SAIMR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Ground witnesses near Ndola described seeing a second aircraft in the sky at the time of the crash; multiple independent witnesses provided consistent accounts of a smaller aircraft in the area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Second aircraft witnesses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Local witnesses described seeing lights in the sky and hearing sounds inconsistent with a single aircraft; some described what appeared to be an air-to-air engagement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Local witness accounts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Several witnesses who gave testimony to the 1961 Rhodesian investigation later stated their accounts were edited or that they were discouraged from mentioning certain details, including the second aircraft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Witness account alteration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document described as a confession by a Belgian mercenary who claimed to have shot down the aircraft was presented to the UN; it could not be independently verified but was assessed as requiring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Belgian confession document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UN Commission Proceedings</w:t>
      </w:r>
    </w:p>
    <w:p>
      <w:pPr>
        <w:spacing w:after="60" w:before="60"/>
        <w:jc w:val="left"/>
      </w:pPr>
      <w:r>
        <w:rPr>
          <w:rFonts w:ascii="Arial" w:cs="Arial" w:eastAsia="Arial" w:hAnsi="Arial"/>
          <w:b w:val="false"/>
          <w:bCs w:val="false"/>
          <w:i w:val="false"/>
          <w:iCs w:val="false"/>
          <w:color w:val="000000"/>
          <w:sz w:val="22"/>
          <w:szCs w:val="22"/>
        </w:rPr>
        <w:t xml:space="preserve">1961 UN investigation, 1998 UN re-examination, 2013 Hammarskjold Commission, 2019 UN Secretary-General report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1961 UN Commission of Investigation concluded the crash was most likely caused by pilot error; it acknowledged it could not rule out external interference but found insufficient evidence to establish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 Commission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1998 UN re-examination found the 1961 investigation had been inadequate and called for further inquiry; it noted new evidence including the Southall account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 re-examination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independent Hammarskjold Commission (2013), chaired by Justice Mohamed Othman, concluded there was 'significant amount of evidence' suggesting the aircraft was attacked by another aircraft or a bomb; it could not make a definitive finding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 Commission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2013 Commission found that the 1961 Rhodesian investigation had access to information it did not disclose; it found witnesses were impeded from giving full testimony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 investigation critique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 Secretary-General Antonio Guterres appointed a new independent panel in 2015; the panel reported in 2017 finding that evidence of external attack was 'sufficient to warrant a further inquiry'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2017 panel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2019 UN Secretary-General report to the General Assembly concluded that 'new evidence suggests it is plausible that an external attack or threat may have been a cause' of the crash; this is the UN's current official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 UN official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UN General Assembly passed Resolution 73/264 calling on member states to declassify and share relevant intelligence; as of 2024 the US, UK, and Belgium have not fully complied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GA Resolution 73/264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2019 report specifically identified the signals intelligence domain — NSA, GCHQ, BOSS — as the area where decisive evidence likely exists; the withholding of this evidence by member states is directly noted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SIGINT identified as key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remains officially open within the UN system; no UN Secretary-General has accepted the 1961 pilot error finding as definitive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Status: open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2013 Commission noted the contradiction between the altimeter setting evidence (indicating pilots knew their altitude) and the official pilot error finding; this contradiction was not addressed in 1961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Altimeter contradiction noted</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Political Context</w:t>
      </w:r>
    </w:p>
    <w:p>
      <w:pPr>
        <w:spacing w:after="60" w:before="60"/>
        <w:jc w:val="left"/>
      </w:pPr>
      <w:r>
        <w:rPr>
          <w:rFonts w:ascii="Arial" w:cs="Arial" w:eastAsia="Arial" w:hAnsi="Arial"/>
          <w:b w:val="false"/>
          <w:bCs w:val="false"/>
          <w:i w:val="false"/>
          <w:iCs w:val="false"/>
          <w:color w:val="000000"/>
          <w:sz w:val="22"/>
          <w:szCs w:val="22"/>
        </w:rPr>
        <w:t xml:space="preserve">Congo crisis, Katanga secession, Union Miniere interests, Belgian and British colonial interests, CIA Congo station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Hammarskjold was travelling to Ndola to negotiate a ceasefire in Katanga, where a mineral-rich secession backed by Belgian mining interests (Union Miniere) was ongoing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Mission context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Union Miniere du Haut-Katanga had enormous economic interests in preventing UN-mediated resolution; its shareholders included major European financial interests; it had financed the Katangese secession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Union Miniere interest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Belgian mercenaries and officers served openly with the Katangese gendarmerie; Belgian government involvement in the Katanga secession has been established through subsequent document releases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Belgian involvement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Congo station had active operations in the region; the station chief was Lawrence Devlin; CIA operations in the Congo included consideration of assassination of Patrice Lumumba (subsequently confirmed by the Church Committee)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Congo operations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British government documents released under the 30-year rule showed British officials were hostile to Hammarskjold's Congo policy and believed he was too interventionist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hostility documented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Katangese secession was backed not only by Belgium but also by white Rhodesia (Northern Rhodesia hosted the Ndola airport) and South Africa; the crash site investigation was conducted by Northern Rhodesian authorities with interests in the outcome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Conflict of interest in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Hammarskjold had proposed a plan to resolve the Congo crisis that would have transferred control of Union Miniere revenues to the Congolese government; this plan had powerful enemies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Hammarskjold plan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letter from Hammarskjold to Moise Tshombe (Katangese leader), initiating the Ndola meeting, was later revealed to have been transmitted through channels that may have been monitored by hostile parties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1961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Communication security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British mercenary officer Alastair Wicks, present at Katangese headquarters, has stated the flight's details including time and route were known to Katangese forces before departure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Route knowledge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Swedish Foreign Ministry Record</w:t>
      </w:r>
    </w:p>
    <w:p>
      <w:pPr>
        <w:spacing w:after="60" w:before="60"/>
        <w:jc w:val="left"/>
      </w:pPr>
      <w:r>
        <w:rPr>
          <w:rFonts w:ascii="Arial" w:cs="Arial" w:eastAsia="Arial" w:hAnsi="Arial"/>
          <w:b w:val="false"/>
          <w:bCs w:val="false"/>
          <w:i w:val="false"/>
          <w:iCs w:val="false"/>
          <w:color w:val="000000"/>
          <w:sz w:val="22"/>
          <w:szCs w:val="22"/>
        </w:rPr>
        <w:t xml:space="preserve">Sweden's independent investigations, official Swedish position, family's position, requests for declassification, diplomatic correspondence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Sweden's official position has evolved: it now supports a full investigation and has called for declassification of all relevant intelligence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Swedish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Swedish government commissioned its own experts to review the evidence; Swedish experts contributed to the 2013 Hammarskjold Commission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Swedish expert contribution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Hammarskjold's family has consistently rejected the pilot error finding and called for a full investigation; family statements have been submitted to the UN Commission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1961–2019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Family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Swedish diplomat and researcher Mauricio Bustani worked with Susan Williams whose book 'Who Killed Hammarskjold?' (2011) consolidated the alternative evidence; Swedish media extensively covered this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Williams book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Sweden formally requested the UK, US, and Belgium declassify relevant intelligence; as of 2024 these requests have not been fully met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Declassification requests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Swedish government has stated it considers the case unresolved; the foreign ministry maintains a file on the ongoing investigation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Official Swedish position: unresolved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Swedish cold case investigators noted that the formal legal basis for an investigation is complicated by jurisdictional questions — the crash occurred in what is now Zambia, the victim was Swedish, the UN has international legal standing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Jurisdictional complexity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Swedish state church holds an annual commemoration; Hammarskjold's legacy in Swedish public culture has maintained consistent pressure for resolution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Annual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Commemorative pressure</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Crash Site Physical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 Commission Proceedings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1961 Rhodesian investigation concluded pilot error; the 2019 UN position states it is plausible that external attack caused the crash. The altimeter evidence (correct setting, undermining altitude confusion) was available in 1961 and was not addressed. The 2013 Commission specifically identified this as a contradiction the 1961 investigation did not resolve.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Signals Intelligence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 Commission Proceedings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2019 UN report identified SIGINT as the area where decisive evidence likely exists and called on member states to release it. The US stated it found no relevant documents despite NSA coverage being confirmed by declassified documents. These two facts — confirmed coverage, claimed absence of records — are in direct tension.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Mercenary and Witness Testimony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Crash Site Physical Evidence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Harold Julian's dying statement described sparks in the air and a second aircraft before the crash; ground witnesses independently described a second aircraft. The 1961 official investigation concluded pilot error with no second aircraft. The dying statement was heard by hospital staff who testified to the UN Commission.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Political Context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 Commission Proceedings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Ndola crash investigation was conducted by Northern Rhodesian authorities who had a direct political interest in the outcome of the Katanga crisis. The 2013 Commission found the investigation had not disclosed all information available to it. An investigation conducted by parties with a stake in the outcome is a structural conflict the 1961 UN Commission accepted without examination.</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altimeter evidence (correct setting found) against the pilot error/altitude confusion finding — direct physical contradiction of the official cause</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US response ('no relevant documents') against the NSA confirmed coverage — claimed absence contradicts confirmed presence</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Harold Julian's dying statement as an independent witness signal predating all alternative hypotheses — entered before any theory existed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conducting authority conflict: Northern Rhodesian investigation of a crash with Rhodesian political interest in outcome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crash site physical signals congruent with the official pilot error finding, or do they contradict it independently of testimony?</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Harold Julian's dying statement receive — and is it congruent with the independent ground witness second-aircraft accounts?</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signals intelligence domain produce signals that are internally consistent with the UN Commission's finding that SIGINT is the key unreleased area?</w:t>
      </w:r>
    </w:p>
    <w:p>
      <w:pPr>
        <w:pStyle w:val="ListParagraph"/>
        <w:numPr>
          <w:ilvl w:val="0"/>
          <w:numId w:val="1"/>
        </w:numPr>
      </w:pPr>
      <w:r>
        <w:rPr>
          <w:rFonts w:ascii="Arial" w:cs="Arial" w:eastAsia="Arial" w:hAnsi="Arial"/>
          <w:b w:val="false"/>
          <w:bCs w:val="false"/>
          <w:i w:val="false"/>
          <w:iCs w:val="false"/>
          <w:color w:val="000000"/>
          <w:sz w:val="20"/>
          <w:szCs w:val="20"/>
        </w:rPr>
        <w:t xml:space="preserve">Which political context signal most directly explains why the 1961 investigation may have been structurally compromised?</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Air attack by Katangese or mercenary aircraft</w:t>
      </w:r>
    </w:p>
    <w:p>
      <w:pPr>
        <w:spacing w:after="60" w:before="60"/>
        <w:jc w:val="left"/>
      </w:pPr>
      <w:r>
        <w:rPr>
          <w:rFonts w:ascii="Arial" w:cs="Arial" w:eastAsia="Arial" w:hAnsi="Arial"/>
          <w:b w:val="false"/>
          <w:bCs w:val="false"/>
          <w:i w:val="false"/>
          <w:iCs w:val="false"/>
          <w:color w:val="000000"/>
          <w:sz w:val="22"/>
          <w:szCs w:val="22"/>
        </w:rPr>
        <w:t xml:space="preserve">A small aircraft, operated by Belgian or Katangese mercenary personnel, fired on or forced down the SE-BDY. The attack was coordinated with advance knowledge of the flight's route. Signals intelligence confirming the attack has been withheld by NSA, GCHQ, and allied services. The Southall account, the ground witnesses, and the crash site physical evidence all support this hypothesis.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Bomb or sabotage device placed on board</w:t>
      </w:r>
    </w:p>
    <w:p>
      <w:pPr>
        <w:spacing w:after="60" w:before="60"/>
        <w:jc w:val="left"/>
      </w:pPr>
      <w:r>
        <w:rPr>
          <w:rFonts w:ascii="Arial" w:cs="Arial" w:eastAsia="Arial" w:hAnsi="Arial"/>
          <w:b w:val="false"/>
          <w:bCs w:val="false"/>
          <w:i w:val="false"/>
          <w:iCs w:val="false"/>
          <w:color w:val="000000"/>
          <w:sz w:val="22"/>
          <w:szCs w:val="22"/>
        </w:rPr>
        <w:t xml:space="preserve">An explosive device was placed in the cargo or aircraft before departure. The SAIMR letters claim this. The 'sparks in the air' described by Julian could be consistent with an internal explosion. The flat trajectory and loss of control at low altitude could reflect sudden structural failure rather than external attack.</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Pilot error — controlled flight into terrain</w:t>
      </w:r>
    </w:p>
    <w:p>
      <w:pPr>
        <w:spacing w:after="60" w:before="60"/>
        <w:jc w:val="left"/>
      </w:pPr>
      <w:r>
        <w:rPr>
          <w:rFonts w:ascii="Arial" w:cs="Arial" w:eastAsia="Arial" w:hAnsi="Arial"/>
          <w:b w:val="false"/>
          <w:bCs w:val="false"/>
          <w:i w:val="false"/>
          <w:iCs w:val="false"/>
          <w:color w:val="000000"/>
          <w:sz w:val="22"/>
          <w:szCs w:val="22"/>
        </w:rPr>
        <w:t xml:space="preserve">The pilots, unfamiliar with Ndola, descended below the safe altitude in darkness and struck trees. The official 1961 finding. The altimeter evidence and the trajectory anomaly are explained as consistent with pilot error under stress. The Julian statement and ground witnesses are explained as mistaken or misinterpreted.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Conspiracy of suppression without confirmed attack</w:t>
      </w:r>
    </w:p>
    <w:p>
      <w:pPr>
        <w:spacing w:after="60" w:before="60"/>
        <w:jc w:val="left"/>
      </w:pPr>
      <w:r>
        <w:rPr>
          <w:rFonts w:ascii="Arial" w:cs="Arial" w:eastAsia="Arial" w:hAnsi="Arial"/>
          <w:b w:val="false"/>
          <w:bCs w:val="false"/>
          <w:i w:val="false"/>
          <w:iCs w:val="false"/>
          <w:color w:val="000000"/>
          <w:sz w:val="22"/>
          <w:szCs w:val="22"/>
        </w:rPr>
        <w:t xml:space="preserve">The crash was an accident. However, multiple parties — Belgium, the UK, the US, Rhodesia — had reasons to suppress any investigation that might have revealed embarrassing intelligence activities in the Congo. The suppression of SIGINT and the inadequate investigation reflect institutional protection of secrets unrelated to the crash itself.</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 the NSA and GCHQ signals intelligence records from 18 September 1961 actually contain?</w:t>
      </w:r>
    </w:p>
    <w:p>
      <w:pPr>
        <w:pStyle w:val="ListParagraph"/>
        <w:numPr>
          <w:ilvl w:val="0"/>
          <w:numId w:val="1"/>
        </w:numPr>
      </w:pPr>
      <w:r>
        <w:rPr>
          <w:rFonts w:ascii="Arial" w:cs="Arial" w:eastAsia="Arial" w:hAnsi="Arial"/>
          <w:b w:val="false"/>
          <w:bCs w:val="false"/>
          <w:i w:val="false"/>
          <w:iCs w:val="false"/>
          <w:color w:val="000000"/>
          <w:sz w:val="20"/>
          <w:szCs w:val="20"/>
        </w:rPr>
        <w:t xml:space="preserve">Can the fuselage of the SE-BDY be forensically re-examined — are wreckage pieces still recoverable at the Ndola site?</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full content of the CIA Congo station cables from September 1961?</w:t>
      </w:r>
    </w:p>
    <w:p>
      <w:pPr>
        <w:pStyle w:val="ListParagraph"/>
        <w:numPr>
          <w:ilvl w:val="0"/>
          <w:numId w:val="1"/>
        </w:numPr>
      </w:pPr>
      <w:r>
        <w:rPr>
          <w:rFonts w:ascii="Arial" w:cs="Arial" w:eastAsia="Arial" w:hAnsi="Arial"/>
          <w:b w:val="false"/>
          <w:bCs w:val="false"/>
          <w:i w:val="false"/>
          <w:iCs w:val="false"/>
          <w:color w:val="000000"/>
          <w:sz w:val="20"/>
          <w:szCs w:val="20"/>
        </w:rPr>
        <w:t xml:space="preserve">Were van Risseghem's flight logs for 17-18 September 1961 preserved and can they be accessed?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SE-BDY aircraft (a Douglas DC-6) carrying Hammarskjold and 15 others came down near 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original Rhodesian investigation concluded the crash was caused by pilot error; this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Rhodesian investigation found the wreckage showed a relatively flat trajectory into tr...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bullet or projectile hole was observed in the fuselage of the aircraft by multiple witne...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cockpit area showed impact marks that some forensic experts interpreted as consistent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aircraft's altimeter was found set to the Ndola altimeter setting — meaning the pilots...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Trees were struck at a height and angle inconsistent with a gradual descent; the pattern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Hammarskjold's body was found some distance from the main wreckage, seated, with his hands...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Survivor Harold Julian, a UN security guard who briefly survived, stated before dying in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CP-10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playing card (ace of spades) found on Hammarskjold's body has never been explained; 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Partially declassified NSA documents released in 2017 in response to research by journalis...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declassified NSA documents are substantially redacted; specific operational intelligen...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document from the National Security Archive references a CIA cable from the Congo statio...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Former NSA and GCHQ employees have stated in interviews that signals intelligence from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African intelligence service (BOSS) documents obtained by researchers indicate BOSS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2019 UN Secretary-General report noted that the signals intelligence domain remained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government has responded to the UN's requests by stating that a thorough search fou...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Belgian intelligence files on the Katanga period, including signals intercepts, have been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SI-09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document cited in the 2013 Hammarskjold Commission report references a GCHQ intercept de...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Katangese gendarmerie pilot Jan van Risseghem, a Belgian mercenary, was named by multiple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deathbed statement attributed to a South African mercenary named 'Pilot X' was provided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Charles Southall, a US Navy communications officer stationed at a NSA facility in Cyprus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Southall's account has been confirmed as credible by the UN Commission; it is consistent 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South African organisation called SAIMR (South African Institute of Maritime Research)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SAIMR letters have been assessed as partially credible and partially unreliable; the 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Ground witnesses near Ndola described seeing a second aircraft in the sky at the time of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Local witnesses described seeing lights in the sky and hearing sounds inconsistent with a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Several witnesses who gave testimony to the 1961 Rhodesian investigation later stated thei...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MT-10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document described as a confession by a Belgian mercenary who claimed to have shot down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1961 UN Commission of Investigation concluded the crash was most likely caused by pilo...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1998 UN re-examination found the 1961 investigation had been inadequate and called for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independent Hammarskjold Commission (2013), chaired by Justice Mohamed Othman, conclud...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2013 Commission found that the 1961 Rhodesian investigation had access to information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 Secretary-General Antonio Guterres appointed a new independent panel in 2015; the panel...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2019 UN Secretary-General report to the General Assembly concluded that 'new evidence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UN General Assembly passed Resolution 73/264 calling on member states to declassify 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2019 report specifically identified the signals intelligence domain — NSA, GCHQ, BOSS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case remains officially open within the UN system; no UN Secretary-General has accepte...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UN-10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2013 Commission noted the contradiction between the altimeter setting evidence (indica...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Hammarskjold was travelling to Ndola to negotiate a ceasefire in Katanga, where a mineral-...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Union Miniere du Haut-Katanga had enormous economic interests in preventing UN-mediated 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Belgian mercenaries and officers served openly with the Katangese gendarmerie; Belgian gov...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Congo station had active operations in the region; the station chief was Lawrence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British government documents released under the 30-year rule showed British officials were...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Katangese secession was backed not only by Belgium but also by white Rhodesia (Norther...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Hammarskjold had proposed a plan to resolve the Congo crisis that would have transferred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letter from Hammarskjold to Moise Tshombe (Katangese leader), initiating the Ndola meeti...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British mercenary officer Alastair Wicks, present at Katangese headquarters, has stated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Sweden's official position has evolved: it now supports a full investigation and has calle...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Swedish government commissioned its own experts to review the evidence; Swedish expert...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Hammarskjold's family has consistently rejected the pilot error finding and called for a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Swedish diplomat and researcher Mauricio Bustani worked with Susan Williams whose book 'Wh...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Sweden formally requested the UK, US, and Belgium declassify relevant intelligence; as of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Swedish government has stated it considers the case unresolved; the foreign ministry 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Swedish cold case investigators noted that the formal legal basis for an investigation is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SF-08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Swedish state church holds an annual commemoration; Hammarskjold's legacy in Swedish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2026-06-14T09:46:03.021Z</dcterms:created>
  <dcterms:modified xsi:type="dcterms:W3CDTF">2026-06-14T09:46:03.021Z</dcterms:modified>
</cp:coreProperties>
</file>

<file path=docProps/custom.xml><?xml version="1.0" encoding="utf-8"?>
<Properties xmlns="http://schemas.openxmlformats.org/officeDocument/2006/custom-properties" xmlns:vt="http://schemas.openxmlformats.org/officeDocument/2006/docPropsVTypes"/>
</file>