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Topology E — Internal Invention; Suppression; Dissolution</w:t>
            </w:r>
          </w:p>
          <w:p>
            <w:pPr>
              <w:spacing w:before="120"/>
              <w:jc w:val="center"/>
            </w:pPr>
            <w:r>
              <w:rPr>
                <w:rFonts w:ascii="Arial" w:cs="Arial" w:eastAsia="Arial" w:hAnsi="Arial"/>
                <w:b/>
                <w:bCs/>
                <w:i w:val="false"/>
                <w:iCs w:val="false"/>
                <w:color w:val="FFFFFF"/>
                <w:sz w:val="40"/>
                <w:szCs w:val="40"/>
              </w:rPr>
              <w:t xml:space="preserve">Kodak — Digital Photography</w:t>
            </w:r>
          </w:p>
          <w:p>
            <w:pPr>
              <w:spacing w:before="80"/>
              <w:jc w:val="center"/>
            </w:pPr>
            <w:r>
              <w:rPr>
                <w:rFonts w:ascii="Arial" w:cs="Arial" w:eastAsia="Arial" w:hAnsi="Arial"/>
                <w:b w:val="false"/>
                <w:bCs w:val="false"/>
                <w:i w:val="false"/>
                <w:iCs w:val="false"/>
                <w:color w:val="C0D0E0"/>
                <w:sz w:val="24"/>
                <w:szCs w:val="24"/>
              </w:rPr>
              <w:t xml:space="preserve">Photography · 1975–2013</w:t>
            </w:r>
          </w:p>
          <w:p>
            <w:pPr>
              <w:spacing w:before="60"/>
              <w:jc w:val="center"/>
            </w:pPr>
            <w:r>
              <w:rPr>
                <w:rFonts w:ascii="Arial" w:cs="Arial" w:eastAsia="Arial" w:hAnsi="Arial"/>
                <w:b w:val="false"/>
                <w:bCs w:val="false"/>
                <w:i w:val="false"/>
                <w:iCs w:val="false"/>
                <w:color w:val="90A8BC"/>
                <w:sz w:val="20"/>
                <w:szCs w:val="20"/>
              </w:rPr>
              <w:t xml:space="preserve">RTT Programme · Topology E · Internal Invention Suppressed · Business Model Incompatibility</w:t>
            </w:r>
          </w:p>
          <w:p>
            <w:pPr>
              <w:spacing w:before="120"/>
              <w:jc w:val="center"/>
            </w:pPr>
            <w:r>
              <w:rPr>
                <w:rFonts w:ascii="Arial" w:cs="Arial" w:eastAsia="Arial" w:hAnsi="Arial"/>
                <w:b/>
                <w:bCs/>
                <w:i w:val="false"/>
                <w:iCs w:val="false"/>
                <w:color w:val="FFD700"/>
                <w:sz w:val="20"/>
                <w:szCs w:val="20"/>
              </w:rPr>
              <w:t xml:space="preserve">52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Eastman Kodak was the dominant film photography company in the world. In 1975, Kodak engineer Steven Sasson invented the first digital camera — a device that recorded images to magnetic tape using a CCD sensor. Kodak management saw the demonstration and decided not to develop the technology commercially because it would cannibalise the film business. Kodak's revenue model depended on film rolls, chemical processing, and printing paper — all consumable products that would be eliminated by digital photography. External competitors — Sony (1981), Canon (1986), Casio (1995), Nikon (1999) — developed digital cameras without this constraint. Kodak filed patents on digital technologies throughout the 1980s and 1990s. Kodak launched hybrid products (Photo CD 1992, Advantix 1996) that attempted to bridge film and digital while maintaining the film consumable model. These failed. Kodak launched the EasyShare digital camera line in 2001 and achieved significant consumer digital camera market share. But digital cameras generate no consumable revenue. The substitution of one digital camera for ten annual film rolls destroyed the revenue model even when Kodak won digital camera sales. Film sales peaked at approximately 800 million rolls in 1999 and fell sharply thereafter. Kodak's revenue fell from $16 billion (1996) to $6 billion (2007). Kodak filed for Chapter 11 bankruptcy in January 2012. It emerged in 2013 as a small commercial printing company. Fujifilm, facing the same challenge, diversified into healthcare and cosmetics using its chemical expertise and survived profitably.</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Topology E (Frame Transition Outcomes) with the distinctive variant of internal invention followed by suppression. The successor frame was available internally from 1975. Enter the full sequence: invention, suppression, external development, late entry, business model incompatibility, dissolution. Enter the Fujifilm comparison signals. Do not pre-classify as Topology E confirmation — let CIS surface the pattern.</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Kodak Film Dominant Frame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Eastman Kodak's market position: the film and photographic paper business, the chemical processing model, the consumer photography franchise, the institutional business, the revenue structure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1880–1990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Digital Photography Invention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own invention of the digital camera (1975); why Kodak did not develop it; what was known internally about the digital trajectory; the photographic industry's awareness of digital signals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1975–1995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Digital Photography External Challenger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External development of digital cameras: Sony Mavica (1981), Canon RC-701 (1986), Casio QV-10 (1995), Nikon D1 (1999); the price/performance trajectory of digital sensors; the external challenger that Kodak had invented but not built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1981–1999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Kodak's Internal Digital Responses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Photo CD (1992), Kodak Digital Camera System (DCS, 1991), Advantix (APS system 1996), Kodak EasyShare (2001); what Kodak built and why it did not succeed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1991–2005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Market Erosion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digital photography eroded Kodak's film sales; the inflection point (c. 2000); the consumer transition; the professional transition; the rate of market erosion after the inflection point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1999–2007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Dissolution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losses, restructuring, bankruptcy filing (January 2012), emergence from bankruptcy, sale of patents; what Kodak became after the transition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2005–2013</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Kodak Digital Photography — Topology 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Kodak Film Dominant Frame</w:t>
      </w:r>
    </w:p>
    <w:p>
      <w:pPr>
        <w:spacing w:after="60" w:before="60"/>
        <w:jc w:val="left"/>
      </w:pPr>
      <w:r>
        <w:rPr>
          <w:rFonts w:ascii="Arial" w:cs="Arial" w:eastAsia="Arial" w:hAnsi="Arial"/>
          <w:b w:val="false"/>
          <w:bCs w:val="false"/>
          <w:i w:val="false"/>
          <w:iCs w:val="false"/>
          <w:color w:val="000000"/>
          <w:sz w:val="22"/>
          <w:szCs w:val="22"/>
        </w:rPr>
        <w:t xml:space="preserve">Eastman Kodak's market position: the film and photographic paper business, the chemical processing model, the consumer photography franchise, the institutional business, the revenue structure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Digital Photography Invention Record</w:t>
      </w:r>
    </w:p>
    <w:p>
      <w:pPr>
        <w:spacing w:after="60" w:before="60"/>
        <w:jc w:val="left"/>
      </w:pPr>
      <w:r>
        <w:rPr>
          <w:rFonts w:ascii="Arial" w:cs="Arial" w:eastAsia="Arial" w:hAnsi="Arial"/>
          <w:b w:val="false"/>
          <w:bCs w:val="false"/>
          <w:i w:val="false"/>
          <w:iCs w:val="false"/>
          <w:color w:val="000000"/>
          <w:sz w:val="22"/>
          <w:szCs w:val="22"/>
        </w:rPr>
        <w:t xml:space="preserve">Kodak's own invention of the digital camera (1975); why Kodak did not develop it; what was known internally about the digital trajectory; the photographic industry's awareness of digital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Digital Photography External Challenger</w:t>
      </w:r>
    </w:p>
    <w:p>
      <w:pPr>
        <w:spacing w:after="60" w:before="60"/>
        <w:jc w:val="left"/>
      </w:pPr>
      <w:r>
        <w:rPr>
          <w:rFonts w:ascii="Arial" w:cs="Arial" w:eastAsia="Arial" w:hAnsi="Arial"/>
          <w:b w:val="false"/>
          <w:bCs w:val="false"/>
          <w:i w:val="false"/>
          <w:iCs w:val="false"/>
          <w:color w:val="000000"/>
          <w:sz w:val="22"/>
          <w:szCs w:val="22"/>
        </w:rPr>
        <w:t xml:space="preserve">External development of digital cameras: Sony Mavica (1981), Canon RC-701 (1986), Casio QV-10 (1995), Nikon D1 (1999); the price/performance trajectory of digital sensors; the external challenger that Kodak had invented but not built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Kodak's Internal Digital Responses</w:t>
      </w:r>
    </w:p>
    <w:p>
      <w:pPr>
        <w:spacing w:after="60" w:before="60"/>
        <w:jc w:val="left"/>
      </w:pPr>
      <w:r>
        <w:rPr>
          <w:rFonts w:ascii="Arial" w:cs="Arial" w:eastAsia="Arial" w:hAnsi="Arial"/>
          <w:b w:val="false"/>
          <w:bCs w:val="false"/>
          <w:i w:val="false"/>
          <w:iCs w:val="false"/>
          <w:color w:val="000000"/>
          <w:sz w:val="22"/>
          <w:szCs w:val="22"/>
        </w:rPr>
        <w:t xml:space="preserve">Kodak's Photo CD (1992), Kodak Digital Camera System (DCS, 1991), Advantix (APS system 1996), Kodak EasyShare (2001); what Kodak built and why it did not succeed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Erosion Record</w:t>
      </w:r>
    </w:p>
    <w:p>
      <w:pPr>
        <w:spacing w:after="60" w:before="60"/>
        <w:jc w:val="left"/>
      </w:pPr>
      <w:r>
        <w:rPr>
          <w:rFonts w:ascii="Arial" w:cs="Arial" w:eastAsia="Arial" w:hAnsi="Arial"/>
          <w:b w:val="false"/>
          <w:bCs w:val="false"/>
          <w:i w:val="false"/>
          <w:iCs w:val="false"/>
          <w:color w:val="000000"/>
          <w:sz w:val="22"/>
          <w:szCs w:val="22"/>
        </w:rPr>
        <w:t xml:space="preserve">How digital photography eroded Kodak's film sales; the inflection point (c. 2000); the consumer transition; the professional transition; the rate of market erosion after the inflection point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Dissolution Record</w:t>
      </w:r>
    </w:p>
    <w:p>
      <w:pPr>
        <w:spacing w:after="60" w:before="60"/>
        <w:jc w:val="left"/>
      </w:pPr>
      <w:r>
        <w:rPr>
          <w:rFonts w:ascii="Arial" w:cs="Arial" w:eastAsia="Arial" w:hAnsi="Arial"/>
          <w:b w:val="false"/>
          <w:bCs w:val="false"/>
          <w:i w:val="false"/>
          <w:iCs w:val="false"/>
          <w:color w:val="000000"/>
          <w:sz w:val="22"/>
          <w:szCs w:val="22"/>
        </w:rPr>
        <w:t xml:space="preserve">Kodak's losses, restructuring, bankruptcy filing (January 2012), emergence from bankruptcy, sale of patents; what Kodak became after the transition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Kodak Film Dominant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Eastman Kodak at its peak: the dominant film company in the world; approximately 80-90% of the US film market; film and photographic paper were the core business; the revenue model depended on consumables (film rolls, printing paper, processing chemicals)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dominance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consumable revenue model: Kodak sold cameras at low margins or gave them away ('the razor and blades model'); the high-margin revenue came from film, processing, and paper; this model required consumers to keep buying film for every photograph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Consumable revenue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vertical integration: Kodak manufactured film, processing chemicals, printing paper, and in some markets operated its own processing labs; the entire chemical photography value chain was within Kodak's control or heavily influenced by Kodak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Vertical integration of chemical photography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market position in 1975: approximately 90% of US film sales, 85% of US camera sales; globally dominant; revenues of approximately $4 billion; 130,000 employees; one of the most recognised brands in the world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in 1975 — year of digital camera invention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film business economics: film was a high-margin consumable; a single roll of film generated revenue from the roll sale, the development, and the printing; each photograph generated recurring revenue; a digital photograph generates zero consumable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Film economics vs digital economics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institutional market: in addition to consumer photography, Kodak supplied film and processing to professional photographers, medical imaging (X-ray film), satellite and aerial photography, and motion picture studios; these were large institutional accounts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Institutional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research capability: Kodak's research lab in Rochester NY was among the best corporate photography research facilities in the world; it employed leading scientists in optics, chemistry, and physics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1900–1990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research capability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Digital Photography Invention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digital camera invention (1975): Steven Sasson, a Kodak engineer, invented the first digital camera in 1975; it used a CCD sensor, recorded images to a cassette tape, and displayed them on a television; the images were 0.01 megapixels (10,000 pixels) in black and white; it took 23 seconds to save an image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digital camera invention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Sasson's report to management: Sasson demonstrated the digital camera to Kodak management in 1975; management's response was to not develop it commercially because it would threaten the film business; this decision was explicit — Kodak knew the digital camera would cannibalise film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Management's explicit non-development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Kodak did not develop the digital camera: the film business was the core revenue and profit source; digital photography would eliminate the consumable revenue model; the digital camera, if developed, would destroy Kodak's primary income source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Cannibalism logic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internal knowledge of the digital trajectory: Kodak knew from 1975 that solid-state image sensors would follow a Moore's Law-like trajectory; it had the internal capability to track the improvement curve of CCD sensors; it knew when digital would reach sufficient quality to compete with film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internal digital trajectory knowledge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Topology E question: this is the case where the successor frame (digital photography) did NOT exist externally at the recognition moment; Kodak itself invented it; but Kodak did not develop it; the tested successor was available (Kodak had working prototypes) but was deliberately suppressed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Topology E variant — internal invention suppressed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Sasson's later patents: Steven Sasson continued working on digital camera technology at Kodak; Kodak filed patents on digital camera technologies through the 1980s and 1990s; Kodak was one of the largest holders of digital photography patents; these patents did not translate to market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digital patents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internal development constraint: Kodak's internal digital camera development was constrained by the requirement not to cannibalise the film business; internal developers were limited in what they could release commercially; this is the mechanism by which the incumbent frame suppressed the successor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suppression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sensor trajectory: CCD sensors followed a consistent improvement curve from 1975 to 1995; Kodak had the data on this trajectory; the inflection point at which digital quality would be sufficient for consumer photography was predictable in advance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Sensor trajectory predictability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Digital Photography External Challenger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Sony Mavica (1981): Sony introduced the Mavica, an electronic camera that stored images on floppy disk; it was not truly digital (analogue signal stored to disk) but was marketed as a digital alternative to film; it was not commercially successful but established the concept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Sony Mavica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Canon RC-701 (1986): Canon introduced a professional electronic still camera; used by photojournalists for immediate image transmission; the quality was not competitive with film for general photography but established the professional market use case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Canon professional digital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professional photojournalist market: digital cameras that could transmit images immediately had a clear use case for photojournalism; AP, Reuters, and newspapers began adopting digital cameras in the early 1990s for news photography; this was the first professional market segment lost to digital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Professional photojournalism digital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Casio QV-10 (December 1995): the first consumer digital camera with a built-in LCD screen for immediate image review; priced at $750; 0.3 megapixels; this was the first widely sold consumer digital camera and marked the beginning of the consumer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consumer digital camera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megapixel race (1996-2002): digital cameras improved from 0.3 megapixels (1995) to 2 megapixels (1999) to 5+ megapixels (2002); at each step more use cases were covered; film quality in consumer photography was approximately 4-5 megapixel equivalent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Megapixel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Nikon D1 (1999): the first digital single-lens reflex (DSLR) camera targeted at professional photographers at an accessible price ($5,500); it marked the beginning of professional DSLR adoption; professional photographers began transition from film to digital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Nikon D1 — professional DSLR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inflection point: approximately 1999-2001, the majority of professional photographers transitioned to digital; approximately 2002-2004, consumer digital camera sales exceeded film camera sales; film sales began declining sharply from approximately 2000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adoption inflection point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Kodak's Internal Digital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Photo CD (1992): a system for storing photographic images on CD-ROM; photos were developed from film and then digitised to a CD; it was a hybrid film-digital product; it did not succeed because it still required film and processing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Photo CD — hybrid product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DCS (Digital Camera System, 1991): a digital camera built by adapting a Nikon F3 camera body with a Kodak digital sensor; targeted at professional photojournalists; priced at $20,000; was used by some professional photographers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DCS — professional digital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hybrid strategy: Kodak consistently attempted hybrid products that bridged film and digital; the Photo CD, the Advantix (APS) system; these attempted to maintain the film consumable revenue model while adding digital features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1992–1999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Hybrid strategy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Advantix (APS, 1996): Advanced Photo System; a new smaller film format developed jointly by Kodak, Fujifilm, Canon, Nikon, and Minolta; it allowed digital metadata to be stored on the film; it was intended to compete with digital while maintaining the film model; it was obsolete by 2004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Advantix — format that failed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EasyShare (2001): Kodak's consumer digital camera line; fully digital; competitively priced; Kodak did eventually produce successful consumer digital cameras; by 2003-2005 Kodak was one of the top consumer digital camera brands by unit sales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EasyShare — too late entry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Kodak EasyShare paradox: Kodak achieved significant digital camera market share but the business model was wrong for digital — digital cameras do not generate consumable revenue; Kodak's digital cameras were not a substitute for the film revenue that was disappearing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camera revenue vs film revenue — the substitution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digital printing attempt: Kodak attempted to capture revenue from digital photo printing (printing digital photos at home or at kiosk); this was a partial film-era consumable model transferred to digital; it generated some revenue but not at film-era margins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printing revenue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Market Erosion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Film sales peak: Kodak's film sales peaked at approximately 800 million rolls in 1999; by 2004 sales had fallen to below 400 million; by 2010 below 50 million; the decline was steep and accelerating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Film sales decline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digital camera substitution: each digital camera sold replaced approximately 10-15 rolls of film per year that would have been purchased; the substitution ratio amplified the revenue impact; one digital camera eliminated 10-15 annual film purchases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Substitution ratio amplification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Professional photography transition: professional photographers adopted digital (DSLR) from approximately 1999-2004; the professional market was the highest-film-consumption segment (many rolls per project); its loss was disproportionate to its unit numbers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1999–2004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Professional market lost first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Consumer transition: the consumer market followed more slowly; by 2006-2008 the majority of consumer photography in developed markets was digital; the smartphone camera (iPhone 2007) accelerated the final transition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Consumer transition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revenue peak and decline: Kodak revenue peaked at approximately $16 billion (1996); fell to $13.5 billion by 2001; $6 billion by 2007; $2.4 billion by 2011; the decline tracked the film sales decline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Revenue decline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film processing network collapse: as film sales declined, the retail film processing infrastructure (minilab machines in pharmacies and photo stores) became uneconomic to maintain; the entire processing infrastructure was wound down; Kodak lost the processing revenue simultaneously with the film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Processing network collapse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smartphone camera (2007): the iPhone camera (2007) and its successors eliminated the low-end digital camera market and extended digital photography to every phone owner; by 2012 smartphone cameras exceeded the image quality of low-end digital cameras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Smartphone camera — final displacement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Dissolution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first losses: Kodak reported significant losses from 2004; began large-scale restructuring; workforce reductions from 130,000 to under 20,000 over 2004-2012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losses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Bankruptcy filing (January 19, 2012): Kodak filed for Chapter 11 bankruptcy protection; the filing cited competition and the transition from film; Kodak's major assets at the time of bankruptcy were its patent portfolio (approximately 10,000 patents)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 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Bankruptcy filing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Patent portfolio sale: Kodak's digital photography and imaging patents were sold for approximately $525 million (significantly less than the $2.6 billion Kodak had expected); the buyers included Apple, Google, Facebook, and others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Patent sale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emergence from bankruptcy (2013): Kodak emerged from bankruptcy as a much smaller company focused on commercial printing and packaging; it retained some photographic businesses (motion picture film); it was no longer a consumer photography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Emergence from bankruptcy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post-bankruptcy scale: from $16 billion revenue and 130,000 employees at peak to approximately $1.7 billion revenue and 8,500 employees in 2014; the company had shrunk to approximately 10% of its peak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Post-bankruptcy scale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Fujifilm's contrasting outcome: Fujifilm, Kodak's primary film rival, diversified from the 1980s into healthcare, cosmetics (using its chemical expertise), and optical film for LCD screens; Fujifilm survived and remained profitable; it used its chemical expertise in new domains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Fujifilm contrast case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Topology E question for Kodak: Kodak invented the successor frame (digital camera, 1975); it did not develop it commercially; external competitors developed the successor; Kodak entered late; the late entry could not replace the film revenue model because digital cameras do not generate consumable revenue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Topology E — internal invention suppressed, external development, business model incompatibility</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Photography Invention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Erosion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invented the digital camera in 1975. It deliberately chose not to develop it commercially to protect the film business. External competitors developed the digital camera from 1981 (Sony Mavica) to 1995 (Casio QV-10) to 1999 (Nikon D1 DSLR). Kodak's market began eroding from approximately 2000. The organisation that invented the successor frame was eroded by the successor frame it had invented and suppressed. The 25-year lag between internal invention (1975) and market impact (2000) represents the duration of successful suppression.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Internal Digital Responses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Market Erosion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entered the digital camera market (EasyShare 2001) and achieved significant market share. But the digital camera business model was incompatible with Kodak's revenue model: digital cameras do not generate consumable revenue. Kodak's market success in digital cameras did not substitute for the film revenue it was losing. Entering the successor frame market is not sufficient if the successor frame is economically incompatible with the incumbent's revenue model.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Film Dominant Frame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Dissolution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film dominance (90% US market share, consumable revenue model, processing network) was built on a technology platform that was made obsolete by digital sensors. The entire value chain Kodak controlled (film manufacture, chemical processing, printing paper) became irrelevant. The vertical integration that was a source of competitive advantage in the film era became a source of stranded costs in the digital era.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Internal Digital Responses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Digital Photography Invention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hybrid responses (Photo CD, Advantix APS) attempted to bridge film and digital while maintaining film consumable revenue. These failed. Kodak's fully digital responses (EasyShare) succeeded in market share but failed in revenue model. The full sequence — internal invention suppressed (1975), hybrid responses (1992-1999), digital entry (2001), revenue model incompatibility — represents a complete Topology E failure path where each step followed from the constraint of protecting the incumbent revenue model.</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1975 internal invention as the defining signal — the organisation that invented the successor frame deliberately suppressed it; this is the primary Topology E data point for this case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hybrid response pattern (Photo CD, Advantix) as evidence of incumbent-frame constraint on digital responses — all attempts preserved the consumable revenue model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revenue model incompatibility (digital cameras generate no consumables) as the mechanism by which even a successful digital entry could not replace film revenue</w:t>
      </w:r>
    </w:p>
    <w:p>
      <w:pPr>
        <w:pStyle w:val="ListParagraph"/>
        <w:numPr>
          <w:ilvl w:val="0"/>
          <w:numId w:val="1"/>
        </w:numPr>
      </w:pPr>
      <w:r>
        <w:rPr>
          <w:rFonts w:ascii="Arial" w:cs="Arial" w:eastAsia="Arial" w:hAnsi="Arial"/>
          <w:b w:val="false"/>
          <w:bCs w:val="false"/>
          <w:i w:val="false"/>
          <w:iCs w:val="false"/>
          <w:color w:val="000000"/>
          <w:sz w:val="20"/>
          <w:szCs w:val="20"/>
        </w:rPr>
        <w:t xml:space="preserve">Flag Fujifilm's divergent outcome as the key cross-case comparison signal: same challenge, different diversification strategy, different survival outcome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1975 internal invention suppression as the primary signal distinguishing Kodak from all other digital photography cases?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Kodak EasyShare paradox receive — market success in the successor frame but business model failure in the same successor frame?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internal suppression mechanism (deliberately not developing the digital camera to protect film) generate a different signal type than the external non-recognition cases (DEC, Nokia)?</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Fujifilm domain signal interact with the Kodak dissolution domain to produce a hypothesis about what chemical expertise could have been transferred to adjacent domains?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Topology E — Internal Invention Suppressed; External Development; Business Model Incompatibility</w:t>
      </w:r>
    </w:p>
    <w:p>
      <w:pPr>
        <w:spacing w:after="60" w:before="60"/>
        <w:jc w:val="left"/>
      </w:pPr>
      <w:r>
        <w:rPr>
          <w:rFonts w:ascii="Arial" w:cs="Arial" w:eastAsia="Arial" w:hAnsi="Arial"/>
          <w:b w:val="false"/>
          <w:bCs w:val="false"/>
          <w:i w:val="false"/>
          <w:iCs w:val="false"/>
          <w:color w:val="000000"/>
          <w:sz w:val="22"/>
          <w:szCs w:val="22"/>
        </w:rPr>
        <w:t xml:space="preserve">Kodak is a distinctive Topology E case. The successor frame was not merely available externally — Kodak itself invented it. The decision not to develop the digital camera was explicit and deliberate: it would cannibalise the film business. External competitors developed the successor over 20 years. Kodak eventually entered the digital camera market but could not replace the film revenue because digital photography eliminates the consumable revenue model. Topology E for Kodak is not about recognition failure or response failure — it is about business model incompatibility between the incumbent and successor frames.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Cannibalism Suppression Pattern</w:t>
      </w:r>
    </w:p>
    <w:p>
      <w:pPr>
        <w:spacing w:after="60" w:before="60"/>
        <w:jc w:val="left"/>
      </w:pPr>
      <w:r>
        <w:rPr>
          <w:rFonts w:ascii="Arial" w:cs="Arial" w:eastAsia="Arial" w:hAnsi="Arial"/>
          <w:b w:val="false"/>
          <w:bCs w:val="false"/>
          <w:i w:val="false"/>
          <w:iCs w:val="false"/>
          <w:color w:val="000000"/>
          <w:sz w:val="22"/>
          <w:szCs w:val="22"/>
        </w:rPr>
        <w:t xml:space="preserve">Kodak's explicit decision in 1975 to not develop the digital camera is the most documented case of the cannibalism logic: incumbents with profitable business models may recognise successor frames clearly and deliberately choose not to develop them because development would destroy their own revenue model. This is not a failure of recognition but a rational short-term response to an economic constraint. The cannibalism suppression pattern describes a case where the incumbent makes a clear-eyed choice to suppress the successor — and the long-run consequence is that external competitors develop it instead.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Business Model Incompatibility as the Core Variable</w:t>
      </w:r>
    </w:p>
    <w:p>
      <w:pPr>
        <w:spacing w:after="60" w:before="60"/>
        <w:jc w:val="left"/>
      </w:pPr>
      <w:r>
        <w:rPr>
          <w:rFonts w:ascii="Arial" w:cs="Arial" w:eastAsia="Arial" w:hAnsi="Arial"/>
          <w:b w:val="false"/>
          <w:bCs w:val="false"/>
          <w:i w:val="false"/>
          <w:iCs w:val="false"/>
          <w:color w:val="000000"/>
          <w:sz w:val="22"/>
          <w:szCs w:val="22"/>
        </w:rPr>
        <w:t xml:space="preserve">Digital photography did not just compete with Kodak — it eliminated the economic basis of Kodak's revenue model. Film photography generated revenue at every use: film purchase, development, and printing. Digital photography generates no consumable revenue. Even Kodak's successful digital camera products (EasyShare) could not substitute for this structural revenue model difference. Business model incompatibility is not addressable by responding within the challenger frame; it requires a complete redefinition of the business.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Fujifilm Counterfactual — Chemical Expertise Diversification</w:t>
      </w:r>
    </w:p>
    <w:p>
      <w:pPr>
        <w:spacing w:after="60" w:before="60"/>
        <w:jc w:val="left"/>
      </w:pPr>
      <w:r>
        <w:rPr>
          <w:rFonts w:ascii="Arial" w:cs="Arial" w:eastAsia="Arial" w:hAnsi="Arial"/>
          <w:b w:val="false"/>
          <w:bCs w:val="false"/>
          <w:i w:val="false"/>
          <w:iCs w:val="false"/>
          <w:color w:val="000000"/>
          <w:sz w:val="22"/>
          <w:szCs w:val="22"/>
        </w:rPr>
        <w:t xml:space="preserve">Fujifilm faced the same competitive pressure as Kodak. Fujifilm survived by diversifying its chemical and optical expertise into adjacent domains: healthcare (pharmaceutical manufacturing, medical imaging), cosmetics (using its collagen and fine particle chemistry), and LCD optical film. Fujifilm used its technical knowledge to enter domains where that knowledge had value. Kodak attempted to compete in digital photography (where its film chemistry knowledge had limited value) rather than using its chemical expertise in adjacent domains. The divergent outcomes may indicate that expertise diversification — using technical knowledge in new domains — was the viable survival strategy, not digital photography market entry.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Kodak case confirm that business model incompatibility is an additional variable in Topology E beyond recognition and response timing?</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there a point in Kodak's trajectory where a Fujifilm-style diversification was possible — and if so, what would that have required?</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1975 internal invention suppression represent a different type of Topology E case from the DEC case (external signals ignored) — and does RTT predict different outcomes from internal suppression vs external non-recognition?</w:t>
      </w:r>
    </w:p>
    <w:p>
      <w:pPr>
        <w:pStyle w:val="ListParagraph"/>
        <w:numPr>
          <w:ilvl w:val="0"/>
          <w:numId w:val="1"/>
        </w:numPr>
      </w:pPr>
      <w:r>
        <w:rPr>
          <w:rFonts w:ascii="Arial" w:cs="Arial" w:eastAsia="Arial" w:hAnsi="Arial"/>
          <w:b w:val="false"/>
          <w:bCs w:val="false"/>
          <w:i w:val="false"/>
          <w:iCs w:val="false"/>
          <w:color w:val="000000"/>
          <w:sz w:val="20"/>
          <w:szCs w:val="20"/>
        </w:rPr>
        <w:t xml:space="preserve">Is the cannibalism suppression pattern a general mechanism — can we identify other cases where incumbents invented successor frames and deliberately suppressed them?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Eastman Kodak at its peak: the dominant film company in the world; approximately 80-90% of...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consumable revenue model: Kodak sold cameras at low margins or gave them away ('the 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vertical integration: Kodak manufactured film, processing chemicals, printing pape...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market position in 1975: approximately 90% of US film sales, 85% of US camera sale...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film business economics: film was a high-margin consumable; a single roll of film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institutional market: in addition to consumer photography, Kodak supplied film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research capability: Kodak's research lab in Rochester NY was among the best corpo...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digital camera invention (1975): Steven Sasson, a Kodak engineer, invented the fir...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Sasson's report to management: Sasson demonstrated the digital camera to Kodak management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Why Kodak did not develop the digital camera: the film business was the core revenue and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internal knowledge of the digital trajectory: Kodak knew from 1975 that solid-stat...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Topology E question: this is the case where the successor frame (digital photograp...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Sasson's later patents: Steven Sasson continued working on digital camera technology at Ko...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internal development constraint: Kodak's internal digital camera development was const...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sensor trajectory: CCD sensors followed a consistent improvement curve from 1975 to 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Sony Mavica (1981): Sony introduced the Mavica, an electronic camera that stored images 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Canon RC-701 (1986): Canon introduced a professional electronic still camera; used by phot...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professional photojournalist market: digital cameras that could transmit images immedi...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Casio QV-10 (December 1995): the first consumer digital camera with a built-in LCD screen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megapixel race (1996-2002): digital cameras improved from 0.3 megapixels (1995) to 2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Nikon D1 (1999): the first digital single-lens reflex (DSLR) camera targeted at profession...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inflection point: approximately 1999-2001, the majority of professional photographers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Photo CD (1992): a system for storing photographic images on CD-ROM; photos were dev...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DCS (Digital Camera System, 1991): a digital camera built by adapting a Nikon F3 cam...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hybrid strategy: Kodak consistently attempted hybrid products that bridged film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Advantix (APS, 1996): Advanced Photo System; a new smaller film format developed jointly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 EasyShare (2001): Kodak's consumer digital camera line; fully digital; competitively...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Kodak EasyShare paradox: Kodak achieved significant digital camera market share but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KR-07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digital printing attempt: Kodak attempted to capture revenue from digital photo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Film sales peak: Kodak's film sales peaked at approximately 800 million rolls in 1999; by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digital camera substitution: each digital camera sold replaced approximately 10-15 rol...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Professional photography transition: professional photographers adopted digital (DSLR) fro...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Consumer transition: the consumer market followed more slowly; by 2006-2008 the majority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revenue peak and decline: Kodak revenue peaked at approximately $16 billion (1996)...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film processing network collapse: as film sales declined, the retail film processing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smartphone camera (2007): the iPhone camera (2007) and its successors eliminated the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first losses: Kodak reported significant losses from 2004; began large-scale restr...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Bankruptcy filing (January 19, 2012): Kodak filed for Chapter 11 bankruptcy protection;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Patent portfolio sale: Kodak's digital photography and imaging patents were sold for appro...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emergence from bankruptcy (2013): Kodak emerged from bankruptcy as a much smaller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Kodak's post-bankruptcy scale: from $16 billion revenue and 130,000 employees at peak to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Fujifilm's contrasting outcome: Fujifilm, Kodak's primary film rival, diversified from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Topology E question for Kodak: Kodak invented the successor frame (digital camera, 197...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2026-06-14T15:19:21.413Z</dcterms:created>
  <dcterms:modified xsi:type="dcterms:W3CDTF">2026-06-14T15:19:21.413Z</dcterms:modified>
</cp:coreProperties>
</file>

<file path=docProps/custom.xml><?xml version="1.0" encoding="utf-8"?>
<Properties xmlns="http://schemas.openxmlformats.org/officeDocument/2006/custom-properties" xmlns:vt="http://schemas.openxmlformats.org/officeDocument/2006/docPropsVTypes"/>
</file>