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80"/>
              <w:jc w:val="center"/>
            </w:pPr>
            <w:r>
              <w:rPr>
                <w:rFonts w:ascii="Arial" w:cs="Arial" w:eastAsia="Arial" w:hAnsi="Arial"/>
                <w:b w:val="false"/>
                <w:bCs w:val="false"/>
                <w:i w:val="false"/>
                <w:iCs w:val="false"/>
                <w:color w:val="FFD700"/>
                <w:sz w:val="18"/>
                <w:szCs w:val="18"/>
              </w:rPr>
              <w:t xml:space="preserve">RTT Programme  ·  Topology E — Short Window; Competency Mismatch</w:t>
            </w:r>
          </w:p>
          <w:p>
            <w:pPr>
              <w:spacing w:before="120"/>
              <w:jc w:val="center"/>
            </w:pPr>
            <w:r>
              <w:rPr>
                <w:rFonts w:ascii="Arial" w:cs="Arial" w:eastAsia="Arial" w:hAnsi="Arial"/>
                <w:b/>
                <w:bCs/>
                <w:i w:val="false"/>
                <w:iCs w:val="false"/>
                <w:color w:val="FFFFFF"/>
                <w:sz w:val="40"/>
                <w:szCs w:val="40"/>
              </w:rPr>
              <w:t xml:space="preserve">Nokia — Smartphone Platform</w:t>
            </w:r>
          </w:p>
          <w:p>
            <w:pPr>
              <w:spacing w:before="80"/>
              <w:jc w:val="center"/>
            </w:pPr>
            <w:r>
              <w:rPr>
                <w:rFonts w:ascii="Arial" w:cs="Arial" w:eastAsia="Arial" w:hAnsi="Arial"/>
                <w:b w:val="false"/>
                <w:bCs w:val="false"/>
                <w:i w:val="false"/>
                <w:iCs w:val="false"/>
                <w:color w:val="C0D0E0"/>
                <w:sz w:val="24"/>
                <w:szCs w:val="24"/>
              </w:rPr>
              <w:t xml:space="preserve">Mobile Phones · 2007–2014</w:t>
            </w:r>
          </w:p>
          <w:p>
            <w:pPr>
              <w:spacing w:before="60"/>
              <w:jc w:val="center"/>
            </w:pPr>
            <w:r>
              <w:rPr>
                <w:rFonts w:ascii="Arial" w:cs="Arial" w:eastAsia="Arial" w:hAnsi="Arial"/>
                <w:b w:val="false"/>
                <w:bCs w:val="false"/>
                <w:i w:val="false"/>
                <w:iCs w:val="false"/>
                <w:color w:val="90A8BC"/>
                <w:sz w:val="20"/>
                <w:szCs w:val="20"/>
              </w:rPr>
              <w:t xml:space="preserve">RTT Programme · Topology E · Short Recognition Window · Competency Mismatch · Platform Dependency</w:t>
            </w:r>
          </w:p>
          <w:p>
            <w:pPr>
              <w:spacing w:before="120"/>
              <w:jc w:val="center"/>
            </w:pPr>
            <w:r>
              <w:rPr>
                <w:rFonts w:ascii="Arial" w:cs="Arial" w:eastAsia="Arial" w:hAnsi="Arial"/>
                <w:b/>
                <w:bCs/>
                <w:i w:val="false"/>
                <w:iCs w:val="false"/>
                <w:color w:val="FFD700"/>
                <w:sz w:val="20"/>
                <w:szCs w:val="20"/>
              </w:rPr>
              <w:t xml:space="preserve">51 signals  ·  6 independent domains  ·  no triage</w:t>
            </w:r>
          </w:p>
          <w:p>
            <w:pPr>
              <w:spacing w:before="60"/>
              <w:jc w:val="center"/>
            </w:pPr>
            <w:r>
              <w:rPr>
                <w:rFonts w:ascii="Arial" w:cs="Arial" w:eastAsia="Arial" w:hAnsi="Arial"/>
                <w:b w:val="false"/>
                <w:bCs w:val="false"/>
                <w:i/>
                <w:iCs/>
                <w:color w:val="90A8BC"/>
                <w:sz w:val="18"/>
                <w:szCs w:val="18"/>
              </w:rPr>
              <w:t xml:space="preserve">Enter the historical record raw — do not pre-load RTT predictions</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Nokia was the world's largest mobile phone manufacturer with approximately 40% of global unit market share in 2007. Steve Jobs announced the iPhone on January 9, 2007. Nokia's CEO Olli-Pekka Kallasvuo publicly dismissed the iPhone as not a significant competitive threat. Nokia's engineers internally recognised the challenge. The App Store launched in July 2008 with a developer revenue-sharing model that created a platform ecosystem. Android launched in September 2008, providing an iPhone-comparable platform to other manufacturers. Nokia's response during the 2007-2010 window: improvement of Symbian for touch (failed); development of MeeGo (cancelled); Nokia N97 flagship product (poor reviews, June 2009). Nokia's hardware competitive advantages — manufacturing scale, supply chain efficiency, global distribution — were not transferable to a software platform competition. Stephen Elop was appointed CEO in September 2010 — the first non-Finnish CEO and the first from a software company (Microsoft). On February 11, 2011, Elop circulated the 'burning platform' memo internally and simultaneously announced the Nokia-Microsoft strategic partnership: Nokia would adopt Windows Phone as its primary platform. MeeGo was cancelled; the Nokia N9 (MeeGo) was launched in limited markets in September 2011 to positive reviews as it was being discontinued. Windows Phone achieved approximately 3% peak market share. Microsoft acquired Nokia's Devices and Services division in April 2014 for €5.44 billion. Nokia retained its network equipment business and survived as a telecoms infrastructure company.</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iCs/>
          <w:color w:val="000000"/>
          <w:sz w:val="22"/>
          <w:szCs w:val="22"/>
        </w:rPr>
        <w:t xml:space="preserve">RTT Programme Note: This case tests Topology E (Frame Transition Outcomes). The successor frame (smartphone platform) was externally available from 2007 (iPhone). Nokia had a 2-3 year window before Android achieved market dominance. Enter the recognition signals, the organisational response record, and the outcome domains raw. Compare this to the IBM case (longer window, successful pivot) and the DEC case (no response, dissolution). Do not pre-classify as Topology E confirmation.</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This case is part of the RTT research programme. Enter the historical record as raw signals without pre-loading RTT predictions. The purpose is to see whether CIS independently surfaces the patterns RTT predicts. Do not pre-classify signals according to RTT categories.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Nokia Mobile Phone Dominant Frame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dominance in mobile phones: market share, brand position, product portfolio, manufacturing excellence, supply chain, Symbian OS ecosystem, the hardware-centric business model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1998–2007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Smartphone Platform Challenger Frame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smartphone concept pre-iPhone: BlackBerry for enterprise, early Windows Mobile; what the smartphone was doing to the market; Nokia's own smart device attempts (Communicator series)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2000–2006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iPhone Recognition Event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iPhone launch (January 9, 2007); how Nokia internally and publicly responded; what Nokia management said and did in the weeks and months after the iPhone announcement; the recognition or non-recognition signals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2007–Dec 2007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Organisational Response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Symbian strategy, the N97 (2009), MeeGo development, the internal software platform disputes; what Nokia built in response and why it failed to counter the iPhone and Android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2007–2011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Android and Ecosystem Erosion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Android ecosystem (2008), Samsung's rise, the app store model, how Nokia's market position was eroded; the speed of market share loss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2008–2012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Microsoft Partnership and Outcome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Stephen Elop's 'burning platform' memo (February 2011), the Nokia-Microsoft partnership (Windows Phone), the failure to gain platform market share, acquisition by Microsoft (2013-2014)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2011–2014</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Nokia Smartphone Platform — Topology E Analysis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Nokia Mobile Phone Dominant Frame</w:t>
      </w:r>
    </w:p>
    <w:p>
      <w:pPr>
        <w:spacing w:after="60" w:before="60"/>
        <w:jc w:val="left"/>
      </w:pPr>
      <w:r>
        <w:rPr>
          <w:rFonts w:ascii="Arial" w:cs="Arial" w:eastAsia="Arial" w:hAnsi="Arial"/>
          <w:b w:val="false"/>
          <w:bCs w:val="false"/>
          <w:i w:val="false"/>
          <w:iCs w:val="false"/>
          <w:color w:val="000000"/>
          <w:sz w:val="22"/>
          <w:szCs w:val="22"/>
        </w:rPr>
        <w:t xml:space="preserve">Nokia's dominance in mobile phones: market share, brand position, product portfolio, manufacturing excellence, supply chain, Symbian OS ecosystem, the hardware-centric business model</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Smartphone Platform Challenger Frame</w:t>
      </w:r>
    </w:p>
    <w:p>
      <w:pPr>
        <w:spacing w:after="60" w:before="60"/>
        <w:jc w:val="left"/>
      </w:pPr>
      <w:r>
        <w:rPr>
          <w:rFonts w:ascii="Arial" w:cs="Arial" w:eastAsia="Arial" w:hAnsi="Arial"/>
          <w:b w:val="false"/>
          <w:bCs w:val="false"/>
          <w:i w:val="false"/>
          <w:iCs w:val="false"/>
          <w:color w:val="000000"/>
          <w:sz w:val="22"/>
          <w:szCs w:val="22"/>
        </w:rPr>
        <w:t xml:space="preserve">The smartphone concept pre-iPhone: BlackBerry for enterprise, early Windows Mobile; what the smartphone was doing to the market; Nokia's own smart device attempts (Communicator series)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iPhone Recognition Event</w:t>
      </w:r>
    </w:p>
    <w:p>
      <w:pPr>
        <w:spacing w:after="60" w:before="60"/>
        <w:jc w:val="left"/>
      </w:pPr>
      <w:r>
        <w:rPr>
          <w:rFonts w:ascii="Arial" w:cs="Arial" w:eastAsia="Arial" w:hAnsi="Arial"/>
          <w:b w:val="false"/>
          <w:bCs w:val="false"/>
          <w:i w:val="false"/>
          <w:iCs w:val="false"/>
          <w:color w:val="000000"/>
          <w:sz w:val="22"/>
          <w:szCs w:val="22"/>
        </w:rPr>
        <w:t xml:space="preserve">The iPhone launch (January 9, 2007); how Nokia internally and publicly responded; what Nokia management said and did in the weeks and months after the iPhone announcement; the recognition or non-recognition signals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Organisational Response Record</w:t>
      </w:r>
    </w:p>
    <w:p>
      <w:pPr>
        <w:spacing w:after="60" w:before="60"/>
        <w:jc w:val="left"/>
      </w:pPr>
      <w:r>
        <w:rPr>
          <w:rFonts w:ascii="Arial" w:cs="Arial" w:eastAsia="Arial" w:hAnsi="Arial"/>
          <w:b w:val="false"/>
          <w:bCs w:val="false"/>
          <w:i w:val="false"/>
          <w:iCs w:val="false"/>
          <w:color w:val="000000"/>
          <w:sz w:val="22"/>
          <w:szCs w:val="22"/>
        </w:rPr>
        <w:t xml:space="preserve">Nokia's Symbian strategy, the N97 (2009), MeeGo development, the internal software platform disputes; what Nokia built in response and why it failed to counter the iPhone and Android</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Android and Ecosystem Erosion</w:t>
      </w:r>
    </w:p>
    <w:p>
      <w:pPr>
        <w:spacing w:after="60" w:before="60"/>
        <w:jc w:val="left"/>
      </w:pPr>
      <w:r>
        <w:rPr>
          <w:rFonts w:ascii="Arial" w:cs="Arial" w:eastAsia="Arial" w:hAnsi="Arial"/>
          <w:b w:val="false"/>
          <w:bCs w:val="false"/>
          <w:i w:val="false"/>
          <w:iCs w:val="false"/>
          <w:color w:val="000000"/>
          <w:sz w:val="22"/>
          <w:szCs w:val="22"/>
        </w:rPr>
        <w:t xml:space="preserve">The Android ecosystem (2008), Samsung's rise, the app store model, how Nokia's market position was eroded; the speed of market share loss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Microsoft Partnership and Outcome</w:t>
      </w:r>
    </w:p>
    <w:p>
      <w:pPr>
        <w:spacing w:after="60" w:before="60"/>
        <w:jc w:val="left"/>
      </w:pPr>
      <w:r>
        <w:rPr>
          <w:rFonts w:ascii="Arial" w:cs="Arial" w:eastAsia="Arial" w:hAnsi="Arial"/>
          <w:b w:val="false"/>
          <w:bCs w:val="false"/>
          <w:i w:val="false"/>
          <w:iCs w:val="false"/>
          <w:color w:val="000000"/>
          <w:sz w:val="22"/>
          <w:szCs w:val="22"/>
        </w:rPr>
        <w:t xml:space="preserve">Stephen Elop's 'burning platform' memo (February 2011), the Nokia-Microsoft partnership (Windows Phone), the failure to gain platform market share, acquisition by Microsoft (2013-2014)</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This case is part of the RTT research programme. Enter the historical record as raw signals without pre-loading RTT predictions. The purpose is to see whether CIS independently surfaces the patterns RTT predicts. Do not pre-classify signals according to RTT categories.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Nokia Mobile Phone Dominant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NM-01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mobile phone market position: Nokia was the world's largest mobile phone manufacturer from 1998 to 2012; at its peak in 2007-2008, Nokia had approximately 40% of global mobile phone market share by units; it sold over 400 million phones in 2007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1998–2007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 dominance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NM-02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business model: Nokia was a hardware manufacturer; its competitive advantage was manufacturing efficiency, global supply chain, and brand; it sold phones through carrier relationships; the software (Symbian OS) was treated as infrastructure, not as a platform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1998–2007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Hardware-centric model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NM-03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Symbian OS: the mobile operating system used by Nokia, shared with Ericsson, Motorola, and others; Symbian was the dominant mobile OS in the early 2000s; it was designed for feature phones with limited memory and processing power; it was not designed for touch interfaces or app ecosystems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1998–2007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Symbian OS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NM-04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N-series and Communicator: Nokia had produced sophisticated smartphone-like devices since the early 2000s (Nokia Communicator 9110, 1996; Nokia N-series from 2005); Nokia was not unaware of the smartphone concept; it had smart device products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1996–2006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smart device history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NM-05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global scale: Nokia had approximately 100,000 employees; manufacturing facilities across Europe, Asia, and the Americas; one of the most recognised consumer electronics brands globally; its market position was based on scale and manufacturing efficiency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scale at iPhone launch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NM-06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carrier relationships: Nokia sold phones through carrier relationships; carriers subsidised phones in exchange for service contracts; Nokia's carrier relationships were central to its distribution; the carrier's interest was in handsets that drove service contracts, not in smartphone platforms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Carrier distribution model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NM-07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revenue and profit in 2007: Nokia reported record revenues of €51 billion in 2007 and record profits; this was the peak year coinciding with the iPhone launch; the financial metrics showed no visible competitive pressure in 2007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 2007 financial peak</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Smartphone Platform Challenger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BlackBerry (Research in Motion): the BlackBerry established the enterprise smartphone category from approximately 1999; it had physical keyboard, email integration, enterprise security; it was dominant in enterprise use; it was the principal smartphone before the iPhone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1999–2007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BlackBerry enterprise smartphone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Windows Mobile: Microsoft's smartphone OS was available from 2000; it enabled touchscreen smartphones before the iPhone; Windows Mobile devices were complex, required stylus, ran full Windows applications; they were not widely adopted in consumer markets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2000–2006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Windows Mobile pre-iPhone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 Communicator series: Nokia's own smartphone-like devices since 1996; the Nokia 9500 Communicator (2004) had email, web browsing, full keyboard; Nokia was producing smart devices but they ran Symbian and were not designed around a software ecosystem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1996–2005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own smartphones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internal platform debates: internally, Nokia had significant disagreements about whether to build a software ecosystem or remain a hardware company; some internal advocates pushed for a more app-centric platform; these debates were not resolved before the iPhone launch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2000–2006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Internal platform debate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app store concept pre-iPhone: Nokia had a software marketplace (Download!) but it was difficult to use and had limited content; the concept of a centralised, easy-to-use app store was not yet the dominant model; Apple innovated the App Store model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2005–2007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App store pre-history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carrier control constraint: carriers in the US and Europe controlled which features appeared on phones; they restricted capabilities that would reduce carrier service revenue; this constrained Nokia's ability to ship advanced internet features on carrier-distributed phones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Carrier control constraint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iPhone Recognition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iPhone announcement (January 9, 2007): Steve Jobs introduced the iPhone at MacWorld; described it as 'a widescreen iPod with touch controls, a revolutionary mobile phone, and a breakthrough internet communicator' in one device; the touch interface was the defining feature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9 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iPhone announcement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public response to the iPhone: Nokia executives stated publicly that they were not concerned by the iPhone; Nokia's CEO Olli-Pekka Kallasvuo said Nokia 'had been doing this for years'; Nokia's public position was that the iPhone was not a significant competitive threat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Jan–Dec 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 public dismissal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iPhone's initial market position: the first iPhone (launched June 2007) was priced at $499-$599 (unsubsidised); it was only available through AT&amp;T in the US; it did not have 3G; it was initially a limited product; Nokia's dismissal was not entirely without basis in the initial product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Jun 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iPhone initial limitations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internal reaction: according to later accounts (Nokia employees, journalists), there was internal recognition of the iPhone threat at the engineering level; Nokia's hardware teams were able to build similar touch interfaces; the constraint was software — Symbian was not designed for touch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Internal engineering recognition vs leadership dismissal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App Store launch (July 2008): the iPhone 3G launched with the App Store; the App Store model — centralised, easy purchasing, developer revenue sharing — was the key innovation that accelerated iPhone adoption; by 2009 the App Store had 65,000 apps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Jul 2008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App Store — the decisive platform innovation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Android (September 2008): Google's Android OS launched on the HTC Dream (T-Mobile G1); Android was open source and free for manufacturers; it provided an iPhone-comparable platform experience for non-Apple manufacturers; Nokia was not included in the Android ecosystem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Sep 2008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Android launch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two-year window: from iPhone announcement (January 2007) to Android market establishment (2009-2010), Nokia had approximately 2-3 years to respond; the window for response was available; Nokia did not produce a competitive product in that window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Response window</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Organisational Response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Symbian response: Nokia invested heavily in improving Symbian for touch; Symbian touch was difficult to develop for; the architecture was not designed for modern app development; despite investment, Symbian did not match the iPhone or Android experience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Symbian touch — failed improvement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 N97 (June 2009): Nokia's flagship response to the iPhone; it had a touchscreen, full QWERTY keyboard, and ran Symbian; it received poor reviews due to software problems — slow, unresponsive touch interface, poor browser; Nokia's fans were disappointed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Jun 2009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N97 — failed flagship response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MeeGo: Nokia and Intel announced MeeGo (February 2010), a Linux-based mobile OS intended to replace Symbian; only one device shipped on MeeGo (Nokia N9, September 2011); Nokia N9 received positive reviews but was already being discontinued when it launched; the platform was abandoned with Microsoft partnership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MeeGo — abandoned before launch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internal software culture: Nokia had a hardware-centric culture; software was treated as infrastructure; the organisation did not have strong software platform competency; building a competitive smartphone platform required different skills than Nokia had developed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Software culture deficit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internal consensus culture: Nokia was known for a culture that required broad internal consensus before major decisions; this slowed decision-making; the speed required to respond to the iPhone and Android did not match Nokia's internal decision-making processes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Consensus culture slowing response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Ovi Store (2009): Nokia's app store launched in 2009; it had fewer apps than Apple's App Store and Google Play; the developer experience was inferior; Nokia's app ecosystem did not attract the developer investment needed to compete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Ovi Store — app store attempt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Android and Ecosystem Erosion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Android market share growth: Android launched Q4 2008; by 2010 Android had approximately 25% of smartphone market share; by 2011 over 50%; by 2012 over 70%; the speed of Android's market share growth was the primary driver of Nokia's decline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2008–2012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Android market share growth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Samsung's rise: Samsung adopted Android; it was able to iterate hardware rapidly; the combination of Samsung's manufacturing scale and Android's platform features produced a competitive product portfolio that attacked Nokia from below and above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2009–2012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Samsung's Android phones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market share decline: Nokia's smartphone market share fell from approximately 40% in 2008 to below 15% by 2011; its feature phone market was simultaneously attacked by low-cost Android manufacturers in emerging markets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2008–2012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 market share loss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developer ecosystem shift: as the App Store grew, developers wrote for iOS first; Android second; Nokia's platforms (Symbian, MeeGo) received declining developer investment; the app gap widened; consumers chose platforms with more apps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2008–2012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Developer investment shift to iOS/Android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geographic diversification: Nokia maintained strong positions in emerging markets (India, Africa) where feature phones remained dominant; this cushioned Nokia's decline but delayed recognition of the full competitive threat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2009–2012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Emerging market cushion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profitability collapse: Nokia reported operating losses in its mobile device division from 2011; the losses were significant; the financial position drove the urgency of the Microsoft partnership decision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Financial collapse driver of Microsoft partnership</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Microsoft Partnership and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MS-01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Stephen Elop as Nokia CEO (September 2010): Nokia appointed Stephen Elop, previously of Microsoft, as CEO; he was the first non-Finnish CEO of Nokia; he came from the enterprise software world, not the hardware manufacturing world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Sep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Elop appointment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MS-02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'burning platform' memo (February 11, 2011): Elop circulated an internal memo describing Nokia as standing on a burning oil platform; he described the competitive situation: Symbian was losing, MeeGo was not ready, the competition from Apple and Android was severe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Feb 11 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Burning platform memo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MS-03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Nokia-Microsoft partnership (February 11, 2011): on the same day as the memo, Nokia announced a strategic partnership with Microsoft; Nokia would adopt Windows Phone as its primary smartphone platform; MeeGo was effectively cancelled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Feb 11 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Microsoft partnership announcement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MS-04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Windows Phone performance: Nokia's Windows Phone devices (Lumia series, launched 2011) received generally positive reviews for hardware design; Windows Phone achieved approximately 3% global smartphone market share at its peak; it did not grow the platform significantly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Lumia/Windows Phone market share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MS-05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Nokia N9 problem: the Nokia N9 (MeeGo, September 2011) launched to positive reviews at the same time Nokia was announcing that MeeGo was being abandoned for Windows Phone; the N9 was sold in limited markets and was not Nokia's primary device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Sep 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N9 paradox — good product, abandoned platform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MS-06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Microsoft acquisition of Nokia's mobile devices division (announced September 2013, completed April 2014): Microsoft acquired Nokia's Devices and Services division for €5.44 billion; Nokia retained its network equipment business (Nokia Networks)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Apr 2014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Microsoft acquisition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MS-07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Microsoft's Windows Phone failure: Microsoft could not establish Windows Phone as a third platform ecosystem; it was discontinued in 2017; the Nokia brand in mobile was subsequently sold to HMD Global (2016), which makes Android phones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2014–2017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Windows Phone failure and Nokia brand sale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MS-08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What Nokia retained: Nokia Networks (the telecoms infrastructure business) was not sold to Microsoft; it merged with Alcatel-Lucent (2016) to become Nokia, a major telecoms equipment company; Nokia's survival as a company was in networks, not smartphones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2014–present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 Networks — retained entity</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iPhone Recognition Event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Organisational Response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 publicly dismissed the iPhone in 2007 and internally recognised the threat at the engineering level. Nokia then spent 4 years (2007-2011) attempting to improve Symbian for touch, failing, developing MeeGo, and then abandoning it for Windows Phone. The 4-year gap between recognition of the threat and a platform decision produced the window in which Android captured the market. Public dismissal + internal acknowledgment + slow platform decision = dissolution.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 Mobile Phone Dominant Frame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Android and Ecosystem Erosion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competitive advantage was in hardware manufacturing efficiency. The iPhone changed the competitive variable from hardware to software platform and app ecosystem. Nokia's hardware capabilities (manufacturing scale, supply chain, global distribution) were not relevant in a software-platform competition. The dominant frame's source of competitive advantage was irrelevant to the challenger frame's competitive requirements.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Organisational Response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Microsoft Partnership and Outcome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 spent 4 years attempting internal software platform solutions (Symbian touch, MeeGo) that did not succeed. The Microsoft partnership was chosen because Nokia's internal platforms had failed. But the Microsoft partnership (Windows Phone) also failed to achieve significant market share. Nokia's entire response trajectory — internal software improvement, platform pivot, external platform partnership — produced no competitive product in the smartphone era.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Android and Ecosystem Erosion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 Mobile Phone Dominant Frame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 had 40% of global mobile phone unit sales in 2007. Android launched in 2008. By 2012, Android had over 70% of smartphone market share. The speed of the transition from Nokia dominance to Android dominance was approximately 4 years. The speed of the transition was enabled by Nokia's failure to produce a competitive platform response during the available window (2007-2010).</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Surface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4-year gap between iPhone recognition (2007) and Microsoft partnership (2011) as the critical RTT window — the period during which the response should have been launched but was not</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hardware-vs-software competency mismatch as the primary mechanism by which Nokia's dominant frame capabilities were not transferable to the challenger frame</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public dismissal + internal acknowledgment divergence as a signal type distinct from full non-recognition — Nokia's leadership knew but the organisation did not act</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Nokia N9 (MeeGo) as evidence that Nokia could build a competitive product but had already made the platform decision that prevented its deployment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surface the hardware-software competency mismatch as the primary variable in Nokia's failure — distinct from recognition failure or response timing?</w:t>
      </w:r>
    </w:p>
    <w:p>
      <w:pPr>
        <w:pStyle w:val="ListParagraph"/>
        <w:numPr>
          <w:ilvl w:val="0"/>
          <w:numId w:val="1"/>
        </w:numPr>
      </w:pPr>
      <w:r>
        <w:rPr>
          <w:rFonts w:ascii="Arial" w:cs="Arial" w:eastAsia="Arial" w:hAnsi="Arial"/>
          <w:b w:val="false"/>
          <w:bCs w:val="false"/>
          <w:i w:val="false"/>
          <w:iCs w:val="false"/>
          <w:color w:val="000000"/>
          <w:sz w:val="20"/>
          <w:szCs w:val="20"/>
        </w:rPr>
        <w:t xml:space="preserve">What contradiction class does the Nokia N9 paradox receive — a competitive product launched simultaneously with an announcement that the platform was being abandoned?</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4-year response window (2007-2011) produce a signal about the relationship between window duration and recovery probability?</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burning platform memo produce a signal about the relationship between internal crisis acknowledgment and speed of response?</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RTT Frames and Predictions</w:t>
      </w:r>
    </w:p>
    <w:p>
      <w:pPr>
        <w:pStyle w:val="Heading2"/>
      </w:pPr>
      <w:r>
        <w:rPr>
          <w:rFonts w:ascii="Arial" w:cs="Arial" w:eastAsia="Arial" w:hAnsi="Arial"/>
          <w:b/>
          <w:bCs/>
          <w:i w:val="false"/>
          <w:iCs w:val="false"/>
          <w:color w:val="000000"/>
          <w:sz w:val="26"/>
          <w:szCs w:val="26"/>
        </w:rPr>
        <w:t xml:space="preserve">RTT Topology E — Short Recognition Window; Response Failed; Platform Dependency Transferred to Microsoft</w:t>
      </w:r>
    </w:p>
    <w:p>
      <w:pPr>
        <w:spacing w:after="60" w:before="60"/>
        <w:jc w:val="left"/>
      </w:pPr>
      <w:r>
        <w:rPr>
          <w:rFonts w:ascii="Arial" w:cs="Arial" w:eastAsia="Arial" w:hAnsi="Arial"/>
          <w:b w:val="false"/>
          <w:bCs w:val="false"/>
          <w:i w:val="false"/>
          <w:iCs w:val="false"/>
          <w:color w:val="000000"/>
          <w:sz w:val="22"/>
          <w:szCs w:val="22"/>
        </w:rPr>
        <w:t xml:space="preserve">Nokia represents Topology E with a short recognition window and a specific failure mode: organisational competency mismatch. Nokia's CEO publicly dismissed the iPhone; Nokia's engineers privately acknowledged the threat. Nokia had 2-3 years to produce a competitive smartphone platform (2007-2010, before Android achieved market dominance). Nokia produced no competitive platform in that window. The failure was not resource inadequacy — Nokia had significant resources. The failure was software platform competency: Nokia's organisational capabilities were optimised for hardware manufacturing, not software platform development.</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The Competency Trap — When Dominant Frame Capabilities Are Irrelevant</w:t>
      </w:r>
    </w:p>
    <w:p>
      <w:pPr>
        <w:spacing w:after="60" w:before="60"/>
        <w:jc w:val="left"/>
      </w:pPr>
      <w:r>
        <w:rPr>
          <w:rFonts w:ascii="Arial" w:cs="Arial" w:eastAsia="Arial" w:hAnsi="Arial"/>
          <w:b w:val="false"/>
          <w:bCs w:val="false"/>
          <w:i w:val="false"/>
          <w:iCs w:val="false"/>
          <w:color w:val="000000"/>
          <w:sz w:val="22"/>
          <w:szCs w:val="22"/>
        </w:rPr>
        <w:t xml:space="preserve">Nokia's dominant frame competitive advantage (manufacturing efficiency, supply chain scale, global distribution, carrier relationships) was not relevant in the smartphone platform competition. The iPhone competed on software experience and app ecosystem. Android competed on platform openness and developer access. Nokia's manufacturing capabilities did not produce a software platform advantage. The competency trap describes a case where an incumbent's source of competitive advantage in the dominant frame has no value in the challenger frame.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The Platform Ecosystem Lock-In Speed</w:t>
      </w:r>
    </w:p>
    <w:p>
      <w:pPr>
        <w:spacing w:after="60" w:before="60"/>
        <w:jc w:val="left"/>
      </w:pPr>
      <w:r>
        <w:rPr>
          <w:rFonts w:ascii="Arial" w:cs="Arial" w:eastAsia="Arial" w:hAnsi="Arial"/>
          <w:b w:val="false"/>
          <w:bCs w:val="false"/>
          <w:i w:val="false"/>
          <w:iCs w:val="false"/>
          <w:color w:val="000000"/>
          <w:sz w:val="22"/>
          <w:szCs w:val="22"/>
        </w:rPr>
        <w:t xml:space="preserve">The iPhone App Store (July 2008) created a network effect that accelerated the competitive gap. As the App Store grew (65,000 apps by 2009, 500,000 by 2012), the value of the iPhone platform increased independently of Apple's hardware improvements. Android replicated this model. Nokia's platforms (Symbian, MeeGo, Windows Phone) each had thin app ecosystems. The app ecosystem network effect was the mechanism by which the competitive gap widened faster than Nokia could respond. Platform competition favours the first ecosystem to achieve scale.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The CEO Origin Hypothesis — Elop as Microsoft Agent vs Failing Company CEO</w:t>
      </w:r>
    </w:p>
    <w:p>
      <w:pPr>
        <w:spacing w:after="60" w:before="60"/>
        <w:jc w:val="left"/>
      </w:pPr>
      <w:r>
        <w:rPr>
          <w:rFonts w:ascii="Arial" w:cs="Arial" w:eastAsia="Arial" w:hAnsi="Arial"/>
          <w:b w:val="false"/>
          <w:bCs w:val="false"/>
          <w:i w:val="false"/>
          <w:iCs w:val="false"/>
          <w:color w:val="000000"/>
          <w:sz w:val="22"/>
          <w:szCs w:val="22"/>
        </w:rPr>
        <w:t xml:space="preserve">Stephen Elop's decision to adopt Windows Phone rather than Android (which was free and available) has been debated. If Nokia had adopted Android, it would have competed with Samsung and other Android manufacturers. The argument for Android: Nokia's manufacturing scale could have produced competitive Android hardware. The argument for Windows Phone: Nokia chose a differentiated platform to avoid competing directly with Samsung on Android. The outcome (Windows Phone failed; Microsoft acquired Nokia) has led to the interpretation that the Microsoft partnership was in Microsoft's interest more than Nokia's.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 — RTT Probe</w:t>
      </w:r>
    </w:p>
    <w:p>
      <w:pPr>
        <w:pStyle w:val="ListParagraph"/>
        <w:numPr>
          <w:ilvl w:val="0"/>
          <w:numId w:val="1"/>
        </w:numPr>
      </w:pPr>
      <w:r>
        <w:rPr>
          <w:rFonts w:ascii="Arial" w:cs="Arial" w:eastAsia="Arial" w:hAnsi="Arial"/>
          <w:b w:val="false"/>
          <w:bCs w:val="false"/>
          <w:i w:val="false"/>
          <w:iCs w:val="false"/>
          <w:color w:val="000000"/>
          <w:sz w:val="20"/>
          <w:szCs w:val="20"/>
        </w:rPr>
        <w:t xml:space="preserve">RTT probe: does Nokia confirm that a short recognition window (2-3 years) is insufficient for an incumbent with a hardware competency profile to develop a software platform?</w:t>
      </w:r>
    </w:p>
    <w:p>
      <w:pPr>
        <w:pStyle w:val="ListParagraph"/>
        <w:numPr>
          <w:ilvl w:val="0"/>
          <w:numId w:val="1"/>
        </w:numPr>
      </w:pPr>
      <w:r>
        <w:rPr>
          <w:rFonts w:ascii="Arial" w:cs="Arial" w:eastAsia="Arial" w:hAnsi="Arial"/>
          <w:b w:val="false"/>
          <w:bCs w:val="false"/>
          <w:i w:val="false"/>
          <w:iCs w:val="false"/>
          <w:color w:val="000000"/>
          <w:sz w:val="20"/>
          <w:szCs w:val="20"/>
        </w:rPr>
        <w:t xml:space="preserve">Was there a decision point where Nokia could have adopted Android and survived as a hardware manufacturer within the Android ecosystem — similar to Samsung?</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burning platform memo represent genuine organisational recognition or performative acknowledgment of a decision already made?</w:t>
      </w:r>
    </w:p>
    <w:p>
      <w:pPr>
        <w:pStyle w:val="ListParagraph"/>
        <w:numPr>
          <w:ilvl w:val="0"/>
          <w:numId w:val="1"/>
        </w:numPr>
      </w:pPr>
      <w:r>
        <w:rPr>
          <w:rFonts w:ascii="Arial" w:cs="Arial" w:eastAsia="Arial" w:hAnsi="Arial"/>
          <w:b w:val="false"/>
          <w:bCs w:val="false"/>
          <w:i w:val="false"/>
          <w:iCs w:val="false"/>
          <w:color w:val="000000"/>
          <w:sz w:val="20"/>
          <w:szCs w:val="20"/>
        </w:rPr>
        <w:t xml:space="preserve">Is the hardware-software competency mismatch a general mechanism in Topology E transitions from physical-product industries to platform industries — and does RTT predict this?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Export the case code from CIS and record it here for RTT research programme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NM-01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mobile phone market position: Nokia was the world's largest mobile phone manufactu...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NM-02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business model: Nokia was a hardware manufacturer; its competitive advantage was 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NM-03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Symbian OS: the mobile operating system used by Nokia, shared with Ericsson, Motorola, and...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NM-04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N-series and Communicator: Nokia had produced sophisticated smartphone-like device...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NM-05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global scale: Nokia had approximately 100,000 employees; manufacturing facilities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NM-06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carrier relationships: Nokia sold phones through carrier relationships; carriers 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NM-07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revenue and profit in 2007: Nokia reported record revenues of €51 billion in 2007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BlackBerry (Research in Motion): the BlackBerry established the enterprise smartphone cate...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Windows Mobile: Microsoft's smartphone OS was available from 2000; it enabled touchscreen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 Communicator series: Nokia's own smartphone-like devices since 1996; the Nokia 9500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internal platform debates: internally, Nokia had significant disagreements about 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app store concept pre-iPhone: Nokia had a software marketplace (Download!) but it was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carrier control constraint: carriers in the US and Europe controlled which features ap...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iPhone announcement (January 9, 2007): Steve Jobs introduced the iPhone at MacWorld; 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public response to the iPhone: Nokia executives stated publicly that they were not...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iPhone's initial market position: the first iPhone (launched June 2007) was priced at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internal reaction: according to later accounts (Nokia employees, journalists), the...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App Store launch (July 2008): the iPhone 3G launched with the App Store; the App Store...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Android (September 2008): Google's Android OS launched on the HTC Dream (T-Mobile G1); And...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two-year window: from iPhone announcement (January 2007) to Android market establishme...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Symbian response: Nokia invested heavily in improving Symbian for touch; Symbian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 N97 (June 2009): Nokia's flagship response to the iPhone; it had a touchscreen, full...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MeeGo: Nokia and Intel announced MeeGo (February 2010), a Linux-based mobile OS intended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internal software culture: Nokia had a hardware-centric culture; software was trea...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internal consensus culture: Nokia was known for a culture that required broad inte...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Ovi Store (2009): Nokia's app store launched in 2009; it had fewer apps than Apple's App 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Android market share growth: Android launched Q4 2008; by 2010 Android had approximately 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Samsung's rise: Samsung adopted Android; it was able to iterate hardware rapidly; the comb...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market share decline: Nokia's smartphone market share fell from approximately 40%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developer ecosystem shift: as the App Store grew, developers wrote for iOS first; Andr...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geographic diversification: Nokia maintained strong positions in emerging markets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Nokia's profitability collapse: Nokia reported operating losses in its mobile device divis...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MS-01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Stephen Elop as Nokia CEO (September 2010): Nokia appointed Stephen Elop, previously of Mi...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MS-02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'burning platform' memo (February 11, 2011): Elop circulated an internal memo describi...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MS-03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Nokia-Microsoft partnership (February 11, 2011): on the same day as the memo, Nokia 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MS-04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Windows Phone performance: Nokia's Windows Phone devices (Lumia series, launched 2011) rec...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MS-05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Nokia N9 problem: the Nokia N9 (MeeGo, September 2011) launched to positive reviews at...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MS-06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Microsoft acquisition of Nokia's mobile devices division (announced September 2013, comple...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MS-07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Microsoft's Windows Phone failure: Microsoft could not establish Windows Phone as a third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MS-08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What Nokia retained: Nokia Networks (the telecoms infrastructure business) was not sold to...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2026-06-14T15:19:21.532Z</dcterms:created>
  <dcterms:modified xsi:type="dcterms:W3CDTF">2026-06-14T15:19:21.532Z</dcterms:modified>
</cp:coreProperties>
</file>

<file path=docProps/custom.xml><?xml version="1.0" encoding="utf-8"?>
<Properties xmlns="http://schemas.openxmlformats.org/officeDocument/2006/custom-properties" xmlns:vt="http://schemas.openxmlformats.org/officeDocument/2006/docPropsVTypes"/>
</file>