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72B2"/>
          <w:sz w:val="26"/>
          <w:szCs w:val="26"/>
        </w:rPr>
        <w:t xml:space="preserve">HCLTech Career Shaper Programme</w:t>
      </w:r>
    </w:p>
    <w:p>
      <w:pPr>
        <w:spacing w:after="240"/>
      </w:pPr>
      <w:r>
        <w:rPr>
          <w:rFonts w:ascii="Calibri" w:cs="Calibri" w:eastAsia="Calibri" w:hAnsi="Calibri"/>
          <w:color w:val="595959"/>
          <w:sz w:val="22"/>
          <w:szCs w:val="22"/>
        </w:rPr>
        <w:t xml:space="preserve">III Year Industry Project  ·  Academic Year 2025-26</w:t>
      </w:r>
    </w:p>
    <w:p>
      <w:pPr>
        <w:spacing w:after="160"/>
      </w:pPr>
      <w:r>
        <w:rPr>
          <w:rFonts w:ascii="Calibri" w:cs="Calibri" w:eastAsia="Calibri" w:hAnsi="Calibri"/>
          <w:b/>
          <w:bCs/>
          <w:color w:val="1F4E79"/>
          <w:sz w:val="48"/>
          <w:szCs w:val="48"/>
        </w:rPr>
        <w:t xml:space="preserve">Ethical Compliance Declaration</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800"/>
        <w:gridCol w:w="6498"/>
      </w:tblGrid>
      <w:tr>
        <w:trPr>
          <w:cantSplit/>
        </w:trPr>
        <w:tc>
          <w:tcPr>
            <w:tcW w:type="dxa" w:w="2800"/>
            <w:tcBorders>
              <w:top w:val="single" w:color="BFBFBF" w:sz="4"/>
              <w:left w:val="single" w:color="BFBFBF" w:sz="4"/>
              <w:bottom w:val="single" w:color="BFBFBF" w:sz="4"/>
              <w:right w:val="single" w:color="BFBFBF" w:sz="4"/>
            </w:tcBorders>
            <w:shd w:fill="E8F1FA"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Project title</w:t>
            </w:r>
          </w:p>
        </w:tc>
        <w:tc>
          <w:tcPr>
            <w:tcW w:type="dxa" w:w="649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1"/>
                <w:szCs w:val="21"/>
              </w:rPr>
              <w:t xml:space="preserve">Early Disease Prediction Using Machine Learning on Health Data</w:t>
            </w:r>
          </w:p>
        </w:tc>
      </w:tr>
      <w:tr>
        <w:trPr>
          <w:cantSplit/>
        </w:trPr>
        <w:tc>
          <w:tcPr>
            <w:tcW w:type="dxa" w:w="2800"/>
            <w:tcBorders>
              <w:top w:val="single" w:color="BFBFBF" w:sz="4"/>
              <w:left w:val="single" w:color="BFBFBF" w:sz="4"/>
              <w:bottom w:val="single" w:color="BFBFBF" w:sz="4"/>
              <w:right w:val="single" w:color="BFBFBF" w:sz="4"/>
            </w:tcBorders>
            <w:shd w:fill="E8F1FA"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Project number</w:t>
            </w:r>
          </w:p>
        </w:tc>
        <w:tc>
          <w:tcPr>
            <w:tcW w:type="dxa" w:w="649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1"/>
                <w:szCs w:val="21"/>
              </w:rPr>
              <w:t xml:space="preserve">29</w:t>
            </w:r>
          </w:p>
        </w:tc>
      </w:tr>
      <w:tr>
        <w:trPr>
          <w:cantSplit/>
        </w:trPr>
        <w:tc>
          <w:tcPr>
            <w:tcW w:type="dxa" w:w="2800"/>
            <w:tcBorders>
              <w:top w:val="single" w:color="BFBFBF" w:sz="4"/>
              <w:left w:val="single" w:color="BFBFBF" w:sz="4"/>
              <w:bottom w:val="single" w:color="BFBFBF" w:sz="4"/>
              <w:right w:val="single" w:color="BFBFBF" w:sz="4"/>
            </w:tcBorders>
            <w:shd w:fill="E8F1FA"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Learner name</w:t>
            </w:r>
          </w:p>
        </w:tc>
        <w:tc>
          <w:tcPr>
            <w:tcW w:type="dxa" w:w="649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1"/>
                <w:szCs w:val="21"/>
                <w:highlight w:val="yellow"/>
              </w:rPr>
              <w:t xml:space="preserve">[Your full name]</w:t>
            </w:r>
          </w:p>
        </w:tc>
      </w:tr>
      <w:tr>
        <w:trPr>
          <w:cantSplit/>
        </w:trPr>
        <w:tc>
          <w:tcPr>
            <w:tcW w:type="dxa" w:w="2800"/>
            <w:tcBorders>
              <w:top w:val="single" w:color="BFBFBF" w:sz="4"/>
              <w:left w:val="single" w:color="BFBFBF" w:sz="4"/>
              <w:bottom w:val="single" w:color="BFBFBF" w:sz="4"/>
              <w:right w:val="single" w:color="BFBFBF" w:sz="4"/>
            </w:tcBorders>
            <w:shd w:fill="E8F1FA"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Roll number / learner ID</w:t>
            </w:r>
          </w:p>
        </w:tc>
        <w:tc>
          <w:tcPr>
            <w:tcW w:type="dxa" w:w="649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1"/>
                <w:szCs w:val="21"/>
                <w:highlight w:val="yellow"/>
              </w:rPr>
              <w:t xml:space="preserve">[Your roll number]</w:t>
            </w:r>
          </w:p>
        </w:tc>
      </w:tr>
      <w:tr>
        <w:trPr>
          <w:cantSplit/>
        </w:trPr>
        <w:tc>
          <w:tcPr>
            <w:tcW w:type="dxa" w:w="2800"/>
            <w:tcBorders>
              <w:top w:val="single" w:color="BFBFBF" w:sz="4"/>
              <w:left w:val="single" w:color="BFBFBF" w:sz="4"/>
              <w:bottom w:val="single" w:color="BFBFBF" w:sz="4"/>
              <w:right w:val="single" w:color="BFBFBF" w:sz="4"/>
            </w:tcBorders>
            <w:shd w:fill="E8F1FA"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College</w:t>
            </w:r>
          </w:p>
        </w:tc>
        <w:tc>
          <w:tcPr>
            <w:tcW w:type="dxa" w:w="649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1"/>
                <w:szCs w:val="21"/>
                <w:highlight w:val="yellow"/>
              </w:rPr>
              <w:t xml:space="preserve">[Your college name]</w:t>
            </w:r>
          </w:p>
        </w:tc>
      </w:tr>
      <w:tr>
        <w:trPr>
          <w:cantSplit/>
        </w:trPr>
        <w:tc>
          <w:tcPr>
            <w:tcW w:type="dxa" w:w="2800"/>
            <w:tcBorders>
              <w:top w:val="single" w:color="BFBFBF" w:sz="4"/>
              <w:left w:val="single" w:color="BFBFBF" w:sz="4"/>
              <w:bottom w:val="single" w:color="BFBFBF" w:sz="4"/>
              <w:right w:val="single" w:color="BFBFBF" w:sz="4"/>
            </w:tcBorders>
            <w:shd w:fill="E8F1FA"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Mentor</w:t>
            </w:r>
          </w:p>
        </w:tc>
        <w:tc>
          <w:tcPr>
            <w:tcW w:type="dxa" w:w="649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1"/>
                <w:szCs w:val="21"/>
                <w:highlight w:val="yellow"/>
              </w:rPr>
              <w:t xml:space="preserve">[Mentor name]</w:t>
            </w:r>
          </w:p>
        </w:tc>
      </w:tr>
    </w:tbl>
    <w:p>
      <w:pPr>
        <w:spacing w:after="120"/>
      </w:pPr>
    </w:p>
    <w:p>
      <w:pPr>
        <w:spacing w:after="100" w:before="0" w:line="288" w:lineRule="auto"/>
      </w:pPr>
      <w:r>
        <w:rPr>
          <w:rFonts w:ascii="Calibri" w:cs="Calibri" w:eastAsia="Calibri" w:hAnsi="Calibri"/>
        </w:rPr>
        <w:t xml:space="preserve">I, the undersigned learner, declare the following about the project named above:</w:t>
      </w:r>
    </w:p>
    <w:p>
      <w:pPr>
        <w:pStyle w:val="ListParagraph"/>
        <w:numPr>
          <w:ilvl w:val="0"/>
          <w:numId w:val="2"/>
        </w:numPr>
        <w:spacing w:after="70" w:line="280" w:lineRule="auto"/>
      </w:pPr>
      <w:r>
        <w:rPr>
          <w:rFonts w:ascii="Calibri" w:cs="Calibri" w:eastAsia="Calibri" w:hAnsi="Calibri"/>
          <w:b/>
          <w:bCs/>
        </w:rPr>
        <w:t xml:space="preserve">Not for clinical use.</w:t>
      </w:r>
      <w:r>
        <w:rPr>
          <w:rFonts w:ascii="Calibri" w:cs="Calibri" w:eastAsia="Calibri" w:hAnsi="Calibri"/>
        </w:rPr>
        <w:t xml:space="preserve"> I understand that disease prediction models must not be used for clinical diagnosis without medical supervision. The disclaimer to this effect is shown in the application, in every notebook, in the README and in the project report.</w:t>
      </w:r>
    </w:p>
    <w:p>
      <w:pPr>
        <w:pStyle w:val="ListParagraph"/>
        <w:numPr>
          <w:ilvl w:val="0"/>
          <w:numId w:val="2"/>
        </w:numPr>
        <w:spacing w:after="70" w:line="280" w:lineRule="auto"/>
      </w:pPr>
      <w:r>
        <w:rPr>
          <w:rFonts w:ascii="Calibri" w:cs="Calibri" w:eastAsia="Calibri" w:hAnsi="Calibri"/>
          <w:b/>
          <w:bCs/>
        </w:rPr>
        <w:t xml:space="preserve">Data.</w:t>
      </w:r>
      <w:r>
        <w:rPr>
          <w:rFonts w:ascii="Calibri" w:cs="Calibri" w:eastAsia="Calibri" w:hAnsi="Calibri"/>
        </w:rPr>
        <w:t xml:space="preserve"> No real patient data was collected, accessed or shared by me for this project. The data consists of the anonymised file </w:t>
      </w:r>
      <w:r>
        <w:rPr>
          <w:rFonts w:ascii="Consolas" w:cs="Consolas" w:eastAsia="Consolas" w:hAnsi="Consolas"/>
          <w:sz w:val="20"/>
          <w:szCs w:val="20"/>
        </w:rPr>
        <w:t xml:space="preserve">dataset.csv</w:t>
      </w:r>
      <w:r>
        <w:rPr>
          <w:rFonts w:ascii="Calibri" w:cs="Calibri" w:eastAsia="Calibri" w:hAnsi="Calibri"/>
        </w:rPr>
        <w:t xml:space="preserve"> (500 rows) supplied by the programme and 4,500 synthetic rows generated by the code included in the project (</w:t>
      </w:r>
      <w:r>
        <w:rPr>
          <w:rFonts w:ascii="Consolas" w:cs="Consolas" w:eastAsia="Consolas" w:hAnsi="Consolas"/>
          <w:sz w:val="20"/>
          <w:szCs w:val="20"/>
        </w:rPr>
        <w:t xml:space="preserve">src/generate_synthetic_rows.py</w:t>
      </w:r>
      <w:r>
        <w:rPr>
          <w:rFonts w:ascii="Calibri" w:cs="Calibri" w:eastAsia="Calibri" w:hAnsi="Calibri"/>
        </w:rPr>
        <w:t xml:space="preserve">).</w:t>
      </w:r>
    </w:p>
    <w:p>
      <w:pPr>
        <w:pStyle w:val="ListParagraph"/>
        <w:numPr>
          <w:ilvl w:val="0"/>
          <w:numId w:val="2"/>
        </w:numPr>
        <w:spacing w:after="70" w:line="280" w:lineRule="auto"/>
      </w:pPr>
      <w:r>
        <w:rPr>
          <w:rFonts w:ascii="Calibri" w:cs="Calibri" w:eastAsia="Calibri" w:hAnsi="Calibri"/>
          <w:b/>
          <w:bCs/>
        </w:rPr>
        <w:t xml:space="preserve">Honest reporting.</w:t>
      </w:r>
      <w:r>
        <w:rPr>
          <w:rFonts w:ascii="Calibri" w:cs="Calibri" w:eastAsia="Calibri" w:hAnsi="Calibri"/>
        </w:rPr>
        <w:t xml:space="preserve"> The report, the notebooks and the application state clearly that the data is partly synthetic. Results are not presented as clinical evidence, and the finding that the original 500 rows carry no learnable signal is reported openly.</w:t>
      </w:r>
    </w:p>
    <w:p>
      <w:pPr>
        <w:pStyle w:val="ListParagraph"/>
        <w:numPr>
          <w:ilvl w:val="0"/>
          <w:numId w:val="2"/>
        </w:numPr>
        <w:spacing w:after="70" w:line="280" w:lineRule="auto"/>
      </w:pPr>
      <w:r>
        <w:rPr>
          <w:rFonts w:ascii="Calibri" w:cs="Calibri" w:eastAsia="Calibri" w:hAnsi="Calibri"/>
          <w:b/>
          <w:bCs/>
        </w:rPr>
        <w:t xml:space="preserve">Class imbalance.</w:t>
      </w:r>
      <w:r>
        <w:rPr>
          <w:rFonts w:ascii="Calibri" w:cs="Calibri" w:eastAsia="Calibri" w:hAnsi="Calibri"/>
        </w:rPr>
        <w:t xml:space="preserve"> Class imbalance was handled carefully: stratified splitting, class weights inside the models, no copying of rows, an untouched test set, and evaluation with recall, specificity, precision, F1 and PR-AUC in addition to accuracy.</w:t>
      </w:r>
    </w:p>
    <w:p>
      <w:pPr>
        <w:pStyle w:val="ListParagraph"/>
        <w:numPr>
          <w:ilvl w:val="0"/>
          <w:numId w:val="2"/>
        </w:numPr>
        <w:spacing w:after="70" w:line="280" w:lineRule="auto"/>
      </w:pPr>
      <w:r>
        <w:rPr>
          <w:rFonts w:ascii="Calibri" w:cs="Calibri" w:eastAsia="Calibri" w:hAnsi="Calibri"/>
          <w:b/>
          <w:bCs/>
        </w:rPr>
        <w:t xml:space="preserve">Privacy.</w:t>
      </w:r>
      <w:r>
        <w:rPr>
          <w:rFonts w:ascii="Calibri" w:cs="Calibri" w:eastAsia="Calibri" w:hAnsi="Calibri"/>
        </w:rPr>
        <w:t xml:space="preserve"> The application does not store or transmit the values entered by a user, and usage statistics are switched off.</w:t>
      </w:r>
    </w:p>
    <w:p>
      <w:pPr>
        <w:pStyle w:val="ListParagraph"/>
        <w:numPr>
          <w:ilvl w:val="0"/>
          <w:numId w:val="2"/>
        </w:numPr>
        <w:spacing w:after="70" w:line="280" w:lineRule="auto"/>
      </w:pPr>
      <w:r>
        <w:rPr>
          <w:rFonts w:ascii="Calibri" w:cs="Calibri" w:eastAsia="Calibri" w:hAnsi="Calibri"/>
          <w:b/>
          <w:bCs/>
        </w:rPr>
        <w:t xml:space="preserve">Fairness.</w:t>
      </w:r>
      <w:r>
        <w:rPr>
          <w:rFonts w:ascii="Calibri" w:cs="Calibri" w:eastAsia="Calibri" w:hAnsi="Calibri"/>
        </w:rPr>
        <w:t xml:space="preserve"> Model performance was checked across age, smoking and BMI groups. I understand that this is a first check on synthetic data and not proof of fairness, and that other groups (for example sex or ethnicity) could not be assessed.</w:t>
      </w:r>
    </w:p>
    <w:p>
      <w:pPr>
        <w:pStyle w:val="ListParagraph"/>
        <w:numPr>
          <w:ilvl w:val="0"/>
          <w:numId w:val="2"/>
        </w:numPr>
        <w:spacing w:after="70" w:line="280" w:lineRule="auto"/>
      </w:pPr>
      <w:r>
        <w:rPr>
          <w:rFonts w:ascii="Calibri" w:cs="Calibri" w:eastAsia="Calibri" w:hAnsi="Calibri"/>
          <w:b/>
          <w:bCs/>
        </w:rPr>
        <w:t xml:space="preserve">Sources.</w:t>
      </w:r>
      <w:r>
        <w:rPr>
          <w:rFonts w:ascii="Calibri" w:cs="Calibri" w:eastAsia="Calibri" w:hAnsi="Calibri"/>
        </w:rPr>
        <w:t xml:space="preserve"> Libraries, datasets and publications that I relied on are listed in the references of the report.</w:t>
      </w:r>
    </w:p>
    <w:p>
      <w:pPr>
        <w:pStyle w:val="ListParagraph"/>
        <w:numPr>
          <w:ilvl w:val="0"/>
          <w:numId w:val="2"/>
        </w:numPr>
        <w:spacing w:after="70" w:line="280" w:lineRule="auto"/>
      </w:pPr>
      <w:r>
        <w:rPr>
          <w:rFonts w:ascii="Calibri" w:cs="Calibri" w:eastAsia="Calibri" w:hAnsi="Calibri"/>
          <w:b/>
          <w:bCs/>
        </w:rPr>
        <w:t xml:space="preserve">Use of AI tools.</w:t>
      </w:r>
      <w:r>
        <w:rPr>
          <w:rFonts w:ascii="Calibri" w:cs="Calibri" w:eastAsia="Calibri" w:hAnsi="Calibri"/>
        </w:rPr>
        <w:t xml:space="preserve"> An AI assistant (Claude, by Anthropic) was used to help prepare parts of the code, the generated data, the notebooks and the documents. I have run, reviewed and understood this work, and I take responsibility for the submission.</w:t>
      </w:r>
    </w:p>
    <w:p>
      <w:pPr>
        <w:pStyle w:val="ListParagraph"/>
        <w:numPr>
          <w:ilvl w:val="0"/>
          <w:numId w:val="2"/>
        </w:numPr>
        <w:spacing w:after="70" w:line="280" w:lineRule="auto"/>
      </w:pPr>
      <w:r>
        <w:rPr>
          <w:rFonts w:ascii="Calibri" w:cs="Calibri" w:eastAsia="Calibri" w:hAnsi="Calibri"/>
          <w:b/>
          <w:bCs/>
        </w:rPr>
        <w:t xml:space="preserve">Future use.</w:t>
      </w:r>
      <w:r>
        <w:rPr>
          <w:rFonts w:ascii="Calibri" w:cs="Calibri" w:eastAsia="Calibri" w:hAnsi="Calibri"/>
        </w:rPr>
        <w:t xml:space="preserve"> I will not present this model, or results from it, as a tool for diagnosing or treating real patients.</w:t>
      </w:r>
    </w:p>
    <w:p>
      <w:pPr>
        <w:spacing w:after="100"/>
      </w:pP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4400"/>
        <w:gridCol w:w="498"/>
        <w:gridCol w:w="4400"/>
      </w:tblGrid>
      <w:tr>
        <w:trPr>
          <w:trHeight w:val="700" w:hRule="atLeast"/>
        </w:trPr>
        <w:tc>
          <w:tcPr>
            <w:tcW w:type="dxa" w:w="4400"/>
            <w:tcBorders>
              <w:top w:val="none" w:color="FFFFFF" w:sz="0"/>
              <w:left w:val="none" w:color="FFFFFF" w:sz="0"/>
              <w:bottom w:val="none" w:color="FFFFFF" w:sz="0"/>
              <w:right w:val="none" w:color="FFFFFF" w:sz="0"/>
            </w:tcBorders>
          </w:tcPr>
          <w:p/>
        </w:tc>
        <w:tc>
          <w:tcPr>
            <w:tcW w:type="dxa" w:w="498"/>
            <w:tcBorders>
              <w:top w:val="none" w:color="FFFFFF" w:sz="0"/>
              <w:left w:val="none" w:color="FFFFFF" w:sz="0"/>
              <w:bottom w:val="none" w:color="FFFFFF" w:sz="0"/>
              <w:right w:val="none" w:color="FFFFFF" w:sz="0"/>
            </w:tcBorders>
          </w:tcPr>
          <w:p/>
        </w:tc>
        <w:tc>
          <w:tcPr>
            <w:tcW w:type="dxa" w:w="4400"/>
            <w:tcBorders>
              <w:top w:val="none" w:color="FFFFFF" w:sz="0"/>
              <w:left w:val="none" w:color="FFFFFF" w:sz="0"/>
              <w:bottom w:val="none" w:color="FFFFFF" w:sz="0"/>
              <w:right w:val="none" w:color="FFFFFF" w:sz="0"/>
            </w:tcBorders>
          </w:tcPr>
          <w:p/>
        </w:tc>
      </w:tr>
      <w:tr>
        <w:tc>
          <w:tcPr>
            <w:tcW w:type="dxa" w:w="4400"/>
            <w:tcBorders>
              <w:top w:val="single" w:color="595959" w:sz="6"/>
              <w:left w:val="none" w:color="FFFFFF" w:sz="0"/>
              <w:bottom w:val="none" w:color="FFFFFF" w:sz="0"/>
              <w:right w:val="none" w:color="FFFFFF" w:sz="0"/>
            </w:tcBorders>
            <w:tcMar>
              <w:top w:type="dxa" w:w="80"/>
              <w:left w:type="dxa" w:w="0"/>
              <w:bottom w:type="dxa" w:w="0"/>
              <w:right w:type="dxa" w:w="0"/>
            </w:tcMar>
          </w:tcPr>
          <w:p>
            <w:pPr>
              <w:spacing w:after="40"/>
            </w:pPr>
            <w:r>
              <w:rPr>
                <w:rFonts w:ascii="Calibri" w:cs="Calibri" w:eastAsia="Calibri" w:hAnsi="Calibri"/>
                <w:color w:val="595959"/>
                <w:sz w:val="20"/>
                <w:szCs w:val="20"/>
              </w:rPr>
              <w:t xml:space="preserve">Learner signature</w:t>
            </w:r>
          </w:p>
          <w:p>
            <w:pPr>
              <w:spacing w:after="40"/>
            </w:pPr>
            <w:r>
              <w:rPr>
                <w:rFonts w:ascii="Calibri" w:cs="Calibri" w:eastAsia="Calibri" w:hAnsi="Calibri"/>
                <w:color w:val="595959"/>
                <w:sz w:val="20"/>
                <w:szCs w:val="20"/>
              </w:rPr>
              <w:t xml:space="preserve">Date: </w:t>
            </w:r>
            <w:r>
              <w:rPr>
                <w:rFonts w:ascii="Calibri" w:cs="Calibri" w:eastAsia="Calibri" w:hAnsi="Calibri"/>
                <w:color w:val="595959"/>
                <w:sz w:val="20"/>
                <w:szCs w:val="20"/>
                <w:highlight w:val="yellow"/>
              </w:rPr>
              <w:t xml:space="preserve">[DD / MM / YYYY]</w:t>
            </w:r>
          </w:p>
        </w:tc>
        <w:tc>
          <w:tcPr>
            <w:tcW w:type="dxa" w:w="498"/>
            <w:tcBorders>
              <w:top w:val="none" w:color="FFFFFF" w:sz="0"/>
              <w:left w:val="none" w:color="FFFFFF" w:sz="0"/>
              <w:bottom w:val="none" w:color="FFFFFF" w:sz="0"/>
              <w:right w:val="none" w:color="FFFFFF" w:sz="0"/>
            </w:tcBorders>
          </w:tcPr>
          <w:p/>
        </w:tc>
        <w:tc>
          <w:tcPr>
            <w:tcW w:type="dxa" w:w="4400"/>
            <w:tcBorders>
              <w:top w:val="single" w:color="595959" w:sz="6"/>
              <w:left w:val="none" w:color="FFFFFF" w:sz="0"/>
              <w:bottom w:val="none" w:color="FFFFFF" w:sz="0"/>
              <w:right w:val="none" w:color="FFFFFF" w:sz="0"/>
            </w:tcBorders>
            <w:tcMar>
              <w:top w:type="dxa" w:w="80"/>
              <w:left w:type="dxa" w:w="0"/>
              <w:bottom w:type="dxa" w:w="0"/>
              <w:right w:type="dxa" w:w="0"/>
            </w:tcMar>
          </w:tcPr>
          <w:p>
            <w:pPr>
              <w:spacing w:after="40"/>
            </w:pPr>
            <w:r>
              <w:rPr>
                <w:rFonts w:ascii="Calibri" w:cs="Calibri" w:eastAsia="Calibri" w:hAnsi="Calibri"/>
                <w:color w:val="595959"/>
                <w:sz w:val="20"/>
                <w:szCs w:val="20"/>
              </w:rPr>
              <w:t xml:space="preserve">Mentor signature (if required by the programme)</w:t>
            </w:r>
          </w:p>
          <w:p>
            <w:pPr>
              <w:spacing w:after="40"/>
            </w:pPr>
            <w:r>
              <w:rPr>
                <w:rFonts w:ascii="Calibri" w:cs="Calibri" w:eastAsia="Calibri" w:hAnsi="Calibri"/>
                <w:color w:val="595959"/>
                <w:sz w:val="20"/>
                <w:szCs w:val="20"/>
              </w:rPr>
              <w:t xml:space="preserve">Date: </w:t>
            </w:r>
            <w:r>
              <w:rPr>
                <w:rFonts w:ascii="Calibri" w:cs="Calibri" w:eastAsia="Calibri" w:hAnsi="Calibri"/>
                <w:color w:val="595959"/>
                <w:sz w:val="20"/>
                <w:szCs w:val="20"/>
                <w:highlight w:val="yellow"/>
              </w:rPr>
              <w:t xml:space="preserve">[DD / MM / YYYY]</w:t>
            </w:r>
          </w:p>
        </w:tc>
      </w:tr>
    </w:tbl>
    <w:sectPr>
      <w:footerReference w:type="default" r:id="rId6"/>
      <w:pgSz w:w="11906" w:h="16838" w:orient="portrait"/>
      <w:pgMar w:top="700" w:right="1304" w:bottom="680" w:left="130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Ethical Compliance Declaration  ·  Project 29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0072B2"/>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Compliance Declaration</dc:title>
  <dc:creator>Early Disease Prediction project</dc:creator>
  <cp:lastModifiedBy>Un-named</cp:lastModifiedBy>
  <cp:revision>1</cp:revision>
  <dcterms:created xsi:type="dcterms:W3CDTF">2026-10-26T01:59:06.392Z</dcterms:created>
  <dcterms:modified xsi:type="dcterms:W3CDTF">2026-10-26T01:59:06.393Z</dcterms:modified>
</cp:coreProperties>
</file>

<file path=docProps/custom.xml><?xml version="1.0" encoding="utf-8"?>
<Properties xmlns="http://schemas.openxmlformats.org/officeDocument/2006/custom-properties" xmlns:vt="http://schemas.openxmlformats.org/officeDocument/2006/docPropsVTypes"/>
</file>