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87F" w:rsidRPr="008F287F" w:rsidRDefault="008F287F" w:rsidP="008F287F">
      <w:pPr>
        <w:jc w:val="center"/>
        <w:rPr>
          <w:rFonts w:cstheme="minorHAnsi"/>
          <w:b/>
          <w:sz w:val="28"/>
          <w:szCs w:val="28"/>
          <w:lang w:val="en-IN"/>
        </w:rPr>
      </w:pPr>
      <w:r w:rsidRPr="008F287F">
        <w:rPr>
          <w:rFonts w:cstheme="minorHAnsi"/>
          <w:b/>
          <w:sz w:val="28"/>
          <w:szCs w:val="28"/>
          <w:lang w:val="en-IN"/>
        </w:rPr>
        <w:t>Research Proposal</w:t>
      </w:r>
    </w:p>
    <w:p w:rsidR="00F40265" w:rsidRPr="00F7786E" w:rsidRDefault="00D067A4" w:rsidP="00CF7366">
      <w:pPr>
        <w:jc w:val="both"/>
        <w:rPr>
          <w:rFonts w:cstheme="minorHAnsi"/>
          <w:lang w:val="en-IN"/>
        </w:rPr>
      </w:pPr>
      <w:r w:rsidRPr="00F7786E">
        <w:rPr>
          <w:rFonts w:cstheme="minorHAnsi"/>
          <w:lang w:val="en-IN"/>
        </w:rPr>
        <w:t>Generating speech which mimics human voice has always been a challenging problem in machine learning (ML). Current speech synthesizers are not able to express emotions.</w:t>
      </w:r>
      <w:r w:rsidR="00C07B82" w:rsidRPr="00F7786E">
        <w:rPr>
          <w:rFonts w:cstheme="minorHAnsi"/>
          <w:lang w:val="en-IN"/>
        </w:rPr>
        <w:t xml:space="preserve"> The goal for </w:t>
      </w:r>
      <w:r w:rsidR="00087C6A">
        <w:rPr>
          <w:rFonts w:cstheme="minorHAnsi"/>
          <w:lang w:val="en-IN"/>
        </w:rPr>
        <w:t>the</w:t>
      </w:r>
      <w:r w:rsidR="00CD5566" w:rsidRPr="00F7786E">
        <w:rPr>
          <w:rFonts w:cstheme="minorHAnsi"/>
          <w:lang w:val="en-IN"/>
        </w:rPr>
        <w:t xml:space="preserve"> summer research project</w:t>
      </w:r>
      <w:r w:rsidR="00C07B82" w:rsidRPr="00F7786E">
        <w:rPr>
          <w:rFonts w:cstheme="minorHAnsi"/>
          <w:lang w:val="en-IN"/>
        </w:rPr>
        <w:t xml:space="preserve"> is </w:t>
      </w:r>
      <w:r w:rsidRPr="00F7786E">
        <w:rPr>
          <w:rFonts w:cstheme="minorHAnsi"/>
          <w:lang w:val="en-IN"/>
        </w:rPr>
        <w:t>to develop a text-to-speech (TTS) system which can generate speech in accordance with the emotions expressed in the text.</w:t>
      </w:r>
    </w:p>
    <w:p w:rsidR="006D59CB" w:rsidRDefault="00D067A4" w:rsidP="00750F13">
      <w:pPr>
        <w:jc w:val="both"/>
        <w:rPr>
          <w:rFonts w:cstheme="minorHAnsi"/>
          <w:lang w:val="en-IN"/>
        </w:rPr>
      </w:pPr>
      <w:r w:rsidRPr="00F7786E">
        <w:rPr>
          <w:rFonts w:cstheme="minorHAnsi"/>
          <w:lang w:val="en-IN"/>
        </w:rPr>
        <w:t xml:space="preserve">TTS will comprise of two deep learning models- Recurrent Neural Network (RNN) and Generative Adversarial Network (GAN). RNN will be used for sentiment analysis of the text. The sentiment deduced will be used by GAN </w:t>
      </w:r>
      <w:r w:rsidR="00F40265" w:rsidRPr="00F7786E">
        <w:rPr>
          <w:rFonts w:cstheme="minorHAnsi"/>
          <w:lang w:val="en-IN"/>
        </w:rPr>
        <w:t xml:space="preserve">to generate speech. </w:t>
      </w:r>
      <w:r w:rsidR="00F40265" w:rsidRPr="00A60CE6">
        <w:rPr>
          <w:rFonts w:cstheme="minorHAnsi"/>
          <w:lang w:val="en-IN"/>
        </w:rPr>
        <w:t>There are ma</w:t>
      </w:r>
      <w:r w:rsidRPr="00A60CE6">
        <w:rPr>
          <w:rFonts w:cstheme="minorHAnsi"/>
          <w:lang w:val="en-IN"/>
        </w:rPr>
        <w:t>ny ML algorithms for implementing sentiment analysis, but RNN will be</w:t>
      </w:r>
      <w:r w:rsidR="00F40265" w:rsidRPr="00A60CE6">
        <w:rPr>
          <w:rFonts w:cstheme="minorHAnsi"/>
          <w:lang w:val="en-IN"/>
        </w:rPr>
        <w:t xml:space="preserve"> the most suited model for TTS </w:t>
      </w:r>
      <w:r w:rsidRPr="00A60CE6">
        <w:rPr>
          <w:rFonts w:cstheme="minorHAnsi"/>
          <w:lang w:val="en-IN"/>
        </w:rPr>
        <w:t>due to the variable length of text [1].</w:t>
      </w:r>
      <w:r w:rsidRPr="00F7786E">
        <w:rPr>
          <w:rFonts w:cstheme="minorHAnsi"/>
          <w:lang w:val="en-IN"/>
        </w:rPr>
        <w:t xml:space="preserve"> The pivot of the TTS is GAN, which comprises of </w:t>
      </w:r>
      <w:r w:rsidR="008969A4">
        <w:rPr>
          <w:rFonts w:cstheme="minorHAnsi"/>
          <w:lang w:val="en-IN"/>
        </w:rPr>
        <w:t xml:space="preserve">a </w:t>
      </w:r>
      <w:r w:rsidRPr="00F7786E">
        <w:rPr>
          <w:rFonts w:cstheme="minorHAnsi"/>
          <w:lang w:val="en-IN"/>
        </w:rPr>
        <w:t xml:space="preserve">generator and </w:t>
      </w:r>
      <w:r w:rsidR="008969A4">
        <w:rPr>
          <w:rFonts w:cstheme="minorHAnsi"/>
          <w:lang w:val="en-IN"/>
        </w:rPr>
        <w:t xml:space="preserve">its adversary </w:t>
      </w:r>
      <w:r w:rsidRPr="00F7786E">
        <w:rPr>
          <w:rFonts w:cstheme="minorHAnsi"/>
          <w:lang w:val="en-IN"/>
        </w:rPr>
        <w:t xml:space="preserve">differentiator [2] competing against each other. GAN utilizes a game theoretic </w:t>
      </w:r>
      <w:r w:rsidR="008969A4">
        <w:rPr>
          <w:rFonts w:cstheme="minorHAnsi"/>
          <w:lang w:val="en-IN"/>
        </w:rPr>
        <w:t xml:space="preserve">approach by training </w:t>
      </w:r>
      <w:r w:rsidR="00BF0B98">
        <w:rPr>
          <w:rFonts w:cstheme="minorHAnsi"/>
          <w:lang w:val="en-IN"/>
        </w:rPr>
        <w:t xml:space="preserve">on </w:t>
      </w:r>
      <w:r w:rsidR="008969A4">
        <w:rPr>
          <w:rFonts w:cstheme="minorHAnsi"/>
          <w:lang w:val="en-IN"/>
        </w:rPr>
        <w:t xml:space="preserve">a minimax objective </w:t>
      </w:r>
      <w:proofErr w:type="gramStart"/>
      <w:r w:rsidR="008969A4">
        <w:rPr>
          <w:rFonts w:cstheme="minorHAnsi"/>
          <w:lang w:val="en-IN"/>
        </w:rPr>
        <w:t>function</w:t>
      </w:r>
      <w:r w:rsidR="00872F59">
        <w:rPr>
          <w:rFonts w:cstheme="minorHAnsi"/>
          <w:lang w:val="en-IN"/>
        </w:rPr>
        <w:t>[</w:t>
      </w:r>
      <w:proofErr w:type="gramEnd"/>
      <w:r w:rsidR="00872F59">
        <w:rPr>
          <w:rFonts w:cstheme="minorHAnsi"/>
          <w:lang w:val="en-IN"/>
        </w:rPr>
        <w:t>3]</w:t>
      </w:r>
      <w:r w:rsidRPr="00F7786E">
        <w:rPr>
          <w:rFonts w:cstheme="minorHAnsi"/>
          <w:lang w:val="en-IN"/>
        </w:rPr>
        <w:t xml:space="preserve">. </w:t>
      </w:r>
      <w:r w:rsidR="00BF0B98">
        <w:rPr>
          <w:rFonts w:cstheme="minorHAnsi"/>
          <w:lang w:val="en-IN"/>
        </w:rPr>
        <w:t xml:space="preserve"> After training GAN, the </w:t>
      </w:r>
      <w:r w:rsidRPr="00BF0B98">
        <w:rPr>
          <w:rFonts w:cstheme="minorHAnsi"/>
          <w:lang w:val="en-IN"/>
        </w:rPr>
        <w:t xml:space="preserve">Generator </w:t>
      </w:r>
      <w:r w:rsidR="00BF0B98" w:rsidRPr="00BF0B98">
        <w:rPr>
          <w:rFonts w:cstheme="minorHAnsi"/>
          <w:lang w:val="en-IN"/>
        </w:rPr>
        <w:t xml:space="preserve">will be able to learn the transformation from simple to complex and high dimensional training distribution. Thus, producing realistic samples. </w:t>
      </w:r>
      <w:r w:rsidRPr="00F7786E">
        <w:rPr>
          <w:rFonts w:cstheme="minorHAnsi"/>
          <w:lang w:val="en-IN"/>
        </w:rPr>
        <w:t>Since its inception, GANs have bee</w:t>
      </w:r>
      <w:r w:rsidR="006542A1">
        <w:rPr>
          <w:rFonts w:cstheme="minorHAnsi"/>
          <w:lang w:val="en-IN"/>
        </w:rPr>
        <w:t>n used for generating images</w:t>
      </w:r>
      <w:r w:rsidRPr="00F7786E">
        <w:rPr>
          <w:rFonts w:cstheme="minorHAnsi"/>
          <w:lang w:val="en-IN"/>
        </w:rPr>
        <w:t>, but research on its application for generating speech has been limited. The current works on Speech synthesis using GAN can only mimic human voice</w:t>
      </w:r>
      <w:r w:rsidR="00E853C1">
        <w:rPr>
          <w:rFonts w:cstheme="minorHAnsi"/>
          <w:lang w:val="en-IN"/>
        </w:rPr>
        <w:t xml:space="preserve"> to a certain extent</w:t>
      </w:r>
      <w:r w:rsidRPr="00F7786E">
        <w:rPr>
          <w:rFonts w:cstheme="minorHAnsi"/>
          <w:lang w:val="en-IN"/>
        </w:rPr>
        <w:t xml:space="preserve"> but not the sentiment</w:t>
      </w:r>
      <w:r w:rsidR="00B07F3D">
        <w:rPr>
          <w:rFonts w:cstheme="minorHAnsi"/>
          <w:lang w:val="en-IN"/>
        </w:rPr>
        <w:t>s</w:t>
      </w:r>
      <w:r w:rsidR="00E853C1">
        <w:rPr>
          <w:rFonts w:cstheme="minorHAnsi"/>
          <w:lang w:val="en-IN"/>
        </w:rPr>
        <w:t>.</w:t>
      </w:r>
      <w:r w:rsidR="00491FB0">
        <w:rPr>
          <w:rFonts w:cstheme="minorHAnsi"/>
          <w:lang w:val="en-IN"/>
        </w:rPr>
        <w:t xml:space="preserve"> My project will be</w:t>
      </w:r>
      <w:r w:rsidR="00E853C1">
        <w:rPr>
          <w:rFonts w:cstheme="minorHAnsi"/>
          <w:lang w:val="en-IN"/>
        </w:rPr>
        <w:t xml:space="preserve"> </w:t>
      </w:r>
      <w:r w:rsidR="006C5D77">
        <w:rPr>
          <w:rFonts w:cstheme="minorHAnsi"/>
          <w:lang w:val="en-IN"/>
        </w:rPr>
        <w:t>incorporating</w:t>
      </w:r>
      <w:r w:rsidR="00AF62D5">
        <w:rPr>
          <w:rFonts w:cstheme="minorHAnsi"/>
          <w:lang w:val="en-IN"/>
        </w:rPr>
        <w:t xml:space="preserve"> recent</w:t>
      </w:r>
      <w:r w:rsidRPr="00F7786E">
        <w:rPr>
          <w:rFonts w:cstheme="minorHAnsi"/>
          <w:lang w:val="en-IN"/>
        </w:rPr>
        <w:t xml:space="preserve"> research work</w:t>
      </w:r>
      <w:r w:rsidR="00E853C1">
        <w:rPr>
          <w:rFonts w:cstheme="minorHAnsi"/>
          <w:lang w:val="en-IN"/>
        </w:rPr>
        <w:t xml:space="preserve">s on </w:t>
      </w:r>
      <w:r w:rsidRPr="00F7786E">
        <w:rPr>
          <w:rFonts w:cstheme="minorHAnsi"/>
          <w:lang w:val="en-IN"/>
        </w:rPr>
        <w:t xml:space="preserve">GAN </w:t>
      </w:r>
      <w:r w:rsidR="00E853C1">
        <w:rPr>
          <w:rFonts w:cstheme="minorHAnsi"/>
          <w:lang w:val="en-IN"/>
        </w:rPr>
        <w:t>for speech</w:t>
      </w:r>
      <w:r w:rsidR="00491FB0">
        <w:rPr>
          <w:rFonts w:cstheme="minorHAnsi"/>
          <w:lang w:val="en-IN"/>
        </w:rPr>
        <w:t xml:space="preserve">, </w:t>
      </w:r>
      <w:r w:rsidR="00E853C1">
        <w:rPr>
          <w:rFonts w:cstheme="minorHAnsi"/>
          <w:lang w:val="en-IN"/>
        </w:rPr>
        <w:t>most notably Speech Enhancement GAN (SEGAN</w:t>
      </w:r>
      <w:proofErr w:type="gramStart"/>
      <w:r w:rsidR="00E853C1">
        <w:rPr>
          <w:rFonts w:cstheme="minorHAnsi"/>
          <w:lang w:val="en-IN"/>
        </w:rPr>
        <w:t>)</w:t>
      </w:r>
      <w:r w:rsidR="00872F59">
        <w:rPr>
          <w:rFonts w:cstheme="minorHAnsi"/>
          <w:lang w:val="en-IN"/>
        </w:rPr>
        <w:t>[</w:t>
      </w:r>
      <w:proofErr w:type="gramEnd"/>
      <w:r w:rsidR="00872F59">
        <w:rPr>
          <w:rFonts w:cstheme="minorHAnsi"/>
          <w:lang w:val="en-IN"/>
        </w:rPr>
        <w:t>4</w:t>
      </w:r>
      <w:r w:rsidR="00AF62D5">
        <w:rPr>
          <w:rFonts w:cstheme="minorHAnsi"/>
          <w:lang w:val="en-IN"/>
        </w:rPr>
        <w:t>] which</w:t>
      </w:r>
      <w:r w:rsidR="00A60CE6">
        <w:rPr>
          <w:rFonts w:cstheme="minorHAnsi"/>
          <w:lang w:val="en-IN"/>
        </w:rPr>
        <w:t xml:space="preserve"> produces noise free human speech from samples of speech in different noisy environments</w:t>
      </w:r>
      <w:r w:rsidR="00491FB0">
        <w:rPr>
          <w:rFonts w:cstheme="minorHAnsi"/>
          <w:lang w:val="en-IN"/>
        </w:rPr>
        <w:t>. T</w:t>
      </w:r>
      <w:r w:rsidR="00C07B82" w:rsidRPr="00F7786E">
        <w:rPr>
          <w:rFonts w:cstheme="minorHAnsi"/>
          <w:lang w:val="en-IN"/>
        </w:rPr>
        <w:t>he</w:t>
      </w:r>
      <w:r w:rsidRPr="00F7786E">
        <w:rPr>
          <w:rFonts w:cstheme="minorHAnsi"/>
          <w:lang w:val="en-IN"/>
        </w:rPr>
        <w:t xml:space="preserve"> research </w:t>
      </w:r>
      <w:r w:rsidR="00750F13">
        <w:rPr>
          <w:rFonts w:cstheme="minorHAnsi"/>
          <w:lang w:val="en-IN"/>
        </w:rPr>
        <w:t>aim on</w:t>
      </w:r>
      <w:r w:rsidRPr="00F7786E">
        <w:rPr>
          <w:rFonts w:cstheme="minorHAnsi"/>
          <w:lang w:val="en-IN"/>
        </w:rPr>
        <w:t xml:space="preserve"> develo</w:t>
      </w:r>
      <w:r w:rsidR="00A60CE6">
        <w:rPr>
          <w:rFonts w:cstheme="minorHAnsi"/>
          <w:lang w:val="en-IN"/>
        </w:rPr>
        <w:t xml:space="preserve">ping </w:t>
      </w:r>
      <w:r w:rsidR="00491FB0">
        <w:rPr>
          <w:rFonts w:cstheme="minorHAnsi"/>
          <w:lang w:val="en-IN"/>
        </w:rPr>
        <w:t>a</w:t>
      </w:r>
      <w:r w:rsidR="00A60CE6">
        <w:rPr>
          <w:rFonts w:cstheme="minorHAnsi"/>
          <w:lang w:val="en-IN"/>
        </w:rPr>
        <w:t xml:space="preserve"> GAN model</w:t>
      </w:r>
      <w:r w:rsidR="00491FB0">
        <w:rPr>
          <w:rFonts w:cstheme="minorHAnsi"/>
          <w:lang w:val="en-IN"/>
        </w:rPr>
        <w:t xml:space="preserve"> for incorporating emotions in speech</w:t>
      </w:r>
      <w:r w:rsidR="00C07B82" w:rsidRPr="00F7786E">
        <w:rPr>
          <w:rFonts w:cstheme="minorHAnsi"/>
          <w:lang w:val="en-IN"/>
        </w:rPr>
        <w:t xml:space="preserve">. </w:t>
      </w:r>
      <w:r w:rsidR="00A60CE6">
        <w:rPr>
          <w:rFonts w:cstheme="minorHAnsi"/>
          <w:lang w:val="en-IN"/>
        </w:rPr>
        <w:t xml:space="preserve">Research will be also </w:t>
      </w:r>
      <w:r w:rsidR="002C36ED">
        <w:rPr>
          <w:rFonts w:cstheme="minorHAnsi"/>
          <w:lang w:val="en-IN"/>
        </w:rPr>
        <w:t>focused</w:t>
      </w:r>
      <w:r w:rsidR="004959F3">
        <w:rPr>
          <w:rFonts w:cstheme="minorHAnsi"/>
          <w:lang w:val="en-IN"/>
        </w:rPr>
        <w:t xml:space="preserve"> on testing </w:t>
      </w:r>
      <w:r w:rsidR="00EC63BE">
        <w:rPr>
          <w:rFonts w:cstheme="minorHAnsi"/>
          <w:lang w:val="en-IN"/>
        </w:rPr>
        <w:t>the</w:t>
      </w:r>
      <w:r w:rsidR="002C36ED">
        <w:rPr>
          <w:rFonts w:cstheme="minorHAnsi"/>
          <w:lang w:val="en-IN"/>
        </w:rPr>
        <w:t xml:space="preserve"> proposed model with different</w:t>
      </w:r>
      <w:r w:rsidR="00826DFE">
        <w:rPr>
          <w:rFonts w:cstheme="minorHAnsi"/>
          <w:lang w:val="en-IN"/>
        </w:rPr>
        <w:t xml:space="preserve"> objective loss functions such as L1, </w:t>
      </w:r>
      <w:r w:rsidR="00EC63BE">
        <w:rPr>
          <w:rFonts w:cstheme="minorHAnsi"/>
          <w:lang w:val="en-IN"/>
        </w:rPr>
        <w:t>SoftMax cross entropy, JS divergence</w:t>
      </w:r>
      <w:r w:rsidR="00826DFE">
        <w:rPr>
          <w:rFonts w:cstheme="minorHAnsi"/>
          <w:lang w:val="en-IN"/>
        </w:rPr>
        <w:t xml:space="preserve"> etc</w:t>
      </w:r>
      <w:r w:rsidRPr="00F7786E">
        <w:rPr>
          <w:rFonts w:cstheme="minorHAnsi"/>
          <w:lang w:val="en-IN"/>
        </w:rPr>
        <w:t xml:space="preserve">. After devising an optimum training mechanism for GAN which includes designing of generator, discriminator and loss function, </w:t>
      </w:r>
      <w:r w:rsidR="008051CC" w:rsidRPr="00F7786E">
        <w:rPr>
          <w:rFonts w:cstheme="minorHAnsi"/>
          <w:lang w:val="en-IN"/>
        </w:rPr>
        <w:t>it will be integrated with</w:t>
      </w:r>
      <w:r w:rsidRPr="00F7786E">
        <w:rPr>
          <w:rFonts w:cstheme="minorHAnsi"/>
          <w:lang w:val="en-IN"/>
        </w:rPr>
        <w:t xml:space="preserve"> RNN. This will provide a fully functional TTS which will be able to express emotions while generating speech. TTS using GAN will have a significant edge over </w:t>
      </w:r>
      <w:r w:rsidR="00F40265" w:rsidRPr="00F7786E">
        <w:rPr>
          <w:rFonts w:cstheme="minorHAnsi"/>
          <w:lang w:val="en-IN"/>
        </w:rPr>
        <w:t>DeepM</w:t>
      </w:r>
      <w:r w:rsidR="00BE58BD" w:rsidRPr="00F7786E">
        <w:rPr>
          <w:rFonts w:cstheme="minorHAnsi"/>
          <w:lang w:val="en-IN"/>
        </w:rPr>
        <w:t xml:space="preserve">ind’s </w:t>
      </w:r>
      <w:r w:rsidR="00CB5A36">
        <w:rPr>
          <w:rFonts w:cstheme="minorHAnsi"/>
          <w:lang w:val="en-IN"/>
        </w:rPr>
        <w:t xml:space="preserve">state of the art </w:t>
      </w:r>
      <w:proofErr w:type="spellStart"/>
      <w:r w:rsidR="00BE58BD" w:rsidRPr="00F7786E">
        <w:rPr>
          <w:rFonts w:cstheme="minorHAnsi"/>
          <w:lang w:val="en-IN"/>
        </w:rPr>
        <w:t>WaveN</w:t>
      </w:r>
      <w:r w:rsidR="00CB5A36">
        <w:rPr>
          <w:rFonts w:cstheme="minorHAnsi"/>
          <w:lang w:val="en-IN"/>
        </w:rPr>
        <w:t>et</w:t>
      </w:r>
      <w:proofErr w:type="spellEnd"/>
      <w:r w:rsidR="00CB5A36">
        <w:rPr>
          <w:rFonts w:cstheme="minorHAnsi"/>
          <w:lang w:val="en-IN"/>
        </w:rPr>
        <w:t xml:space="preserve"> because GANs are designed to be able to generate </w:t>
      </w:r>
      <w:r w:rsidR="001D4CFB">
        <w:rPr>
          <w:rFonts w:cstheme="minorHAnsi"/>
          <w:lang w:val="en-IN"/>
        </w:rPr>
        <w:t>results</w:t>
      </w:r>
      <w:r w:rsidR="00CB5A36">
        <w:rPr>
          <w:rFonts w:cstheme="minorHAnsi"/>
          <w:lang w:val="en-IN"/>
        </w:rPr>
        <w:t xml:space="preserve"> in </w:t>
      </w:r>
      <w:r w:rsidR="00CB5A36" w:rsidRPr="00CB5A36">
        <w:rPr>
          <w:rFonts w:cstheme="minorHAnsi"/>
          <w:lang w:val="en-IN"/>
        </w:rPr>
        <w:t>parallel, yielding greater generation speed.</w:t>
      </w:r>
      <w:r w:rsidR="005D59F1">
        <w:rPr>
          <w:rFonts w:cstheme="minorHAnsi"/>
          <w:lang w:val="en-IN"/>
        </w:rPr>
        <w:t xml:space="preserve"> Vectors representing a particular sentiment </w:t>
      </w:r>
      <w:r w:rsidR="006542A1">
        <w:rPr>
          <w:rFonts w:cstheme="minorHAnsi"/>
          <w:lang w:val="en-IN"/>
        </w:rPr>
        <w:t xml:space="preserve">incorporated </w:t>
      </w:r>
      <w:r w:rsidR="005D59F1">
        <w:rPr>
          <w:rFonts w:cstheme="minorHAnsi"/>
          <w:lang w:val="en-IN"/>
        </w:rPr>
        <w:t xml:space="preserve">speech </w:t>
      </w:r>
      <w:r w:rsidR="006542A1">
        <w:rPr>
          <w:rFonts w:cstheme="minorHAnsi"/>
          <w:lang w:val="en-IN"/>
        </w:rPr>
        <w:t xml:space="preserve">will be analysed using </w:t>
      </w:r>
      <w:r w:rsidR="005D59F1">
        <w:rPr>
          <w:rFonts w:cstheme="minorHAnsi"/>
          <w:lang w:val="en-IN"/>
        </w:rPr>
        <w:t xml:space="preserve">Interpretable vector </w:t>
      </w:r>
      <w:proofErr w:type="gramStart"/>
      <w:r w:rsidR="005D59F1">
        <w:rPr>
          <w:rFonts w:cstheme="minorHAnsi"/>
          <w:lang w:val="en-IN"/>
        </w:rPr>
        <w:t>math</w:t>
      </w:r>
      <w:r w:rsidR="006542A1">
        <w:rPr>
          <w:rFonts w:cstheme="minorHAnsi"/>
          <w:lang w:val="en-IN"/>
        </w:rPr>
        <w:t>[</w:t>
      </w:r>
      <w:proofErr w:type="gramEnd"/>
      <w:r w:rsidR="00872F59">
        <w:rPr>
          <w:rFonts w:cstheme="minorHAnsi"/>
          <w:lang w:val="en-IN"/>
        </w:rPr>
        <w:t>5</w:t>
      </w:r>
      <w:r w:rsidR="006542A1">
        <w:rPr>
          <w:rFonts w:cstheme="minorHAnsi"/>
          <w:lang w:val="en-IN"/>
        </w:rPr>
        <w:t xml:space="preserve">], in order to observe the </w:t>
      </w:r>
      <w:r w:rsidR="005D59F1">
        <w:rPr>
          <w:rFonts w:cstheme="minorHAnsi"/>
          <w:lang w:val="en-IN"/>
        </w:rPr>
        <w:t>connect</w:t>
      </w:r>
      <w:r w:rsidR="006542A1">
        <w:rPr>
          <w:rFonts w:cstheme="minorHAnsi"/>
          <w:lang w:val="en-IN"/>
        </w:rPr>
        <w:t>ion between emotions and speech.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0F13" w:rsidTr="00EA1748">
        <w:tc>
          <w:tcPr>
            <w:tcW w:w="4675" w:type="dxa"/>
          </w:tcPr>
          <w:p w:rsidR="00750F13" w:rsidRDefault="00750F13" w:rsidP="00EA1748">
            <w:pPr>
              <w:jc w:val="center"/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Sub Tasks</w:t>
            </w:r>
          </w:p>
        </w:tc>
        <w:tc>
          <w:tcPr>
            <w:tcW w:w="4675" w:type="dxa"/>
          </w:tcPr>
          <w:p w:rsidR="00750F13" w:rsidRDefault="00750F13" w:rsidP="00EA1748">
            <w:pPr>
              <w:jc w:val="center"/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Approximate Time</w:t>
            </w:r>
          </w:p>
        </w:tc>
      </w:tr>
      <w:tr w:rsidR="00750F13" w:rsidTr="00EA1748">
        <w:tc>
          <w:tcPr>
            <w:tcW w:w="4675" w:type="dxa"/>
          </w:tcPr>
          <w:p w:rsidR="00750F13" w:rsidRDefault="00750F13" w:rsidP="00EA1748">
            <w:pPr>
              <w:jc w:val="center"/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Data Pre-processing and Discriminator model</w:t>
            </w:r>
          </w:p>
        </w:tc>
        <w:tc>
          <w:tcPr>
            <w:tcW w:w="4675" w:type="dxa"/>
          </w:tcPr>
          <w:p w:rsidR="00750F13" w:rsidRDefault="00750F13" w:rsidP="00EA1748">
            <w:pPr>
              <w:jc w:val="center"/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1 week</w:t>
            </w:r>
          </w:p>
        </w:tc>
      </w:tr>
      <w:tr w:rsidR="00750F13" w:rsidTr="00EA1748">
        <w:tc>
          <w:tcPr>
            <w:tcW w:w="4675" w:type="dxa"/>
          </w:tcPr>
          <w:p w:rsidR="00750F13" w:rsidRDefault="00750F13" w:rsidP="00EA1748">
            <w:pPr>
              <w:jc w:val="center"/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Development of generator model</w:t>
            </w:r>
          </w:p>
        </w:tc>
        <w:tc>
          <w:tcPr>
            <w:tcW w:w="4675" w:type="dxa"/>
          </w:tcPr>
          <w:p w:rsidR="00750F13" w:rsidRDefault="00750F13" w:rsidP="00EA1748">
            <w:pPr>
              <w:jc w:val="center"/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1 week</w:t>
            </w:r>
          </w:p>
        </w:tc>
      </w:tr>
      <w:tr w:rsidR="00750F13" w:rsidTr="00EA1748">
        <w:tc>
          <w:tcPr>
            <w:tcW w:w="4675" w:type="dxa"/>
          </w:tcPr>
          <w:p w:rsidR="00750F13" w:rsidRDefault="00750F13" w:rsidP="00EA1748">
            <w:pPr>
              <w:jc w:val="center"/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Testing with different training objectives</w:t>
            </w:r>
          </w:p>
        </w:tc>
        <w:tc>
          <w:tcPr>
            <w:tcW w:w="4675" w:type="dxa"/>
          </w:tcPr>
          <w:p w:rsidR="00750F13" w:rsidRDefault="00750F13" w:rsidP="00EA1748">
            <w:pPr>
              <w:jc w:val="center"/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3 weeks</w:t>
            </w:r>
          </w:p>
        </w:tc>
      </w:tr>
      <w:tr w:rsidR="00750F13" w:rsidTr="00EA1748">
        <w:tc>
          <w:tcPr>
            <w:tcW w:w="4675" w:type="dxa"/>
          </w:tcPr>
          <w:p w:rsidR="00750F13" w:rsidRDefault="00750F13" w:rsidP="00EA1748">
            <w:pPr>
              <w:jc w:val="center"/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Sentiment Analysis using RNNs</w:t>
            </w:r>
          </w:p>
        </w:tc>
        <w:tc>
          <w:tcPr>
            <w:tcW w:w="4675" w:type="dxa"/>
          </w:tcPr>
          <w:p w:rsidR="00750F13" w:rsidRDefault="00750F13" w:rsidP="00EA1748">
            <w:pPr>
              <w:jc w:val="center"/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1 week</w:t>
            </w:r>
          </w:p>
        </w:tc>
      </w:tr>
      <w:tr w:rsidR="00750F13" w:rsidTr="00EA1748">
        <w:tc>
          <w:tcPr>
            <w:tcW w:w="4675" w:type="dxa"/>
          </w:tcPr>
          <w:p w:rsidR="00750F13" w:rsidRDefault="00750F13" w:rsidP="00EA1748">
            <w:pPr>
              <w:jc w:val="center"/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Testing</w:t>
            </w:r>
          </w:p>
        </w:tc>
        <w:tc>
          <w:tcPr>
            <w:tcW w:w="4675" w:type="dxa"/>
          </w:tcPr>
          <w:p w:rsidR="00750F13" w:rsidRDefault="00750F13" w:rsidP="00EA1748">
            <w:pPr>
              <w:jc w:val="center"/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1 week</w:t>
            </w:r>
          </w:p>
        </w:tc>
      </w:tr>
      <w:tr w:rsidR="00750F13" w:rsidTr="00EA1748">
        <w:tc>
          <w:tcPr>
            <w:tcW w:w="4675" w:type="dxa"/>
          </w:tcPr>
          <w:p w:rsidR="00750F13" w:rsidRDefault="00EA1748" w:rsidP="00EA1748">
            <w:pPr>
              <w:jc w:val="center"/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Interpretable vector math for new insights</w:t>
            </w:r>
          </w:p>
        </w:tc>
        <w:tc>
          <w:tcPr>
            <w:tcW w:w="4675" w:type="dxa"/>
          </w:tcPr>
          <w:p w:rsidR="00750F13" w:rsidRDefault="00EA1748" w:rsidP="00EA1748">
            <w:pPr>
              <w:jc w:val="center"/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1 week</w:t>
            </w:r>
          </w:p>
        </w:tc>
      </w:tr>
    </w:tbl>
    <w:p w:rsidR="0062268B" w:rsidRPr="00F7786E" w:rsidRDefault="0062268B" w:rsidP="006D59CB">
      <w:pPr>
        <w:pBdr>
          <w:bottom w:val="single" w:sz="4" w:space="1" w:color="auto"/>
        </w:pBdr>
        <w:jc w:val="both"/>
        <w:rPr>
          <w:rFonts w:cstheme="minorHAnsi"/>
          <w:lang w:val="en-IN"/>
        </w:rPr>
      </w:pPr>
    </w:p>
    <w:p w:rsidR="00477855" w:rsidRPr="00F40265" w:rsidRDefault="00983F58" w:rsidP="00F40265">
      <w:pPr>
        <w:spacing w:after="40"/>
        <w:rPr>
          <w:lang w:val="en-IN"/>
        </w:rPr>
      </w:pPr>
      <w:r w:rsidRPr="00F40265">
        <w:rPr>
          <w:lang w:val="en-IN"/>
        </w:rPr>
        <w:t>References</w:t>
      </w:r>
    </w:p>
    <w:p w:rsidR="00477855" w:rsidRPr="00F40265" w:rsidRDefault="00CF7366" w:rsidP="00872F59">
      <w:pPr>
        <w:spacing w:after="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F40265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[1] </w:t>
      </w:r>
      <w:r w:rsidR="00477855" w:rsidRPr="00F40265">
        <w:rPr>
          <w:rFonts w:ascii="Arial" w:hAnsi="Arial" w:cs="Arial"/>
          <w:color w:val="222222"/>
          <w:sz w:val="18"/>
          <w:szCs w:val="18"/>
          <w:shd w:val="clear" w:color="auto" w:fill="FFFFFF"/>
        </w:rPr>
        <w:t>Hong, J. and Fang, M., 2015. </w:t>
      </w:r>
      <w:r w:rsidR="00477855" w:rsidRPr="00F40265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Sentiment analysis with deeply learned distributed representations of variable length texts</w:t>
      </w:r>
      <w:r w:rsidR="00477855" w:rsidRPr="00F40265">
        <w:rPr>
          <w:rFonts w:ascii="Arial" w:hAnsi="Arial" w:cs="Arial"/>
          <w:color w:val="222222"/>
          <w:sz w:val="18"/>
          <w:szCs w:val="18"/>
          <w:shd w:val="clear" w:color="auto" w:fill="FFFFFF"/>
        </w:rPr>
        <w:t> (pp. 655-665). Technical report, Stanford University.</w:t>
      </w:r>
    </w:p>
    <w:p w:rsidR="00791F2F" w:rsidRDefault="00CF7366" w:rsidP="00872F59">
      <w:pPr>
        <w:spacing w:after="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F40265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[2] </w:t>
      </w:r>
      <w:proofErr w:type="spellStart"/>
      <w:r w:rsidR="00791F2F" w:rsidRPr="00F40265">
        <w:rPr>
          <w:rFonts w:ascii="Arial" w:hAnsi="Arial" w:cs="Arial"/>
          <w:color w:val="222222"/>
          <w:sz w:val="18"/>
          <w:szCs w:val="18"/>
          <w:shd w:val="clear" w:color="auto" w:fill="FFFFFF"/>
        </w:rPr>
        <w:t>Bengio</w:t>
      </w:r>
      <w:proofErr w:type="spellEnd"/>
      <w:r w:rsidR="00791F2F" w:rsidRPr="00F40265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Y., </w:t>
      </w:r>
      <w:proofErr w:type="spellStart"/>
      <w:r w:rsidR="00791F2F" w:rsidRPr="00F40265">
        <w:rPr>
          <w:rFonts w:ascii="Arial" w:hAnsi="Arial" w:cs="Arial"/>
          <w:color w:val="222222"/>
          <w:sz w:val="18"/>
          <w:szCs w:val="18"/>
          <w:shd w:val="clear" w:color="auto" w:fill="FFFFFF"/>
        </w:rPr>
        <w:t>Goodfellow</w:t>
      </w:r>
      <w:proofErr w:type="spellEnd"/>
      <w:r w:rsidR="00791F2F" w:rsidRPr="00F40265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I.J. and </w:t>
      </w:r>
      <w:proofErr w:type="spellStart"/>
      <w:r w:rsidR="00791F2F" w:rsidRPr="00F40265">
        <w:rPr>
          <w:rFonts w:ascii="Arial" w:hAnsi="Arial" w:cs="Arial"/>
          <w:color w:val="222222"/>
          <w:sz w:val="18"/>
          <w:szCs w:val="18"/>
          <w:shd w:val="clear" w:color="auto" w:fill="FFFFFF"/>
        </w:rPr>
        <w:t>Courville</w:t>
      </w:r>
      <w:proofErr w:type="spellEnd"/>
      <w:r w:rsidR="00791F2F" w:rsidRPr="00F40265">
        <w:rPr>
          <w:rFonts w:ascii="Arial" w:hAnsi="Arial" w:cs="Arial"/>
          <w:color w:val="222222"/>
          <w:sz w:val="18"/>
          <w:szCs w:val="18"/>
          <w:shd w:val="clear" w:color="auto" w:fill="FFFFFF"/>
        </w:rPr>
        <w:t>, A., 2015. Deep learning. </w:t>
      </w:r>
      <w:r w:rsidR="00791F2F" w:rsidRPr="00F40265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Nature</w:t>
      </w:r>
      <w:r w:rsidR="00791F2F" w:rsidRPr="00F40265">
        <w:rPr>
          <w:rFonts w:ascii="Arial" w:hAnsi="Arial" w:cs="Arial"/>
          <w:color w:val="222222"/>
          <w:sz w:val="18"/>
          <w:szCs w:val="18"/>
          <w:shd w:val="clear" w:color="auto" w:fill="FFFFFF"/>
        </w:rPr>
        <w:t>, </w:t>
      </w:r>
      <w:r w:rsidR="00791F2F" w:rsidRPr="00F40265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521</w:t>
      </w:r>
      <w:r w:rsidR="00791F2F" w:rsidRPr="00F40265">
        <w:rPr>
          <w:rFonts w:ascii="Arial" w:hAnsi="Arial" w:cs="Arial"/>
          <w:color w:val="222222"/>
          <w:sz w:val="18"/>
          <w:szCs w:val="18"/>
          <w:shd w:val="clear" w:color="auto" w:fill="FFFFFF"/>
        </w:rPr>
        <w:t>, pp.436-444.</w:t>
      </w:r>
    </w:p>
    <w:p w:rsidR="00872F59" w:rsidRPr="00F40265" w:rsidRDefault="00872F59" w:rsidP="00872F59">
      <w:pPr>
        <w:spacing w:after="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3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]</w:t>
      </w:r>
      <w:r w:rsidRPr="00872F5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Goodfellow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I.,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Bengio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Y.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Courville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A., 2016.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Deep learning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MIT press.</w:t>
      </w:r>
    </w:p>
    <w:p w:rsidR="00872F59" w:rsidRDefault="00872F59" w:rsidP="00872F59">
      <w:pPr>
        <w:spacing w:after="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[4</w:t>
      </w:r>
      <w:r w:rsidR="00CF7366" w:rsidRPr="00F40265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] </w:t>
      </w:r>
      <w:r w:rsidR="00644482" w:rsidRPr="00F40265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Pascual, S., </w:t>
      </w:r>
      <w:proofErr w:type="spellStart"/>
      <w:r w:rsidR="00644482" w:rsidRPr="00F40265">
        <w:rPr>
          <w:rFonts w:ascii="Arial" w:hAnsi="Arial" w:cs="Arial"/>
          <w:color w:val="222222"/>
          <w:sz w:val="18"/>
          <w:szCs w:val="18"/>
          <w:shd w:val="clear" w:color="auto" w:fill="FFFFFF"/>
        </w:rPr>
        <w:t>Bonafonte</w:t>
      </w:r>
      <w:proofErr w:type="spellEnd"/>
      <w:r w:rsidR="00644482" w:rsidRPr="00F40265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A. and </w:t>
      </w:r>
      <w:proofErr w:type="spellStart"/>
      <w:r w:rsidR="00644482" w:rsidRPr="00F40265">
        <w:rPr>
          <w:rFonts w:ascii="Arial" w:hAnsi="Arial" w:cs="Arial"/>
          <w:color w:val="222222"/>
          <w:sz w:val="18"/>
          <w:szCs w:val="18"/>
          <w:shd w:val="clear" w:color="auto" w:fill="FFFFFF"/>
        </w:rPr>
        <w:t>Serrà</w:t>
      </w:r>
      <w:proofErr w:type="spellEnd"/>
      <w:r w:rsidR="00644482" w:rsidRPr="00F40265">
        <w:rPr>
          <w:rFonts w:ascii="Arial" w:hAnsi="Arial" w:cs="Arial"/>
          <w:color w:val="222222"/>
          <w:sz w:val="18"/>
          <w:szCs w:val="18"/>
          <w:shd w:val="clear" w:color="auto" w:fill="FFFFFF"/>
        </w:rPr>
        <w:t>, J., 2017. SEGAN: Speech Enhancement Generative Adversarial Network. </w:t>
      </w:r>
      <w:proofErr w:type="spellStart"/>
      <w:r w:rsidR="00644482" w:rsidRPr="00F40265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arXiv</w:t>
      </w:r>
      <w:proofErr w:type="spellEnd"/>
      <w:r w:rsidR="00644482" w:rsidRPr="00F40265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 xml:space="preserve"> preprint arXiv:1703.09452</w:t>
      </w:r>
      <w:r w:rsidR="00644482" w:rsidRPr="00F40265"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  <w:p w:rsidR="00872F59" w:rsidRDefault="00872F59" w:rsidP="00872F59">
      <w:pPr>
        <w:spacing w:after="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[5]</w:t>
      </w:r>
      <w:r w:rsidRPr="00872F5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Goodfellow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I., 2016. NIPS 2016 tutorial: Generative adversarial networks.</w:t>
      </w:r>
    </w:p>
    <w:p w:rsidR="00F913C1" w:rsidRDefault="00F913C1" w:rsidP="00872F59">
      <w:pPr>
        <w:spacing w:after="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[</w:t>
      </w:r>
      <w:r w:rsidR="00872F59">
        <w:rPr>
          <w:rFonts w:ascii="Arial" w:hAnsi="Arial" w:cs="Arial"/>
          <w:color w:val="222222"/>
          <w:sz w:val="18"/>
          <w:szCs w:val="18"/>
          <w:shd w:val="clear" w:color="auto" w:fill="FFFFFF"/>
        </w:rPr>
        <w:t>6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]</w:t>
      </w:r>
      <w:r w:rsidRPr="00F913C1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F40265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Radford, A., Metz, L. and </w:t>
      </w:r>
      <w:proofErr w:type="spellStart"/>
      <w:r w:rsidRPr="00F40265">
        <w:rPr>
          <w:rFonts w:ascii="Arial" w:hAnsi="Arial" w:cs="Arial"/>
          <w:color w:val="222222"/>
          <w:sz w:val="18"/>
          <w:szCs w:val="18"/>
          <w:shd w:val="clear" w:color="auto" w:fill="FFFFFF"/>
        </w:rPr>
        <w:t>Chintala</w:t>
      </w:r>
      <w:proofErr w:type="spellEnd"/>
      <w:r w:rsidRPr="00F40265">
        <w:rPr>
          <w:rFonts w:ascii="Arial" w:hAnsi="Arial" w:cs="Arial"/>
          <w:color w:val="222222"/>
          <w:sz w:val="18"/>
          <w:szCs w:val="18"/>
          <w:shd w:val="clear" w:color="auto" w:fill="FFFFFF"/>
        </w:rPr>
        <w:t>, S., 2015. Unsupervised representation learning with deep convolutional generative adversarial networks. </w:t>
      </w:r>
      <w:proofErr w:type="spellStart"/>
      <w:r w:rsidRPr="00F40265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arXiv</w:t>
      </w:r>
      <w:proofErr w:type="spellEnd"/>
      <w:r w:rsidRPr="00F40265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 xml:space="preserve"> preprint arXiv:1511.06434</w:t>
      </w:r>
      <w:r w:rsidRPr="00F40265"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  <w:bookmarkStart w:id="0" w:name="_GoBack"/>
      <w:bookmarkEnd w:id="0"/>
    </w:p>
    <w:sectPr w:rsidR="00F91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186"/>
    <w:rsid w:val="00011DB5"/>
    <w:rsid w:val="00087C6A"/>
    <w:rsid w:val="001B7ACE"/>
    <w:rsid w:val="001D4CFB"/>
    <w:rsid w:val="002B4ECB"/>
    <w:rsid w:val="002C36ED"/>
    <w:rsid w:val="003A5F12"/>
    <w:rsid w:val="00477855"/>
    <w:rsid w:val="00491FB0"/>
    <w:rsid w:val="004959F3"/>
    <w:rsid w:val="004D5BD0"/>
    <w:rsid w:val="005C1533"/>
    <w:rsid w:val="005D59F1"/>
    <w:rsid w:val="005D5D27"/>
    <w:rsid w:val="00615714"/>
    <w:rsid w:val="0062268B"/>
    <w:rsid w:val="00644482"/>
    <w:rsid w:val="00646686"/>
    <w:rsid w:val="006542A1"/>
    <w:rsid w:val="00680AF3"/>
    <w:rsid w:val="00692762"/>
    <w:rsid w:val="006B5B12"/>
    <w:rsid w:val="006C5D77"/>
    <w:rsid w:val="006D59CB"/>
    <w:rsid w:val="00750F13"/>
    <w:rsid w:val="00791F2F"/>
    <w:rsid w:val="008051CC"/>
    <w:rsid w:val="00826DFE"/>
    <w:rsid w:val="00872F59"/>
    <w:rsid w:val="008969A4"/>
    <w:rsid w:val="008F287F"/>
    <w:rsid w:val="009174D1"/>
    <w:rsid w:val="0092529D"/>
    <w:rsid w:val="00950F38"/>
    <w:rsid w:val="00983F58"/>
    <w:rsid w:val="009B6061"/>
    <w:rsid w:val="009F12DF"/>
    <w:rsid w:val="00A60CE6"/>
    <w:rsid w:val="00AF62D5"/>
    <w:rsid w:val="00B000CE"/>
    <w:rsid w:val="00B07F3D"/>
    <w:rsid w:val="00B44136"/>
    <w:rsid w:val="00B541F1"/>
    <w:rsid w:val="00BE58BD"/>
    <w:rsid w:val="00BF0B98"/>
    <w:rsid w:val="00C07B82"/>
    <w:rsid w:val="00CB5A36"/>
    <w:rsid w:val="00CB6F48"/>
    <w:rsid w:val="00CD5566"/>
    <w:rsid w:val="00CF7366"/>
    <w:rsid w:val="00D067A4"/>
    <w:rsid w:val="00D45A64"/>
    <w:rsid w:val="00DA0186"/>
    <w:rsid w:val="00DF37A5"/>
    <w:rsid w:val="00E76AE1"/>
    <w:rsid w:val="00E853C1"/>
    <w:rsid w:val="00EA1748"/>
    <w:rsid w:val="00EC63BE"/>
    <w:rsid w:val="00F31208"/>
    <w:rsid w:val="00F40265"/>
    <w:rsid w:val="00F7786E"/>
    <w:rsid w:val="00F820F6"/>
    <w:rsid w:val="00F913C1"/>
    <w:rsid w:val="00FC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8E44"/>
  <w15:chartTrackingRefBased/>
  <w15:docId w15:val="{22777869-EE22-424F-A3E1-DDEA88A3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KUMAR</dc:creator>
  <cp:keywords/>
  <dc:description/>
  <cp:lastModifiedBy>SWARAJ KUMAR</cp:lastModifiedBy>
  <cp:revision>46</cp:revision>
  <dcterms:created xsi:type="dcterms:W3CDTF">2017-10-06T09:18:00Z</dcterms:created>
  <dcterms:modified xsi:type="dcterms:W3CDTF">2017-10-17T13:42:00Z</dcterms:modified>
</cp:coreProperties>
</file>