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0A" w:rsidRPr="001E790A" w:rsidRDefault="001E790A" w:rsidP="001E790A">
      <w:pPr>
        <w:widowControl/>
        <w:spacing w:after="240"/>
        <w:ind w:left="-426" w:firstLine="0"/>
        <w:jc w:val="center"/>
        <w:rPr>
          <w:rFonts w:ascii="Times New Roman" w:hAnsi="Times New Roman"/>
          <w:b/>
          <w:color w:val="auto"/>
          <w:kern w:val="0"/>
          <w:sz w:val="32"/>
          <w:szCs w:val="32"/>
          <w:lang w:eastAsia="en-US" w:bidi="ar-SA"/>
        </w:rPr>
      </w:pPr>
      <w:r w:rsidRPr="001E790A">
        <w:rPr>
          <w:rFonts w:ascii="Times New Roman" w:hAnsi="Times New Roman"/>
          <w:b/>
          <w:color w:val="auto"/>
          <w:kern w:val="0"/>
          <w:sz w:val="32"/>
          <w:szCs w:val="32"/>
          <w:lang w:eastAsia="en-US" w:bidi="ar-SA"/>
        </w:rPr>
        <w:t>МИНИСТЕРСТВО ОБРАЗОВАНИЯ РЕСПУБЛИКИ БЕЛАРУСЬ</w:t>
      </w:r>
    </w:p>
    <w:p w:rsidR="001E790A" w:rsidRPr="001E790A" w:rsidRDefault="001E790A" w:rsidP="001E790A">
      <w:pPr>
        <w:widowControl/>
        <w:spacing w:after="360"/>
        <w:ind w:left="-426" w:firstLine="0"/>
        <w:jc w:val="center"/>
        <w:rPr>
          <w:rFonts w:ascii="Times New Roman" w:hAnsi="Times New Roman"/>
          <w:b/>
          <w:color w:val="auto"/>
          <w:kern w:val="0"/>
          <w:sz w:val="32"/>
          <w:szCs w:val="32"/>
          <w:lang w:eastAsia="en-US" w:bidi="ar-SA"/>
        </w:rPr>
      </w:pPr>
      <w:r w:rsidRPr="001E790A">
        <w:rPr>
          <w:rFonts w:ascii="Times New Roman" w:hAnsi="Times New Roman"/>
          <w:b/>
          <w:color w:val="auto"/>
          <w:kern w:val="0"/>
          <w:sz w:val="32"/>
          <w:szCs w:val="32"/>
          <w:lang w:eastAsia="en-US" w:bidi="ar-SA"/>
        </w:rPr>
        <w:t>БЕЛОРУССКИЙ ГОСУДАРСТВЕННЫЙ УНИВЕРСИТЕТ</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r w:rsidRPr="001E790A">
        <w:rPr>
          <w:rFonts w:ascii="Times New Roman" w:hAnsi="Times New Roman"/>
          <w:b/>
          <w:color w:val="auto"/>
          <w:kern w:val="0"/>
          <w:sz w:val="28"/>
          <w:szCs w:val="28"/>
          <w:lang w:eastAsia="en-US" w:bidi="ar-SA"/>
        </w:rPr>
        <w:t>Факультет прикладной математики и информатики</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r w:rsidRPr="001E790A">
        <w:rPr>
          <w:rFonts w:ascii="Times New Roman" w:hAnsi="Times New Roman"/>
          <w:b/>
          <w:color w:val="auto"/>
          <w:kern w:val="0"/>
          <w:sz w:val="28"/>
          <w:szCs w:val="28"/>
          <w:lang w:eastAsia="en-US" w:bidi="ar-SA"/>
        </w:rPr>
        <w:t>Кафедра информационных систем управления</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p>
    <w:p w:rsidR="001E790A" w:rsidRDefault="001E790A" w:rsidP="001E790A">
      <w:pPr>
        <w:widowControl/>
        <w:spacing w:after="360"/>
        <w:ind w:left="-426" w:firstLine="0"/>
        <w:jc w:val="center"/>
        <w:rPr>
          <w:rFonts w:ascii="Times New Roman" w:hAnsi="Times New Roman"/>
          <w:b/>
          <w:color w:val="auto"/>
          <w:kern w:val="0"/>
          <w:sz w:val="28"/>
          <w:szCs w:val="28"/>
          <w:lang w:eastAsia="en-US" w:bidi="ar-SA"/>
        </w:rPr>
      </w:pP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p>
    <w:p w:rsidR="001E790A" w:rsidRPr="001E790A" w:rsidRDefault="001E790A" w:rsidP="001E790A">
      <w:pPr>
        <w:widowControl/>
        <w:spacing w:after="120"/>
        <w:ind w:left="-425" w:firstLine="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r>
        <w:rPr>
          <w:rFonts w:ascii="Times New Roman" w:hAnsi="Times New Roman"/>
          <w:color w:val="auto"/>
          <w:kern w:val="0"/>
          <w:sz w:val="28"/>
          <w:szCs w:val="28"/>
          <w:lang w:eastAsia="en-US" w:bidi="ar-SA"/>
        </w:rPr>
        <w:t>Павел Александрович</w:t>
      </w:r>
    </w:p>
    <w:p w:rsidR="001E790A" w:rsidRPr="00422A1F" w:rsidRDefault="00461115" w:rsidP="001E790A">
      <w:pPr>
        <w:spacing w:after="360"/>
        <w:ind w:firstLine="0"/>
        <w:jc w:val="center"/>
        <w:rPr>
          <w:rFonts w:ascii="Times New Roman" w:hAnsi="Times New Roman"/>
          <w:b/>
          <w:sz w:val="32"/>
        </w:rPr>
      </w:pPr>
      <w:r w:rsidRPr="00461115">
        <w:rPr>
          <w:rFonts w:ascii="Times New Roman" w:hAnsi="Times New Roman"/>
          <w:b/>
          <w:sz w:val="32"/>
        </w:rPr>
        <w:t>РАЗРАБОТКА WEB-ПРИЛОЖЕНИЙ НА ОСНОВЕ ФРЕЙМВОРКА BLAZOR</w:t>
      </w:r>
    </w:p>
    <w:p w:rsidR="001E790A" w:rsidRPr="001E790A" w:rsidRDefault="001E790A" w:rsidP="001E790A">
      <w:pPr>
        <w:widowControl/>
        <w:spacing w:after="360"/>
        <w:ind w:firstLine="0"/>
        <w:jc w:val="center"/>
        <w:rPr>
          <w:rFonts w:ascii="Times New Roman" w:hAnsi="Times New Roman"/>
          <w:b/>
          <w:color w:val="auto"/>
          <w:kern w:val="0"/>
          <w:sz w:val="28"/>
          <w:szCs w:val="28"/>
          <w:lang w:eastAsia="en-US" w:bidi="ar-SA"/>
        </w:rPr>
      </w:pPr>
    </w:p>
    <w:p w:rsidR="001E790A" w:rsidRPr="001E790A" w:rsidRDefault="001E790A" w:rsidP="001E790A">
      <w:pPr>
        <w:widowControl/>
        <w:spacing w:after="360"/>
        <w:ind w:left="-426" w:firstLine="0"/>
        <w:jc w:val="center"/>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Дипломная работа</w:t>
      </w:r>
    </w:p>
    <w:p w:rsidR="001E790A" w:rsidRPr="001E790A" w:rsidRDefault="001E790A" w:rsidP="001E790A">
      <w:pPr>
        <w:widowControl/>
        <w:spacing w:after="360"/>
        <w:ind w:firstLine="708"/>
        <w:jc w:val="center"/>
        <w:rPr>
          <w:rFonts w:ascii="Times New Roman" w:hAnsi="Times New Roman"/>
          <w:color w:val="auto"/>
          <w:kern w:val="0"/>
          <w:sz w:val="28"/>
          <w:szCs w:val="28"/>
          <w:lang w:eastAsia="en-US" w:bidi="ar-SA"/>
        </w:rPr>
      </w:pPr>
    </w:p>
    <w:p w:rsidR="001E790A" w:rsidRPr="001E790A" w:rsidRDefault="001E790A" w:rsidP="001E790A">
      <w:pPr>
        <w:widowControl/>
        <w:spacing w:line="360" w:lineRule="exact"/>
        <w:ind w:firstLine="5103"/>
        <w:rPr>
          <w:rFonts w:ascii="Times New Roman" w:hAnsi="Times New Roman"/>
          <w:color w:val="auto"/>
          <w:kern w:val="0"/>
          <w:sz w:val="28"/>
          <w:szCs w:val="28"/>
          <w:lang w:eastAsia="en-US" w:bidi="ar-SA"/>
        </w:rPr>
      </w:pPr>
    </w:p>
    <w:p w:rsidR="001E790A" w:rsidRPr="001E790A" w:rsidRDefault="001E790A" w:rsidP="001E790A">
      <w:pPr>
        <w:widowControl/>
        <w:spacing w:line="360" w:lineRule="exact"/>
        <w:ind w:firstLine="5103"/>
        <w:rPr>
          <w:rFonts w:ascii="Times New Roman" w:hAnsi="Times New Roman"/>
          <w:color w:val="auto"/>
          <w:kern w:val="0"/>
          <w:sz w:val="28"/>
          <w:szCs w:val="28"/>
          <w:lang w:eastAsia="en-US" w:bidi="ar-SA"/>
        </w:rPr>
      </w:pPr>
    </w:p>
    <w:p w:rsidR="001E790A" w:rsidRPr="001E790A" w:rsidRDefault="001E790A" w:rsidP="001E790A">
      <w:pPr>
        <w:widowControl/>
        <w:ind w:firstLine="5103"/>
        <w:rPr>
          <w:rFonts w:ascii="Times New Roman" w:hAnsi="Times New Roman"/>
          <w:b/>
          <w:color w:val="auto"/>
          <w:kern w:val="0"/>
          <w:sz w:val="28"/>
          <w:szCs w:val="28"/>
          <w:lang w:eastAsia="en-US" w:bidi="ar-SA"/>
        </w:rPr>
      </w:pPr>
      <w:r w:rsidRPr="001E790A">
        <w:rPr>
          <w:rFonts w:ascii="Times New Roman" w:hAnsi="Times New Roman"/>
          <w:b/>
          <w:color w:val="auto"/>
          <w:kern w:val="0"/>
          <w:sz w:val="28"/>
          <w:szCs w:val="28"/>
          <w:lang w:eastAsia="en-US" w:bidi="ar-SA"/>
        </w:rPr>
        <w:t>Руководитель:</w:t>
      </w:r>
    </w:p>
    <w:p w:rsidR="001E790A" w:rsidRPr="001E790A" w:rsidRDefault="001E790A" w:rsidP="001E790A">
      <w:pPr>
        <w:ind w:left="5103" w:firstLine="0"/>
        <w:rPr>
          <w:rFonts w:ascii="Times New Roman" w:hAnsi="Times New Roman"/>
          <w:sz w:val="28"/>
        </w:rPr>
      </w:pPr>
      <w:r>
        <w:rPr>
          <w:rFonts w:ascii="Times New Roman" w:hAnsi="Times New Roman"/>
          <w:sz w:val="28"/>
        </w:rPr>
        <w:t>Конах Валентина Владимировна</w:t>
      </w:r>
      <w:r w:rsidRPr="001E790A">
        <w:rPr>
          <w:rFonts w:ascii="Times New Roman" w:hAnsi="Times New Roman"/>
          <w:color w:val="auto"/>
          <w:kern w:val="0"/>
          <w:sz w:val="28"/>
          <w:szCs w:val="28"/>
          <w:lang w:eastAsia="en-US" w:bidi="ar-SA"/>
        </w:rPr>
        <w:t>,</w:t>
      </w:r>
    </w:p>
    <w:p w:rsidR="001E790A" w:rsidRPr="001E790A" w:rsidRDefault="001E790A" w:rsidP="001E790A">
      <w:pPr>
        <w:widowControl/>
        <w:ind w:firstLine="5103"/>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старший преподаватель каф. ИСУ</w:t>
      </w:r>
    </w:p>
    <w:p w:rsidR="001E790A" w:rsidRPr="001E790A" w:rsidRDefault="001E790A" w:rsidP="001E790A">
      <w:pPr>
        <w:widowControl/>
        <w:spacing w:after="360"/>
        <w:ind w:firstLine="0"/>
        <w:jc w:val="center"/>
        <w:rPr>
          <w:rFonts w:ascii="Times New Roman" w:hAnsi="Times New Roman"/>
          <w:color w:val="auto"/>
          <w:kern w:val="0"/>
          <w:sz w:val="28"/>
          <w:szCs w:val="28"/>
          <w:lang w:eastAsia="en-US" w:bidi="ar-SA"/>
        </w:rPr>
      </w:pPr>
    </w:p>
    <w:p w:rsidR="001E790A" w:rsidRPr="001E790A" w:rsidRDefault="001E790A" w:rsidP="001E790A">
      <w:pPr>
        <w:widowControl/>
        <w:spacing w:after="360"/>
        <w:ind w:firstLine="0"/>
        <w:jc w:val="center"/>
        <w:rPr>
          <w:rFonts w:ascii="Times New Roman" w:hAnsi="Times New Roman"/>
          <w:color w:val="auto"/>
          <w:kern w:val="0"/>
          <w:sz w:val="28"/>
          <w:szCs w:val="28"/>
          <w:lang w:eastAsia="en-US" w:bidi="ar-SA"/>
        </w:rPr>
      </w:pPr>
    </w:p>
    <w:p w:rsidR="001E790A" w:rsidRDefault="001E790A" w:rsidP="001E790A">
      <w:pPr>
        <w:widowControl/>
        <w:spacing w:after="360"/>
        <w:ind w:firstLine="0"/>
        <w:rPr>
          <w:rFonts w:ascii="Times New Roman" w:hAnsi="Times New Roman"/>
          <w:color w:val="auto"/>
          <w:kern w:val="0"/>
          <w:sz w:val="28"/>
          <w:szCs w:val="28"/>
          <w:lang w:eastAsia="en-US" w:bidi="ar-SA"/>
        </w:rPr>
      </w:pPr>
    </w:p>
    <w:p w:rsidR="001E790A" w:rsidRPr="001E790A" w:rsidRDefault="001E790A" w:rsidP="001E790A">
      <w:pPr>
        <w:widowControl/>
        <w:spacing w:after="360"/>
        <w:ind w:firstLine="0"/>
        <w:rPr>
          <w:rFonts w:ascii="Times New Roman" w:hAnsi="Times New Roman"/>
          <w:color w:val="auto"/>
          <w:kern w:val="0"/>
          <w:sz w:val="28"/>
          <w:szCs w:val="28"/>
          <w:lang w:eastAsia="en-US" w:bidi="ar-SA"/>
        </w:rPr>
      </w:pPr>
    </w:p>
    <w:p w:rsidR="001E790A" w:rsidRPr="001E790A" w:rsidRDefault="001E790A" w:rsidP="001E790A">
      <w:pPr>
        <w:widowControl/>
        <w:ind w:left="-425" w:firstLine="0"/>
        <w:jc w:val="center"/>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Минск</w:t>
      </w:r>
    </w:p>
    <w:p w:rsidR="001E790A" w:rsidRPr="001E790A" w:rsidRDefault="001E790A" w:rsidP="001E790A">
      <w:pPr>
        <w:widowControl/>
        <w:ind w:left="-425" w:firstLine="0"/>
        <w:jc w:val="center"/>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 xml:space="preserve"> 2019</w:t>
      </w:r>
    </w:p>
    <w:p w:rsidR="001E790A" w:rsidRPr="001E790A" w:rsidRDefault="001E790A" w:rsidP="001E790A">
      <w:pPr>
        <w:spacing w:before="100" w:beforeAutospacing="1" w:after="100" w:afterAutospacing="1"/>
        <w:ind w:firstLine="0"/>
        <w:jc w:val="center"/>
        <w:rPr>
          <w:rFonts w:ascii="Times New Roman" w:eastAsia="Times New Roman" w:hAnsi="Times New Roman"/>
          <w:b/>
          <w:sz w:val="28"/>
          <w:szCs w:val="28"/>
        </w:rPr>
      </w:pPr>
      <w:bookmarkStart w:id="0" w:name="_GoBack"/>
      <w:bookmarkEnd w:id="0"/>
      <w:r w:rsidRPr="001E790A">
        <w:rPr>
          <w:rFonts w:ascii="Times New Roman" w:eastAsia="Times New Roman" w:hAnsi="Times New Roman"/>
          <w:b/>
          <w:sz w:val="28"/>
          <w:szCs w:val="28"/>
        </w:rPr>
        <w:lastRenderedPageBreak/>
        <w:t>РЕФЕРАТ</w:t>
      </w:r>
    </w:p>
    <w:p w:rsidR="00461115" w:rsidRPr="00422A1F" w:rsidRDefault="00461115" w:rsidP="00461115">
      <w:pPr>
        <w:spacing w:after="360"/>
        <w:ind w:firstLine="0"/>
        <w:jc w:val="center"/>
        <w:rPr>
          <w:rFonts w:ascii="Times New Roman" w:hAnsi="Times New Roman"/>
          <w:b/>
          <w:sz w:val="32"/>
        </w:rPr>
      </w:pPr>
      <w:r w:rsidRPr="00461115">
        <w:rPr>
          <w:rFonts w:ascii="Times New Roman" w:hAnsi="Times New Roman"/>
          <w:b/>
          <w:sz w:val="32"/>
        </w:rPr>
        <w:t>РАЗРАБОТКА WEB-ПРИЛОЖЕНИЙ НА ОСНОВЕ ФРЕЙМВОРКА BLAZOR</w:t>
      </w:r>
    </w:p>
    <w:p w:rsidR="001E790A" w:rsidRPr="001E790A" w:rsidRDefault="001E790A" w:rsidP="001E790A">
      <w:pPr>
        <w:pStyle w:val="af5"/>
        <w:jc w:val="center"/>
        <w:rPr>
          <w:sz w:val="28"/>
          <w:szCs w:val="28"/>
        </w:rPr>
      </w:pPr>
      <w:r w:rsidRPr="001E790A">
        <w:rPr>
          <w:sz w:val="28"/>
          <w:szCs w:val="28"/>
        </w:rPr>
        <w:t xml:space="preserve">Дипломная работа, </w:t>
      </w:r>
      <w:r>
        <w:rPr>
          <w:sz w:val="28"/>
          <w:szCs w:val="28"/>
        </w:rPr>
        <w:t>26</w:t>
      </w:r>
      <w:r w:rsidRPr="001E790A">
        <w:rPr>
          <w:sz w:val="28"/>
          <w:szCs w:val="28"/>
        </w:rPr>
        <w:t xml:space="preserve"> с., </w:t>
      </w:r>
      <w:r>
        <w:rPr>
          <w:sz w:val="28"/>
          <w:szCs w:val="28"/>
        </w:rPr>
        <w:t>4</w:t>
      </w:r>
      <w:r w:rsidRPr="001E790A">
        <w:rPr>
          <w:sz w:val="28"/>
          <w:szCs w:val="28"/>
        </w:rPr>
        <w:t xml:space="preserve"> рис., 4 источника</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Ключевые слова:</w:t>
      </w:r>
      <w:r>
        <w:rPr>
          <w:rFonts w:ascii="Times New Roman" w:eastAsia="Times New Roman" w:hAnsi="Times New Roman"/>
          <w:sz w:val="28"/>
          <w:szCs w:val="28"/>
        </w:rPr>
        <w:t xml:space="preserve"> </w:t>
      </w:r>
      <w:r>
        <w:rPr>
          <w:rFonts w:ascii="Times New Roman" w:eastAsia="Times New Roman" w:hAnsi="Times New Roman"/>
          <w:sz w:val="28"/>
          <w:szCs w:val="28"/>
          <w:lang w:val="en-US"/>
        </w:rPr>
        <w:t>Web</w:t>
      </w:r>
      <w:r w:rsidRPr="001E790A">
        <w:rPr>
          <w:rFonts w:ascii="Times New Roman" w:eastAsia="Times New Roman" w:hAnsi="Times New Roman"/>
          <w:sz w:val="28"/>
          <w:szCs w:val="28"/>
        </w:rPr>
        <w:t>-</w:t>
      </w:r>
      <w:r>
        <w:rPr>
          <w:rFonts w:ascii="Times New Roman" w:eastAsia="Times New Roman" w:hAnsi="Times New Roman"/>
          <w:sz w:val="28"/>
          <w:szCs w:val="28"/>
        </w:rPr>
        <w:t xml:space="preserve">приложение, </w:t>
      </w:r>
      <w:r w:rsidRPr="001E790A">
        <w:rPr>
          <w:rFonts w:ascii="Times New Roman" w:eastAsia="Times New Roman" w:hAnsi="Times New Roman"/>
          <w:sz w:val="28"/>
          <w:szCs w:val="28"/>
        </w:rPr>
        <w:t>.</w:t>
      </w:r>
      <w:r>
        <w:rPr>
          <w:rFonts w:ascii="Times New Roman" w:eastAsia="Times New Roman" w:hAnsi="Times New Roman"/>
          <w:sz w:val="28"/>
          <w:szCs w:val="28"/>
          <w:lang w:val="en-US"/>
        </w:rPr>
        <w:t>NET</w:t>
      </w:r>
      <w:r>
        <w:rPr>
          <w:rFonts w:ascii="Times New Roman" w:eastAsia="Times New Roman" w:hAnsi="Times New Roman"/>
          <w:sz w:val="28"/>
          <w:szCs w:val="28"/>
        </w:rPr>
        <w:t xml:space="preserve">, </w:t>
      </w:r>
      <w:r>
        <w:rPr>
          <w:rFonts w:ascii="Times New Roman" w:eastAsia="Times New Roman" w:hAnsi="Times New Roman"/>
          <w:sz w:val="28"/>
          <w:szCs w:val="28"/>
          <w:lang w:val="en-US"/>
        </w:rPr>
        <w:t>Blazor</w:t>
      </w:r>
      <w:r w:rsidRPr="001E790A">
        <w:rPr>
          <w:rFonts w:ascii="Times New Roman" w:eastAsia="Times New Roman" w:hAnsi="Times New Roman"/>
          <w:sz w:val="28"/>
          <w:szCs w:val="28"/>
        </w:rPr>
        <w:t xml:space="preserve">, </w:t>
      </w:r>
      <w:r>
        <w:rPr>
          <w:rFonts w:ascii="Times New Roman" w:eastAsia="Times New Roman" w:hAnsi="Times New Roman"/>
          <w:sz w:val="28"/>
          <w:szCs w:val="28"/>
        </w:rPr>
        <w:t>производительность</w:t>
      </w:r>
      <w:r w:rsidRPr="001E790A">
        <w:rPr>
          <w:rFonts w:ascii="Times New Roman" w:eastAsia="Times New Roman" w:hAnsi="Times New Roman"/>
          <w:sz w:val="28"/>
          <w:szCs w:val="28"/>
        </w:rPr>
        <w:t>.</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Цель работы:</w:t>
      </w:r>
      <w:r w:rsidRPr="001E790A">
        <w:rPr>
          <w:rFonts w:ascii="Times New Roman" w:eastAsia="Times New Roman" w:hAnsi="Times New Roman"/>
          <w:sz w:val="28"/>
          <w:szCs w:val="28"/>
        </w:rPr>
        <w:t xml:space="preserve"> </w:t>
      </w:r>
      <w:r w:rsidR="00701A1F" w:rsidRPr="00701A1F">
        <w:rPr>
          <w:rFonts w:ascii="Times New Roman" w:eastAsia="Times New Roman" w:hAnsi="Times New Roman"/>
          <w:sz w:val="28"/>
          <w:szCs w:val="28"/>
        </w:rPr>
        <w:t>изучение и анализ характеристик фреймворка Blazor, сравнение с другими технологиями, создания прототипа Web-приложений для демонстрации возможностей</w:t>
      </w:r>
      <w:r w:rsidRPr="001E790A">
        <w:rPr>
          <w:rFonts w:ascii="Times New Roman" w:eastAsia="Times New Roman" w:hAnsi="Times New Roman"/>
          <w:sz w:val="28"/>
          <w:szCs w:val="28"/>
        </w:rPr>
        <w:t>.</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Методы исследования:</w:t>
      </w:r>
      <w:r w:rsidRPr="001E790A">
        <w:rPr>
          <w:rFonts w:ascii="Times New Roman" w:eastAsia="Times New Roman" w:hAnsi="Times New Roman"/>
          <w:sz w:val="28"/>
          <w:szCs w:val="28"/>
        </w:rPr>
        <w:t xml:space="preserve"> </w:t>
      </w:r>
      <w:r w:rsidR="00701A1F">
        <w:rPr>
          <w:rFonts w:ascii="Times New Roman" w:eastAsia="Times New Roman" w:hAnsi="Times New Roman"/>
          <w:sz w:val="28"/>
          <w:szCs w:val="28"/>
        </w:rPr>
        <w:t>анализ документации, тестирование производительности, статистический анализ</w:t>
      </w:r>
      <w:r w:rsidRPr="001E790A">
        <w:rPr>
          <w:rFonts w:ascii="Times New Roman" w:eastAsia="Times New Roman" w:hAnsi="Times New Roman"/>
          <w:sz w:val="28"/>
          <w:szCs w:val="28"/>
        </w:rPr>
        <w:t xml:space="preserve"> </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Результаты работы:</w:t>
      </w:r>
      <w:r w:rsidRPr="001E790A">
        <w:rPr>
          <w:rFonts w:ascii="Times New Roman" w:eastAsia="Times New Roman" w:hAnsi="Times New Roman"/>
          <w:sz w:val="28"/>
          <w:szCs w:val="28"/>
        </w:rPr>
        <w:t xml:space="preserve"> </w:t>
      </w:r>
      <w:r>
        <w:rPr>
          <w:rFonts w:ascii="Times New Roman" w:eastAsia="Times New Roman" w:hAnsi="Times New Roman"/>
          <w:sz w:val="28"/>
          <w:szCs w:val="28"/>
        </w:rPr>
        <w:t xml:space="preserve">проанализирована производительность фреймворка </w:t>
      </w:r>
      <w:r>
        <w:rPr>
          <w:rFonts w:ascii="Times New Roman" w:eastAsia="Times New Roman" w:hAnsi="Times New Roman"/>
          <w:sz w:val="28"/>
          <w:szCs w:val="28"/>
          <w:lang w:val="en-US"/>
        </w:rPr>
        <w:t>Blazor</w:t>
      </w:r>
      <w:r w:rsidRPr="001E790A">
        <w:rPr>
          <w:rFonts w:ascii="Times New Roman" w:eastAsia="Times New Roman" w:hAnsi="Times New Roman"/>
          <w:sz w:val="28"/>
          <w:szCs w:val="28"/>
        </w:rPr>
        <w:t xml:space="preserve">, </w:t>
      </w:r>
      <w:r>
        <w:rPr>
          <w:rFonts w:ascii="Times New Roman" w:eastAsia="Times New Roman" w:hAnsi="Times New Roman"/>
          <w:sz w:val="28"/>
          <w:szCs w:val="28"/>
        </w:rPr>
        <w:t xml:space="preserve">разработано демонстрационное приложения, разработана библиотека </w:t>
      </w:r>
      <w:r>
        <w:rPr>
          <w:rFonts w:ascii="Times New Roman" w:eastAsia="Times New Roman" w:hAnsi="Times New Roman"/>
          <w:sz w:val="28"/>
          <w:szCs w:val="28"/>
          <w:lang w:val="en-US"/>
        </w:rPr>
        <w:t>Blazor</w:t>
      </w:r>
      <w:r w:rsidRPr="001E790A">
        <w:rPr>
          <w:rFonts w:ascii="Times New Roman" w:eastAsia="Times New Roman" w:hAnsi="Times New Roman"/>
          <w:sz w:val="28"/>
          <w:szCs w:val="28"/>
        </w:rPr>
        <w:t>-</w:t>
      </w:r>
      <w:r>
        <w:rPr>
          <w:rFonts w:ascii="Times New Roman" w:eastAsia="Times New Roman" w:hAnsi="Times New Roman"/>
          <w:sz w:val="28"/>
          <w:szCs w:val="28"/>
        </w:rPr>
        <w:t>компонентов.</w:t>
      </w:r>
    </w:p>
    <w:p w:rsidR="001E790A" w:rsidRPr="001E790A" w:rsidRDefault="001E790A" w:rsidP="001E790A">
      <w:pPr>
        <w:spacing w:before="100" w:beforeAutospacing="1" w:after="100" w:afterAutospacing="1"/>
        <w:jc w:val="left"/>
        <w:rPr>
          <w:rFonts w:ascii="Times New Roman" w:eastAsia="Times New Roman" w:hAnsi="Times New Roman"/>
          <w:sz w:val="28"/>
          <w:szCs w:val="28"/>
        </w:rPr>
      </w:pPr>
      <w:r w:rsidRPr="001E790A">
        <w:rPr>
          <w:rFonts w:ascii="Times New Roman" w:eastAsia="Times New Roman" w:hAnsi="Times New Roman"/>
          <w:b/>
          <w:sz w:val="28"/>
          <w:szCs w:val="28"/>
        </w:rPr>
        <w:t>Область применения:</w:t>
      </w:r>
      <w:r w:rsidRPr="001E790A">
        <w:rPr>
          <w:rFonts w:ascii="Times New Roman" w:eastAsia="Times New Roman" w:hAnsi="Times New Roman"/>
          <w:sz w:val="28"/>
          <w:szCs w:val="28"/>
        </w:rPr>
        <w:t xml:space="preserve"> </w:t>
      </w:r>
      <w:r>
        <w:rPr>
          <w:rFonts w:ascii="Times New Roman" w:eastAsia="Times New Roman" w:hAnsi="Times New Roman"/>
          <w:sz w:val="28"/>
          <w:szCs w:val="28"/>
        </w:rPr>
        <w:t xml:space="preserve">разработка </w:t>
      </w:r>
      <w:r>
        <w:rPr>
          <w:rFonts w:ascii="Times New Roman" w:eastAsia="Times New Roman" w:hAnsi="Times New Roman"/>
          <w:sz w:val="28"/>
          <w:szCs w:val="28"/>
          <w:lang w:val="en-US"/>
        </w:rPr>
        <w:t>Web-</w:t>
      </w:r>
      <w:r>
        <w:rPr>
          <w:rFonts w:ascii="Times New Roman" w:eastAsia="Times New Roman" w:hAnsi="Times New Roman"/>
          <w:sz w:val="28"/>
          <w:szCs w:val="28"/>
        </w:rPr>
        <w:t>приложений</w:t>
      </w:r>
    </w:p>
    <w:p w:rsidR="001E790A" w:rsidRDefault="001E790A">
      <w:pPr>
        <w:widowControl/>
        <w:ind w:firstLine="0"/>
        <w:jc w:val="left"/>
        <w:rPr>
          <w:rFonts w:eastAsia="Times New Roman"/>
          <w:szCs w:val="28"/>
        </w:rPr>
      </w:pPr>
      <w:r>
        <w:rPr>
          <w:rFonts w:eastAsia="Times New Roman"/>
          <w:szCs w:val="28"/>
        </w:rPr>
        <w:br w:type="page"/>
      </w:r>
    </w:p>
    <w:p w:rsidR="00444F91" w:rsidRPr="001E790A" w:rsidRDefault="00C829AC" w:rsidP="001E790A">
      <w:pPr>
        <w:spacing w:after="200" w:line="276" w:lineRule="auto"/>
        <w:ind w:firstLine="0"/>
        <w:jc w:val="center"/>
        <w:rPr>
          <w:rFonts w:eastAsia="Times New Roman"/>
          <w:szCs w:val="28"/>
        </w:rPr>
      </w:pPr>
      <w:r>
        <w:rPr>
          <w:rFonts w:ascii="Times New Roman" w:hAnsi="Times New Roman"/>
          <w:b/>
          <w:sz w:val="28"/>
        </w:rPr>
        <w:lastRenderedPageBreak/>
        <w:t>ОГЛАВЛЕНИЕ</w:t>
      </w:r>
    </w:p>
    <w:p w:rsidR="00444F91" w:rsidRDefault="00444F91">
      <w:pPr>
        <w:pStyle w:val="12"/>
        <w:rPr>
          <w:rFonts w:ascii="Times New Roman" w:hAnsi="Times New Roman"/>
        </w:rPr>
      </w:pPr>
    </w:p>
    <w:p w:rsidR="00444F91" w:rsidRDefault="00C829AC">
      <w:pPr>
        <w:tabs>
          <w:tab w:val="right" w:leader="dot" w:pos="9360"/>
        </w:tabs>
        <w:ind w:firstLine="540"/>
        <w:jc w:val="right"/>
        <w:rPr>
          <w:rFonts w:ascii="Times New Roman" w:hAnsi="Times New Roman"/>
          <w:b/>
          <w:sz w:val="28"/>
        </w:rPr>
      </w:pPr>
      <w:r>
        <w:rPr>
          <w:rFonts w:ascii="Times New Roman" w:hAnsi="Times New Roman"/>
          <w:b/>
          <w:sz w:val="28"/>
        </w:rPr>
        <w:t>ВВЕДЕНИЕ</w:t>
      </w:r>
      <w:r>
        <w:rPr>
          <w:rFonts w:ascii="Times New Roman" w:hAnsi="Times New Roman"/>
          <w:b/>
          <w:sz w:val="28"/>
        </w:rPr>
        <w:tab/>
      </w:r>
      <w:r w:rsidR="001E790A">
        <w:rPr>
          <w:rFonts w:ascii="Times New Roman" w:hAnsi="Times New Roman"/>
          <w:b/>
          <w:sz w:val="28"/>
        </w:rPr>
        <w:t>4</w:t>
      </w:r>
    </w:p>
    <w:p w:rsidR="00444F91" w:rsidRDefault="00444F91">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sidR="001E790A">
        <w:rPr>
          <w:rFonts w:ascii="Times New Roman" w:hAnsi="Times New Roman"/>
          <w:b/>
          <w:sz w:val="28"/>
        </w:rPr>
        <w:tab/>
        <w:t>5</w:t>
      </w:r>
    </w:p>
    <w:p w:rsidR="00444F91" w:rsidRDefault="00C829AC">
      <w:pPr>
        <w:tabs>
          <w:tab w:val="right" w:leader="dot" w:pos="9360"/>
        </w:tabs>
        <w:ind w:firstLine="540"/>
        <w:jc w:val="left"/>
        <w:rPr>
          <w:rFonts w:ascii="Times New Roman" w:hAnsi="Times New Roman"/>
          <w:sz w:val="28"/>
        </w:rPr>
      </w:pPr>
      <w:r>
        <w:rPr>
          <w:rFonts w:ascii="Times New Roman" w:hAnsi="Times New Roman"/>
          <w:sz w:val="28"/>
        </w:rPr>
        <w:t>1.1 Постановка задачи</w:t>
      </w:r>
      <w:r>
        <w:rPr>
          <w:rFonts w:ascii="Times New Roman" w:hAnsi="Times New Roman"/>
          <w:sz w:val="28"/>
        </w:rPr>
        <w:tab/>
      </w:r>
      <w:r w:rsidR="001E790A">
        <w:rPr>
          <w:rFonts w:ascii="Times New Roman" w:hAnsi="Times New Roman"/>
          <w:sz w:val="28"/>
        </w:rPr>
        <w:t>5</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1.2 </w:t>
      </w:r>
      <w:r w:rsidR="0063750E">
        <w:rPr>
          <w:rFonts w:ascii="Times New Roman" w:hAnsi="Times New Roman"/>
          <w:sz w:val="28"/>
        </w:rPr>
        <w:t>Существующие технологии,</w:t>
      </w:r>
      <w:r>
        <w:rPr>
          <w:rFonts w:ascii="Times New Roman" w:hAnsi="Times New Roman"/>
          <w:sz w:val="28"/>
        </w:rPr>
        <w:t xml:space="preserve"> применяемые в Web-клиентах</w:t>
      </w:r>
      <w:r>
        <w:rPr>
          <w:rFonts w:ascii="Times New Roman" w:hAnsi="Times New Roman"/>
          <w:sz w:val="28"/>
        </w:rPr>
        <w:tab/>
      </w:r>
      <w:r w:rsidR="001E790A">
        <w:rPr>
          <w:rFonts w:ascii="Times New Roman" w:hAnsi="Times New Roman"/>
          <w:sz w:val="28"/>
        </w:rPr>
        <w:t>5</w:t>
      </w:r>
    </w:p>
    <w:p w:rsidR="00444F91" w:rsidRDefault="00C829AC">
      <w:pPr>
        <w:tabs>
          <w:tab w:val="right" w:leader="dot" w:pos="9360"/>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Pr>
          <w:rFonts w:ascii="Times New Roman" w:hAnsi="Times New Roman"/>
          <w:sz w:val="28"/>
        </w:rPr>
        <w:tab/>
      </w:r>
      <w:r w:rsidR="001E790A">
        <w:rPr>
          <w:rFonts w:ascii="Times New Roman" w:hAnsi="Times New Roman"/>
          <w:sz w:val="28"/>
        </w:rPr>
        <w:t>9</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r>
      <w:r w:rsidR="001E790A">
        <w:rPr>
          <w:rFonts w:ascii="Times New Roman" w:hAnsi="Times New Roman"/>
          <w:sz w:val="28"/>
        </w:rPr>
        <w:t>10</w:t>
      </w:r>
    </w:p>
    <w:p w:rsidR="00444F91" w:rsidRDefault="00444F91">
      <w:pPr>
        <w:ind w:firstLine="540"/>
        <w:rPr>
          <w:rFonts w:ascii="Times New Roman" w:hAnsi="Times New Roman"/>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ГЛАВА 2. ТЕСТИРОВАНИЕ ПРОИЗВОДИТЕЛЬНОСТИ И РЕАЛИЗАЦИЯ ДЕМОНСТРАЦИОННОГО ПРИЛОЖЕНИЯ</w:t>
      </w:r>
      <w:r>
        <w:rPr>
          <w:rFonts w:ascii="Times New Roman" w:hAnsi="Times New Roman"/>
          <w:b/>
          <w:sz w:val="28"/>
        </w:rPr>
        <w:tab/>
        <w:t>1</w:t>
      </w:r>
      <w:r w:rsidR="001E790A">
        <w:rPr>
          <w:rFonts w:ascii="Times New Roman" w:hAnsi="Times New Roman"/>
          <w:b/>
          <w:sz w:val="28"/>
        </w:rPr>
        <w:t>3</w:t>
      </w:r>
    </w:p>
    <w:p w:rsidR="00444F91" w:rsidRDefault="00C829AC">
      <w:pPr>
        <w:tabs>
          <w:tab w:val="right" w:leader="dot" w:pos="9360"/>
        </w:tabs>
        <w:ind w:firstLine="540"/>
        <w:rPr>
          <w:rFonts w:ascii="Times New Roman" w:hAnsi="Times New Roman"/>
          <w:sz w:val="28"/>
        </w:rPr>
      </w:pPr>
      <w:r>
        <w:rPr>
          <w:rFonts w:ascii="Times New Roman" w:hAnsi="Times New Roman"/>
          <w:sz w:val="28"/>
        </w:rPr>
        <w:t>2.1</w:t>
      </w:r>
      <w:r>
        <w:rPr>
          <w:rFonts w:ascii="Times New Roman" w:hAnsi="Times New Roman"/>
          <w:noProof/>
          <w:sz w:val="28"/>
          <w:lang w:bidi="ar-SA"/>
        </w:rPr>
        <w:drawing>
          <wp:inline distT="0" distB="0" distL="0" distR="0">
            <wp:extent cx="43815" cy="12128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0052093B" w:rsidRPr="0052093B">
        <w:rPr>
          <w:rFonts w:ascii="Times New Roman" w:hAnsi="Times New Roman"/>
          <w:sz w:val="28"/>
          <w:highlight w:val="white"/>
        </w:rPr>
        <w:t>Демонстрационное приложение</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3</w:t>
      </w:r>
    </w:p>
    <w:p w:rsidR="00444F91" w:rsidRDefault="00C829AC">
      <w:pPr>
        <w:tabs>
          <w:tab w:val="right" w:leader="dot" w:pos="9360"/>
        </w:tabs>
        <w:ind w:firstLine="540"/>
      </w:pPr>
      <w:r>
        <w:rPr>
          <w:rFonts w:ascii="Times New Roman" w:hAnsi="Times New Roman"/>
          <w:sz w:val="28"/>
        </w:rPr>
        <w:t>2.2</w:t>
      </w:r>
      <w:r>
        <w:rPr>
          <w:rFonts w:ascii="Times New Roman" w:hAnsi="Times New Roman"/>
          <w:noProof/>
          <w:sz w:val="28"/>
          <w:lang w:bidi="ar-SA"/>
        </w:rPr>
        <w:drawing>
          <wp:inline distT="0" distB="0" distL="0" distR="0">
            <wp:extent cx="43815" cy="12128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4</w:t>
      </w:r>
    </w:p>
    <w:p w:rsidR="00444F91" w:rsidRDefault="00C829AC">
      <w:pPr>
        <w:tabs>
          <w:tab w:val="right" w:leader="dot" w:pos="9360"/>
        </w:tabs>
        <w:ind w:firstLine="540"/>
      </w:pPr>
      <w:r>
        <w:rPr>
          <w:rFonts w:ascii="Times New Roman" w:hAnsi="Times New Roman"/>
          <w:sz w:val="28"/>
        </w:rPr>
        <w:t>2.3</w:t>
      </w:r>
      <w:r>
        <w:rPr>
          <w:rFonts w:ascii="Times New Roman" w:hAnsi="Times New Roman"/>
          <w:noProof/>
          <w:sz w:val="28"/>
          <w:highlight w:val="white"/>
          <w:lang w:bidi="ar-SA"/>
        </w:rPr>
        <w:drawing>
          <wp:inline distT="0" distB="0" distL="0" distR="0">
            <wp:extent cx="43815" cy="121285"/>
            <wp:effectExtent l="0" t="0" r="0" b="0"/>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7</w:t>
      </w:r>
    </w:p>
    <w:p w:rsidR="00444F91" w:rsidRDefault="00C829AC">
      <w:pPr>
        <w:tabs>
          <w:tab w:val="right" w:leader="dot" w:pos="9360"/>
        </w:tabs>
        <w:ind w:firstLine="540"/>
        <w:rPr>
          <w:rFonts w:ascii="Times New Roman" w:hAnsi="Times New Roman"/>
          <w:sz w:val="28"/>
        </w:rPr>
      </w:pPr>
      <w:r>
        <w:rPr>
          <w:rFonts w:ascii="Times New Roman" w:hAnsi="Times New Roman"/>
          <w:sz w:val="28"/>
        </w:rPr>
        <w:t>2.4</w:t>
      </w:r>
      <w:r>
        <w:rPr>
          <w:rFonts w:ascii="Times New Roman" w:hAnsi="Times New Roman"/>
          <w:noProof/>
          <w:sz w:val="28"/>
          <w:lang w:bidi="ar-SA"/>
        </w:rPr>
        <w:drawing>
          <wp:inline distT="0" distB="0" distL="0" distR="0">
            <wp:extent cx="43815" cy="121285"/>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7</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5</w:t>
      </w:r>
      <w:r>
        <w:rPr>
          <w:rFonts w:ascii="Times New Roman" w:hAnsi="Times New Roman"/>
          <w:noProof/>
          <w:sz w:val="28"/>
          <w:lang w:bidi="ar-SA"/>
        </w:rPr>
        <w:drawing>
          <wp:inline distT="0" distB="0" distL="0" distR="0">
            <wp:extent cx="43815" cy="121285"/>
            <wp:effectExtent l="0" t="0" r="0" b="0"/>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sidRPr="0063750E">
        <w:rPr>
          <w:rFonts w:ascii="Times New Roman" w:hAnsi="Times New Roman"/>
          <w:sz w:val="28"/>
        </w:rPr>
        <w:tab/>
      </w:r>
      <w:r w:rsidR="0077003B">
        <w:rPr>
          <w:rFonts w:ascii="Times New Roman" w:hAnsi="Times New Roman"/>
          <w:sz w:val="28"/>
        </w:rPr>
        <w:t>1</w:t>
      </w:r>
      <w:r w:rsidR="001E790A">
        <w:rPr>
          <w:rFonts w:ascii="Times New Roman" w:hAnsi="Times New Roman"/>
          <w:sz w:val="28"/>
        </w:rPr>
        <w:t>9</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6</w:t>
      </w:r>
      <w:r>
        <w:rPr>
          <w:rFonts w:ascii="Times New Roman" w:hAnsi="Times New Roman"/>
          <w:noProof/>
          <w:sz w:val="28"/>
          <w:lang w:bidi="ar-SA"/>
        </w:rPr>
        <w:drawing>
          <wp:inline distT="0" distB="0" distL="0" distR="0">
            <wp:extent cx="43815" cy="121285"/>
            <wp:effectExtent l="0" t="0" r="0" b="0"/>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sidRPr="0063750E">
        <w:rPr>
          <w:rFonts w:ascii="Times New Roman" w:hAnsi="Times New Roman"/>
          <w:sz w:val="28"/>
        </w:rPr>
        <w:tab/>
      </w:r>
      <w:r w:rsidR="001E790A">
        <w:rPr>
          <w:rFonts w:ascii="Times New Roman" w:hAnsi="Times New Roman"/>
          <w:sz w:val="28"/>
        </w:rPr>
        <w:t>20</w:t>
      </w:r>
    </w:p>
    <w:p w:rsidR="0077003B" w:rsidRDefault="0077003B" w:rsidP="0077003B">
      <w:pPr>
        <w:tabs>
          <w:tab w:val="right" w:leader="dot" w:pos="9360"/>
        </w:tabs>
        <w:ind w:firstLine="540"/>
        <w:rPr>
          <w:rFonts w:ascii="Times New Roman" w:hAnsi="Times New Roman"/>
          <w:b/>
          <w:sz w:val="28"/>
        </w:rPr>
      </w:pPr>
    </w:p>
    <w:p w:rsidR="0077003B" w:rsidRDefault="0077003B" w:rsidP="0077003B">
      <w:pPr>
        <w:tabs>
          <w:tab w:val="right" w:leader="dot" w:pos="9360"/>
        </w:tabs>
        <w:ind w:firstLine="540"/>
        <w:rPr>
          <w:rFonts w:ascii="Times New Roman" w:hAnsi="Times New Roman"/>
          <w:b/>
          <w:sz w:val="28"/>
        </w:rPr>
      </w:pPr>
      <w:r>
        <w:rPr>
          <w:rFonts w:ascii="Times New Roman" w:hAnsi="Times New Roman"/>
          <w:b/>
          <w:sz w:val="28"/>
        </w:rPr>
        <w:t xml:space="preserve">ГЛАВА </w:t>
      </w:r>
      <w:r w:rsidR="001C5262">
        <w:rPr>
          <w:rFonts w:ascii="Times New Roman" w:hAnsi="Times New Roman"/>
          <w:b/>
          <w:sz w:val="28"/>
        </w:rPr>
        <w:t>3</w:t>
      </w:r>
      <w:r w:rsidRPr="0077003B">
        <w:rPr>
          <w:rFonts w:ascii="Times New Roman" w:hAnsi="Times New Roman"/>
          <w:b/>
          <w:sz w:val="28"/>
        </w:rPr>
        <w:t>. СОЗДАНИЕ БИБЛИОТЕКИ ДОПОЛНИТЕЛЬНЫХ КОМПОНЕНТОВ</w:t>
      </w:r>
      <w:r>
        <w:rPr>
          <w:rFonts w:ascii="Times New Roman" w:hAnsi="Times New Roman"/>
          <w:b/>
          <w:sz w:val="28"/>
        </w:rPr>
        <w:t xml:space="preserve"> </w:t>
      </w:r>
      <w:r>
        <w:rPr>
          <w:rFonts w:ascii="Times New Roman" w:hAnsi="Times New Roman"/>
          <w:b/>
          <w:sz w:val="28"/>
        </w:rPr>
        <w:tab/>
        <w:t>2</w:t>
      </w:r>
      <w:r w:rsidR="001E790A">
        <w:rPr>
          <w:rFonts w:ascii="Times New Roman" w:hAnsi="Times New Roman"/>
          <w:b/>
          <w:sz w:val="28"/>
        </w:rPr>
        <w:t>1</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3.1</w:t>
      </w:r>
      <w:r>
        <w:rPr>
          <w:rFonts w:ascii="Times New Roman" w:hAnsi="Times New Roman"/>
          <w:noProof/>
          <w:sz w:val="28"/>
          <w:lang w:bidi="ar-SA"/>
        </w:rPr>
        <w:drawing>
          <wp:inline distT="0" distB="0" distL="0" distR="0" wp14:anchorId="530F067A" wp14:editId="02784898">
            <wp:extent cx="43815" cy="121285"/>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bCs/>
          <w:sz w:val="28"/>
        </w:rPr>
        <w:t>Компоненты созданные в процессе разработки демонстрационного приложения</w:t>
      </w:r>
      <w:r w:rsidRPr="0063750E">
        <w:rPr>
          <w:rFonts w:ascii="Times New Roman" w:hAnsi="Times New Roman"/>
          <w:sz w:val="28"/>
        </w:rPr>
        <w:tab/>
      </w:r>
      <w:r w:rsidR="001E790A">
        <w:rPr>
          <w:rFonts w:ascii="Times New Roman" w:hAnsi="Times New Roman"/>
          <w:sz w:val="28"/>
        </w:rPr>
        <w:t>21</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3.2</w:t>
      </w:r>
      <w:r>
        <w:rPr>
          <w:rFonts w:ascii="Times New Roman" w:hAnsi="Times New Roman"/>
          <w:noProof/>
          <w:sz w:val="28"/>
          <w:lang w:bidi="ar-SA"/>
        </w:rPr>
        <w:drawing>
          <wp:inline distT="0" distB="0" distL="0" distR="0" wp14:anchorId="530F067A" wp14:editId="02784898">
            <wp:extent cx="43815" cy="12128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sz w:val="28"/>
          <w:highlight w:val="white"/>
        </w:rPr>
        <w:t>Реализация глобального конфигурирования приложения</w:t>
      </w:r>
      <w:r w:rsidRPr="0063750E">
        <w:rPr>
          <w:rFonts w:ascii="Times New Roman" w:hAnsi="Times New Roman"/>
          <w:sz w:val="28"/>
        </w:rPr>
        <w:tab/>
      </w:r>
      <w:r>
        <w:rPr>
          <w:rFonts w:ascii="Times New Roman" w:hAnsi="Times New Roman"/>
          <w:sz w:val="28"/>
        </w:rPr>
        <w:t>2</w:t>
      </w:r>
      <w:r w:rsidR="001E790A">
        <w:rPr>
          <w:rFonts w:ascii="Times New Roman" w:hAnsi="Times New Roman"/>
          <w:sz w:val="28"/>
        </w:rPr>
        <w:t>2</w:t>
      </w:r>
    </w:p>
    <w:p w:rsidR="006037E5" w:rsidRDefault="006037E5" w:rsidP="006037E5">
      <w:pPr>
        <w:tabs>
          <w:tab w:val="right" w:leader="dot" w:pos="9360"/>
        </w:tabs>
        <w:ind w:firstLine="540"/>
        <w:rPr>
          <w:rFonts w:ascii="Times New Roman" w:hAnsi="Times New Roman"/>
          <w:sz w:val="28"/>
        </w:rPr>
      </w:pPr>
      <w:r>
        <w:rPr>
          <w:rFonts w:ascii="Times New Roman" w:hAnsi="Times New Roman"/>
          <w:sz w:val="28"/>
        </w:rPr>
        <w:t>3.3</w:t>
      </w:r>
      <w:r>
        <w:rPr>
          <w:rFonts w:ascii="Times New Roman" w:hAnsi="Times New Roman"/>
          <w:noProof/>
          <w:sz w:val="28"/>
          <w:lang w:bidi="ar-SA"/>
        </w:rPr>
        <w:drawing>
          <wp:inline distT="0" distB="0" distL="0" distR="0" wp14:anchorId="1722E598" wp14:editId="30CEAA32">
            <wp:extent cx="43815" cy="121285"/>
            <wp:effectExtent l="0" t="0" r="0" b="0"/>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Прототип п</w:t>
      </w:r>
      <w:r>
        <w:rPr>
          <w:rFonts w:ascii="Times New Roman" w:hAnsi="Times New Roman"/>
          <w:sz w:val="28"/>
          <w:highlight w:val="white"/>
        </w:rPr>
        <w:t>риложения</w:t>
      </w:r>
      <w:r w:rsidRPr="006037E5">
        <w:rPr>
          <w:rFonts w:ascii="Times New Roman" w:hAnsi="Times New Roman"/>
          <w:sz w:val="28"/>
          <w:highlight w:val="white"/>
        </w:rPr>
        <w:t xml:space="preserve"> для библиотечного учета как демонстрация возможностей </w:t>
      </w:r>
      <w:r w:rsidRPr="006037E5">
        <w:rPr>
          <w:rFonts w:ascii="Times New Roman" w:hAnsi="Times New Roman"/>
          <w:sz w:val="28"/>
          <w:highlight w:val="white"/>
          <w:lang w:val="en-US"/>
        </w:rPr>
        <w:t>Blazor</w:t>
      </w:r>
      <w:r w:rsidRPr="0063750E">
        <w:rPr>
          <w:rFonts w:ascii="Times New Roman" w:hAnsi="Times New Roman"/>
          <w:sz w:val="28"/>
        </w:rPr>
        <w:tab/>
      </w:r>
      <w:r w:rsidR="001E790A">
        <w:rPr>
          <w:rFonts w:ascii="Times New Roman" w:hAnsi="Times New Roman"/>
          <w:sz w:val="28"/>
        </w:rPr>
        <w:t>23</w:t>
      </w:r>
    </w:p>
    <w:p w:rsidR="001C5262" w:rsidRDefault="001C5262">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ЗАКЛЮЧЕНИЕ</w:t>
      </w:r>
      <w:r>
        <w:rPr>
          <w:rFonts w:ascii="Times New Roman" w:hAnsi="Times New Roman"/>
          <w:b/>
          <w:sz w:val="28"/>
        </w:rPr>
        <w:tab/>
        <w:t>2</w:t>
      </w:r>
      <w:r w:rsidR="001E790A">
        <w:rPr>
          <w:rFonts w:ascii="Times New Roman" w:hAnsi="Times New Roman"/>
          <w:b/>
          <w:sz w:val="28"/>
        </w:rPr>
        <w:t>5</w:t>
      </w:r>
    </w:p>
    <w:p w:rsidR="00444F91" w:rsidRDefault="002B6A7F">
      <w:pPr>
        <w:tabs>
          <w:tab w:val="right" w:leader="dot" w:pos="9360"/>
        </w:tabs>
        <w:ind w:firstLine="540"/>
        <w:rPr>
          <w:rFonts w:ascii="Times New Roman" w:hAnsi="Times New Roman"/>
          <w:b/>
          <w:sz w:val="28"/>
        </w:rPr>
      </w:pPr>
      <w:r w:rsidRPr="002B6A7F">
        <w:rPr>
          <w:rFonts w:ascii="Times New Roman" w:hAnsi="Times New Roman"/>
          <w:b/>
          <w:sz w:val="28"/>
        </w:rPr>
        <w:t>БИБЛИОГРАФИЧЕСКИЙ СПИСОК</w:t>
      </w:r>
      <w:r w:rsidR="00C829AC">
        <w:rPr>
          <w:rFonts w:ascii="Times New Roman" w:hAnsi="Times New Roman"/>
          <w:b/>
          <w:sz w:val="28"/>
        </w:rPr>
        <w:tab/>
        <w:t>2</w:t>
      </w:r>
      <w:r w:rsidR="001E790A">
        <w:rPr>
          <w:rFonts w:ascii="Times New Roman" w:hAnsi="Times New Roman"/>
          <w:b/>
          <w:sz w:val="28"/>
        </w:rPr>
        <w:t>6</w:t>
      </w:r>
    </w:p>
    <w:p w:rsidR="00444F91" w:rsidRDefault="00444F91">
      <w:pPr>
        <w:tabs>
          <w:tab w:val="right" w:leader="dot" w:pos="9360"/>
        </w:tabs>
        <w:ind w:firstLine="540"/>
        <w:rPr>
          <w:rFonts w:ascii="Times New Roman" w:hAnsi="Times New Roman"/>
          <w:sz w:val="28"/>
        </w:rPr>
      </w:pPr>
    </w:p>
    <w:p w:rsidR="00444F91" w:rsidRDefault="00444F91">
      <w:pPr>
        <w:ind w:firstLine="540"/>
        <w:rPr>
          <w:rFonts w:ascii="Times New Roman" w:hAnsi="Times New Roman"/>
          <w:b/>
          <w:sz w:val="28"/>
        </w:rPr>
      </w:pPr>
    </w:p>
    <w:p w:rsidR="00444F91" w:rsidRDefault="00444F91">
      <w:pPr>
        <w:ind w:firstLine="720"/>
        <w:rPr>
          <w:rFonts w:ascii="Times New Roman" w:hAnsi="Times New Roman"/>
          <w:b/>
          <w:sz w:val="28"/>
        </w:rPr>
      </w:pPr>
    </w:p>
    <w:p w:rsidR="00444F91" w:rsidRDefault="00444F91">
      <w:pPr>
        <w:ind w:firstLine="720"/>
        <w:rPr>
          <w:rFonts w:ascii="Times New Roman" w:hAnsi="Times New Roman"/>
        </w:rPr>
      </w:pPr>
    </w:p>
    <w:p w:rsidR="00444F91" w:rsidRDefault="00444F91">
      <w:pPr>
        <w:ind w:firstLine="720"/>
        <w:rPr>
          <w:rFonts w:ascii="Times New Roman" w:hAnsi="Times New Roman"/>
        </w:rPr>
      </w:pPr>
    </w:p>
    <w:p w:rsidR="00444F91" w:rsidRDefault="00C829AC">
      <w:pPr>
        <w:ind w:firstLine="720"/>
        <w:rPr>
          <w:rFonts w:ascii="Times New Roman" w:hAnsi="Times New Roman"/>
        </w:rPr>
      </w:pPr>
      <w:r>
        <w:br w:type="page"/>
      </w:r>
    </w:p>
    <w:p w:rsidR="00444F91" w:rsidRDefault="00C829AC">
      <w:pPr>
        <w:pStyle w:val="1"/>
        <w:spacing w:before="0" w:after="0"/>
        <w:ind w:firstLine="0"/>
        <w:jc w:val="center"/>
        <w:rPr>
          <w:rFonts w:ascii="Times New Roman" w:hAnsi="Times New Roman"/>
          <w:sz w:val="28"/>
        </w:rPr>
      </w:pPr>
      <w:r>
        <w:rPr>
          <w:rFonts w:ascii="Times New Roman" w:hAnsi="Times New Roman"/>
          <w:sz w:val="28"/>
        </w:rPr>
        <w:lastRenderedPageBreak/>
        <w:t>ВВЕДЕНИЕ</w:t>
      </w:r>
    </w:p>
    <w:p w:rsidR="00444F91" w:rsidRDefault="00444F91">
      <w:pPr>
        <w:rPr>
          <w:rFonts w:ascii="Times New Roman" w:hAnsi="Times New Roman"/>
        </w:rPr>
      </w:pP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Огромную нишу среди компьютерных </w:t>
      </w:r>
      <w:r w:rsidRPr="0063750E">
        <w:rPr>
          <w:sz w:val="28"/>
          <w:highlight w:val="white"/>
        </w:rPr>
        <w:t>приложений</w:t>
      </w:r>
      <w:r>
        <w:rPr>
          <w:sz w:val="28"/>
          <w:highlight w:val="white"/>
        </w:rPr>
        <w:t xml:space="preserve"> занимают </w:t>
      </w:r>
      <w:r>
        <w:rPr>
          <w:sz w:val="28"/>
          <w:highlight w:val="white"/>
          <w:lang w:val="en-US"/>
        </w:rPr>
        <w:t>Web</w:t>
      </w:r>
      <w:r w:rsidRPr="0063750E">
        <w:rPr>
          <w:sz w:val="28"/>
          <w:highlight w:val="white"/>
        </w:rPr>
        <w:t>-</w:t>
      </w:r>
      <w:r>
        <w:rPr>
          <w:sz w:val="28"/>
          <w:highlight w:val="white"/>
        </w:rPr>
        <w:t xml:space="preserve">приложения, они решают колоссальный круг задач. </w:t>
      </w:r>
      <w:r>
        <w:rPr>
          <w:sz w:val="28"/>
          <w:highlight w:val="white"/>
          <w:lang w:val="en-US"/>
        </w:rPr>
        <w:t>Web</w:t>
      </w:r>
      <w:r w:rsidRPr="0063750E">
        <w:rPr>
          <w:sz w:val="28"/>
          <w:highlight w:val="white"/>
        </w:rPr>
        <w:t>-</w:t>
      </w:r>
      <w:r>
        <w:rPr>
          <w:sz w:val="28"/>
          <w:highlight w:val="white"/>
        </w:rPr>
        <w:t xml:space="preserve">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переиспользования кода, а </w:t>
      </w:r>
      <w:r w:rsidR="00422A1F">
        <w:rPr>
          <w:sz w:val="28"/>
          <w:highlight w:val="white"/>
        </w:rPr>
        <w:t>также</w:t>
      </w:r>
      <w:r>
        <w:rPr>
          <w:sz w:val="28"/>
          <w:highlight w:val="white"/>
        </w:rPr>
        <w:t xml:space="preserve"> проблемы с отладкой и юнит-тестированием.</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r>
        <w:rPr>
          <w:sz w:val="28"/>
          <w:highlight w:val="white"/>
          <w:lang w:val="en-US"/>
        </w:rPr>
        <w:t>WebAssembly</w:t>
      </w:r>
      <w:r w:rsidRPr="0063750E">
        <w:rPr>
          <w:sz w:val="28"/>
          <w:highlight w:val="white"/>
        </w:rPr>
        <w:t xml:space="preserve"> </w:t>
      </w:r>
      <w:r>
        <w:rPr>
          <w:sz w:val="28"/>
          <w:highlight w:val="white"/>
        </w:rPr>
        <w:t xml:space="preserve">позволяющая расширить возможности разработчиков. На базе </w:t>
      </w:r>
      <w:r>
        <w:rPr>
          <w:sz w:val="28"/>
          <w:highlight w:val="white"/>
          <w:lang w:val="en-US"/>
        </w:rPr>
        <w:t>WebAssembly</w:t>
      </w:r>
      <w:r w:rsidRPr="0063750E">
        <w:rPr>
          <w:sz w:val="28"/>
          <w:highlight w:val="white"/>
        </w:rPr>
        <w:t xml:space="preserve"> </w:t>
      </w:r>
      <w:r w:rsidR="00422A1F">
        <w:rPr>
          <w:sz w:val="28"/>
          <w:highlight w:val="white"/>
        </w:rPr>
        <w:t>появляются</w:t>
      </w:r>
      <w:r>
        <w:rPr>
          <w:sz w:val="28"/>
          <w:highlight w:val="white"/>
        </w:rPr>
        <w:t xml:space="preserve"> </w:t>
      </w:r>
      <w:r w:rsidR="00422A1F">
        <w:rPr>
          <w:sz w:val="28"/>
          <w:highlight w:val="white"/>
        </w:rPr>
        <w:t>многие решения.</w:t>
      </w:r>
      <w:r>
        <w:rPr>
          <w:sz w:val="28"/>
          <w:highlight w:val="white"/>
        </w:rPr>
        <w:t xml:space="preserve"> </w:t>
      </w:r>
      <w:r w:rsidR="00422A1F">
        <w:rPr>
          <w:sz w:val="28"/>
          <w:highlight w:val="white"/>
        </w:rPr>
        <w:t>Одни</w:t>
      </w:r>
      <w:r>
        <w:rPr>
          <w:sz w:val="28"/>
          <w:highlight w:val="white"/>
        </w:rPr>
        <w:t xml:space="preserve">м из них </w:t>
      </w:r>
      <w:r w:rsidR="00422A1F">
        <w:rPr>
          <w:sz w:val="28"/>
          <w:highlight w:val="white"/>
        </w:rPr>
        <w:t>является фреймворк</w:t>
      </w:r>
      <w:r>
        <w:rPr>
          <w:sz w:val="28"/>
          <w:highlight w:val="white"/>
        </w:rPr>
        <w:t xml:space="preserve"> </w:t>
      </w:r>
      <w:r>
        <w:rPr>
          <w:sz w:val="28"/>
          <w:highlight w:val="white"/>
          <w:lang w:val="en-US"/>
        </w:rPr>
        <w:t>Blazor</w:t>
      </w:r>
      <w:r w:rsidR="00422A1F">
        <w:rPr>
          <w:sz w:val="28"/>
          <w:highlight w:val="white"/>
        </w:rPr>
        <w:t>, котор</w:t>
      </w:r>
      <w:r w:rsidR="001362D5">
        <w:rPr>
          <w:sz w:val="28"/>
          <w:highlight w:val="white"/>
        </w:rPr>
        <w:t>ый рассматривается в данной работе</w:t>
      </w:r>
      <w:r>
        <w:rPr>
          <w:sz w:val="28"/>
          <w:highlight w:val="white"/>
        </w:rPr>
        <w:t xml:space="preserve">. </w:t>
      </w:r>
      <w:r>
        <w:rPr>
          <w:sz w:val="28"/>
          <w:highlight w:val="white"/>
          <w:lang w:val="en-US"/>
        </w:rPr>
        <w:t>Blazor</w:t>
      </w:r>
      <w:r w:rsidRPr="0063750E">
        <w:rPr>
          <w:sz w:val="28"/>
          <w:highlight w:val="white"/>
        </w:rPr>
        <w:t xml:space="preserve"> </w:t>
      </w:r>
      <w:r>
        <w:rPr>
          <w:sz w:val="28"/>
          <w:highlight w:val="white"/>
        </w:rPr>
        <w:t xml:space="preserve">является </w:t>
      </w:r>
      <w:r>
        <w:rPr>
          <w:sz w:val="28"/>
          <w:highlight w:val="white"/>
          <w:lang w:val="en-US"/>
        </w:rPr>
        <w:t>SPA</w:t>
      </w:r>
      <w:r w:rsidRPr="0063750E">
        <w:rPr>
          <w:sz w:val="28"/>
          <w:highlight w:val="white"/>
        </w:rPr>
        <w:t>-</w:t>
      </w:r>
      <w:r>
        <w:rPr>
          <w:sz w:val="28"/>
          <w:highlight w:val="white"/>
        </w:rPr>
        <w:t>фрей</w:t>
      </w:r>
      <w:r w:rsidR="00422A1F">
        <w:rPr>
          <w:sz w:val="28"/>
          <w:highlight w:val="white"/>
        </w:rPr>
        <w:t>м</w:t>
      </w:r>
      <w:r>
        <w:rPr>
          <w:sz w:val="28"/>
          <w:highlight w:val="white"/>
        </w:rPr>
        <w:t xml:space="preserve">ворком на технологии </w:t>
      </w:r>
      <w:r w:rsidRPr="0063750E">
        <w:rPr>
          <w:sz w:val="28"/>
          <w:highlight w:val="white"/>
        </w:rPr>
        <w:t>.</w:t>
      </w:r>
      <w:r>
        <w:rPr>
          <w:sz w:val="28"/>
          <w:highlight w:val="white"/>
          <w:lang w:val="en-US"/>
        </w:rPr>
        <w:t>NET</w:t>
      </w:r>
      <w:r w:rsidRPr="0063750E">
        <w:rPr>
          <w:sz w:val="28"/>
          <w:highlight w:val="white"/>
        </w:rPr>
        <w:t xml:space="preserve">. </w:t>
      </w:r>
      <w:r>
        <w:rPr>
          <w:sz w:val="28"/>
          <w:highlight w:val="white"/>
        </w:rPr>
        <w:t xml:space="preserve">Для его работы в браузере он предоставляет скомпилированный в </w:t>
      </w:r>
      <w:r>
        <w:rPr>
          <w:sz w:val="28"/>
          <w:highlight w:val="white"/>
          <w:lang w:val="en-US"/>
        </w:rPr>
        <w:t>WebAssembly</w:t>
      </w:r>
      <w:r w:rsidRPr="0063750E">
        <w:rPr>
          <w:sz w:val="28"/>
          <w:highlight w:val="white"/>
        </w:rPr>
        <w:t xml:space="preserve"> .</w:t>
      </w:r>
      <w:r>
        <w:rPr>
          <w:sz w:val="28"/>
          <w:highlight w:val="white"/>
          <w:lang w:val="en-US"/>
        </w:rPr>
        <w:t>NET</w:t>
      </w:r>
      <w:r w:rsidRPr="0063750E">
        <w:rPr>
          <w:sz w:val="28"/>
          <w:highlight w:val="white"/>
        </w:rPr>
        <w:t xml:space="preserve"> </w:t>
      </w:r>
      <w:r>
        <w:rPr>
          <w:sz w:val="28"/>
          <w:highlight w:val="white"/>
          <w:lang w:val="en-US"/>
        </w:rPr>
        <w:t>runtime</w:t>
      </w:r>
      <w:r w:rsidRPr="0063750E">
        <w:rPr>
          <w:sz w:val="28"/>
          <w:highlight w:val="white"/>
        </w:rPr>
        <w:t xml:space="preserve">, </w:t>
      </w:r>
      <w:r>
        <w:rPr>
          <w:sz w:val="28"/>
          <w:highlight w:val="white"/>
        </w:rPr>
        <w:t>однако подобн</w:t>
      </w:r>
      <w:r w:rsidR="00422A1F">
        <w:rPr>
          <w:sz w:val="28"/>
          <w:highlight w:val="white"/>
        </w:rPr>
        <w:t xml:space="preserve">ое решение чревато проблемами с </w:t>
      </w:r>
      <w:r>
        <w:rPr>
          <w:sz w:val="28"/>
          <w:highlight w:val="white"/>
        </w:rPr>
        <w:t>производительност</w:t>
      </w:r>
      <w:r w:rsidR="00422A1F">
        <w:rPr>
          <w:sz w:val="28"/>
          <w:highlight w:val="white"/>
        </w:rPr>
        <w:t>ью</w:t>
      </w:r>
      <w:r>
        <w:rPr>
          <w:sz w:val="28"/>
          <w:highlight w:val="white"/>
        </w:rPr>
        <w:t>.</w:t>
      </w:r>
    </w:p>
    <w:p w:rsidR="00444F91" w:rsidRDefault="00422A1F">
      <w:pPr>
        <w:pStyle w:val="af5"/>
        <w:shd w:val="clear" w:color="auto" w:fill="FFFFFF"/>
        <w:spacing w:before="120" w:after="120" w:line="276" w:lineRule="auto"/>
        <w:ind w:firstLine="709"/>
        <w:jc w:val="both"/>
        <w:rPr>
          <w:sz w:val="28"/>
          <w:highlight w:val="white"/>
        </w:rPr>
      </w:pPr>
      <w:r>
        <w:rPr>
          <w:sz w:val="28"/>
          <w:highlight w:val="white"/>
        </w:rPr>
        <w:t>Данная работа  содержит результаты тестирования</w:t>
      </w:r>
      <w:r w:rsidR="00C829AC">
        <w:rPr>
          <w:sz w:val="28"/>
          <w:highlight w:val="white"/>
        </w:rPr>
        <w:t xml:space="preserve"> производительност</w:t>
      </w:r>
      <w:r>
        <w:rPr>
          <w:sz w:val="28"/>
          <w:highlight w:val="white"/>
        </w:rPr>
        <w:t>и</w:t>
      </w:r>
      <w:r w:rsidR="00C829AC">
        <w:rPr>
          <w:sz w:val="28"/>
          <w:highlight w:val="white"/>
        </w:rPr>
        <w:t xml:space="preserve"> фреймворка </w:t>
      </w:r>
      <w:r w:rsidR="00C829AC">
        <w:rPr>
          <w:sz w:val="28"/>
          <w:highlight w:val="white"/>
          <w:lang w:val="en-US"/>
        </w:rPr>
        <w:t>Blazor</w:t>
      </w:r>
      <w:r>
        <w:rPr>
          <w:sz w:val="28"/>
          <w:highlight w:val="white"/>
        </w:rPr>
        <w:t xml:space="preserve">, </w:t>
      </w:r>
      <w:r w:rsidR="00A74424">
        <w:rPr>
          <w:sz w:val="28"/>
          <w:highlight w:val="white"/>
        </w:rPr>
        <w:t xml:space="preserve">содержит сведения о создании библиотеки компонентом для решения тривиальных задач, </w:t>
      </w:r>
      <w:r w:rsidR="00C829AC">
        <w:rPr>
          <w:sz w:val="28"/>
          <w:highlight w:val="white"/>
        </w:rPr>
        <w:t xml:space="preserve">и делаются выводы о пригодности </w:t>
      </w:r>
      <w:r w:rsidR="00A74424">
        <w:rPr>
          <w:sz w:val="28"/>
          <w:highlight w:val="white"/>
        </w:rPr>
        <w:t xml:space="preserve">фреймворка </w:t>
      </w:r>
      <w:r w:rsidR="00C829AC">
        <w:rPr>
          <w:sz w:val="28"/>
          <w:highlight w:val="white"/>
        </w:rPr>
        <w:t>для создания новых проектов.</w:t>
      </w:r>
      <w:r w:rsidR="00C829AC">
        <w:br w:type="page"/>
      </w:r>
    </w:p>
    <w:p w:rsidR="00A74424" w:rsidRPr="00A74424" w:rsidRDefault="00C829AC" w:rsidP="00A74424">
      <w:pPr>
        <w:spacing w:after="200" w:line="276" w:lineRule="auto"/>
        <w:ind w:firstLine="0"/>
        <w:jc w:val="center"/>
        <w:rPr>
          <w:rFonts w:ascii="Times New Roman" w:hAnsi="Times New Roman"/>
          <w:b/>
          <w:sz w:val="28"/>
          <w:highlight w:val="white"/>
        </w:rPr>
      </w:pPr>
      <w:r>
        <w:rPr>
          <w:rFonts w:ascii="Times New Roman" w:hAnsi="Times New Roman"/>
          <w:b/>
          <w:sz w:val="28"/>
          <w:highlight w:val="white"/>
        </w:rPr>
        <w:lastRenderedPageBreak/>
        <w:t>ГЛАВА 1. ПОСТАНОВКА ЗАДАЧИ И ОБЗОР ТЕХНОЛОГИЙ</w:t>
      </w:r>
    </w:p>
    <w:p w:rsidR="00444F91" w:rsidRPr="00A74424" w:rsidRDefault="00C829AC" w:rsidP="00A74424">
      <w:pPr>
        <w:rPr>
          <w:rFonts w:ascii="Times New Roman" w:hAnsi="Times New Roman"/>
          <w:sz w:val="28"/>
        </w:rPr>
      </w:pPr>
      <w:r w:rsidRPr="00A74424">
        <w:rPr>
          <w:rFonts w:ascii="Times New Roman" w:hAnsi="Times New Roman"/>
          <w:b/>
          <w:bCs/>
          <w:sz w:val="28"/>
        </w:rPr>
        <w:t>1.1</w:t>
      </w:r>
      <w:r w:rsidRPr="00A74424">
        <w:rPr>
          <w:rFonts w:ascii="Times New Roman" w:hAnsi="Times New Roman"/>
          <w:sz w:val="28"/>
        </w:rPr>
        <w:t xml:space="preserve"> </w:t>
      </w:r>
      <w:r w:rsidRPr="00A74424">
        <w:rPr>
          <w:rFonts w:ascii="Times New Roman" w:hAnsi="Times New Roman"/>
          <w:b/>
          <w:sz w:val="28"/>
        </w:rPr>
        <w:t>Постановка задачи</w:t>
      </w:r>
    </w:p>
    <w:p w:rsidR="00444F91" w:rsidRDefault="00444F91">
      <w:pPr>
        <w:pStyle w:val="af5"/>
        <w:spacing w:before="0" w:after="0"/>
        <w:ind w:firstLine="709"/>
        <w:jc w:val="both"/>
        <w:rPr>
          <w:rStyle w:val="a8"/>
          <w:b w:val="0"/>
        </w:rPr>
      </w:pPr>
    </w:p>
    <w:p w:rsidR="00444F91" w:rsidRDefault="00C829AC">
      <w:pPr>
        <w:pStyle w:val="af5"/>
        <w:spacing w:before="0" w:after="0"/>
        <w:ind w:firstLine="709"/>
        <w:jc w:val="both"/>
        <w:rPr>
          <w:rStyle w:val="a8"/>
          <w:b w:val="0"/>
          <w:sz w:val="28"/>
        </w:rPr>
      </w:pPr>
      <w:r>
        <w:rPr>
          <w:rStyle w:val="a8"/>
          <w:b w:val="0"/>
          <w:sz w:val="28"/>
        </w:rPr>
        <w:t xml:space="preserve">Цель работы: </w:t>
      </w:r>
      <w:r w:rsidR="001362D5">
        <w:rPr>
          <w:rStyle w:val="a8"/>
          <w:b w:val="0"/>
          <w:sz w:val="28"/>
        </w:rPr>
        <w:t>изучение</w:t>
      </w:r>
      <w:r w:rsidR="001362D5" w:rsidRPr="001362D5">
        <w:rPr>
          <w:rStyle w:val="a8"/>
          <w:b w:val="0"/>
          <w:sz w:val="28"/>
        </w:rPr>
        <w:t xml:space="preserve"> </w:t>
      </w:r>
      <w:r w:rsidR="001362D5" w:rsidRPr="001362D5">
        <w:rPr>
          <w:rStyle w:val="a8"/>
          <w:b w:val="0"/>
          <w:sz w:val="28"/>
        </w:rPr>
        <w:t xml:space="preserve">и анализ характеристик фреймворка </w:t>
      </w:r>
      <w:r w:rsidR="001362D5" w:rsidRPr="001362D5">
        <w:rPr>
          <w:rStyle w:val="a8"/>
          <w:b w:val="0"/>
          <w:sz w:val="28"/>
          <w:lang w:val="en-US"/>
        </w:rPr>
        <w:t>Blazor</w:t>
      </w:r>
      <w:r w:rsidR="001362D5" w:rsidRPr="001362D5">
        <w:rPr>
          <w:rStyle w:val="a8"/>
          <w:b w:val="0"/>
          <w:sz w:val="28"/>
        </w:rPr>
        <w:t>, сравнение с другими технологиями</w:t>
      </w:r>
      <w:r w:rsidR="001362D5">
        <w:rPr>
          <w:rStyle w:val="a8"/>
          <w:b w:val="0"/>
          <w:sz w:val="28"/>
        </w:rPr>
        <w:t xml:space="preserve">, </w:t>
      </w:r>
      <w:r w:rsidR="001362D5" w:rsidRPr="001362D5">
        <w:rPr>
          <w:sz w:val="28"/>
        </w:rPr>
        <w:t>создания</w:t>
      </w:r>
      <w:r w:rsidR="001362D5" w:rsidRPr="001362D5">
        <w:rPr>
          <w:sz w:val="28"/>
        </w:rPr>
        <w:t xml:space="preserve"> </w:t>
      </w:r>
      <w:r w:rsidR="001362D5">
        <w:rPr>
          <w:sz w:val="28"/>
        </w:rPr>
        <w:t>прототипа</w:t>
      </w:r>
      <w:r w:rsidR="001362D5" w:rsidRPr="001362D5">
        <w:rPr>
          <w:sz w:val="28"/>
        </w:rPr>
        <w:t xml:space="preserve"> </w:t>
      </w:r>
      <w:r w:rsidR="001362D5">
        <w:rPr>
          <w:sz w:val="28"/>
          <w:lang w:val="en-US"/>
        </w:rPr>
        <w:t>W</w:t>
      </w:r>
      <w:r w:rsidR="001362D5" w:rsidRPr="001362D5">
        <w:rPr>
          <w:sz w:val="28"/>
          <w:lang w:val="en-US"/>
        </w:rPr>
        <w:t>eb</w:t>
      </w:r>
      <w:r w:rsidR="001362D5" w:rsidRPr="001362D5">
        <w:rPr>
          <w:sz w:val="28"/>
        </w:rPr>
        <w:t>-приложений</w:t>
      </w:r>
      <w:r w:rsidR="001362D5">
        <w:rPr>
          <w:sz w:val="28"/>
        </w:rPr>
        <w:t xml:space="preserve"> для демонстрации возможностей.</w:t>
      </w:r>
    </w:p>
    <w:p w:rsidR="00A74424" w:rsidRPr="00A74424" w:rsidRDefault="00A74424">
      <w:pPr>
        <w:pStyle w:val="af5"/>
        <w:spacing w:before="0" w:after="0"/>
        <w:ind w:firstLine="709"/>
        <w:jc w:val="both"/>
        <w:rPr>
          <w:rStyle w:val="a8"/>
          <w:b w:val="0"/>
        </w:rPr>
      </w:pPr>
    </w:p>
    <w:p w:rsidR="00444F91" w:rsidRDefault="00C829AC">
      <w:pPr>
        <w:pStyle w:val="af5"/>
        <w:spacing w:before="0" w:after="0"/>
        <w:ind w:firstLine="709"/>
        <w:jc w:val="both"/>
        <w:rPr>
          <w:b/>
          <w:sz w:val="28"/>
        </w:rPr>
      </w:pPr>
      <w:r>
        <w:rPr>
          <w:rStyle w:val="a8"/>
          <w:b w:val="0"/>
          <w:sz w:val="28"/>
        </w:rPr>
        <w:t>Задачами данной работы являются:</w:t>
      </w:r>
    </w:p>
    <w:p w:rsidR="00444F91" w:rsidRDefault="00444F91">
      <w:pPr>
        <w:pStyle w:val="af5"/>
        <w:spacing w:before="0" w:after="0"/>
        <w:ind w:firstLine="709"/>
        <w:jc w:val="both"/>
        <w:rPr>
          <w:rStyle w:val="a8"/>
          <w:b w:val="0"/>
        </w:rPr>
      </w:pPr>
    </w:p>
    <w:p w:rsidR="00A74424" w:rsidRPr="00A74424" w:rsidRDefault="00A74424">
      <w:pPr>
        <w:pStyle w:val="af5"/>
        <w:numPr>
          <w:ilvl w:val="0"/>
          <w:numId w:val="4"/>
        </w:numPr>
        <w:spacing w:before="57" w:after="57"/>
        <w:jc w:val="both"/>
        <w:rPr>
          <w:rStyle w:val="a8"/>
          <w:sz w:val="28"/>
        </w:rPr>
      </w:pPr>
      <w:r>
        <w:rPr>
          <w:rStyle w:val="a8"/>
          <w:b w:val="0"/>
          <w:sz w:val="28"/>
        </w:rPr>
        <w:t xml:space="preserve">Рассмотрение передовых технологий создания </w:t>
      </w:r>
      <w:r>
        <w:rPr>
          <w:rStyle w:val="a8"/>
          <w:b w:val="0"/>
          <w:sz w:val="28"/>
          <w:lang w:val="en-US"/>
        </w:rPr>
        <w:t>Web</w:t>
      </w:r>
      <w:r w:rsidRPr="00A74424">
        <w:rPr>
          <w:rStyle w:val="a8"/>
          <w:b w:val="0"/>
          <w:sz w:val="28"/>
        </w:rPr>
        <w:t>-</w:t>
      </w:r>
      <w:r>
        <w:rPr>
          <w:rStyle w:val="a8"/>
          <w:b w:val="0"/>
          <w:sz w:val="28"/>
        </w:rPr>
        <w:t>приложений</w:t>
      </w:r>
    </w:p>
    <w:p w:rsidR="00A74424" w:rsidRDefault="00A74424">
      <w:pPr>
        <w:pStyle w:val="af5"/>
        <w:numPr>
          <w:ilvl w:val="0"/>
          <w:numId w:val="4"/>
        </w:numPr>
        <w:spacing w:before="57" w:after="57"/>
        <w:jc w:val="both"/>
        <w:rPr>
          <w:b/>
          <w:sz w:val="28"/>
        </w:rPr>
      </w:pPr>
      <w:r>
        <w:rPr>
          <w:rStyle w:val="a8"/>
          <w:b w:val="0"/>
          <w:sz w:val="28"/>
        </w:rPr>
        <w:t>Анализ</w:t>
      </w:r>
      <w:r w:rsidR="00B57E05">
        <w:rPr>
          <w:rStyle w:val="a8"/>
          <w:b w:val="0"/>
          <w:sz w:val="28"/>
        </w:rPr>
        <w:t xml:space="preserve"> документации технологии </w:t>
      </w:r>
      <w:r w:rsidR="00B57E05">
        <w:rPr>
          <w:rStyle w:val="a8"/>
          <w:b w:val="0"/>
          <w:sz w:val="28"/>
          <w:lang w:val="en-US"/>
        </w:rPr>
        <w:t>Blazor</w:t>
      </w:r>
      <w:r w:rsidR="00B57E05">
        <w:rPr>
          <w:rStyle w:val="a8"/>
          <w:b w:val="0"/>
          <w:sz w:val="28"/>
        </w:rPr>
        <w:t>,</w:t>
      </w:r>
      <w:r w:rsidR="00B57E05" w:rsidRPr="00B57E05">
        <w:rPr>
          <w:rStyle w:val="a8"/>
          <w:b w:val="0"/>
          <w:sz w:val="28"/>
        </w:rPr>
        <w:t xml:space="preserve"> </w:t>
      </w:r>
      <w:r w:rsidR="00B57E05">
        <w:rPr>
          <w:rStyle w:val="a8"/>
          <w:b w:val="0"/>
          <w:sz w:val="28"/>
        </w:rPr>
        <w:t>выявление основных характеристик</w:t>
      </w:r>
    </w:p>
    <w:p w:rsidR="00444F91" w:rsidRPr="00B57E05" w:rsidRDefault="00C829AC">
      <w:pPr>
        <w:pStyle w:val="af5"/>
        <w:numPr>
          <w:ilvl w:val="0"/>
          <w:numId w:val="4"/>
        </w:numPr>
        <w:spacing w:before="57" w:after="57"/>
        <w:jc w:val="both"/>
        <w:rPr>
          <w:rStyle w:val="a8"/>
          <w:sz w:val="28"/>
        </w:rPr>
      </w:pPr>
      <w:r>
        <w:rPr>
          <w:rStyle w:val="a8"/>
          <w:b w:val="0"/>
          <w:sz w:val="28"/>
        </w:rPr>
        <w:t>Разработка тестов производительности</w:t>
      </w:r>
      <w:r w:rsidR="00B57E05">
        <w:rPr>
          <w:rStyle w:val="a8"/>
          <w:b w:val="0"/>
          <w:sz w:val="28"/>
        </w:rPr>
        <w:t xml:space="preserve"> фреймворка </w:t>
      </w:r>
      <w:r w:rsidR="00B57E05">
        <w:rPr>
          <w:rStyle w:val="a8"/>
          <w:b w:val="0"/>
          <w:sz w:val="28"/>
          <w:lang w:val="en-US"/>
        </w:rPr>
        <w:t>Blazor</w:t>
      </w:r>
      <w:r w:rsidR="00B57E05">
        <w:rPr>
          <w:rStyle w:val="a8"/>
          <w:b w:val="0"/>
          <w:sz w:val="28"/>
        </w:rPr>
        <w:t xml:space="preserve"> и альтернативных технологий</w:t>
      </w:r>
    </w:p>
    <w:p w:rsidR="00B57E05" w:rsidRPr="00B57E05" w:rsidRDefault="00B57E05">
      <w:pPr>
        <w:pStyle w:val="af5"/>
        <w:numPr>
          <w:ilvl w:val="0"/>
          <w:numId w:val="4"/>
        </w:numPr>
        <w:spacing w:before="57" w:after="57"/>
        <w:jc w:val="both"/>
        <w:rPr>
          <w:rStyle w:val="a8"/>
          <w:sz w:val="28"/>
        </w:rPr>
      </w:pPr>
      <w:r>
        <w:rPr>
          <w:rStyle w:val="a8"/>
          <w:b w:val="0"/>
          <w:sz w:val="28"/>
        </w:rPr>
        <w:t>Разработка средств межсредового взаимодействия и анализ их эффективности.</w:t>
      </w:r>
    </w:p>
    <w:p w:rsidR="00B57E05" w:rsidRPr="00B57E05" w:rsidRDefault="00B57E05">
      <w:pPr>
        <w:pStyle w:val="af5"/>
        <w:numPr>
          <w:ilvl w:val="0"/>
          <w:numId w:val="4"/>
        </w:numPr>
        <w:spacing w:before="57" w:after="57"/>
        <w:jc w:val="both"/>
        <w:rPr>
          <w:rStyle w:val="a8"/>
          <w:sz w:val="28"/>
        </w:rPr>
      </w:pPr>
      <w:r>
        <w:rPr>
          <w:rStyle w:val="a8"/>
          <w:b w:val="0"/>
          <w:sz w:val="28"/>
        </w:rPr>
        <w:t xml:space="preserve">Анализ компонентной модели </w:t>
      </w:r>
      <w:r>
        <w:rPr>
          <w:rStyle w:val="a8"/>
          <w:b w:val="0"/>
          <w:sz w:val="28"/>
          <w:lang w:val="en-US"/>
        </w:rPr>
        <w:t>Blazor</w:t>
      </w:r>
      <w:r w:rsidRPr="00B57E05">
        <w:rPr>
          <w:rStyle w:val="a8"/>
          <w:b w:val="0"/>
          <w:sz w:val="28"/>
        </w:rPr>
        <w:t xml:space="preserve">, </w:t>
      </w:r>
      <w:r>
        <w:rPr>
          <w:rStyle w:val="a8"/>
          <w:b w:val="0"/>
          <w:sz w:val="28"/>
        </w:rPr>
        <w:t>создание библиотеки дополнительных компонентов</w:t>
      </w:r>
    </w:p>
    <w:p w:rsidR="00444F91" w:rsidRDefault="00B57E05" w:rsidP="00B57E05">
      <w:pPr>
        <w:pStyle w:val="af5"/>
        <w:numPr>
          <w:ilvl w:val="0"/>
          <w:numId w:val="4"/>
        </w:numPr>
        <w:spacing w:before="57" w:after="57"/>
        <w:jc w:val="both"/>
        <w:rPr>
          <w:b/>
          <w:sz w:val="28"/>
        </w:rPr>
      </w:pPr>
      <w:r>
        <w:rPr>
          <w:sz w:val="28"/>
        </w:rPr>
        <w:t xml:space="preserve">Создание демонстрационного приложения для запуска тестов с использованием основных возможностей фремворка </w:t>
      </w:r>
      <w:r>
        <w:rPr>
          <w:sz w:val="28"/>
          <w:lang w:val="en-US"/>
        </w:rPr>
        <w:t>Blazor</w:t>
      </w:r>
    </w:p>
    <w:p w:rsidR="00B57E05" w:rsidRPr="00B57E05" w:rsidRDefault="00B57E05" w:rsidP="00B57E05">
      <w:pPr>
        <w:pStyle w:val="af5"/>
        <w:spacing w:before="57" w:after="57"/>
        <w:ind w:left="720"/>
        <w:jc w:val="both"/>
        <w:rPr>
          <w:b/>
          <w:sz w:val="28"/>
        </w:rPr>
      </w:pPr>
    </w:p>
    <w:p w:rsidR="00444F91" w:rsidRPr="00A74424" w:rsidRDefault="00C829AC" w:rsidP="00A74424">
      <w:pPr>
        <w:rPr>
          <w:rFonts w:ascii="Times New Roman" w:hAnsi="Times New Roman"/>
          <w:b/>
          <w:sz w:val="28"/>
        </w:rPr>
      </w:pPr>
      <w:r w:rsidRPr="00A74424">
        <w:rPr>
          <w:rFonts w:ascii="Times New Roman" w:hAnsi="Times New Roman"/>
          <w:sz w:val="28"/>
        </w:rPr>
        <w:tab/>
      </w:r>
      <w:r w:rsidR="00B57E05" w:rsidRPr="00A74424">
        <w:rPr>
          <w:rFonts w:ascii="Times New Roman" w:hAnsi="Times New Roman"/>
          <w:b/>
          <w:sz w:val="28"/>
        </w:rPr>
        <w:t>1.2 Существующее</w:t>
      </w:r>
      <w:r w:rsidRPr="00A74424">
        <w:rPr>
          <w:rFonts w:ascii="Times New Roman" w:hAnsi="Times New Roman"/>
          <w:b/>
          <w:sz w:val="28"/>
        </w:rPr>
        <w:t xml:space="preserve"> технологии, применяемые в Web-клиентах</w:t>
      </w:r>
    </w:p>
    <w:p w:rsidR="00444F91" w:rsidRDefault="00444F91">
      <w:pPr>
        <w:pStyle w:val="af4"/>
        <w:rPr>
          <w:rFonts w:ascii="Times New Roman" w:hAnsi="Times New Roman"/>
          <w:b/>
          <w:sz w:val="28"/>
        </w:rPr>
      </w:pPr>
    </w:p>
    <w:p w:rsidR="00444F91" w:rsidRDefault="00C829AC">
      <w:pPr>
        <w:pStyle w:val="af4"/>
        <w:ind w:left="0"/>
        <w:rPr>
          <w:rFonts w:ascii="Times New Roman" w:hAnsi="Times New Roman"/>
          <w:sz w:val="28"/>
        </w:rPr>
      </w:pPr>
      <w:r>
        <w:rPr>
          <w:rFonts w:ascii="Times New Roman" w:hAnsi="Times New Roman"/>
          <w:sz w:val="28"/>
        </w:rPr>
        <w:tab/>
        <w:t xml:space="preserve">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w:t>
      </w:r>
      <w:r w:rsidR="00B57E05">
        <w:rPr>
          <w:rFonts w:ascii="Times New Roman" w:hAnsi="Times New Roman"/>
          <w:sz w:val="28"/>
        </w:rPr>
        <w:t>например,</w:t>
      </w:r>
      <w:r>
        <w:rPr>
          <w:rFonts w:ascii="Times New Roman" w:hAnsi="Times New Roman"/>
          <w:sz w:val="28"/>
        </w:rPr>
        <w:t xml:space="preserve"> в Web-браузере. В частности, современные Web-браузеры способны интерпретировать код на скриптовых языках, выполнять Java-апплеты и элементы управления ActiveX, использовать другие дополнения, такие как Macromedia Flash Player. Рассмотрим все эти возможности браузеров подробнее.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Скриптовые языки. </w:t>
      </w:r>
      <w:r>
        <w:rPr>
          <w:rFonts w:ascii="Times New Roman" w:hAnsi="Times New Roman"/>
          <w:sz w:val="28"/>
        </w:rPr>
        <w:t>Большинство современных Web-браузеров способно интерпретировать код на скриптовых языках, таких как VBScript и JavaScript.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Однако есть и другие примеры применения скриптовых языков, реализующие как чисто дизайнерские идеи, </w:t>
      </w:r>
      <w:r w:rsidR="00A74424">
        <w:rPr>
          <w:rFonts w:ascii="Times New Roman" w:hAnsi="Times New Roman"/>
          <w:sz w:val="28"/>
        </w:rPr>
        <w:t>например,</w:t>
      </w:r>
      <w:r>
        <w:rPr>
          <w:rFonts w:ascii="Times New Roman" w:hAnsi="Times New Roman"/>
          <w:sz w:val="28"/>
        </w:rPr>
        <w:t xml:space="preserve"> кнопки, меняющие свой вид при наведении на них курсора, «бегущие строки», так и иную функциональность, </w:t>
      </w:r>
      <w:r w:rsidR="00A74424">
        <w:rPr>
          <w:rFonts w:ascii="Times New Roman" w:hAnsi="Times New Roman"/>
          <w:sz w:val="28"/>
        </w:rPr>
        <w:t>например,</w:t>
      </w:r>
      <w:r>
        <w:rPr>
          <w:rFonts w:ascii="Times New Roman" w:hAnsi="Times New Roman"/>
          <w:sz w:val="28"/>
        </w:rPr>
        <w:t xml:space="preserve">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Java-апплетами или элементами управления ActiveX, о которых будет рассказано ниже).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Стоит отметить, что код, созданный с помощью скриптовых языков, не может работать </w:t>
      </w:r>
      <w:r w:rsidR="00A74424">
        <w:rPr>
          <w:rFonts w:ascii="Times New Roman" w:hAnsi="Times New Roman"/>
          <w:sz w:val="28"/>
        </w:rPr>
        <w:t>самостоятельно —</w:t>
      </w:r>
      <w:r>
        <w:rPr>
          <w:rFonts w:ascii="Times New Roman" w:hAnsi="Times New Roman"/>
          <w:sz w:val="28"/>
        </w:rPr>
        <w:t xml:space="preserve">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Java-апплеты. </w:t>
      </w:r>
      <w:r>
        <w:rPr>
          <w:rFonts w:ascii="Times New Roman" w:hAnsi="Times New Roman"/>
          <w:sz w:val="28"/>
        </w:rPr>
        <w:t>Практически все современные браузеры способны отображать и выполнять Java-</w:t>
      </w:r>
      <w:r w:rsidR="00A74424">
        <w:rPr>
          <w:rFonts w:ascii="Times New Roman" w:hAnsi="Times New Roman"/>
          <w:sz w:val="28"/>
        </w:rPr>
        <w:t>апплеты —</w:t>
      </w:r>
      <w:r>
        <w:rPr>
          <w:rFonts w:ascii="Times New Roman" w:hAnsi="Times New Roman"/>
          <w:sz w:val="28"/>
        </w:rPr>
        <w:t xml:space="preserve"> специальные Java-приложения,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Java-машина.</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w:t>
      </w:r>
      <w:r>
        <w:rPr>
          <w:rFonts w:ascii="Times New Roman" w:hAnsi="Times New Roman"/>
          <w:sz w:val="28"/>
        </w:rPr>
        <w:lastRenderedPageBreak/>
        <w:t>выполнения апплетов.</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ActiveX. </w:t>
      </w:r>
      <w:r>
        <w:rPr>
          <w:rFonts w:ascii="Times New Roman" w:hAnsi="Times New Roman"/>
          <w:sz w:val="28"/>
        </w:rPr>
        <w:t>Некоторые из современных браузеров (в частности, Microsoft Internet Explorer) могут служить контейнерами для элементов управления ActiveX — специальных COM-серверов, выполняющихся в адресном пространстве браузера и также получаемых в составе Web-страницы.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С помощью элементов управления ActiveX, как и посредством Java-апплетов, можно реализовать любую функциональность, в том числе и неблагоприятную для компьютера пользователя, при этом, в отличие от Java-апплетов, при выполнении элементов управления ActiveX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Java-апплеты, элементы управления ActiveX могут считывать свои свойства с содержащей их страницы; кроме того, свойства элемента управления ActiveX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Естественно, Microsoft Internet Explorer обладает средствами ограничения возможностей выполнения элементов управления ActiveX,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ActiveX,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если файл с элементом управления ActiveX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ActiveX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Далее нам следует напомнить банальную истину, которая, как показывает практика, очевидна не для всех наших читателей. При работе с элементами управления ActiveX и Java-апплетами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w:t>
      </w:r>
      <w:r>
        <w:rPr>
          <w:rFonts w:ascii="Times New Roman" w:hAnsi="Times New Roman"/>
          <w:sz w:val="28"/>
        </w:rPr>
        <w:lastRenderedPageBreak/>
        <w:t>способность внедряться внутрь исполняемых файлов и документов), 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Приложения Macromedia Flash. </w:t>
      </w:r>
      <w:r>
        <w:rPr>
          <w:rFonts w:ascii="Times New Roman" w:hAnsi="Times New Roman"/>
          <w:sz w:val="28"/>
        </w:rPr>
        <w:t>Приложения Macromedia Flash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Модель безопасности приложений Flash основана на том, что Macromedia Flash Player, как и виртуальная Java-машина,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Macromedia Flash Player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Flash также могут управляться с помощью кода JavaScript, присутствующего на той же странице. Сам Macromedia Flash Player для Microsoft Internet Explorer является элементом управления ActiveX и использует возможности элементов управления ActiveX для доступа к свойствам приложений Flash из скриптовых языков.</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(plug-in).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r>
      <w:r>
        <w:rPr>
          <w:rFonts w:ascii="Times New Roman" w:hAnsi="Times New Roman"/>
          <w:sz w:val="28"/>
        </w:rPr>
        <w:tab/>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WebAssembly.</w:t>
      </w:r>
      <w:r>
        <w:rPr>
          <w:rFonts w:ascii="Times New Roman" w:hAnsi="Times New Roman"/>
          <w:sz w:val="28"/>
        </w:rPr>
        <w:t xml:space="preserve"> WebAssembly оказывает огромное влияние на веб-платформу — он предоставляет способ исполнения кода, написанного на различных языках, в сети, со скоростью близкой к нативной, чего ранее невозможно было достичь.</w:t>
      </w:r>
    </w:p>
    <w:p w:rsidR="00444F91" w:rsidRDefault="00C829AC">
      <w:pPr>
        <w:pStyle w:val="af4"/>
        <w:ind w:left="0"/>
        <w:rPr>
          <w:rFonts w:ascii="Times New Roman" w:hAnsi="Times New Roman"/>
          <w:sz w:val="28"/>
        </w:rPr>
      </w:pPr>
      <w:r>
        <w:rPr>
          <w:rFonts w:ascii="Times New Roman" w:hAnsi="Times New Roman"/>
          <w:sz w:val="28"/>
        </w:rPr>
        <w:lastRenderedPageBreak/>
        <w:tab/>
        <w:t xml:space="preserve">WebAssembly разработан для дополнения JavaScript – используя WebAssembly JavaScript API вы можете загружать модули WebAssembly в приложения JavaScript и обеспечивать взаимодействие между ними, используя общие функции. Такой подход позволяет вам получить производительность и мощность WebAssembly, а также выразительность и гибкость JavaScript в ваших приложениях, даже если вы не </w:t>
      </w:r>
      <w:r w:rsidR="00B57E05">
        <w:rPr>
          <w:rFonts w:ascii="Times New Roman" w:hAnsi="Times New Roman"/>
          <w:sz w:val="28"/>
        </w:rPr>
        <w:t>знаете,</w:t>
      </w:r>
      <w:r>
        <w:rPr>
          <w:rFonts w:ascii="Times New Roman" w:hAnsi="Times New Roman"/>
          <w:sz w:val="28"/>
        </w:rPr>
        <w:t xml:space="preserve"> как писать код WebAssembly, а используете готовые модули.</w:t>
      </w:r>
    </w:p>
    <w:p w:rsidR="00444F91" w:rsidRDefault="00C829AC">
      <w:pPr>
        <w:pStyle w:val="af4"/>
        <w:ind w:left="0"/>
        <w:rPr>
          <w:rFonts w:ascii="Times New Roman" w:hAnsi="Times New Roman"/>
          <w:sz w:val="28"/>
        </w:rPr>
      </w:pPr>
      <w:r>
        <w:rPr>
          <w:rFonts w:ascii="Times New Roman" w:hAnsi="Times New Roman"/>
          <w:sz w:val="28"/>
        </w:rPr>
        <w:tab/>
        <w:t>Наиболее премечательно здесь то, что WebAssembly разрабатывается как веб-стандарт W3C WebAssembly Working Group и Community Group при активном участии основных производителей браузеров.</w:t>
      </w:r>
    </w:p>
    <w:p w:rsidR="00B57E05" w:rsidRDefault="00B57E05">
      <w:pPr>
        <w:pStyle w:val="af4"/>
        <w:ind w:left="0"/>
        <w:rPr>
          <w:rFonts w:ascii="Times New Roman" w:hAnsi="Times New Roman"/>
          <w:sz w:val="28"/>
        </w:rPr>
      </w:pPr>
    </w:p>
    <w:p w:rsidR="00444F91" w:rsidRDefault="00B57E05">
      <w:pPr>
        <w:pStyle w:val="af5"/>
        <w:shd w:val="clear" w:color="auto" w:fill="FFFFFF"/>
        <w:spacing w:before="120" w:after="120"/>
        <w:ind w:firstLine="708"/>
        <w:rPr>
          <w:sz w:val="28"/>
        </w:rPr>
      </w:pPr>
      <w:r>
        <w:rPr>
          <w:b/>
          <w:sz w:val="28"/>
        </w:rPr>
        <w:t>1.3 Платформа</w:t>
      </w:r>
      <w:r w:rsidR="00C829AC">
        <w:rPr>
          <w:b/>
          <w:sz w:val="28"/>
        </w:rPr>
        <w:t xml:space="preserve"> .</w:t>
      </w:r>
      <w:r w:rsidR="00C829AC">
        <w:rPr>
          <w:b/>
          <w:sz w:val="28"/>
          <w:lang w:val="en-US"/>
        </w:rPr>
        <w:t>NET</w:t>
      </w:r>
    </w:p>
    <w:p w:rsidR="00444F91" w:rsidRDefault="00C829AC">
      <w:pPr>
        <w:pStyle w:val="af5"/>
        <w:shd w:val="clear" w:color="auto" w:fill="FFFFFF"/>
        <w:spacing w:before="120" w:after="120"/>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rsidR="00444F91" w:rsidRDefault="00C829AC">
      <w:pPr>
        <w:pStyle w:val="af5"/>
        <w:shd w:val="clear" w:color="auto" w:fill="FFFFFF"/>
        <w:spacing w:before="120" w:after="120"/>
        <w:jc w:val="both"/>
        <w:rPr>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rsidR="00444F91" w:rsidRDefault="00C829AC">
      <w:pPr>
        <w:pStyle w:val="af5"/>
        <w:shd w:val="clear" w:color="auto" w:fill="FFFFFF"/>
        <w:spacing w:before="120" w:after="120"/>
        <w:jc w:val="both"/>
        <w:rPr>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проектам Mono и .NET Core можно создавать приложения, которые будут работать и на других ОС семейства Linux, в том числе на мобильных платформах Android и iOS.</w:t>
      </w:r>
    </w:p>
    <w:p w:rsidR="00444F91" w:rsidRDefault="00C829AC">
      <w:pPr>
        <w:pStyle w:val="af5"/>
        <w:shd w:val="clear" w:color="auto" w:fill="FFFFFF"/>
        <w:spacing w:before="120" w:after="120"/>
        <w:jc w:val="both"/>
        <w:rPr>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444F91" w:rsidRDefault="00C829AC">
      <w:pPr>
        <w:pStyle w:val="af5"/>
        <w:shd w:val="clear" w:color="auto" w:fill="FFFFFF"/>
        <w:spacing w:before="120" w:after="120"/>
        <w:jc w:val="both"/>
        <w:rPr>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rsidR="00444F91" w:rsidRDefault="00C829AC">
      <w:pPr>
        <w:pStyle w:val="af5"/>
        <w:shd w:val="clear" w:color="auto" w:fill="FFFFFF"/>
        <w:spacing w:before="120" w:after="120"/>
        <w:jc w:val="both"/>
        <w:rPr>
          <w:b/>
          <w:sz w:val="28"/>
          <w:highlight w:val="white"/>
        </w:rPr>
      </w:pPr>
      <w:r>
        <w:rPr>
          <w:b/>
          <w:bCs/>
          <w:sz w:val="28"/>
          <w:highlight w:val="white"/>
        </w:rPr>
        <w:lastRenderedPageBreak/>
        <w:tab/>
        <w:t>Автоматическая сборка мусора.</w:t>
      </w:r>
      <w:r>
        <w:rPr>
          <w:sz w:val="28"/>
          <w:highlight w:val="white"/>
        </w:rPr>
        <w:t xml:space="preserve"> 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r>
        <w:rPr>
          <w:sz w:val="28"/>
          <w:highlight w:val="white"/>
        </w:rPr>
        <w:tab/>
      </w:r>
    </w:p>
    <w:p w:rsidR="00444F91" w:rsidRDefault="00C829AC">
      <w:pPr>
        <w:pStyle w:val="af5"/>
        <w:shd w:val="clear" w:color="auto" w:fill="FFFFFF"/>
        <w:spacing w:before="120" w:after="120"/>
        <w:jc w:val="both"/>
        <w:rPr>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rsidR="00444F91" w:rsidRDefault="00C829AC">
      <w:pPr>
        <w:pStyle w:val="af5"/>
        <w:shd w:val="clear" w:color="auto" w:fill="FFFFFF"/>
        <w:spacing w:before="120" w:after="120"/>
        <w:jc w:val="both"/>
        <w:rPr>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444F91" w:rsidRDefault="00B57E05">
      <w:pPr>
        <w:pStyle w:val="af5"/>
        <w:shd w:val="clear" w:color="auto" w:fill="FFFFFF"/>
        <w:spacing w:before="120" w:after="120"/>
        <w:ind w:firstLine="708"/>
        <w:jc w:val="both"/>
        <w:rPr>
          <w:b/>
          <w:sz w:val="28"/>
        </w:rPr>
      </w:pPr>
      <w:r>
        <w:rPr>
          <w:b/>
          <w:sz w:val="28"/>
        </w:rPr>
        <w:t>1.4 Blazor</w:t>
      </w:r>
    </w:p>
    <w:p w:rsidR="00444F91" w:rsidRDefault="00C829AC">
      <w:pPr>
        <w:pStyle w:val="af5"/>
        <w:shd w:val="clear" w:color="auto" w:fill="FFFFFF"/>
        <w:spacing w:before="120" w:after="120"/>
        <w:ind w:firstLine="708"/>
        <w:jc w:val="both"/>
        <w:rPr>
          <w:sz w:val="28"/>
        </w:rPr>
      </w:pPr>
      <w:r>
        <w:rPr>
          <w:sz w:val="28"/>
          <w:lang w:val="en-US"/>
        </w:rPr>
        <w:t>Blazor</w:t>
      </w:r>
      <w:r w:rsidRPr="0063750E">
        <w:rPr>
          <w:sz w:val="28"/>
        </w:rPr>
        <w:t xml:space="preserve"> </w:t>
      </w:r>
      <w:r>
        <w:rPr>
          <w:sz w:val="28"/>
        </w:rPr>
        <w:t>—</w:t>
      </w:r>
      <w:r w:rsidRPr="0063750E">
        <w:rPr>
          <w:sz w:val="28"/>
        </w:rPr>
        <w:t xml:space="preserve"> это экспериментальный .</w:t>
      </w:r>
      <w:r>
        <w:rPr>
          <w:sz w:val="28"/>
          <w:lang w:val="en-US"/>
        </w:rPr>
        <w:t>NET</w:t>
      </w:r>
      <w:r w:rsidRPr="0063750E">
        <w:rPr>
          <w:sz w:val="28"/>
        </w:rPr>
        <w:t xml:space="preserve"> фреймворк использующий </w:t>
      </w:r>
      <w:r>
        <w:rPr>
          <w:sz w:val="28"/>
          <w:lang w:val="en-US"/>
        </w:rPr>
        <w:t>C</w:t>
      </w:r>
      <w:r w:rsidRPr="0063750E">
        <w:rPr>
          <w:sz w:val="28"/>
        </w:rPr>
        <w:t>#/</w:t>
      </w:r>
      <w:r>
        <w:rPr>
          <w:sz w:val="28"/>
          <w:lang w:val="en-US"/>
        </w:rPr>
        <w:t>Razor</w:t>
      </w:r>
      <w:r w:rsidRPr="0063750E">
        <w:rPr>
          <w:sz w:val="28"/>
        </w:rPr>
        <w:t xml:space="preserve"> и </w:t>
      </w:r>
      <w:r>
        <w:rPr>
          <w:sz w:val="28"/>
          <w:lang w:val="en-US"/>
        </w:rPr>
        <w:t>HTML</w:t>
      </w:r>
      <w:r w:rsidRPr="0063750E">
        <w:rPr>
          <w:sz w:val="28"/>
        </w:rPr>
        <w:t xml:space="preserve">, который работает в браузере с помощью </w:t>
      </w:r>
      <w:r>
        <w:rPr>
          <w:sz w:val="28"/>
          <w:lang w:val="en-US"/>
        </w:rPr>
        <w:t>WebAssembly</w:t>
      </w:r>
      <w:r w:rsidRPr="00C82087">
        <w:rPr>
          <w:sz w:val="28"/>
        </w:rPr>
        <w:t xml:space="preserve">. </w:t>
      </w:r>
      <w:r>
        <w:rPr>
          <w:sz w:val="28"/>
          <w:lang w:val="en-US"/>
        </w:rPr>
        <w:t>Blazor</w:t>
      </w:r>
      <w:r w:rsidRPr="0063750E">
        <w:rPr>
          <w:sz w:val="28"/>
        </w:rPr>
        <w:t xml:space="preserve"> предоставляет все преимущества создания .</w:t>
      </w:r>
      <w:r>
        <w:rPr>
          <w:sz w:val="28"/>
          <w:lang w:val="en-US"/>
        </w:rPr>
        <w:t>NET</w:t>
      </w:r>
      <w:r w:rsidRPr="0063750E">
        <w:rPr>
          <w:sz w:val="28"/>
        </w:rPr>
        <w:t xml:space="preserve"> приложений на клиенте и, при необходимости, на сервере.</w:t>
      </w:r>
    </w:p>
    <w:p w:rsidR="00444F91" w:rsidRPr="0063750E" w:rsidRDefault="00C829AC">
      <w:pPr>
        <w:pStyle w:val="a0"/>
        <w:spacing w:before="120" w:after="120"/>
        <w:ind w:firstLine="708"/>
        <w:rPr>
          <w:sz w:val="28"/>
        </w:rPr>
      </w:pPr>
      <w:r w:rsidRPr="0063750E">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sidRPr="0063750E">
        <w:rPr>
          <w:sz w:val="28"/>
        </w:rPr>
        <w:t xml:space="preserve"> в браузере дает много преимуществ, которые могут помочь сделать веб-разработку проще и продуктивнее:</w:t>
      </w:r>
    </w:p>
    <w:p w:rsidR="00444F91" w:rsidRDefault="00C829AC" w:rsidP="00B57E05">
      <w:pPr>
        <w:pStyle w:val="a0"/>
        <w:ind w:firstLine="708"/>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Современные инновационные языки</w:t>
      </w:r>
      <w:r>
        <w:rPr>
          <w:sz w:val="28"/>
          <w:szCs w:val="28"/>
        </w:rPr>
        <w:t xml:space="preserve">: Языки .NET </w:t>
      </w:r>
      <w:r w:rsidR="00422A1F">
        <w:rPr>
          <w:sz w:val="28"/>
          <w:szCs w:val="28"/>
        </w:rPr>
        <w:t>постоянно совершенствуются,</w:t>
      </w:r>
      <w:r>
        <w:rPr>
          <w:sz w:val="28"/>
          <w:szCs w:val="28"/>
        </w:rPr>
        <w:t xml:space="preserve"> добавляя новые инновационные функции.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Лучшие инструменты в отрасли</w:t>
      </w:r>
      <w:r>
        <w:rPr>
          <w:sz w:val="28"/>
          <w:szCs w:val="28"/>
        </w:rPr>
        <w:t xml:space="preserve">: Семейство продуктов Visual Studio обеспечивает фантастическую разработку используя .NET на всех платформах в Windows, Linux и MacOS.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Скорость и масштабируемость</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full-stack разработки упрощает создание быстрых, надежных и безопасных приложений.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Full-stack разработка, которая использует существующие навыки и наработки</w:t>
      </w:r>
      <w:r>
        <w:rPr>
          <w:sz w:val="28"/>
          <w:szCs w:val="28"/>
        </w:rPr>
        <w:t xml:space="preserve">: Разработчики C#/Razor используют их C#/Razor навыки и наработки для написания клиентских приложений и логики обмена данных с сервером.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Широкая поддержка браузеров</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rsidR="00444F91" w:rsidRDefault="00C829AC">
      <w:pPr>
        <w:pStyle w:val="a0"/>
        <w:spacing w:before="120" w:after="120"/>
        <w:ind w:firstLine="708"/>
      </w:pPr>
      <w:r w:rsidRPr="0063750E">
        <w:rPr>
          <w:sz w:val="28"/>
          <w:szCs w:val="28"/>
        </w:rPr>
        <w:t>Выполнение .</w:t>
      </w:r>
      <w:r>
        <w:rPr>
          <w:sz w:val="28"/>
          <w:szCs w:val="28"/>
          <w:lang w:val="en-US"/>
        </w:rPr>
        <w:t>NET</w:t>
      </w:r>
      <w:r w:rsidRPr="0063750E">
        <w:rPr>
          <w:sz w:val="28"/>
          <w:szCs w:val="28"/>
        </w:rPr>
        <w:t xml:space="preserve">-кода внутри веб-браузеров стало возможным благодаря относительно новой технологии, </w:t>
      </w:r>
      <w:r>
        <w:rPr>
          <w:sz w:val="28"/>
          <w:szCs w:val="28"/>
        </w:rPr>
        <w:t>WebAssembly</w:t>
      </w:r>
      <w:r w:rsidRPr="0063750E">
        <w:rPr>
          <w:sz w:val="28"/>
          <w:szCs w:val="28"/>
        </w:rPr>
        <w:t xml:space="preserve"> (сокращенно </w:t>
      </w:r>
      <w:r>
        <w:rPr>
          <w:rStyle w:val="af"/>
          <w:sz w:val="28"/>
          <w:szCs w:val="28"/>
          <w:lang w:val="en-US"/>
        </w:rPr>
        <w:t>wasm</w:t>
      </w:r>
      <w:r w:rsidRPr="0063750E">
        <w:rPr>
          <w:sz w:val="28"/>
          <w:szCs w:val="28"/>
        </w:rPr>
        <w:t xml:space="preserve">). </w:t>
      </w:r>
      <w:r>
        <w:rPr>
          <w:sz w:val="28"/>
          <w:szCs w:val="28"/>
          <w:lang w:val="en-US"/>
        </w:rPr>
        <w:t>WebAssembly</w:t>
      </w:r>
      <w:r w:rsidRPr="0063750E">
        <w:rPr>
          <w:sz w:val="28"/>
          <w:szCs w:val="28"/>
        </w:rPr>
        <w:t xml:space="preserve"> является открытым веб-стандартом и поддерживается в веб-браузерах без плагинов. </w:t>
      </w:r>
      <w:r>
        <w:rPr>
          <w:sz w:val="28"/>
          <w:szCs w:val="28"/>
          <w:lang w:val="en-US"/>
        </w:rPr>
        <w:t>WebAssembly</w:t>
      </w:r>
      <w:r w:rsidRPr="0063750E">
        <w:rPr>
          <w:sz w:val="28"/>
          <w:szCs w:val="28"/>
        </w:rPr>
        <w:t xml:space="preserve"> - это компактный формат байт-кода, оптимизированный для быстрой загрузки и максимальной скорости выполнения.</w:t>
      </w:r>
    </w:p>
    <w:p w:rsidR="00444F91" w:rsidRDefault="00C829AC" w:rsidP="009C49FD">
      <w:pPr>
        <w:pStyle w:val="a0"/>
        <w:ind w:firstLine="708"/>
        <w:rPr>
          <w:sz w:val="28"/>
          <w:szCs w:val="28"/>
        </w:rPr>
      </w:pPr>
      <w:r>
        <w:rPr>
          <w:sz w:val="28"/>
          <w:szCs w:val="28"/>
        </w:rPr>
        <w:t>Код WebAssembly позволяет получить доступ ко всем функциям браузера через интерфейс JavaScript. В то же время код WebAssembly работает в той же доверенной изолированной среде, что и JavaScript, для предотвращения вредоносных действий на клиентской машине.</w:t>
      </w:r>
    </w:p>
    <w:p w:rsidR="009C49FD" w:rsidRDefault="009C49FD">
      <w:pPr>
        <w:pStyle w:val="a0"/>
        <w:rPr>
          <w:sz w:val="28"/>
          <w:szCs w:val="28"/>
        </w:rPr>
      </w:pPr>
    </w:p>
    <w:p w:rsidR="00444F91" w:rsidRDefault="00C829AC" w:rsidP="009C49FD">
      <w:pPr>
        <w:pStyle w:val="a0"/>
        <w:ind w:firstLine="424"/>
        <w:rPr>
          <w:sz w:val="28"/>
          <w:szCs w:val="28"/>
        </w:rPr>
      </w:pPr>
      <w:r>
        <w:rPr>
          <w:sz w:val="28"/>
          <w:szCs w:val="28"/>
        </w:rPr>
        <w:t>Когда приложение Blazor создается и запускается в браузере:</w:t>
      </w:r>
    </w:p>
    <w:p w:rsidR="00444F91" w:rsidRDefault="00C829AC">
      <w:pPr>
        <w:pStyle w:val="a0"/>
        <w:numPr>
          <w:ilvl w:val="0"/>
          <w:numId w:val="6"/>
        </w:numPr>
        <w:tabs>
          <w:tab w:val="clear" w:pos="707"/>
          <w:tab w:val="left" w:pos="0"/>
        </w:tabs>
        <w:rPr>
          <w:sz w:val="28"/>
          <w:szCs w:val="28"/>
        </w:rPr>
      </w:pPr>
      <w:r>
        <w:rPr>
          <w:sz w:val="28"/>
          <w:szCs w:val="28"/>
        </w:rPr>
        <w:t xml:space="preserve">Файлы C# кода и файлы Razor скомпилированы в .NET сборки. </w:t>
      </w:r>
    </w:p>
    <w:p w:rsidR="00444F91" w:rsidRDefault="00C829AC">
      <w:pPr>
        <w:pStyle w:val="a0"/>
        <w:numPr>
          <w:ilvl w:val="0"/>
          <w:numId w:val="6"/>
        </w:numPr>
        <w:tabs>
          <w:tab w:val="clear" w:pos="707"/>
          <w:tab w:val="left" w:pos="0"/>
        </w:tabs>
        <w:rPr>
          <w:sz w:val="28"/>
          <w:szCs w:val="28"/>
        </w:rPr>
      </w:pPr>
      <w:r>
        <w:rPr>
          <w:sz w:val="28"/>
          <w:szCs w:val="28"/>
        </w:rPr>
        <w:t xml:space="preserve">Сборки и среда выполнения .NET загружаются в браузер. </w:t>
      </w:r>
    </w:p>
    <w:p w:rsidR="00444F91" w:rsidRDefault="00C829AC">
      <w:pPr>
        <w:pStyle w:val="a0"/>
        <w:numPr>
          <w:ilvl w:val="0"/>
          <w:numId w:val="6"/>
        </w:numPr>
        <w:tabs>
          <w:tab w:val="clear" w:pos="707"/>
          <w:tab w:val="left" w:pos="0"/>
        </w:tabs>
        <w:rPr>
          <w:sz w:val="28"/>
          <w:szCs w:val="28"/>
        </w:rPr>
      </w:pPr>
      <w:r>
        <w:rPr>
          <w:sz w:val="28"/>
          <w:szCs w:val="28"/>
        </w:rPr>
        <w:t xml:space="preserve">Blazor использует JavaScript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JavaScript функционала. </w:t>
      </w:r>
    </w:p>
    <w:p w:rsidR="009C49FD" w:rsidRDefault="009C49FD" w:rsidP="009C49FD">
      <w:pPr>
        <w:pStyle w:val="a0"/>
        <w:ind w:firstLine="424"/>
        <w:rPr>
          <w:sz w:val="28"/>
          <w:szCs w:val="28"/>
        </w:rPr>
      </w:pPr>
    </w:p>
    <w:p w:rsidR="00444F91" w:rsidRDefault="00C829AC" w:rsidP="009C49FD">
      <w:pPr>
        <w:pStyle w:val="a0"/>
        <w:ind w:firstLine="707"/>
      </w:pPr>
      <w:r>
        <w:rPr>
          <w:sz w:val="28"/>
          <w:szCs w:val="28"/>
        </w:rPr>
        <w:t xml:space="preserve">Для поддержки старых браузеров, которые не поддерживают WebAssembly, Blazor использует </w:t>
      </w:r>
      <w:r>
        <w:rPr>
          <w:sz w:val="28"/>
          <w:szCs w:val="28"/>
          <w:lang w:val="en-US"/>
        </w:rPr>
        <w:t>asm</w:t>
      </w:r>
      <w:r w:rsidRPr="0063750E">
        <w:rPr>
          <w:sz w:val="28"/>
          <w:szCs w:val="28"/>
        </w:rPr>
        <w:t>.</w:t>
      </w:r>
      <w:r>
        <w:rPr>
          <w:sz w:val="28"/>
          <w:szCs w:val="28"/>
          <w:lang w:val="en-US"/>
        </w:rPr>
        <w:t>js</w:t>
      </w:r>
      <w:r>
        <w:rPr>
          <w:sz w:val="28"/>
          <w:szCs w:val="28"/>
        </w:rPr>
        <w:t xml:space="preserve"> на основе .NET.</w:t>
      </w:r>
    </w:p>
    <w:p w:rsidR="00444F91" w:rsidRDefault="00C829AC">
      <w:pPr>
        <w:pStyle w:val="a0"/>
        <w:spacing w:before="120" w:after="120"/>
        <w:ind w:firstLine="708"/>
        <w:rPr>
          <w:sz w:val="28"/>
          <w:szCs w:val="28"/>
        </w:rPr>
      </w:pPr>
      <w:r w:rsidRPr="0063750E">
        <w:rPr>
          <w:sz w:val="28"/>
          <w:szCs w:val="28"/>
        </w:rPr>
        <w:t xml:space="preserve">Приложения </w:t>
      </w:r>
      <w:r>
        <w:rPr>
          <w:sz w:val="28"/>
          <w:szCs w:val="28"/>
          <w:lang w:val="en-US"/>
        </w:rPr>
        <w:t>Blazor</w:t>
      </w:r>
      <w:r w:rsidRPr="0063750E">
        <w:rPr>
          <w:sz w:val="28"/>
          <w:szCs w:val="28"/>
        </w:rPr>
        <w:t xml:space="preserve"> создаются с помощью </w:t>
      </w:r>
      <w:r w:rsidRPr="00B57E05">
        <w:rPr>
          <w:rStyle w:val="af"/>
          <w:i w:val="0"/>
          <w:sz w:val="28"/>
          <w:szCs w:val="28"/>
        </w:rPr>
        <w:t>компонентов</w:t>
      </w:r>
      <w:r w:rsidRPr="00B57E05">
        <w:rPr>
          <w:i/>
          <w:sz w:val="28"/>
          <w:szCs w:val="28"/>
        </w:rPr>
        <w:t>.</w:t>
      </w:r>
      <w:r w:rsidRPr="0063750E">
        <w:rPr>
          <w:sz w:val="28"/>
          <w:szCs w:val="28"/>
        </w:rPr>
        <w:t xml:space="preserve"> </w:t>
      </w:r>
      <w:r w:rsidR="00B57E05" w:rsidRPr="0063750E">
        <w:rPr>
          <w:sz w:val="28"/>
          <w:szCs w:val="28"/>
        </w:rPr>
        <w:t xml:space="preserve">Компонент — </w:t>
      </w:r>
      <w:r w:rsidR="00B57E05" w:rsidRPr="0063750E">
        <w:rPr>
          <w:sz w:val="28"/>
          <w:szCs w:val="28"/>
        </w:rPr>
        <w:lastRenderedPageBreak/>
        <w:t>это</w:t>
      </w:r>
      <w:r w:rsidRPr="0063750E">
        <w:rPr>
          <w:sz w:val="28"/>
          <w:szCs w:val="28"/>
        </w:rPr>
        <w:t xml:space="preserve"> </w:t>
      </w:r>
      <w:r w:rsidR="004A27DB">
        <w:rPr>
          <w:sz w:val="28"/>
          <w:szCs w:val="28"/>
        </w:rPr>
        <w:t>часть</w:t>
      </w:r>
      <w:r w:rsidRPr="0063750E">
        <w:rPr>
          <w:sz w:val="28"/>
          <w:szCs w:val="28"/>
        </w:rPr>
        <w:t xml:space="preserve"> пользовательского интерфейса (</w:t>
      </w:r>
      <w:r>
        <w:rPr>
          <w:sz w:val="28"/>
          <w:szCs w:val="28"/>
          <w:lang w:val="en-US"/>
        </w:rPr>
        <w:t>UI</w:t>
      </w:r>
      <w:r w:rsidRPr="0063750E">
        <w:rPr>
          <w:sz w:val="28"/>
          <w:szCs w:val="28"/>
        </w:rPr>
        <w:t xml:space="preserve">), </w:t>
      </w:r>
      <w:r w:rsidR="00B57E05" w:rsidRPr="0063750E">
        <w:rPr>
          <w:sz w:val="28"/>
          <w:szCs w:val="28"/>
        </w:rPr>
        <w:t>например,</w:t>
      </w:r>
      <w:r w:rsidRPr="0063750E">
        <w:rPr>
          <w:sz w:val="28"/>
          <w:szCs w:val="28"/>
        </w:rPr>
        <w:t xml:space="preserve"> страница, диалог или форма ввода данных. Компоненты могут быть вложенными, повторно использованными и разделяемыми между несколькими проектами.</w:t>
      </w:r>
    </w:p>
    <w:p w:rsidR="009C49FD" w:rsidRDefault="00C829AC">
      <w:pPr>
        <w:pStyle w:val="a0"/>
        <w:rPr>
          <w:sz w:val="28"/>
          <w:szCs w:val="28"/>
        </w:rPr>
      </w:pPr>
      <w:r>
        <w:rPr>
          <w:sz w:val="28"/>
          <w:szCs w:val="28"/>
        </w:rPr>
        <w:t>В Blazor, компонент это .NET класс. Класс может быть написан непосредственно, как C# класс (</w:t>
      </w:r>
      <w:r>
        <w:rPr>
          <w:rStyle w:val="af"/>
          <w:sz w:val="28"/>
          <w:szCs w:val="28"/>
        </w:rPr>
        <w:t>*.cs</w:t>
      </w:r>
      <w:r>
        <w:rPr>
          <w:sz w:val="28"/>
          <w:szCs w:val="28"/>
        </w:rPr>
        <w:t>), или чаще в виде страницы разметки Razor (</w:t>
      </w:r>
      <w:r>
        <w:rPr>
          <w:rStyle w:val="af"/>
          <w:sz w:val="28"/>
          <w:szCs w:val="28"/>
        </w:rPr>
        <w:t>*.cshtml</w:t>
      </w:r>
      <w:r>
        <w:rPr>
          <w:sz w:val="28"/>
          <w:szCs w:val="28"/>
        </w:rPr>
        <w:t>)</w:t>
      </w:r>
    </w:p>
    <w:p w:rsidR="00444F91" w:rsidRDefault="00C829AC">
      <w:pPr>
        <w:pStyle w:val="a0"/>
      </w:pPr>
      <w:r>
        <w:rPr>
          <w:sz w:val="28"/>
          <w:szCs w:val="28"/>
        </w:rPr>
        <w:t>.</w:t>
      </w:r>
    </w:p>
    <w:p w:rsidR="00444F91" w:rsidRDefault="00C829AC">
      <w:pPr>
        <w:pStyle w:val="a0"/>
      </w:pPr>
      <w:r w:rsidRPr="0063750E">
        <w:rPr>
          <w:sz w:val="28"/>
          <w:szCs w:val="28"/>
        </w:rPr>
        <w:tab/>
      </w:r>
      <w:r>
        <w:rPr>
          <w:sz w:val="28"/>
          <w:szCs w:val="28"/>
          <w:lang w:val="en-US"/>
        </w:rPr>
        <w:t>Razor</w:t>
      </w:r>
      <w:r>
        <w:rPr>
          <w:sz w:val="28"/>
          <w:szCs w:val="28"/>
        </w:rPr>
        <w:t xml:space="preserve"> является синтаксисом для комбинирования разметки HTML с кодом C#. Razor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r>
        <w:rPr>
          <w:sz w:val="28"/>
          <w:szCs w:val="28"/>
          <w:lang w:val="en-US"/>
        </w:rPr>
        <w:t>IntelliSence</w:t>
      </w:r>
      <w:r w:rsidRPr="0063750E">
        <w:rPr>
          <w:sz w:val="28"/>
          <w:szCs w:val="28"/>
        </w:rPr>
        <w:t>.</w:t>
      </w:r>
      <w:r>
        <w:rPr>
          <w:sz w:val="28"/>
          <w:szCs w:val="28"/>
        </w:rPr>
        <w:t xml:space="preserve"> </w:t>
      </w:r>
    </w:p>
    <w:p w:rsidR="00444F91" w:rsidRDefault="00C829AC" w:rsidP="009C49FD">
      <w:pPr>
        <w:pStyle w:val="a0"/>
        <w:spacing w:before="120" w:after="120"/>
        <w:ind w:firstLine="708"/>
        <w:rPr>
          <w:sz w:val="28"/>
          <w:szCs w:val="28"/>
          <w:lang w:val="en-US"/>
        </w:rPr>
      </w:pPr>
      <w:r>
        <w:rPr>
          <w:sz w:val="28"/>
          <w:szCs w:val="28"/>
          <w:lang w:val="en-US"/>
        </w:rPr>
        <w:t>Компоненты</w:t>
      </w:r>
      <w:r w:rsidR="009C49FD">
        <w:rPr>
          <w:sz w:val="28"/>
          <w:szCs w:val="28"/>
        </w:rPr>
        <w:t xml:space="preserve"> поддерживают следующие возможности</w:t>
      </w:r>
      <w:r>
        <w:rPr>
          <w:sz w:val="28"/>
          <w:szCs w:val="28"/>
          <w:lang w:val="en-US"/>
        </w:rPr>
        <w:t>:</w:t>
      </w:r>
    </w:p>
    <w:p w:rsidR="00444F91" w:rsidRDefault="009C49FD">
      <w:pPr>
        <w:pStyle w:val="a0"/>
        <w:numPr>
          <w:ilvl w:val="0"/>
          <w:numId w:val="7"/>
        </w:numPr>
        <w:spacing w:before="120" w:after="120"/>
        <w:rPr>
          <w:sz w:val="28"/>
          <w:szCs w:val="28"/>
        </w:rPr>
      </w:pPr>
      <w:r>
        <w:rPr>
          <w:sz w:val="28"/>
          <w:szCs w:val="28"/>
        </w:rPr>
        <w:t>Вложенность</w:t>
      </w:r>
    </w:p>
    <w:p w:rsidR="009C49FD" w:rsidRDefault="009C49FD">
      <w:pPr>
        <w:pStyle w:val="a0"/>
        <w:numPr>
          <w:ilvl w:val="0"/>
          <w:numId w:val="7"/>
        </w:numPr>
        <w:spacing w:before="120" w:after="120"/>
        <w:rPr>
          <w:sz w:val="28"/>
          <w:szCs w:val="28"/>
        </w:rPr>
      </w:pPr>
      <w:r>
        <w:rPr>
          <w:sz w:val="28"/>
          <w:szCs w:val="28"/>
        </w:rPr>
        <w:t>Наследование</w:t>
      </w:r>
    </w:p>
    <w:p w:rsidR="009C49FD" w:rsidRDefault="009C49FD" w:rsidP="009C49FD">
      <w:pPr>
        <w:pStyle w:val="a0"/>
        <w:numPr>
          <w:ilvl w:val="0"/>
          <w:numId w:val="7"/>
        </w:numPr>
        <w:spacing w:before="120" w:after="120"/>
        <w:rPr>
          <w:sz w:val="28"/>
          <w:szCs w:val="28"/>
        </w:rPr>
      </w:pPr>
      <w:r>
        <w:rPr>
          <w:sz w:val="28"/>
          <w:szCs w:val="28"/>
        </w:rPr>
        <w:t>Создание с помощью Razor (</w:t>
      </w:r>
      <w:r>
        <w:rPr>
          <w:rStyle w:val="af"/>
          <w:sz w:val="28"/>
          <w:szCs w:val="28"/>
        </w:rPr>
        <w:t>*.cshtml</w:t>
      </w:r>
      <w:r>
        <w:rPr>
          <w:sz w:val="28"/>
          <w:szCs w:val="28"/>
        </w:rPr>
        <w:t>) или кода C# (</w:t>
      </w:r>
      <w:r>
        <w:rPr>
          <w:rStyle w:val="af"/>
          <w:sz w:val="28"/>
          <w:szCs w:val="28"/>
        </w:rPr>
        <w:t>*.cs</w:t>
      </w:r>
      <w:r>
        <w:rPr>
          <w:sz w:val="28"/>
          <w:szCs w:val="28"/>
        </w:rPr>
        <w:t>)</w:t>
      </w:r>
    </w:p>
    <w:p w:rsidR="009C49FD" w:rsidRDefault="009C49FD" w:rsidP="009C49FD">
      <w:pPr>
        <w:pStyle w:val="a0"/>
        <w:numPr>
          <w:ilvl w:val="0"/>
          <w:numId w:val="7"/>
        </w:numPr>
        <w:spacing w:before="120" w:after="120"/>
        <w:rPr>
          <w:sz w:val="28"/>
          <w:szCs w:val="28"/>
        </w:rPr>
      </w:pPr>
      <w:r>
        <w:rPr>
          <w:sz w:val="28"/>
          <w:szCs w:val="28"/>
        </w:rPr>
        <w:t>Двусторонняя привязка данных</w:t>
      </w:r>
    </w:p>
    <w:p w:rsidR="009C49FD" w:rsidRDefault="009C49FD" w:rsidP="009C49FD">
      <w:pPr>
        <w:pStyle w:val="a0"/>
        <w:numPr>
          <w:ilvl w:val="0"/>
          <w:numId w:val="7"/>
        </w:numPr>
        <w:spacing w:before="120" w:after="120"/>
        <w:rPr>
          <w:sz w:val="28"/>
          <w:szCs w:val="28"/>
        </w:rPr>
      </w:pPr>
      <w:r>
        <w:rPr>
          <w:sz w:val="28"/>
          <w:szCs w:val="28"/>
        </w:rPr>
        <w:t>Создание библиотек компонентов</w:t>
      </w:r>
    </w:p>
    <w:p w:rsidR="00444F91" w:rsidRDefault="009C49FD">
      <w:pPr>
        <w:pStyle w:val="a0"/>
        <w:numPr>
          <w:ilvl w:val="0"/>
          <w:numId w:val="7"/>
        </w:numPr>
        <w:spacing w:before="120" w:after="120"/>
      </w:pPr>
      <w:r>
        <w:rPr>
          <w:sz w:val="28"/>
          <w:szCs w:val="28"/>
        </w:rPr>
        <w:t>Юнит-тестирование</w:t>
      </w:r>
      <w:r w:rsidR="00C829AC">
        <w:rPr>
          <w:sz w:val="28"/>
          <w:szCs w:val="28"/>
        </w:rPr>
        <w:t xml:space="preserve"> без необходимости использования DOM-браузера. </w:t>
      </w:r>
      <w:r w:rsidR="00C829AC">
        <w:br w:type="page"/>
      </w:r>
    </w:p>
    <w:p w:rsidR="00444F91" w:rsidRDefault="00C829AC">
      <w:pPr>
        <w:pStyle w:val="af5"/>
        <w:shd w:val="clear" w:color="auto" w:fill="FFFFFF"/>
        <w:spacing w:before="120" w:after="120" w:line="276" w:lineRule="auto"/>
        <w:jc w:val="center"/>
        <w:rPr>
          <w:b/>
          <w:sz w:val="28"/>
        </w:rPr>
      </w:pPr>
      <w:r>
        <w:rPr>
          <w:b/>
          <w:sz w:val="28"/>
        </w:rPr>
        <w:lastRenderedPageBreak/>
        <w:t>ГЛАВА 2. ТЕСТИРОВАНИЕ ПРОИЗВОДИТЕЛЬНОСТИ И РЕАЛИЗАЦИЯ ДЕМОНСТРАЦИОННОГО ПРИЛОЖЕНИЯ</w:t>
      </w:r>
    </w:p>
    <w:p w:rsidR="00444F91" w:rsidRDefault="00C829AC">
      <w:pPr>
        <w:spacing w:before="114" w:after="114" w:line="276" w:lineRule="auto"/>
        <w:ind w:firstLine="709"/>
        <w:rPr>
          <w:rFonts w:ascii="Times New Roman" w:hAnsi="Times New Roman"/>
          <w:sz w:val="28"/>
          <w:highlight w:val="white"/>
        </w:rPr>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вычислений.</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работы с DOM-деревом в WEB-браузере.</w:t>
      </w:r>
    </w:p>
    <w:p w:rsidR="00050A0F" w:rsidRDefault="00050A0F" w:rsidP="00050A0F">
      <w:pPr>
        <w:spacing w:before="114" w:after="114" w:line="276" w:lineRule="auto"/>
        <w:rPr>
          <w:rFonts w:ascii="Times New Roman" w:hAnsi="Times New Roman"/>
          <w:sz w:val="28"/>
          <w:highlight w:val="white"/>
        </w:rPr>
      </w:pPr>
    </w:p>
    <w:p w:rsidR="00050A0F" w:rsidRDefault="001D5C52" w:rsidP="00050A0F">
      <w:pPr>
        <w:spacing w:before="114" w:after="114" w:line="276" w:lineRule="auto"/>
        <w:rPr>
          <w:rFonts w:ascii="Times New Roman" w:hAnsi="Times New Roman"/>
          <w:sz w:val="28"/>
          <w:highlight w:val="white"/>
        </w:rPr>
      </w:pPr>
      <w:r>
        <w:rPr>
          <w:rFonts w:ascii="Times New Roman" w:hAnsi="Times New Roman"/>
          <w:b/>
          <w:sz w:val="28"/>
          <w:highlight w:val="white"/>
        </w:rPr>
        <w:t>2.1 Демонстрационное приложение</w:t>
      </w:r>
    </w:p>
    <w:p w:rsidR="00444F91" w:rsidRDefault="001D5C52" w:rsidP="009C49FD">
      <w:pPr>
        <w:spacing w:before="114" w:after="114" w:line="276" w:lineRule="auto"/>
        <w:rPr>
          <w:rFonts w:ascii="Times New Roman" w:hAnsi="Times New Roman"/>
          <w:sz w:val="28"/>
          <w:highlight w:val="white"/>
        </w:rPr>
      </w:pPr>
      <w:r>
        <w:rPr>
          <w:rFonts w:ascii="Times New Roman" w:hAnsi="Times New Roman"/>
          <w:sz w:val="28"/>
          <w:highlight w:val="white"/>
        </w:rPr>
        <w:t>Б</w:t>
      </w:r>
      <w:r w:rsidR="00C829AC">
        <w:rPr>
          <w:rFonts w:ascii="Times New Roman" w:hAnsi="Times New Roman"/>
          <w:sz w:val="28"/>
          <w:highlight w:val="white"/>
        </w:rPr>
        <w:t xml:space="preserve">ыло </w:t>
      </w:r>
      <w:r>
        <w:rPr>
          <w:rFonts w:ascii="Times New Roman" w:hAnsi="Times New Roman"/>
          <w:sz w:val="28"/>
          <w:highlight w:val="white"/>
        </w:rPr>
        <w:t>построено</w:t>
      </w:r>
      <w:r w:rsidR="00C829AC">
        <w:rPr>
          <w:rFonts w:ascii="Times New Roman" w:hAnsi="Times New Roman"/>
          <w:sz w:val="28"/>
          <w:highlight w:val="white"/>
        </w:rPr>
        <w:t xml:space="preserve">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переиспользованны в других проектах. Подробнее о созданных компонентах см. в</w:t>
      </w:r>
      <w:r>
        <w:rPr>
          <w:rFonts w:ascii="Times New Roman" w:hAnsi="Times New Roman"/>
          <w:sz w:val="28"/>
          <w:highlight w:val="white"/>
        </w:rPr>
        <w:t xml:space="preserve"> главе 3</w:t>
      </w:r>
      <w:r w:rsidR="00C829AC">
        <w:rPr>
          <w:rFonts w:ascii="Times New Roman" w:hAnsi="Times New Roman"/>
          <w:sz w:val="28"/>
          <w:highlight w:val="white"/>
        </w:rPr>
        <w:t>.</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noProof/>
          <w:sz w:val="28"/>
          <w:highlight w:val="white"/>
          <w:lang w:bidi="ar-SA"/>
        </w:rP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5786755" cy="301942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5786755" cy="3019425"/>
                    </a:xfrm>
                    <a:prstGeom prst="rect">
                      <a:avLst/>
                    </a:prstGeom>
                  </pic:spPr>
                </pic:pic>
              </a:graphicData>
            </a:graphic>
          </wp:anchor>
        </w:drawing>
      </w:r>
    </w:p>
    <w:p w:rsidR="00444F91" w:rsidRDefault="00C829AC">
      <w:pPr>
        <w:spacing w:before="114" w:after="114" w:line="276" w:lineRule="auto"/>
        <w:ind w:firstLine="0"/>
        <w:jc w:val="right"/>
        <w:rPr>
          <w:b/>
          <w:bCs/>
          <w:sz w:val="24"/>
        </w:rPr>
      </w:pPr>
      <w:r>
        <w:rPr>
          <w:rFonts w:ascii="Times New Roman" w:hAnsi="Times New Roman"/>
          <w:b/>
          <w:bCs/>
          <w:sz w:val="24"/>
          <w:highlight w:val="white"/>
        </w:rPr>
        <w:t>Рисунок 1. Интерфейс демонстрационного приложения</w:t>
      </w:r>
    </w:p>
    <w:p w:rsidR="00444F91" w:rsidRDefault="00C829AC" w:rsidP="00050A0F">
      <w:pPr>
        <w:spacing w:before="114" w:after="114" w:line="276" w:lineRule="auto"/>
        <w:ind w:firstLine="0"/>
        <w:rPr>
          <w:rFonts w:ascii="Times New Roman" w:hAnsi="Times New Roman"/>
          <w:sz w:val="28"/>
          <w:highlight w:val="white"/>
        </w:rPr>
      </w:pPr>
      <w:r>
        <w:rPr>
          <w:rFonts w:ascii="Times New Roman" w:hAnsi="Times New Roman"/>
          <w:b/>
          <w:bCs/>
          <w:sz w:val="28"/>
          <w:highlight w:val="white"/>
        </w:rPr>
        <w:tab/>
      </w:r>
    </w:p>
    <w:p w:rsidR="00444F91" w:rsidRDefault="00C829AC">
      <w:pPr>
        <w:pStyle w:val="af4"/>
        <w:tabs>
          <w:tab w:val="left" w:pos="851"/>
        </w:tabs>
        <w:spacing w:before="120" w:after="120" w:line="276" w:lineRule="auto"/>
        <w:ind w:left="0"/>
      </w:pPr>
      <w:r>
        <w:rPr>
          <w:rFonts w:ascii="Times New Roman" w:hAnsi="Times New Roman"/>
          <w:b/>
          <w:sz w:val="28"/>
          <w:highlight w:val="white"/>
        </w:rPr>
        <w:lastRenderedPageBreak/>
        <w:tab/>
      </w:r>
      <w:r w:rsidR="001D5C52">
        <w:rPr>
          <w:rFonts w:ascii="Times New Roman" w:hAnsi="Times New Roman"/>
          <w:b/>
          <w:sz w:val="28"/>
          <w:highlight w:val="white"/>
        </w:rPr>
        <w:t>2.2 Сравнительный</w:t>
      </w:r>
      <w:r>
        <w:rPr>
          <w:rFonts w:ascii="Times New Roman" w:hAnsi="Times New Roman"/>
          <w:b/>
          <w:sz w:val="28"/>
          <w:highlight w:val="white"/>
        </w:rPr>
        <w:t xml:space="preserve"> анализ скорости вычислений</w:t>
      </w:r>
    </w:p>
    <w:p w:rsidR="00444F91" w:rsidRDefault="00C829AC">
      <w:pPr>
        <w:pStyle w:val="af4"/>
        <w:tabs>
          <w:tab w:val="left" w:pos="851"/>
        </w:tabs>
        <w:spacing w:before="120" w:after="120" w:line="276" w:lineRule="auto"/>
        <w:ind w:left="0"/>
      </w:pPr>
      <w:r>
        <w:tab/>
      </w:r>
      <w:r>
        <w:rPr>
          <w:rFonts w:ascii="Times New Roman" w:hAnsi="Times New Roman"/>
          <w:sz w:val="28"/>
          <w:szCs w:val="28"/>
        </w:rPr>
        <w:t xml:space="preserve">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w:t>
      </w:r>
      <w:r w:rsidR="001D5C52">
        <w:rPr>
          <w:rFonts w:ascii="Times New Roman" w:hAnsi="Times New Roman"/>
          <w:sz w:val="28"/>
          <w:szCs w:val="28"/>
        </w:rPr>
        <w:t>набор задач,</w:t>
      </w:r>
      <w:r>
        <w:rPr>
          <w:rFonts w:ascii="Times New Roman" w:hAnsi="Times New Roman"/>
          <w:sz w:val="28"/>
          <w:szCs w:val="28"/>
        </w:rPr>
        <w:t xml:space="preserve"> которые будут выполняться в клиентской части приложения за приемлемое время.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Исследуемыми средами исполнения будут:</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Скриптовый движок браузера для JavaScript, для него будет написан скрип на этом языке.</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Среда выполнения Mono для браузера исполняющий .NET Standard </w:t>
      </w:r>
      <w:r w:rsidR="001D5C52">
        <w:rPr>
          <w:rFonts w:ascii="Times New Roman" w:hAnsi="Times New Roman"/>
          <w:sz w:val="28"/>
          <w:szCs w:val="28"/>
        </w:rPr>
        <w:t>сборки,</w:t>
      </w:r>
      <w:r>
        <w:rPr>
          <w:rFonts w:ascii="Times New Roman" w:hAnsi="Times New Roman"/>
          <w:sz w:val="28"/>
          <w:szCs w:val="28"/>
        </w:rPr>
        <w:t xml:space="preserve"> скомпилированные из исходных кодов на языке C#.</w:t>
      </w:r>
    </w:p>
    <w:p w:rsidR="001D5C52" w:rsidRPr="001D5C52" w:rsidRDefault="00C829AC" w:rsidP="001D5C52">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WebAssembly-движок исполняющий предварительно скомпилированные .NET Standard сборки в поддерживаемый им байт-код.</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Вычислительной задачей для проведения тестов будет "определения n-ого простого числа". Возьмем самый простой алгоритм решения этой задачи:</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Установим значение счетчика равным 0</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 результате выполнения серии опытов были получены следующие результаты они отображены на рисунке 2.</w:t>
      </w:r>
    </w:p>
    <w:p w:rsidR="001D5C52"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порядкового номера 10000 был</w:t>
      </w:r>
      <w:r w:rsidR="001D5C52" w:rsidRPr="001D5C52">
        <w:rPr>
          <w:rFonts w:ascii="Times New Roman" w:hAnsi="Times New Roman"/>
          <w:sz w:val="28"/>
          <w:szCs w:val="28"/>
        </w:rPr>
        <w:t xml:space="preserve">и получены следующие результаты </w:t>
      </w:r>
      <w:r w:rsidRPr="001D5C52">
        <w:rPr>
          <w:rFonts w:ascii="Times New Roman" w:hAnsi="Times New Roman"/>
          <w:sz w:val="28"/>
          <w:szCs w:val="28"/>
        </w:rPr>
        <w:t>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 17.6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13.7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Mono в режиме интерпретации: 240.6 миллисекунды</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19725" cy="318135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5419725" cy="3181350"/>
                    </a:xfrm>
                    <a:prstGeom prst="rect">
                      <a:avLst/>
                    </a:prstGeom>
                  </pic:spPr>
                </pic:pic>
              </a:graphicData>
            </a:graphic>
          </wp:inline>
        </w:drawing>
      </w:r>
    </w:p>
    <w:p w:rsidR="00444F91" w:rsidRDefault="00C829AC">
      <w:pPr>
        <w:tabs>
          <w:tab w:val="left" w:pos="851"/>
        </w:tabs>
        <w:spacing w:before="114" w:after="114" w:line="276" w:lineRule="auto"/>
        <w:ind w:left="720" w:firstLine="0"/>
        <w:jc w:val="right"/>
      </w:pPr>
      <w:r>
        <w:rPr>
          <w:rFonts w:ascii="Times New Roman" w:hAnsi="Times New Roman"/>
          <w:b/>
          <w:bCs/>
          <w:sz w:val="24"/>
          <w:highlight w:val="white"/>
        </w:rPr>
        <w:t xml:space="preserve">Рисунок </w:t>
      </w:r>
      <w:r w:rsidRPr="0063750E">
        <w:rPr>
          <w:rFonts w:ascii="Times New Roman" w:hAnsi="Times New Roman"/>
          <w:b/>
          <w:bCs/>
          <w:sz w:val="24"/>
          <w:highlight w:val="white"/>
        </w:rPr>
        <w:t>2</w:t>
      </w:r>
      <w:r>
        <w:rPr>
          <w:rFonts w:ascii="Times New Roman" w:hAnsi="Times New Roman"/>
          <w:b/>
          <w:bCs/>
          <w:sz w:val="24"/>
          <w:highlight w:val="white"/>
        </w:rPr>
        <w:t xml:space="preserve">. График зависимости времени выполнения от порядкового номера </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WebAssembly должен решать аналогичные задачи быстрее кода на JavaScript.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Исследования производительности WebAssembly показывают, что аналогичный код исполняемый в движке JavaScript в среднем на 5-10% медленнее, чем аналогичный собранный для WebAssembly. Данные расхождения связанны с неэффективностью конвертации сборки в WebAssembly байт-код. Если же изначально писать код на языке С++ и скомпилировать его в WebAssembly то его скорость выполнения будет выше, чем у JavaScript. Был написан </w:t>
      </w:r>
      <w:r w:rsidR="001D5C52">
        <w:rPr>
          <w:rFonts w:ascii="Times New Roman" w:hAnsi="Times New Roman"/>
          <w:sz w:val="28"/>
          <w:szCs w:val="28"/>
        </w:rPr>
        <w:t>отдельный тест,</w:t>
      </w:r>
      <w:r>
        <w:rPr>
          <w:rFonts w:ascii="Times New Roman" w:hAnsi="Times New Roman"/>
          <w:sz w:val="28"/>
          <w:szCs w:val="28"/>
        </w:rPr>
        <w:t xml:space="preserve"> который показал среднее значение времени выполнения в 12.2 миллисекунды для аналогичного кода на С++ скомпилированного в WebAssembly байт-код.</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w:t>
      </w:r>
      <w:r>
        <w:rPr>
          <w:rFonts w:ascii="Times New Roman" w:hAnsi="Times New Roman"/>
          <w:sz w:val="28"/>
          <w:szCs w:val="28"/>
        </w:rPr>
        <w:lastRenderedPageBreak/>
        <w:t xml:space="preserve">интерпретации Mono неприемлемо. Требуется предварительное парообразование сборки в WebAssembly байт-код и вызовы wasm-кода из кода работающего в режиме интерпретации. Скорость </w:t>
      </w:r>
      <w:r w:rsidR="001D5C52">
        <w:rPr>
          <w:rFonts w:ascii="Times New Roman" w:hAnsi="Times New Roman"/>
          <w:sz w:val="28"/>
          <w:szCs w:val="28"/>
        </w:rPr>
        <w:t>исполнения WebAssembly</w:t>
      </w:r>
      <w:r>
        <w:rPr>
          <w:rFonts w:ascii="Times New Roman" w:hAnsi="Times New Roman"/>
          <w:sz w:val="28"/>
          <w:szCs w:val="28"/>
        </w:rPr>
        <w:t xml:space="preserve">-сборок соизмерима со скоростью исполнение кода на языке JavaScript, что позволяет использовать данные фреймворк и язык C# как альтернативу, </w:t>
      </w:r>
      <w:r w:rsidR="001D5C52">
        <w:rPr>
          <w:rFonts w:ascii="Times New Roman" w:hAnsi="Times New Roman"/>
          <w:sz w:val="28"/>
          <w:szCs w:val="28"/>
        </w:rPr>
        <w:t>при условии, что</w:t>
      </w:r>
      <w:r>
        <w:rPr>
          <w:rFonts w:ascii="Times New Roman" w:hAnsi="Times New Roman"/>
          <w:sz w:val="28"/>
          <w:szCs w:val="28"/>
        </w:rPr>
        <w:t xml:space="preserve"> весь ресурсоемкий код будет скомпилирован в предварительно в формат WebAssembly байт-код.</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 xml:space="preserve">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w:t>
      </w:r>
      <w:r>
        <w:rPr>
          <w:rFonts w:ascii="Times New Roman" w:hAnsi="Times New Roman"/>
          <w:sz w:val="28"/>
          <w:szCs w:val="28"/>
        </w:rPr>
        <w:t>погрешность,</w:t>
      </w:r>
      <w:r w:rsidR="00C829AC">
        <w:rPr>
          <w:rFonts w:ascii="Times New Roman" w:hAnsi="Times New Roman"/>
          <w:sz w:val="28"/>
          <w:szCs w:val="28"/>
        </w:rPr>
        <w:t xml:space="preserve"> вызванная задержкой при первом </w:t>
      </w:r>
      <w:r>
        <w:rPr>
          <w:rFonts w:ascii="Times New Roman" w:hAnsi="Times New Roman"/>
          <w:sz w:val="28"/>
          <w:szCs w:val="28"/>
        </w:rPr>
        <w:t>запуске,</w:t>
      </w:r>
      <w:r w:rsidR="00C829AC">
        <w:rPr>
          <w:rFonts w:ascii="Times New Roman" w:hAnsi="Times New Roman"/>
          <w:sz w:val="28"/>
          <w:szCs w:val="28"/>
        </w:rPr>
        <w:t xml:space="preserve"> а также для выполнения прогрева кэша центрального процессора.</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Для кода на JavaScript время инициализации составило в среднем 9 миллисекунд, а для WebAssembly в среднем 4 миллисекунды. Инициализация WebAssembly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w:t>
      </w:r>
      <w:r w:rsidR="001D5C52">
        <w:rPr>
          <w:rFonts w:ascii="Times New Roman" w:hAnsi="Times New Roman"/>
          <w:sz w:val="28"/>
          <w:szCs w:val="28"/>
        </w:rPr>
        <w:t>очередь код</w:t>
      </w:r>
      <w:r>
        <w:rPr>
          <w:rFonts w:ascii="Times New Roman" w:hAnsi="Times New Roman"/>
          <w:sz w:val="28"/>
          <w:szCs w:val="28"/>
        </w:rPr>
        <w:t xml:space="preserve"> на JavaScript является человекочитаемым и поэтому предварительно требует разбора (парсинга)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дальнейших опытах замеры времени инициализации приведены не будут, так как они аналогичны данным в этом опыте. </w:t>
      </w:r>
      <w:r w:rsidR="001D5C52">
        <w:rPr>
          <w:rFonts w:ascii="Times New Roman" w:hAnsi="Times New Roman"/>
          <w:sz w:val="28"/>
          <w:szCs w:val="28"/>
        </w:rPr>
        <w:t>В дальнейших тестах</w:t>
      </w:r>
      <w:r>
        <w:rPr>
          <w:rFonts w:ascii="Times New Roman" w:hAnsi="Times New Roman"/>
          <w:sz w:val="28"/>
          <w:szCs w:val="28"/>
        </w:rPr>
        <w:t xml:space="preserve"> первые несколько запусков будут так же игнорироваться для повышения точности.</w:t>
      </w:r>
    </w:p>
    <w:p w:rsidR="001D5C52" w:rsidRDefault="001D5C52">
      <w:pPr>
        <w:pStyle w:val="af4"/>
        <w:tabs>
          <w:tab w:val="left" w:pos="851"/>
        </w:tabs>
        <w:spacing w:before="120" w:after="120" w:line="276" w:lineRule="auto"/>
        <w:ind w:left="0"/>
        <w:rPr>
          <w:rFonts w:ascii="Times New Roman" w:hAnsi="Times New Roman"/>
          <w:sz w:val="28"/>
          <w:szCs w:val="28"/>
        </w:rPr>
      </w:pPr>
    </w:p>
    <w:p w:rsidR="001D5C52" w:rsidRDefault="001D5C52">
      <w:pPr>
        <w:pStyle w:val="af4"/>
        <w:tabs>
          <w:tab w:val="left" w:pos="851"/>
        </w:tabs>
        <w:spacing w:before="120" w:after="120" w:line="276" w:lineRule="auto"/>
        <w:ind w:left="0"/>
      </w:pPr>
    </w:p>
    <w:p w:rsidR="00444F91" w:rsidRDefault="00C829AC">
      <w:pPr>
        <w:pStyle w:val="af4"/>
        <w:tabs>
          <w:tab w:val="left" w:pos="851"/>
        </w:tabs>
        <w:spacing w:before="120" w:after="120" w:line="276" w:lineRule="auto"/>
        <w:ind w:left="0"/>
      </w:pPr>
      <w:r>
        <w:rPr>
          <w:rFonts w:ascii="Times New Roman" w:hAnsi="Times New Roman"/>
          <w:b/>
          <w:bCs/>
          <w:sz w:val="28"/>
          <w:highlight w:val="white"/>
        </w:rPr>
        <w:lastRenderedPageBreak/>
        <w:tab/>
        <w:t>2.3 Сравнительный анализ накладных расходов при вызовах между средами выполнения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WebAssembly</w:t>
      </w:r>
      <w:r w:rsidRPr="0063750E">
        <w:rPr>
          <w:rFonts w:ascii="Times New Roman" w:hAnsi="Times New Roman"/>
          <w:sz w:val="28"/>
          <w:szCs w:val="28"/>
        </w:rPr>
        <w:t xml:space="preserve"> </w:t>
      </w:r>
      <w:r>
        <w:rPr>
          <w:rFonts w:ascii="Times New Roman" w:hAnsi="Times New Roman"/>
          <w:sz w:val="28"/>
          <w:szCs w:val="28"/>
        </w:rPr>
        <w:t xml:space="preserve">и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JavaScript</w:t>
      </w:r>
      <w:r w:rsidRPr="0063750E">
        <w:rPr>
          <w:rFonts w:ascii="Times New Roman" w:hAnsi="Times New Roman"/>
          <w:sz w:val="28"/>
          <w:szCs w:val="28"/>
        </w:rPr>
        <w:t xml:space="preserve">. </w:t>
      </w:r>
      <w:r>
        <w:rPr>
          <w:rFonts w:ascii="Times New Roman" w:hAnsi="Times New Roman"/>
          <w:sz w:val="28"/>
          <w:szCs w:val="28"/>
        </w:rPr>
        <w:t xml:space="preserve">Данный тест аналогичен предыдущему </w:t>
      </w:r>
      <w:r w:rsidR="001D5C52">
        <w:rPr>
          <w:rFonts w:ascii="Times New Roman" w:hAnsi="Times New Roman"/>
          <w:sz w:val="28"/>
          <w:szCs w:val="28"/>
        </w:rPr>
        <w:t>за исключением того, что</w:t>
      </w:r>
      <w:r>
        <w:rPr>
          <w:rFonts w:ascii="Times New Roman" w:hAnsi="Times New Roman"/>
          <w:sz w:val="28"/>
          <w:szCs w:val="28"/>
        </w:rPr>
        <w:t xml:space="preserve"> тела вычисляющего метода пусто. </w:t>
      </w:r>
    </w:p>
    <w:p w:rsidR="001D5C52" w:rsidRP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rsidR="00444F91" w:rsidRDefault="00444F91">
      <w:pPr>
        <w:tabs>
          <w:tab w:val="left" w:pos="851"/>
        </w:tabs>
        <w:spacing w:before="114" w:after="114" w:line="276" w:lineRule="auto"/>
        <w:ind w:left="720" w:firstLine="0"/>
        <w:jc w:val="right"/>
        <w:rPr>
          <w:rFonts w:ascii="Times New Roman" w:hAnsi="Times New Roman"/>
          <w:b/>
          <w:bCs/>
          <w:sz w:val="24"/>
          <w:highlight w:val="white"/>
        </w:rPr>
      </w:pPr>
    </w:p>
    <w:p w:rsidR="00444F91" w:rsidRDefault="00C829AC">
      <w:pPr>
        <w:tabs>
          <w:tab w:val="left" w:pos="851"/>
        </w:tabs>
        <w:spacing w:before="114" w:after="114" w:line="276" w:lineRule="auto"/>
        <w:ind w:left="720" w:firstLine="0"/>
        <w:jc w:val="right"/>
        <w:rPr>
          <w:rFonts w:ascii="Times New Roman" w:hAnsi="Times New Roman"/>
          <w:b/>
          <w:bCs/>
          <w:sz w:val="24"/>
          <w:highlight w:val="white"/>
        </w:rPr>
      </w:pPr>
      <w:r>
        <w:rPr>
          <w:rFonts w:ascii="Times New Roman" w:hAnsi="Times New Roman"/>
          <w:b/>
          <w:bCs/>
          <w:noProof/>
          <w:sz w:val="24"/>
          <w:highlight w:val="white"/>
          <w:lang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867400" cy="31718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1"/>
                    <a:stretch>
                      <a:fillRect/>
                    </a:stretch>
                  </pic:blipFill>
                  <pic:spPr bwMode="auto">
                    <a:xfrm>
                      <a:off x="0" y="0"/>
                      <a:ext cx="5867400" cy="3171825"/>
                    </a:xfrm>
                    <a:prstGeom prst="rect">
                      <a:avLst/>
                    </a:prstGeom>
                  </pic:spPr>
                </pic:pic>
              </a:graphicData>
            </a:graphic>
          </wp:anchor>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en-US"/>
        </w:rPr>
        <w:t>1319.6</w:t>
      </w:r>
      <w:r>
        <w:rPr>
          <w:rFonts w:ascii="Times New Roman" w:hAnsi="Times New Roman"/>
          <w:sz w:val="28"/>
          <w:szCs w:val="28"/>
        </w:rPr>
        <w:t xml:space="preserve">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9679.2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highlight w:val="white"/>
        </w:rPr>
        <w:t>Mono в режиме интерпретации: 15.5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происходит очень быстро, вызов в </w:t>
      </w:r>
      <w:r>
        <w:rPr>
          <w:rFonts w:ascii="Times New Roman" w:hAnsi="Times New Roman"/>
          <w:sz w:val="28"/>
          <w:szCs w:val="28"/>
          <w:highlight w:val="white"/>
          <w:lang w:val="en-US"/>
        </w:rPr>
        <w:t>WebAssembly</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в </w:t>
      </w:r>
      <w:r w:rsidRPr="0063750E">
        <w:rPr>
          <w:rFonts w:ascii="Times New Roman" w:hAnsi="Times New Roman"/>
          <w:sz w:val="28"/>
          <w:szCs w:val="28"/>
          <w:highlight w:val="white"/>
        </w:rPr>
        <w:t>80</w:t>
      </w:r>
      <w:r>
        <w:rPr>
          <w:rFonts w:ascii="Times New Roman" w:hAnsi="Times New Roman"/>
          <w:sz w:val="28"/>
          <w:szCs w:val="28"/>
          <w:highlight w:val="white"/>
        </w:rPr>
        <w:t xml:space="preserve"> раз дольше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а вызов в </w:t>
      </w:r>
      <w:r>
        <w:rPr>
          <w:rFonts w:ascii="Times New Roman" w:hAnsi="Times New Roman"/>
          <w:sz w:val="28"/>
          <w:szCs w:val="28"/>
          <w:highlight w:val="white"/>
          <w:lang w:val="en-US"/>
        </w:rPr>
        <w:t>JavaScript</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занимает в 630 раз больше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w:t>
      </w:r>
    </w:p>
    <w:p w:rsidR="001D5C52" w:rsidRDefault="00C829AC">
      <w:pPr>
        <w:pStyle w:val="af4"/>
        <w:tabs>
          <w:tab w:val="left" w:pos="851"/>
        </w:tabs>
        <w:spacing w:before="120" w:after="120" w:line="276" w:lineRule="auto"/>
        <w:ind w:left="0"/>
        <w:rPr>
          <w:rFonts w:ascii="Times New Roman" w:hAnsi="Times New Roman"/>
          <w:b/>
          <w:sz w:val="28"/>
          <w:highlight w:val="white"/>
        </w:rPr>
      </w:pPr>
      <w:r>
        <w:rPr>
          <w:rFonts w:ascii="Times New Roman" w:hAnsi="Times New Roman"/>
          <w:b/>
          <w:sz w:val="28"/>
          <w:highlight w:val="white"/>
        </w:rPr>
        <w:tab/>
      </w:r>
    </w:p>
    <w:p w:rsidR="00444F91" w:rsidRDefault="001D5C52">
      <w:pPr>
        <w:pStyle w:val="af4"/>
        <w:tabs>
          <w:tab w:val="left" w:pos="851"/>
        </w:tabs>
        <w:spacing w:before="120" w:after="120" w:line="276" w:lineRule="auto"/>
        <w:ind w:left="0"/>
      </w:pPr>
      <w:r>
        <w:rPr>
          <w:rFonts w:ascii="Times New Roman" w:hAnsi="Times New Roman"/>
          <w:b/>
          <w:sz w:val="28"/>
          <w:highlight w:val="white"/>
        </w:rPr>
        <w:tab/>
        <w:t>2.4 Сравнительный</w:t>
      </w:r>
      <w:r w:rsidR="00C829AC">
        <w:rPr>
          <w:rFonts w:ascii="Times New Roman" w:hAnsi="Times New Roman"/>
          <w:b/>
          <w:bCs/>
          <w:sz w:val="28"/>
          <w:highlight w:val="white"/>
        </w:rPr>
        <w:t xml:space="preserve"> анализ </w:t>
      </w:r>
      <w:r w:rsidR="00C829AC">
        <w:rPr>
          <w:rFonts w:ascii="Times New Roman" w:hAnsi="Times New Roman"/>
          <w:b/>
          <w:sz w:val="28"/>
          <w:highlight w:val="white"/>
        </w:rPr>
        <w:t>скорости преобразования данных при передаче между средами выполнения</w:t>
      </w:r>
    </w:p>
    <w:p w:rsidR="00444F91" w:rsidRDefault="00C829AC">
      <w:pPr>
        <w:pStyle w:val="af4"/>
        <w:tabs>
          <w:tab w:val="left" w:pos="851"/>
        </w:tabs>
        <w:spacing w:before="120" w:after="120" w:line="276" w:lineRule="auto"/>
        <w:ind w:left="0"/>
      </w:pPr>
      <w:r>
        <w:rPr>
          <w:rFonts w:ascii="Times New Roman" w:hAnsi="Times New Roman"/>
          <w:sz w:val="28"/>
          <w:highlight w:val="white"/>
        </w:rPr>
        <w:tab/>
        <w:t xml:space="preserve">Результаты данного теста важны если часть ресурсоемкой логики </w:t>
      </w:r>
      <w:r>
        <w:rPr>
          <w:rFonts w:ascii="Times New Roman" w:hAnsi="Times New Roman"/>
          <w:sz w:val="28"/>
          <w:highlight w:val="white"/>
        </w:rPr>
        <w:lastRenderedPageBreak/>
        <w:t>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rsidR="00444F91" w:rsidRDefault="00444F91">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Создается множество элементов</w:t>
      </w:r>
    </w:p>
    <w:p w:rsidR="00444F91" w:rsidRDefault="00C829AC">
      <w:pPr>
        <w:pStyle w:val="af4"/>
        <w:numPr>
          <w:ilvl w:val="0"/>
          <w:numId w:val="15"/>
        </w:numPr>
        <w:tabs>
          <w:tab w:val="clear" w:pos="720"/>
          <w:tab w:val="left" w:pos="851"/>
        </w:tabs>
        <w:spacing w:before="120" w:after="120" w:line="276" w:lineRule="auto"/>
      </w:pPr>
      <w:r>
        <w:rPr>
          <w:rFonts w:ascii="Times New Roman" w:hAnsi="Times New Roman"/>
          <w:sz w:val="28"/>
          <w:highlight w:val="white"/>
        </w:rPr>
        <w:t>Нулевой элемент считается корнем дерева</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rsidR="001D5C52" w:rsidRDefault="001D5C52" w:rsidP="001D5C52">
      <w:pPr>
        <w:pStyle w:val="af4"/>
        <w:tabs>
          <w:tab w:val="left" w:pos="851"/>
        </w:tabs>
        <w:spacing w:before="120" w:after="120" w:line="276" w:lineRule="auto"/>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Далее сгенерированное дерево заполняется случаными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rsidR="001D5C52" w:rsidRDefault="001D5C52">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результате выполнения серии опытов были получены следующие результаты они отображены на рисунке </w:t>
      </w:r>
      <w:r w:rsidRPr="0063750E">
        <w:rPr>
          <w:rFonts w:ascii="Times New Roman" w:hAnsi="Times New Roman"/>
          <w:sz w:val="28"/>
          <w:szCs w:val="28"/>
        </w:rPr>
        <w:t>4</w:t>
      </w:r>
      <w:r>
        <w:rPr>
          <w:rFonts w:ascii="Times New Roman" w:hAnsi="Times New Roman"/>
          <w:sz w:val="28"/>
          <w:szCs w:val="28"/>
        </w:rPr>
        <w:t>.</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38775" cy="320040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2"/>
                    <a:stretch>
                      <a:fillRect/>
                    </a:stretch>
                  </pic:blipFill>
                  <pic:spPr bwMode="auto">
                    <a:xfrm>
                      <a:off x="0" y="0"/>
                      <a:ext cx="5438775" cy="3200400"/>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lastRenderedPageBreak/>
        <w:tab/>
        <w:t>Для структуры размером в 100000 элементов были получены следующие результаты среднего значения времени выполнения:</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WebAssembly: 439.3 миллисекунды</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JavaScript: 360.9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sidRPr="0063750E">
        <w:rPr>
          <w:rFonts w:ascii="Times New Roman" w:hAnsi="Times New Roman"/>
          <w:sz w:val="28"/>
          <w:szCs w:val="28"/>
          <w:highlight w:val="white"/>
        </w:rPr>
        <w:t>-</w:t>
      </w:r>
      <w:r>
        <w:rPr>
          <w:rFonts w:ascii="Times New Roman" w:hAnsi="Times New Roman"/>
          <w:sz w:val="28"/>
          <w:szCs w:val="28"/>
          <w:highlight w:val="white"/>
        </w:rPr>
        <w:t xml:space="preserve">приложение не работает с большими объемами данных, в таких случаях этими значениями можно </w:t>
      </w:r>
      <w:r w:rsidR="001D5C52">
        <w:rPr>
          <w:rFonts w:ascii="Times New Roman" w:hAnsi="Times New Roman"/>
          <w:sz w:val="28"/>
          <w:szCs w:val="28"/>
          <w:highlight w:val="white"/>
        </w:rPr>
        <w:t>пренебречь</w:t>
      </w:r>
      <w:r w:rsidR="001D5C52">
        <w:rPr>
          <w:rFonts w:ascii="Times New Roman" w:hAnsi="Times New Roman"/>
          <w:sz w:val="28"/>
          <w:szCs w:val="28"/>
        </w:rPr>
        <w: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b/>
          <w:sz w:val="28"/>
          <w:highlight w:val="white"/>
        </w:rPr>
        <w:tab/>
      </w:r>
      <w:r w:rsidR="001D5C52">
        <w:rPr>
          <w:rFonts w:ascii="Times New Roman" w:hAnsi="Times New Roman"/>
          <w:b/>
          <w:sz w:val="28"/>
          <w:highlight w:val="white"/>
        </w:rPr>
        <w:t>2.</w:t>
      </w:r>
      <w:r w:rsidR="001D5C52" w:rsidRPr="0063750E">
        <w:rPr>
          <w:rFonts w:ascii="Times New Roman" w:hAnsi="Times New Roman"/>
          <w:b/>
          <w:sz w:val="28"/>
          <w:highlight w:val="white"/>
        </w:rPr>
        <w:t>5</w:t>
      </w:r>
      <w:r w:rsidR="001D5C52">
        <w:rPr>
          <w:rFonts w:ascii="Times New Roman" w:hAnsi="Times New Roman"/>
          <w:b/>
          <w:sz w:val="28"/>
          <w:highlight w:val="white"/>
        </w:rPr>
        <w:t xml:space="preserve">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rsidR="00444F91" w:rsidRDefault="00C829AC">
      <w:pPr>
        <w:pStyle w:val="af4"/>
        <w:tabs>
          <w:tab w:val="left" w:pos="851"/>
        </w:tabs>
        <w:spacing w:line="276" w:lineRule="auto"/>
        <w:ind w:left="0"/>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Для </w:t>
      </w:r>
      <w:r w:rsidR="001D5C52">
        <w:rPr>
          <w:rFonts w:ascii="Times New Roman" w:hAnsi="Times New Roman"/>
          <w:sz w:val="28"/>
          <w:highlight w:val="white"/>
        </w:rPr>
        <w:t>отображения React</w:t>
      </w:r>
      <w:r w:rsidRPr="0063750E">
        <w:rPr>
          <w:rFonts w:ascii="Times New Roman" w:hAnsi="Times New Roman"/>
          <w:sz w:val="28"/>
          <w:highlight w:val="white"/>
        </w:rPr>
        <w:t>-</w:t>
      </w:r>
      <w:r>
        <w:rPr>
          <w:rFonts w:ascii="Times New Roman" w:hAnsi="Times New Roman"/>
          <w:sz w:val="28"/>
          <w:highlight w:val="white"/>
        </w:rPr>
        <w:t xml:space="preserve">элементов в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был разработан компонент ReactRenderer который позволяет генерировать и отображать </w:t>
      </w:r>
      <w:r>
        <w:rPr>
          <w:rFonts w:ascii="Times New Roman" w:hAnsi="Times New Roman"/>
          <w:sz w:val="28"/>
          <w:highlight w:val="white"/>
          <w:lang w:val="en-US"/>
        </w:rPr>
        <w:t>React</w:t>
      </w:r>
      <w:r w:rsidRPr="0063750E">
        <w:rPr>
          <w:rFonts w:ascii="Times New Roman" w:hAnsi="Times New Roman"/>
          <w:sz w:val="28"/>
          <w:highlight w:val="white"/>
        </w:rPr>
        <w:t>-</w:t>
      </w:r>
      <w:r>
        <w:rPr>
          <w:rFonts w:ascii="Times New Roman" w:hAnsi="Times New Roman"/>
          <w:sz w:val="28"/>
          <w:highlight w:val="white"/>
        </w:rPr>
        <w:t xml:space="preserve">элементы. Будет отображаться вложенный маркированный список (теги </w:t>
      </w:r>
      <w:r>
        <w:rPr>
          <w:rFonts w:ascii="Times New Roman" w:hAnsi="Times New Roman"/>
          <w:sz w:val="28"/>
          <w:highlight w:val="white"/>
          <w:lang w:val="en-US"/>
        </w:rPr>
        <w:t>ul</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li</w:t>
      </w:r>
      <w:r>
        <w:rPr>
          <w:rFonts w:ascii="Times New Roman" w:hAnsi="Times New Roman"/>
          <w:sz w:val="28"/>
          <w:highlight w:val="white"/>
        </w:rPr>
        <w:t xml:space="preserve">) </w:t>
      </w:r>
      <w:r w:rsidR="001D5C52">
        <w:rPr>
          <w:rFonts w:ascii="Times New Roman" w:hAnsi="Times New Roman"/>
          <w:sz w:val="28"/>
          <w:highlight w:val="white"/>
        </w:rPr>
        <w:t>по древовидному элементу,</w:t>
      </w:r>
      <w:r>
        <w:rPr>
          <w:rFonts w:ascii="Times New Roman" w:hAnsi="Times New Roman"/>
          <w:sz w:val="28"/>
          <w:highlight w:val="white"/>
        </w:rPr>
        <w:t xml:space="preserve"> сгенерированному по аналогии с разделом 2.4. Далее замеряется </w:t>
      </w:r>
      <w:r w:rsidR="001D5C52">
        <w:rPr>
          <w:rFonts w:ascii="Times New Roman" w:hAnsi="Times New Roman"/>
          <w:sz w:val="28"/>
          <w:highlight w:val="white"/>
        </w:rPr>
        <w:t>время,</w:t>
      </w:r>
      <w:r>
        <w:rPr>
          <w:rFonts w:ascii="Times New Roman" w:hAnsi="Times New Roman"/>
          <w:sz w:val="28"/>
          <w:highlight w:val="white"/>
        </w:rPr>
        <w:t xml:space="preserve">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sidRPr="0063750E">
        <w:rPr>
          <w:rFonts w:ascii="Times New Roman" w:hAnsi="Times New Roman"/>
          <w:sz w:val="28"/>
          <w:highlight w:val="white"/>
        </w:rPr>
        <w:t>-</w:t>
      </w:r>
      <w:r>
        <w:rPr>
          <w:rFonts w:ascii="Times New Roman" w:hAnsi="Times New Roman"/>
          <w:sz w:val="28"/>
          <w:highlight w:val="white"/>
          <w:lang w:val="en-US"/>
        </w:rPr>
        <w:t>api</w:t>
      </w:r>
      <w:r>
        <w:rPr>
          <w:rFonts w:ascii="Times New Roman" w:hAnsi="Times New Roman"/>
          <w:sz w:val="28"/>
          <w:highlight w:val="white"/>
        </w:rPr>
        <w:t>.</w:t>
      </w:r>
    </w:p>
    <w:p w:rsidR="001D5C52" w:rsidRDefault="001D5C52">
      <w:pPr>
        <w:pStyle w:val="af4"/>
        <w:tabs>
          <w:tab w:val="left" w:pos="851"/>
        </w:tabs>
        <w:spacing w:line="276" w:lineRule="auto"/>
        <w:ind w:left="0"/>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rsidR="001D5C52" w:rsidRDefault="00C829AC" w:rsidP="001D5C52">
      <w:pPr>
        <w:pStyle w:val="af4"/>
        <w:tabs>
          <w:tab w:val="left" w:pos="851"/>
        </w:tabs>
        <w:spacing w:before="120" w:after="120" w:line="276" w:lineRule="auto"/>
        <w:ind w:left="0"/>
        <w:rPr>
          <w:rFonts w:ascii="Times New Roman" w:hAnsi="Times New Roman"/>
          <w:b/>
          <w:bCs/>
          <w:sz w:val="24"/>
          <w:highlight w:val="white"/>
        </w:rPr>
      </w:pPr>
      <w:r>
        <w:rPr>
          <w:rFonts w:ascii="Times New Roman" w:hAnsi="Times New Roman"/>
          <w:noProof/>
          <w:sz w:val="28"/>
          <w:szCs w:val="28"/>
          <w:lang w:bidi="ar-SA"/>
        </w:rPr>
        <w:drawing>
          <wp:inline distT="0" distB="0" distL="0" distR="0">
            <wp:extent cx="5381625" cy="3190875"/>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81625" cy="3190875"/>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5. График зависимости времени отрисовки от количества элементов</w:t>
      </w:r>
    </w:p>
    <w:p w:rsidR="001D5C52" w:rsidRDefault="001D5C52" w:rsidP="001D5C52">
      <w:pPr>
        <w:tabs>
          <w:tab w:val="left" w:pos="851"/>
        </w:tabs>
        <w:spacing w:before="120" w:after="120" w:line="276" w:lineRule="auto"/>
        <w:rPr>
          <w:rFonts w:ascii="Times New Roman" w:hAnsi="Times New Roman"/>
          <w:sz w:val="28"/>
          <w:szCs w:val="28"/>
        </w:rPr>
      </w:pPr>
    </w:p>
    <w:p w:rsidR="001D5C52" w:rsidRDefault="001D5C52" w:rsidP="001D5C52">
      <w:pPr>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структуры размером в 100000 элементов были получены следующие результаты среднего значения времени отрисовки:</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rsidR="00444F91" w:rsidRDefault="00C829AC">
      <w:pPr>
        <w:pStyle w:val="af4"/>
        <w:tabs>
          <w:tab w:val="left" w:pos="851"/>
        </w:tabs>
        <w:spacing w:before="120" w:after="120" w:line="276" w:lineRule="auto"/>
        <w:ind w:left="0"/>
        <w:rPr>
          <w:rFonts w:ascii="Times New Roman" w:hAnsi="Times New Roman"/>
          <w:sz w:val="28"/>
        </w:rPr>
      </w:pPr>
      <w:r w:rsidRPr="0063750E">
        <w:rPr>
          <w:rFonts w:ascii="Times New Roman" w:hAnsi="Times New Roman"/>
          <w:sz w:val="28"/>
          <w:highlight w:val="white"/>
        </w:rPr>
        <w:tab/>
      </w:r>
      <w:r>
        <w:rPr>
          <w:rFonts w:ascii="Times New Roman" w:hAnsi="Times New Roman"/>
          <w:sz w:val="28"/>
          <w:highlight w:val="white"/>
        </w:rPr>
        <w:t xml:space="preserve">Таким образом отрисовка в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в среднем в 3.3 раза быстрее. </w:t>
      </w:r>
    </w:p>
    <w:p w:rsidR="001D5C52" w:rsidRPr="0063750E" w:rsidRDefault="001D5C52">
      <w:pPr>
        <w:pStyle w:val="af4"/>
        <w:tabs>
          <w:tab w:val="left" w:pos="851"/>
        </w:tabs>
        <w:spacing w:before="120" w:after="120" w:line="276" w:lineRule="auto"/>
        <w:ind w:left="0"/>
      </w:pPr>
    </w:p>
    <w:p w:rsidR="00444F91" w:rsidRDefault="001D5C52">
      <w:pPr>
        <w:pStyle w:val="af4"/>
        <w:tabs>
          <w:tab w:val="left" w:pos="851"/>
        </w:tabs>
        <w:spacing w:before="120" w:after="120" w:line="276" w:lineRule="auto"/>
        <w:ind w:left="0"/>
        <w:rPr>
          <w:rFonts w:ascii="Times New Roman" w:hAnsi="Times New Roman"/>
          <w:sz w:val="28"/>
        </w:rPr>
      </w:pPr>
      <w:r>
        <w:rPr>
          <w:rFonts w:ascii="Times New Roman" w:hAnsi="Times New Roman"/>
          <w:b/>
          <w:sz w:val="28"/>
          <w:highlight w:val="white"/>
        </w:rPr>
        <w:tab/>
        <w:t>2.6</w:t>
      </w:r>
      <w:r w:rsidR="00C829AC">
        <w:rPr>
          <w:rFonts w:ascii="Times New Roman" w:hAnsi="Times New Roman"/>
          <w:b/>
          <w:sz w:val="28"/>
          <w:highlight w:val="white"/>
        </w:rPr>
        <w:t xml:space="preserve"> Результаты тестов производительности</w:t>
      </w:r>
    </w:p>
    <w:p w:rsidR="00050A0F" w:rsidRPr="00050A0F" w:rsidRDefault="00C829AC" w:rsidP="00050A0F">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медленно и потребляет больше ресурсов процессора, чем аналогичные технологии. Скорость вычислений в среднем в 20 раз больше, а скорость отрисовки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w:t>
      </w:r>
      <w:r w:rsidR="00050A0F">
        <w:rPr>
          <w:rFonts w:ascii="Times New Roman" w:hAnsi="Times New Roman"/>
          <w:sz w:val="28"/>
          <w:highlight w:val="white"/>
        </w:rPr>
        <w:br w:type="page"/>
      </w:r>
    </w:p>
    <w:p w:rsidR="00050A0F" w:rsidRDefault="00050A0F" w:rsidP="00050A0F">
      <w:pPr>
        <w:pStyle w:val="af5"/>
        <w:shd w:val="clear" w:color="auto" w:fill="FFFFFF"/>
        <w:spacing w:before="120" w:after="120" w:line="276" w:lineRule="auto"/>
        <w:jc w:val="center"/>
        <w:rPr>
          <w:b/>
          <w:sz w:val="28"/>
        </w:rPr>
      </w:pPr>
      <w:r>
        <w:rPr>
          <w:b/>
          <w:sz w:val="28"/>
        </w:rPr>
        <w:lastRenderedPageBreak/>
        <w:t>ГЛАВА 3. СОЗДАНИЕ БИБЛИОТЕКИ ДОПОЛНИТЕЛЬНЫХ КОМПОНЕНТОВ</w:t>
      </w:r>
    </w:p>
    <w:p w:rsidR="00050A0F" w:rsidRDefault="00050A0F" w:rsidP="00050A0F">
      <w:pPr>
        <w:spacing w:before="114" w:after="114" w:line="276" w:lineRule="auto"/>
        <w:ind w:firstLine="708"/>
      </w:pPr>
      <w:r>
        <w:rPr>
          <w:rFonts w:ascii="Times New Roman" w:hAnsi="Times New Roman"/>
          <w:b/>
          <w:bCs/>
          <w:sz w:val="28"/>
          <w:highlight w:val="white"/>
        </w:rPr>
        <w:t xml:space="preserve">3.1 </w:t>
      </w:r>
      <w:r w:rsidR="0077003B">
        <w:rPr>
          <w:rFonts w:ascii="Times New Roman" w:hAnsi="Times New Roman"/>
          <w:b/>
          <w:bCs/>
          <w:sz w:val="28"/>
        </w:rPr>
        <w:t>Компоненты созданные в процессе разработ</w:t>
      </w:r>
      <w:r w:rsidR="00C829AC">
        <w:rPr>
          <w:rFonts w:ascii="Times New Roman" w:hAnsi="Times New Roman"/>
          <w:b/>
          <w:bCs/>
          <w:sz w:val="28"/>
        </w:rPr>
        <w:t>ки демонстрационного приложения</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переиспользованны в других проектах. Компоненты легко мигрируются из проекта в проект, достаточно перенести файл с кодом компонента (*.cshtml), который содержит разметку и логику компонента. Если компонент использует другие компоненты, то необходимо так же перенести </w:t>
      </w:r>
      <w:r w:rsidR="0077003B">
        <w:rPr>
          <w:rFonts w:ascii="Times New Roman" w:hAnsi="Times New Roman"/>
          <w:sz w:val="28"/>
          <w:highlight w:val="white"/>
        </w:rPr>
        <w:t>их файлы. Д</w:t>
      </w:r>
      <w:r>
        <w:rPr>
          <w:rFonts w:ascii="Times New Roman" w:hAnsi="Times New Roman"/>
          <w:sz w:val="28"/>
          <w:highlight w:val="white"/>
        </w:rPr>
        <w:t xml:space="preserve">алее его можно использовать в любом желаемом компоненте или странице. Так же можно использовать nuget-пакеты для упрощения </w:t>
      </w:r>
      <w:r w:rsidR="0077003B">
        <w:rPr>
          <w:rFonts w:ascii="Times New Roman" w:hAnsi="Times New Roman"/>
          <w:sz w:val="28"/>
          <w:highlight w:val="white"/>
        </w:rPr>
        <w:t>подключения</w:t>
      </w:r>
      <w:r>
        <w:rPr>
          <w:rFonts w:ascii="Times New Roman" w:hAnsi="Times New Roman"/>
          <w:sz w:val="28"/>
          <w:highlight w:val="white"/>
        </w:rPr>
        <w:t xml:space="preserve"> компонентов к другим проектам.</w:t>
      </w:r>
    </w:p>
    <w:p w:rsidR="00050A0F" w:rsidRDefault="00050A0F" w:rsidP="00050A0F">
      <w:pPr>
        <w:spacing w:before="114" w:after="114" w:line="276" w:lineRule="auto"/>
        <w:ind w:firstLine="0"/>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Компонент PerformanceTester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Для обобщения реализации страниц с тестами производительности был создан компонент PerformanceTester. Он упрощает реализацию теста, имеет параметр "Action", который получает исполняемый делегат (указатель на функцию).</w:t>
      </w:r>
      <w:r>
        <w:rPr>
          <w:rFonts w:ascii="Times New Roman" w:hAnsi="Times New Roman"/>
          <w:sz w:val="28"/>
          <w:highlight w:val="white"/>
        </w:rPr>
        <w:br/>
      </w:r>
      <w:r>
        <w:rPr>
          <w:rFonts w:ascii="Times New Roman" w:hAnsi="Times New Roman"/>
          <w:sz w:val="28"/>
          <w:highlight w:val="white"/>
        </w:rPr>
        <w:br/>
        <w:t>Данный компонент отображает различные опции для запуска теста: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запусков</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передаваемый аргумент</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Одиночный запуск - запуск серии тестов с заданным </w:t>
      </w:r>
      <w:r w:rsidR="0077003B">
        <w:rPr>
          <w:rFonts w:ascii="Times New Roman" w:hAnsi="Times New Roman"/>
          <w:sz w:val="28"/>
          <w:highlight w:val="white"/>
        </w:rPr>
        <w:t>аргументом</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Многократный запуск </w:t>
      </w:r>
      <w:r w:rsidR="0077003B">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rsidR="00050A0F" w:rsidRDefault="00050A0F" w:rsidP="0077003B">
      <w:pPr>
        <w:spacing w:before="114" w:after="114" w:line="276" w:lineRule="auto"/>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w:t>
      </w:r>
      <w:r w:rsidR="0077003B">
        <w:rPr>
          <w:rFonts w:ascii="Times New Roman" w:hAnsi="Times New Roman"/>
          <w:sz w:val="28"/>
          <w:highlight w:val="white"/>
        </w:rPr>
        <w:t>т</w:t>
      </w:r>
      <w:r>
        <w:rPr>
          <w:rFonts w:ascii="Times New Roman" w:hAnsi="Times New Roman"/>
          <w:sz w:val="28"/>
          <w:highlight w:val="white"/>
        </w:rPr>
        <w:t xml:space="preserve">чета о запусках. На данном компоненте базируются все </w:t>
      </w:r>
      <w:r w:rsidR="0077003B">
        <w:rPr>
          <w:rFonts w:ascii="Times New Roman" w:hAnsi="Times New Roman"/>
          <w:sz w:val="28"/>
          <w:highlight w:val="white"/>
        </w:rPr>
        <w:t>страницы</w:t>
      </w:r>
      <w:r>
        <w:rPr>
          <w:rFonts w:ascii="Times New Roman" w:hAnsi="Times New Roman"/>
          <w:sz w:val="28"/>
          <w:highlight w:val="white"/>
        </w:rPr>
        <w:t xml:space="preserve"> запускающие тесты.</w:t>
      </w:r>
    </w:p>
    <w:p w:rsidR="00050A0F"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lastRenderedPageBreak/>
        <w:tab/>
        <w:t>Компонент ReactRenderer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Компонент ReactRenderer был создан для упрощения включения в Blazor-приложения размет</w:t>
      </w:r>
      <w:r w:rsidR="0077003B">
        <w:rPr>
          <w:rFonts w:ascii="Times New Roman" w:hAnsi="Times New Roman"/>
          <w:sz w:val="28"/>
          <w:highlight w:val="white"/>
        </w:rPr>
        <w:t xml:space="preserve">ки сгенерированной библиотекой </w:t>
      </w:r>
      <w:r w:rsidR="0077003B">
        <w:rPr>
          <w:rFonts w:ascii="Times New Roman" w:hAnsi="Times New Roman"/>
          <w:sz w:val="28"/>
          <w:highlight w:val="white"/>
          <w:lang w:val="en-US"/>
        </w:rPr>
        <w:t>R</w:t>
      </w:r>
      <w:r>
        <w:rPr>
          <w:rFonts w:ascii="Times New Roman" w:hAnsi="Times New Roman"/>
          <w:sz w:val="28"/>
          <w:highlight w:val="white"/>
        </w:rPr>
        <w:t>eact</w:t>
      </w:r>
      <w:r w:rsidR="0077003B">
        <w:rPr>
          <w:rFonts w:ascii="Times New Roman" w:hAnsi="Times New Roman"/>
          <w:sz w:val="28"/>
          <w:highlight w:val="white"/>
          <w:lang w:val="en-US"/>
        </w:rPr>
        <w:t>JS</w:t>
      </w:r>
      <w:r>
        <w:rPr>
          <w:rFonts w:ascii="Times New Roman" w:hAnsi="Times New Roman"/>
          <w:sz w:val="28"/>
          <w:highlight w:val="white"/>
        </w:rPr>
        <w:t xml:space="preserve"> он принимает в себя JavaSctipt </w:t>
      </w:r>
      <w:r w:rsidR="0077003B">
        <w:rPr>
          <w:rFonts w:ascii="Times New Roman" w:hAnsi="Times New Roman"/>
          <w:sz w:val="28"/>
          <w:highlight w:val="white"/>
        </w:rPr>
        <w:t>функцию,</w:t>
      </w:r>
      <w:r>
        <w:rPr>
          <w:rFonts w:ascii="Times New Roman" w:hAnsi="Times New Roman"/>
          <w:sz w:val="28"/>
          <w:highlight w:val="white"/>
        </w:rPr>
        <w:t xml:space="preserve"> генерирующую ReactElement и её аргументы, и создает DOM-element с уникальным идентификатором, а далее вызывается </w:t>
      </w:r>
      <w:r w:rsidR="0077003B">
        <w:rPr>
          <w:rFonts w:ascii="Times New Roman" w:hAnsi="Times New Roman"/>
          <w:sz w:val="28"/>
          <w:highlight w:val="white"/>
        </w:rPr>
        <w:t xml:space="preserve">процедура </w:t>
      </w:r>
      <w:r>
        <w:rPr>
          <w:rFonts w:ascii="Times New Roman" w:hAnsi="Times New Roman"/>
          <w:sz w:val="28"/>
          <w:highlight w:val="white"/>
        </w:rPr>
        <w:t>React.render</w:t>
      </w:r>
      <w:r w:rsidR="0077003B">
        <w:rPr>
          <w:rFonts w:ascii="Times New Roman" w:hAnsi="Times New Roman"/>
          <w:sz w:val="28"/>
          <w:highlight w:val="white"/>
        </w:rPr>
        <w:t xml:space="preserve"> из </w:t>
      </w:r>
      <w:r w:rsidR="0077003B">
        <w:rPr>
          <w:rFonts w:ascii="Times New Roman" w:hAnsi="Times New Roman"/>
          <w:sz w:val="28"/>
          <w:highlight w:val="white"/>
          <w:lang w:val="en-US"/>
        </w:rPr>
        <w:t>js</w:t>
      </w:r>
      <w:r w:rsidR="0077003B" w:rsidRPr="0077003B">
        <w:rPr>
          <w:rFonts w:ascii="Times New Roman" w:hAnsi="Times New Roman"/>
          <w:sz w:val="28"/>
          <w:highlight w:val="white"/>
        </w:rPr>
        <w:t>-</w:t>
      </w:r>
      <w:r w:rsidR="0077003B">
        <w:rPr>
          <w:rFonts w:ascii="Times New Roman" w:hAnsi="Times New Roman"/>
          <w:sz w:val="28"/>
          <w:highlight w:val="white"/>
        </w:rPr>
        <w:t xml:space="preserve">библиотеки </w:t>
      </w:r>
      <w:r w:rsidR="0077003B">
        <w:rPr>
          <w:rFonts w:ascii="Times New Roman" w:hAnsi="Times New Roman"/>
          <w:sz w:val="28"/>
          <w:highlight w:val="white"/>
          <w:lang w:val="en-US"/>
        </w:rPr>
        <w:t>ReactJS</w:t>
      </w:r>
      <w:r>
        <w:rPr>
          <w:rFonts w:ascii="Times New Roman" w:hAnsi="Times New Roman"/>
          <w:sz w:val="28"/>
          <w:highlight w:val="white"/>
        </w:rPr>
        <w:t xml:space="preserve"> принимающая сгенерированный ReactElement и идентификатор контейнера, которая отображает разметку на странице.</w:t>
      </w:r>
    </w:p>
    <w:p w:rsidR="0077003B" w:rsidRDefault="0077003B" w:rsidP="00050A0F">
      <w:pPr>
        <w:spacing w:before="114" w:after="114" w:line="276" w:lineRule="auto"/>
        <w:ind w:firstLine="0"/>
        <w:rPr>
          <w:rFonts w:ascii="Times New Roman" w:hAnsi="Times New Roman"/>
          <w:sz w:val="28"/>
          <w:highlight w:val="white"/>
        </w:rPr>
      </w:pPr>
    </w:p>
    <w:p w:rsidR="0077003B" w:rsidRDefault="0077003B" w:rsidP="0077003B">
      <w:pPr>
        <w:spacing w:before="114" w:after="114" w:line="276" w:lineRule="auto"/>
        <w:ind w:firstLine="0"/>
      </w:pPr>
      <w:r>
        <w:rPr>
          <w:rFonts w:ascii="Times New Roman" w:hAnsi="Times New Roman"/>
          <w:sz w:val="28"/>
          <w:highlight w:val="white"/>
        </w:rPr>
        <w:tab/>
      </w:r>
      <w:r>
        <w:rPr>
          <w:rFonts w:ascii="Times New Roman" w:hAnsi="Times New Roman"/>
          <w:b/>
          <w:bCs/>
          <w:sz w:val="28"/>
          <w:highlight w:val="white"/>
        </w:rPr>
        <w:t>Компонент BlazorPanel</w:t>
      </w:r>
    </w:p>
    <w:p w:rsidR="0077003B" w:rsidRDefault="0077003B" w:rsidP="0077003B">
      <w:pPr>
        <w:spacing w:before="114" w:after="114" w:line="276" w:lineRule="auto"/>
        <w:ind w:firstLine="708"/>
        <w:rPr>
          <w:rFonts w:ascii="Times New Roman" w:hAnsi="Times New Roman"/>
          <w:sz w:val="28"/>
          <w:highlight w:val="white"/>
        </w:rPr>
      </w:pPr>
      <w:r>
        <w:rPr>
          <w:rFonts w:ascii="Times New Roman" w:hAnsi="Times New Roman"/>
          <w:sz w:val="28"/>
          <w:highlight w:val="white"/>
        </w:rPr>
        <w:t>Компонент BlazorPanel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rsidR="0077003B" w:rsidRPr="00C829AC"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w:t>
      </w:r>
      <w:r w:rsidR="0077003B">
        <w:rPr>
          <w:rFonts w:ascii="Times New Roman" w:hAnsi="Times New Roman"/>
          <w:b/>
          <w:bCs/>
          <w:sz w:val="28"/>
          <w:highlight w:val="white"/>
        </w:rPr>
        <w:t>ненты BlazorButton, BlazorInput</w:t>
      </w:r>
      <w:r w:rsidR="00C829AC">
        <w:rPr>
          <w:rFonts w:ascii="Times New Roman" w:hAnsi="Times New Roman"/>
          <w:b/>
          <w:bCs/>
          <w:sz w:val="28"/>
          <w:highlight w:val="white"/>
        </w:rPr>
        <w:t xml:space="preserve">, </w:t>
      </w:r>
      <w:r w:rsidR="00C829AC">
        <w:rPr>
          <w:rFonts w:ascii="Times New Roman" w:hAnsi="Times New Roman"/>
          <w:b/>
          <w:bCs/>
          <w:sz w:val="28"/>
          <w:highlight w:val="white"/>
          <w:lang w:val="en-US"/>
        </w:rPr>
        <w:t>BlazorCheckbox</w:t>
      </w:r>
    </w:p>
    <w:p w:rsidR="00C829AC"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r>
      <w:r w:rsidR="00C829AC">
        <w:rPr>
          <w:rFonts w:ascii="Times New Roman" w:hAnsi="Times New Roman"/>
          <w:sz w:val="28"/>
          <w:highlight w:val="white"/>
        </w:rPr>
        <w:t>Компоненты BlazorButton,</w:t>
      </w:r>
      <w:r>
        <w:rPr>
          <w:rFonts w:ascii="Times New Roman" w:hAnsi="Times New Roman"/>
          <w:sz w:val="28"/>
          <w:highlight w:val="white"/>
        </w:rPr>
        <w:t xml:space="preserve"> BlazorInput,</w:t>
      </w:r>
      <w:r w:rsidR="00C829AC">
        <w:rPr>
          <w:rFonts w:ascii="Times New Roman" w:hAnsi="Times New Roman"/>
          <w:sz w:val="28"/>
          <w:highlight w:val="white"/>
        </w:rPr>
        <w:t xml:space="preserve"> </w:t>
      </w:r>
      <w:r w:rsidR="00C829AC" w:rsidRPr="00C829AC">
        <w:rPr>
          <w:rFonts w:ascii="Times New Roman" w:hAnsi="Times New Roman"/>
          <w:bCs/>
          <w:sz w:val="28"/>
          <w:highlight w:val="white"/>
          <w:lang w:val="en-US"/>
        </w:rPr>
        <w:t>BlazorCheckbox</w:t>
      </w:r>
      <w:r w:rsidR="00C829AC">
        <w:rPr>
          <w:rFonts w:ascii="Times New Roman" w:hAnsi="Times New Roman"/>
          <w:sz w:val="28"/>
          <w:highlight w:val="white"/>
        </w:rPr>
        <w:t xml:space="preserve"> являются обертками над </w:t>
      </w:r>
      <w:r w:rsidR="00C829AC">
        <w:rPr>
          <w:rFonts w:ascii="Times New Roman" w:hAnsi="Times New Roman"/>
          <w:sz w:val="28"/>
          <w:highlight w:val="white"/>
          <w:lang w:val="en-US"/>
        </w:rPr>
        <w:t>HTML</w:t>
      </w:r>
      <w:r>
        <w:rPr>
          <w:rFonts w:ascii="Times New Roman" w:hAnsi="Times New Roman"/>
          <w:sz w:val="28"/>
          <w:highlight w:val="white"/>
        </w:rPr>
        <w:t xml:space="preserve">-элементами button </w:t>
      </w:r>
      <w:r w:rsidR="00C829AC">
        <w:rPr>
          <w:rFonts w:ascii="Times New Roman" w:hAnsi="Times New Roman"/>
          <w:sz w:val="28"/>
          <w:highlight w:val="white"/>
        </w:rPr>
        <w:t>и input, дополненные</w:t>
      </w:r>
      <w:r>
        <w:rPr>
          <w:rFonts w:ascii="Times New Roman" w:hAnsi="Times New Roman"/>
          <w:sz w:val="28"/>
          <w:highlight w:val="white"/>
        </w:rPr>
        <w:t xml:space="preserve"> средс</w:t>
      </w:r>
      <w:r w:rsidR="00C829AC">
        <w:rPr>
          <w:rFonts w:ascii="Times New Roman" w:hAnsi="Times New Roman"/>
          <w:sz w:val="28"/>
          <w:highlight w:val="white"/>
        </w:rPr>
        <w:t>твами локализации и стилизации.</w:t>
      </w:r>
    </w:p>
    <w:p w:rsidR="00C829AC" w:rsidRDefault="00C829AC" w:rsidP="00050A0F">
      <w:pPr>
        <w:spacing w:before="114" w:after="114" w:line="276" w:lineRule="auto"/>
        <w:ind w:firstLine="0"/>
        <w:rPr>
          <w:rFonts w:ascii="Times New Roman" w:hAnsi="Times New Roman"/>
          <w:sz w:val="28"/>
          <w:highlight w:val="white"/>
        </w:rPr>
      </w:pPr>
    </w:p>
    <w:p w:rsidR="00C829AC" w:rsidRPr="00C829AC" w:rsidRDefault="00C829AC" w:rsidP="00C829AC">
      <w:pPr>
        <w:spacing w:before="114" w:after="114" w:line="276" w:lineRule="auto"/>
        <w:ind w:firstLine="0"/>
        <w:rPr>
          <w:rFonts w:ascii="Times New Roman" w:hAnsi="Times New Roman"/>
          <w:b/>
          <w:sz w:val="28"/>
          <w:highlight w:val="white"/>
        </w:rPr>
      </w:pPr>
      <w:r>
        <w:rPr>
          <w:rFonts w:ascii="Times New Roman" w:hAnsi="Times New Roman"/>
          <w:sz w:val="28"/>
          <w:highlight w:val="white"/>
        </w:rPr>
        <w:tab/>
      </w:r>
      <w:r w:rsidRPr="00C829AC">
        <w:rPr>
          <w:rFonts w:ascii="Times New Roman" w:hAnsi="Times New Roman"/>
          <w:b/>
          <w:sz w:val="28"/>
          <w:highlight w:val="white"/>
        </w:rPr>
        <w:t>3.2 Реализация глобального конфигурирования приложения</w:t>
      </w:r>
    </w:p>
    <w:p w:rsidR="00050A0F" w:rsidRDefault="00050A0F"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w:t>
      </w:r>
      <w:r w:rsidR="00C829AC">
        <w:rPr>
          <w:rFonts w:ascii="Times New Roman" w:hAnsi="Times New Roman"/>
          <w:sz w:val="28"/>
          <w:highlight w:val="white"/>
        </w:rPr>
        <w:t xml:space="preserve"> в поддерживаемые компоненты</w:t>
      </w:r>
      <w:r>
        <w:rPr>
          <w:rFonts w:ascii="Times New Roman" w:hAnsi="Times New Roman"/>
          <w:sz w:val="28"/>
          <w:highlight w:val="white"/>
        </w:rPr>
        <w:t xml:space="preserve"> либо через DI-сервис, либо через каскадные параметры Blazor - это позволяет задавать глобальные стили в рамках всего приложения и переоп</w:t>
      </w:r>
      <w:r w:rsidR="0077003B">
        <w:rPr>
          <w:rFonts w:ascii="Times New Roman" w:hAnsi="Times New Roman"/>
          <w:sz w:val="28"/>
          <w:highlight w:val="white"/>
        </w:rPr>
        <w:t>ределять их на части приложения, например,</w:t>
      </w:r>
      <w:r>
        <w:rPr>
          <w:rFonts w:ascii="Times New Roman" w:hAnsi="Times New Roman"/>
          <w:sz w:val="28"/>
          <w:highlight w:val="white"/>
        </w:rPr>
        <w:t xml:space="preserve"> в определенном окне через каскадные параметры.</w:t>
      </w:r>
    </w:p>
    <w:p w:rsidR="00C829AC" w:rsidRDefault="00C829AC"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Такая реализация позволит избавить код от загрязняющего пробрасывания параметров через все дерево элементов документа. Каскадные параметры </w:t>
      </w:r>
      <w:r w:rsidR="001C5262">
        <w:rPr>
          <w:rFonts w:ascii="Times New Roman" w:hAnsi="Times New Roman"/>
          <w:sz w:val="28"/>
          <w:highlight w:val="white"/>
        </w:rPr>
        <w:t>реактивные</w:t>
      </w:r>
      <w:r>
        <w:rPr>
          <w:rFonts w:ascii="Times New Roman" w:hAnsi="Times New Roman"/>
          <w:sz w:val="28"/>
          <w:highlight w:val="white"/>
        </w:rPr>
        <w:t xml:space="preserve">, это </w:t>
      </w:r>
      <w:r w:rsidR="001C5262">
        <w:rPr>
          <w:rFonts w:ascii="Times New Roman" w:hAnsi="Times New Roman"/>
          <w:sz w:val="28"/>
          <w:highlight w:val="white"/>
        </w:rPr>
        <w:t>позволяет мгновенно перестраивать приложение в случае их изменения и реализовывать такие возможности как смента темы оформления и языка без необ</w:t>
      </w:r>
      <w:r w:rsidR="00B54279">
        <w:rPr>
          <w:rFonts w:ascii="Times New Roman" w:hAnsi="Times New Roman"/>
          <w:sz w:val="28"/>
          <w:highlight w:val="white"/>
        </w:rPr>
        <w:t>ходимости перезагрузки страницы</w:t>
      </w: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6037E5" w:rsidRDefault="00B54279" w:rsidP="00C829AC">
      <w:pPr>
        <w:spacing w:before="114" w:after="114" w:line="276" w:lineRule="auto"/>
        <w:ind w:firstLine="708"/>
        <w:rPr>
          <w:rFonts w:ascii="Times New Roman" w:hAnsi="Times New Roman"/>
          <w:b/>
          <w:sz w:val="28"/>
          <w:highlight w:val="white"/>
        </w:rPr>
      </w:pPr>
      <w:r w:rsidRPr="00B54279">
        <w:rPr>
          <w:rFonts w:ascii="Times New Roman" w:hAnsi="Times New Roman"/>
          <w:b/>
          <w:sz w:val="28"/>
          <w:highlight w:val="white"/>
        </w:rPr>
        <w:lastRenderedPageBreak/>
        <w:t xml:space="preserve">3.3 </w:t>
      </w:r>
      <w:r w:rsidR="006037E5">
        <w:rPr>
          <w:rFonts w:ascii="Times New Roman" w:hAnsi="Times New Roman"/>
          <w:b/>
          <w:sz w:val="28"/>
          <w:highlight w:val="white"/>
        </w:rPr>
        <w:t>Прототип п</w:t>
      </w:r>
      <w:r w:rsidRPr="00B54279">
        <w:rPr>
          <w:rFonts w:ascii="Times New Roman" w:hAnsi="Times New Roman"/>
          <w:b/>
          <w:sz w:val="28"/>
          <w:highlight w:val="white"/>
        </w:rPr>
        <w:t>риложени</w:t>
      </w:r>
      <w:r w:rsidR="006037E5">
        <w:rPr>
          <w:rFonts w:ascii="Times New Roman" w:hAnsi="Times New Roman"/>
          <w:b/>
          <w:sz w:val="28"/>
          <w:highlight w:val="white"/>
        </w:rPr>
        <w:t>я</w:t>
      </w:r>
      <w:r w:rsidRPr="00B54279">
        <w:rPr>
          <w:rFonts w:ascii="Times New Roman" w:hAnsi="Times New Roman"/>
          <w:b/>
          <w:sz w:val="28"/>
          <w:highlight w:val="white"/>
        </w:rPr>
        <w:t xml:space="preserve"> для библиотечного учета как демонстрация возможностей </w:t>
      </w:r>
      <w:r w:rsidRPr="00B54279">
        <w:rPr>
          <w:rFonts w:ascii="Times New Roman" w:hAnsi="Times New Roman"/>
          <w:b/>
          <w:sz w:val="28"/>
          <w:highlight w:val="white"/>
          <w:lang w:val="en-US"/>
        </w:rPr>
        <w:t>Blazor</w:t>
      </w:r>
    </w:p>
    <w:p w:rsidR="00B54279" w:rsidRDefault="00B54279" w:rsidP="00B54279">
      <w:pPr>
        <w:spacing w:before="114" w:after="114" w:line="276" w:lineRule="auto"/>
        <w:ind w:firstLine="708"/>
        <w:rPr>
          <w:rFonts w:ascii="Times New Roman" w:hAnsi="Times New Roman"/>
          <w:sz w:val="28"/>
          <w:highlight w:val="white"/>
        </w:rPr>
      </w:pPr>
      <w:r>
        <w:rPr>
          <w:rFonts w:ascii="Times New Roman" w:hAnsi="Times New Roman"/>
          <w:sz w:val="28"/>
          <w:highlight w:val="white"/>
        </w:rPr>
        <w:t>В рамках данной работы был разработан прототи</w:t>
      </w:r>
      <w:r w:rsidR="006037E5">
        <w:rPr>
          <w:rFonts w:ascii="Times New Roman" w:hAnsi="Times New Roman"/>
          <w:sz w:val="28"/>
          <w:highlight w:val="white"/>
        </w:rPr>
        <w:t>п</w:t>
      </w:r>
      <w:r>
        <w:rPr>
          <w:rFonts w:ascii="Times New Roman" w:hAnsi="Times New Roman"/>
          <w:sz w:val="28"/>
          <w:highlight w:val="white"/>
        </w:rPr>
        <w:t xml:space="preserve"> приложения для библиотечного учета. Приложение разделено на заглавную страницу и три вкладки. Слева имеется навигационное меню, позволяющее переключаться между страницами.</w:t>
      </w:r>
    </w:p>
    <w:p w:rsidR="00B54279" w:rsidRDefault="00B54279" w:rsidP="00B54279">
      <w:pPr>
        <w:spacing w:before="114" w:after="114" w:line="276" w:lineRule="auto"/>
        <w:ind w:firstLine="709"/>
        <w:rPr>
          <w:rFonts w:ascii="Times New Roman" w:hAnsi="Times New Roman"/>
          <w:sz w:val="28"/>
          <w:highlight w:val="white"/>
        </w:rPr>
      </w:pPr>
      <w:r>
        <w:rPr>
          <w:rFonts w:ascii="Times New Roman" w:hAnsi="Times New Roman"/>
          <w:sz w:val="28"/>
          <w:highlight w:val="white"/>
        </w:rPr>
        <w:t>На заглавной странице отображается общая статистика:</w:t>
      </w:r>
    </w:p>
    <w:p w:rsidR="00B54279" w:rsidRDefault="00B54279" w:rsidP="00B54279">
      <w:pPr>
        <w:numPr>
          <w:ilvl w:val="0"/>
          <w:numId w:val="21"/>
        </w:numPr>
        <w:spacing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книг;</w:t>
      </w:r>
    </w:p>
    <w:p w:rsidR="00B54279" w:rsidRDefault="00B54279" w:rsidP="00B54279">
      <w:pPr>
        <w:numPr>
          <w:ilvl w:val="0"/>
          <w:numId w:val="21"/>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пользователей;</w:t>
      </w:r>
    </w:p>
    <w:p w:rsidR="00B54279" w:rsidRDefault="00B54279" w:rsidP="00B54279">
      <w:pPr>
        <w:pStyle w:val="af4"/>
        <w:numPr>
          <w:ilvl w:val="0"/>
          <w:numId w:val="21"/>
        </w:numPr>
        <w:tabs>
          <w:tab w:val="clear" w:pos="720"/>
          <w:tab w:val="left" w:pos="851"/>
        </w:tabs>
        <w:spacing w:before="6" w:after="6" w:line="276" w:lineRule="auto"/>
        <w:rPr>
          <w:rFonts w:ascii="Times New Roman" w:hAnsi="Times New Roman"/>
          <w:sz w:val="28"/>
        </w:rPr>
      </w:pPr>
      <w:r>
        <w:rPr>
          <w:rFonts w:ascii="Times New Roman" w:hAnsi="Times New Roman"/>
          <w:sz w:val="28"/>
        </w:rPr>
        <w:t>Количество просроченных книжных аренд.</w:t>
      </w:r>
    </w:p>
    <w:p w:rsidR="00B54279" w:rsidRDefault="00B54279" w:rsidP="00B54279">
      <w:pPr>
        <w:pStyle w:val="af4"/>
        <w:tabs>
          <w:tab w:val="left" w:pos="851"/>
        </w:tabs>
        <w:spacing w:before="6" w:after="6" w:line="276" w:lineRule="auto"/>
        <w:rPr>
          <w:rFonts w:ascii="Times New Roman" w:hAnsi="Times New Roman"/>
          <w:sz w:val="28"/>
        </w:rPr>
      </w:pPr>
    </w:p>
    <w:p w:rsidR="00B54279" w:rsidRDefault="00B54279" w:rsidP="00B54279">
      <w:pPr>
        <w:pStyle w:val="af4"/>
        <w:tabs>
          <w:tab w:val="left" w:pos="851"/>
        </w:tabs>
        <w:spacing w:line="276" w:lineRule="auto"/>
        <w:ind w:left="0"/>
        <w:rPr>
          <w:rFonts w:ascii="Times New Roman" w:hAnsi="Times New Roman"/>
          <w:sz w:val="28"/>
        </w:rPr>
      </w:pPr>
      <w:r>
        <w:rPr>
          <w:rFonts w:ascii="Times New Roman" w:hAnsi="Times New Roman"/>
          <w:sz w:val="28"/>
        </w:rPr>
        <w:tab/>
        <w:t>Первая вкладка позволяет обозревать и редактировать реестр книг. Она состоит из таблицы, в которой отображается список книг и формы редактирования книги. Можно ввести данные книги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книг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книге будет удалена из базы данных. Нажатие на кнопку редактирования переносит данные книги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B54279" w:rsidRDefault="00B54279" w:rsidP="00B54279">
      <w:pPr>
        <w:pStyle w:val="af4"/>
        <w:tabs>
          <w:tab w:val="left" w:pos="851"/>
        </w:tabs>
        <w:spacing w:before="6" w:after="6" w:line="276" w:lineRule="auto"/>
        <w:ind w:left="0"/>
        <w:rPr>
          <w:rFonts w:ascii="Times New Roman" w:hAnsi="Times New Roman"/>
          <w:sz w:val="28"/>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rPr>
        <w:tab/>
        <w:t>Вторая вкладка позволяет просматривать, создавать, редактировать и удалять пользователей аналогичным образом как на вкладке со списком книг.</w:t>
      </w:r>
    </w:p>
    <w:p w:rsidR="00B54279" w:rsidRDefault="00B54279" w:rsidP="00B54279">
      <w:pPr>
        <w:pStyle w:val="af4"/>
        <w:tabs>
          <w:tab w:val="left" w:pos="851"/>
        </w:tabs>
        <w:spacing w:before="6" w:after="6" w:line="276" w:lineRule="auto"/>
        <w:ind w:left="0"/>
        <w:rPr>
          <w:rFonts w:ascii="Times New Roman" w:hAnsi="Times New Roman"/>
          <w:sz w:val="28"/>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rPr>
        <w:tab/>
        <w:t>Третья вкладка позволяет просматривать, создавать, редактировать и удалять пользователей аналогичным образом как на вкладке со списком книг или пользователей, при этом связанные пользователи выбираются из списка. В базу данных записывается только регистрационные номера связанного пользователя и книги, однако пользовательский интерфейс отображает имена книги и посетителя вместо номеров. Дополнительно присутствует кнопка, которая позволяет отображать только просроченные аренды.</w:t>
      </w:r>
    </w:p>
    <w:p w:rsidR="006037E5" w:rsidRDefault="006037E5" w:rsidP="00B54279">
      <w:pPr>
        <w:pStyle w:val="af4"/>
        <w:tabs>
          <w:tab w:val="left" w:pos="851"/>
        </w:tabs>
        <w:spacing w:before="6" w:after="6" w:line="276" w:lineRule="auto"/>
        <w:ind w:left="0"/>
        <w:rPr>
          <w:rFonts w:ascii="Times New Roman" w:hAnsi="Times New Roman"/>
          <w:sz w:val="28"/>
          <w:highlight w:val="white"/>
        </w:rPr>
      </w:pPr>
    </w:p>
    <w:p w:rsidR="006037E5" w:rsidRDefault="006037E5" w:rsidP="00B54279">
      <w:pPr>
        <w:pStyle w:val="af4"/>
        <w:tabs>
          <w:tab w:val="left" w:pos="851"/>
        </w:tabs>
        <w:spacing w:before="6" w:after="6" w:line="276" w:lineRule="auto"/>
        <w:ind w:left="0"/>
        <w:rPr>
          <w:rFonts w:ascii="Times New Roman" w:hAnsi="Times New Roman"/>
          <w:sz w:val="28"/>
          <w:highlight w:val="white"/>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highlight w:val="white"/>
        </w:rPr>
        <w:lastRenderedPageBreak/>
        <w:tab/>
        <w:t xml:space="preserve">Каждая из 4 страниц, то есть главная и три вкладки, являются </w:t>
      </w:r>
      <w:r>
        <w:rPr>
          <w:rFonts w:ascii="Times New Roman" w:hAnsi="Times New Roman"/>
          <w:sz w:val="28"/>
          <w:highlight w:val="white"/>
          <w:lang w:val="en-US"/>
        </w:rPr>
        <w:t>Blazor</w:t>
      </w:r>
      <w:r w:rsidRPr="0038126A">
        <w:rPr>
          <w:rFonts w:ascii="Times New Roman" w:hAnsi="Times New Roman"/>
          <w:sz w:val="28"/>
          <w:highlight w:val="white"/>
        </w:rPr>
        <w:t>-</w:t>
      </w:r>
      <w:r>
        <w:rPr>
          <w:rFonts w:ascii="Times New Roman" w:hAnsi="Times New Roman"/>
          <w:sz w:val="28"/>
          <w:highlight w:val="white"/>
        </w:rPr>
        <w:t xml:space="preserve">компонентом. Используя ключевое слово </w:t>
      </w:r>
      <w:r w:rsidRPr="0038126A">
        <w:rPr>
          <w:rFonts w:ascii="Times New Roman" w:hAnsi="Times New Roman"/>
          <w:sz w:val="28"/>
          <w:highlight w:val="white"/>
        </w:rPr>
        <w:t>@</w:t>
      </w:r>
      <w:r>
        <w:rPr>
          <w:rFonts w:ascii="Times New Roman" w:hAnsi="Times New Roman"/>
          <w:sz w:val="28"/>
          <w:highlight w:val="white"/>
          <w:lang w:val="en-US"/>
        </w:rPr>
        <w:t>page</w:t>
      </w:r>
      <w:r w:rsidRPr="0038126A">
        <w:rPr>
          <w:rFonts w:ascii="Times New Roman" w:hAnsi="Times New Roman"/>
          <w:sz w:val="28"/>
          <w:highlight w:val="white"/>
        </w:rPr>
        <w:t xml:space="preserve"> </w:t>
      </w:r>
      <w:r>
        <w:rPr>
          <w:rFonts w:ascii="Times New Roman" w:hAnsi="Times New Roman"/>
          <w:sz w:val="28"/>
          <w:highlight w:val="white"/>
        </w:rPr>
        <w:t>указана ссылка на этот ресурс в таблице маршрутизации. Так же отдельно был создан компонент заголовка, с использованием привязок данных в атрибуты и дочерний контент. Так же созданы дополнительные компоненты для навигационного меню и отображения статистики на главной странице.</w:t>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t>Классы сущностей использовались совместно между клиентским и серверным приложением. Получилась удобная структура проектов, что упростит работу нескольких разработчиков над одним проектом.</w:t>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highlight w:val="white"/>
        </w:rPr>
        <w:tab/>
        <w:t>Хорошо</w:t>
      </w:r>
      <w:r w:rsidRPr="00C82087">
        <w:rPr>
          <w:rFonts w:ascii="Times New Roman" w:hAnsi="Times New Roman"/>
          <w:sz w:val="28"/>
          <w:highlight w:val="white"/>
          <w:lang w:val="en-US"/>
        </w:rPr>
        <w:t xml:space="preserve"> </w:t>
      </w:r>
      <w:r>
        <w:rPr>
          <w:rFonts w:ascii="Times New Roman" w:hAnsi="Times New Roman"/>
          <w:sz w:val="28"/>
          <w:highlight w:val="white"/>
        </w:rPr>
        <w:t>работают</w:t>
      </w:r>
      <w:r w:rsidRPr="00C82087">
        <w:rPr>
          <w:rFonts w:ascii="Times New Roman" w:hAnsi="Times New Roman"/>
          <w:sz w:val="28"/>
          <w:highlight w:val="white"/>
          <w:lang w:val="en-US"/>
        </w:rPr>
        <w:t xml:space="preserve"> </w:t>
      </w:r>
      <w:r>
        <w:rPr>
          <w:rFonts w:ascii="Times New Roman" w:hAnsi="Times New Roman"/>
          <w:sz w:val="28"/>
          <w:highlight w:val="white"/>
          <w:lang w:val="en-US"/>
        </w:rPr>
        <w:t>IDE</w:t>
      </w:r>
      <w:r w:rsidRPr="00C82087">
        <w:rPr>
          <w:rFonts w:ascii="Times New Roman" w:hAnsi="Times New Roman"/>
          <w:sz w:val="28"/>
          <w:highlight w:val="white"/>
          <w:lang w:val="en-US"/>
        </w:rPr>
        <w:t xml:space="preserve"> </w:t>
      </w:r>
      <w:r>
        <w:rPr>
          <w:rFonts w:ascii="Times New Roman" w:hAnsi="Times New Roman"/>
          <w:sz w:val="28"/>
          <w:highlight w:val="white"/>
          <w:lang w:val="en-US"/>
        </w:rPr>
        <w:t>Visual</w:t>
      </w:r>
      <w:r w:rsidRPr="00C82087">
        <w:rPr>
          <w:rFonts w:ascii="Times New Roman" w:hAnsi="Times New Roman"/>
          <w:sz w:val="28"/>
          <w:highlight w:val="white"/>
          <w:lang w:val="en-US"/>
        </w:rPr>
        <w:t xml:space="preserve"> </w:t>
      </w:r>
      <w:r>
        <w:rPr>
          <w:rFonts w:ascii="Times New Roman" w:hAnsi="Times New Roman"/>
          <w:sz w:val="28"/>
          <w:highlight w:val="white"/>
          <w:lang w:val="en-US"/>
        </w:rPr>
        <w:t>Studio</w:t>
      </w:r>
      <w:r w:rsidRPr="00C82087">
        <w:rPr>
          <w:rFonts w:ascii="Times New Roman" w:hAnsi="Times New Roman"/>
          <w:sz w:val="28"/>
          <w:highlight w:val="white"/>
          <w:lang w:val="en-US"/>
        </w:rPr>
        <w:t xml:space="preserve"> 2017 </w:t>
      </w:r>
      <w:r>
        <w:rPr>
          <w:rFonts w:ascii="Times New Roman" w:hAnsi="Times New Roman"/>
          <w:sz w:val="28"/>
          <w:highlight w:val="white"/>
        </w:rPr>
        <w:t>и</w:t>
      </w:r>
      <w:r w:rsidRPr="00C82087">
        <w:rPr>
          <w:rFonts w:ascii="Times New Roman" w:hAnsi="Times New Roman"/>
          <w:sz w:val="28"/>
          <w:highlight w:val="white"/>
          <w:lang w:val="en-US"/>
        </w:rPr>
        <w:t xml:space="preserve"> </w:t>
      </w:r>
      <w:r>
        <w:rPr>
          <w:rFonts w:ascii="Times New Roman" w:hAnsi="Times New Roman"/>
          <w:sz w:val="28"/>
          <w:highlight w:val="white"/>
          <w:lang w:val="en-US"/>
        </w:rPr>
        <w:t>Resharper</w:t>
      </w:r>
      <w:r w:rsidRPr="00C82087">
        <w:rPr>
          <w:rFonts w:ascii="Times New Roman" w:hAnsi="Times New Roman"/>
          <w:sz w:val="28"/>
          <w:highlight w:val="white"/>
          <w:lang w:val="en-US"/>
        </w:rPr>
        <w:t xml:space="preserve"> </w:t>
      </w:r>
      <w:r>
        <w:rPr>
          <w:rFonts w:ascii="Times New Roman" w:hAnsi="Times New Roman"/>
          <w:sz w:val="28"/>
          <w:highlight w:val="white"/>
          <w:lang w:val="en-US"/>
        </w:rPr>
        <w:t>Ultimate</w:t>
      </w:r>
      <w:r w:rsidRPr="00C82087">
        <w:rPr>
          <w:rFonts w:ascii="Times New Roman" w:hAnsi="Times New Roman"/>
          <w:sz w:val="28"/>
          <w:highlight w:val="white"/>
          <w:lang w:val="en-US"/>
        </w:rPr>
        <w:t xml:space="preserve">. </w:t>
      </w:r>
      <w:r>
        <w:rPr>
          <w:rFonts w:ascii="Times New Roman" w:hAnsi="Times New Roman"/>
          <w:sz w:val="28"/>
          <w:highlight w:val="white"/>
        </w:rPr>
        <w:t>Данное</w:t>
      </w:r>
      <w:r w:rsidR="006037E5">
        <w:rPr>
          <w:rFonts w:ascii="Times New Roman" w:hAnsi="Times New Roman"/>
          <w:sz w:val="28"/>
          <w:highlight w:val="white"/>
        </w:rPr>
        <w:t xml:space="preserve"> расширение</w:t>
      </w:r>
      <w:r>
        <w:rPr>
          <w:rFonts w:ascii="Times New Roman" w:hAnsi="Times New Roman"/>
          <w:sz w:val="28"/>
          <w:highlight w:val="white"/>
        </w:rPr>
        <w:t xml:space="preserve"> почти полностью поддерживает возможности </w:t>
      </w:r>
      <w:r>
        <w:rPr>
          <w:rFonts w:ascii="Times New Roman" w:hAnsi="Times New Roman"/>
          <w:sz w:val="28"/>
          <w:highlight w:val="white"/>
          <w:lang w:val="en-US"/>
        </w:rPr>
        <w:t>Blazor</w:t>
      </w:r>
      <w:r w:rsidRPr="0038126A">
        <w:rPr>
          <w:rFonts w:ascii="Times New Roman" w:hAnsi="Times New Roman"/>
          <w:sz w:val="28"/>
          <w:highlight w:val="white"/>
        </w:rPr>
        <w:t>.</w:t>
      </w:r>
    </w:p>
    <w:p w:rsidR="00B54279" w:rsidRDefault="00B54279" w:rsidP="00B54279">
      <w:pPr>
        <w:pStyle w:val="af4"/>
        <w:tabs>
          <w:tab w:val="left" w:pos="851"/>
        </w:tabs>
        <w:spacing w:before="120" w:after="120" w:line="276" w:lineRule="auto"/>
        <w:ind w:left="0"/>
        <w:rPr>
          <w:rFonts w:ascii="Times New Roman" w:hAnsi="Times New Roman"/>
          <w:b/>
          <w:sz w:val="28"/>
          <w:highlight w:val="white"/>
        </w:rPr>
      </w:pPr>
    </w:p>
    <w:p w:rsidR="00B54279" w:rsidRDefault="00B54279" w:rsidP="00B54279">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t xml:space="preserve">Компонентная модель </w:t>
      </w:r>
      <w:r>
        <w:rPr>
          <w:rFonts w:ascii="Times New Roman" w:hAnsi="Times New Roman"/>
          <w:sz w:val="28"/>
          <w:highlight w:val="white"/>
          <w:lang w:val="en-US"/>
        </w:rPr>
        <w:t>Blazor</w:t>
      </w:r>
      <w:r w:rsidRPr="0038126A">
        <w:rPr>
          <w:rFonts w:ascii="Times New Roman" w:hAnsi="Times New Roman"/>
          <w:sz w:val="28"/>
          <w:highlight w:val="white"/>
        </w:rPr>
        <w:t xml:space="preserve">, </w:t>
      </w:r>
      <w:r>
        <w:rPr>
          <w:rFonts w:ascii="Times New Roman" w:hAnsi="Times New Roman"/>
          <w:sz w:val="28"/>
          <w:highlight w:val="white"/>
        </w:rPr>
        <w:t xml:space="preserve">проявила себе даже в столь небольшом приложении. Она позволила удобно разделить пользовательский интерфейс на компоненты. Было проверено большое количество современных функций </w:t>
      </w:r>
      <w:r>
        <w:rPr>
          <w:rFonts w:ascii="Times New Roman" w:hAnsi="Times New Roman"/>
          <w:sz w:val="28"/>
          <w:highlight w:val="white"/>
          <w:lang w:val="en-US"/>
        </w:rPr>
        <w:t>SPA</w:t>
      </w:r>
      <w:r w:rsidRPr="0038126A">
        <w:rPr>
          <w:rFonts w:ascii="Times New Roman" w:hAnsi="Times New Roman"/>
          <w:sz w:val="28"/>
          <w:highlight w:val="white"/>
        </w:rPr>
        <w:t>-</w:t>
      </w:r>
      <w:r>
        <w:rPr>
          <w:rFonts w:ascii="Times New Roman" w:hAnsi="Times New Roman"/>
          <w:sz w:val="28"/>
          <w:highlight w:val="white"/>
        </w:rPr>
        <w:t>фреймворка, а именно:</w:t>
      </w:r>
    </w:p>
    <w:p w:rsidR="00B54279" w:rsidRDefault="00B54279" w:rsidP="00B54279">
      <w:pPr>
        <w:pStyle w:val="a0"/>
        <w:numPr>
          <w:ilvl w:val="0"/>
          <w:numId w:val="22"/>
        </w:numPr>
        <w:tabs>
          <w:tab w:val="clear" w:pos="720"/>
          <w:tab w:val="left" w:pos="851"/>
        </w:tabs>
        <w:spacing w:before="120" w:after="120" w:line="276" w:lineRule="auto"/>
        <w:rPr>
          <w:sz w:val="28"/>
          <w:szCs w:val="28"/>
          <w:highlight w:val="white"/>
        </w:rPr>
      </w:pPr>
      <w:r>
        <w:rPr>
          <w:sz w:val="28"/>
          <w:szCs w:val="28"/>
          <w:highlight w:val="white"/>
        </w:rPr>
        <w:t xml:space="preserve">Компонентная модель для создания пользовательского интерфейса </w:t>
      </w:r>
    </w:p>
    <w:p w:rsidR="00B54279" w:rsidRDefault="00B54279" w:rsidP="00B54279">
      <w:pPr>
        <w:pStyle w:val="a0"/>
        <w:numPr>
          <w:ilvl w:val="0"/>
          <w:numId w:val="22"/>
        </w:numPr>
        <w:rPr>
          <w:sz w:val="28"/>
          <w:szCs w:val="28"/>
        </w:rPr>
      </w:pPr>
      <w:r>
        <w:rPr>
          <w:sz w:val="28"/>
          <w:szCs w:val="28"/>
        </w:rPr>
        <w:t xml:space="preserve">Маршрутизация </w:t>
      </w:r>
    </w:p>
    <w:p w:rsidR="00B54279" w:rsidRDefault="00B54279" w:rsidP="00B54279">
      <w:pPr>
        <w:pStyle w:val="a0"/>
        <w:numPr>
          <w:ilvl w:val="0"/>
          <w:numId w:val="22"/>
        </w:numPr>
        <w:rPr>
          <w:sz w:val="28"/>
          <w:szCs w:val="28"/>
        </w:rPr>
      </w:pPr>
      <w:r>
        <w:rPr>
          <w:sz w:val="28"/>
          <w:szCs w:val="28"/>
        </w:rPr>
        <w:t xml:space="preserve">Макеты </w:t>
      </w:r>
    </w:p>
    <w:p w:rsidR="00B54279" w:rsidRDefault="00B54279" w:rsidP="00B54279">
      <w:pPr>
        <w:pStyle w:val="a0"/>
        <w:numPr>
          <w:ilvl w:val="0"/>
          <w:numId w:val="22"/>
        </w:numPr>
        <w:rPr>
          <w:sz w:val="28"/>
          <w:szCs w:val="28"/>
        </w:rPr>
      </w:pPr>
      <w:r>
        <w:rPr>
          <w:sz w:val="28"/>
          <w:szCs w:val="28"/>
        </w:rPr>
        <w:t xml:space="preserve">Формы и их валидация </w:t>
      </w:r>
    </w:p>
    <w:p w:rsidR="00B54279" w:rsidRDefault="00B54279" w:rsidP="00B54279">
      <w:pPr>
        <w:pStyle w:val="a0"/>
        <w:numPr>
          <w:ilvl w:val="0"/>
          <w:numId w:val="22"/>
        </w:numPr>
        <w:rPr>
          <w:sz w:val="28"/>
          <w:szCs w:val="28"/>
        </w:rPr>
      </w:pPr>
      <w:r>
        <w:rPr>
          <w:sz w:val="28"/>
          <w:szCs w:val="28"/>
        </w:rPr>
        <w:t xml:space="preserve">Внедрение зависимости </w:t>
      </w:r>
    </w:p>
    <w:p w:rsidR="00B54279" w:rsidRDefault="00B54279" w:rsidP="00B54279">
      <w:pPr>
        <w:pStyle w:val="a0"/>
        <w:numPr>
          <w:ilvl w:val="0"/>
          <w:numId w:val="22"/>
        </w:numPr>
        <w:rPr>
          <w:sz w:val="28"/>
          <w:szCs w:val="28"/>
        </w:rPr>
      </w:pPr>
      <w:r>
        <w:rPr>
          <w:sz w:val="28"/>
          <w:szCs w:val="28"/>
        </w:rPr>
        <w:t xml:space="preserve">Взаимодействие с JavaScript </w:t>
      </w:r>
    </w:p>
    <w:p w:rsidR="00B54279" w:rsidRDefault="00B54279" w:rsidP="00B54279">
      <w:pPr>
        <w:pStyle w:val="a0"/>
        <w:numPr>
          <w:ilvl w:val="0"/>
          <w:numId w:val="22"/>
        </w:numPr>
        <w:rPr>
          <w:sz w:val="28"/>
          <w:szCs w:val="28"/>
        </w:rPr>
      </w:pPr>
      <w:r>
        <w:rPr>
          <w:sz w:val="28"/>
          <w:szCs w:val="28"/>
        </w:rPr>
        <w:t xml:space="preserve">Перезагрузка в браузере во время разработки </w:t>
      </w:r>
    </w:p>
    <w:p w:rsidR="00B54279" w:rsidRDefault="00B54279" w:rsidP="00B54279">
      <w:pPr>
        <w:pStyle w:val="a0"/>
        <w:numPr>
          <w:ilvl w:val="0"/>
          <w:numId w:val="22"/>
        </w:numPr>
        <w:rPr>
          <w:sz w:val="28"/>
          <w:szCs w:val="28"/>
        </w:rPr>
      </w:pPr>
      <w:r>
        <w:rPr>
          <w:sz w:val="28"/>
          <w:szCs w:val="28"/>
        </w:rPr>
        <w:t xml:space="preserve">Обработка на стороне сервера </w:t>
      </w:r>
    </w:p>
    <w:p w:rsidR="00B54279" w:rsidRDefault="00B54279" w:rsidP="00B54279">
      <w:pPr>
        <w:pStyle w:val="a0"/>
        <w:numPr>
          <w:ilvl w:val="0"/>
          <w:numId w:val="22"/>
        </w:numPr>
        <w:rPr>
          <w:sz w:val="28"/>
          <w:szCs w:val="28"/>
        </w:rPr>
      </w:pPr>
      <w:r>
        <w:rPr>
          <w:sz w:val="28"/>
          <w:szCs w:val="28"/>
        </w:rPr>
        <w:t xml:space="preserve">Полная отладка .NET как в браузерах, так и в среде IDE </w:t>
      </w:r>
    </w:p>
    <w:p w:rsidR="00B54279" w:rsidRDefault="00B54279" w:rsidP="00B54279">
      <w:pPr>
        <w:pStyle w:val="a0"/>
        <w:numPr>
          <w:ilvl w:val="0"/>
          <w:numId w:val="22"/>
        </w:numPr>
        <w:rPr>
          <w:sz w:val="28"/>
          <w:szCs w:val="28"/>
        </w:rPr>
      </w:pPr>
      <w:r>
        <w:rPr>
          <w:sz w:val="28"/>
          <w:szCs w:val="28"/>
        </w:rPr>
        <w:t xml:space="preserve">IntelliSense и различные инструменты </w:t>
      </w:r>
    </w:p>
    <w:p w:rsidR="00B54279" w:rsidRDefault="00B54279" w:rsidP="00B54279">
      <w:pPr>
        <w:pStyle w:val="a0"/>
        <w:numPr>
          <w:ilvl w:val="0"/>
          <w:numId w:val="22"/>
        </w:numPr>
        <w:rPr>
          <w:sz w:val="28"/>
          <w:szCs w:val="28"/>
        </w:rPr>
      </w:pPr>
      <w:r>
        <w:rPr>
          <w:sz w:val="28"/>
          <w:szCs w:val="28"/>
        </w:rPr>
        <w:t xml:space="preserve">Возможность запуска на старых (не WebAssembly) браузерах через asm.js </w:t>
      </w:r>
    </w:p>
    <w:p w:rsidR="00B54279" w:rsidRDefault="00B54279" w:rsidP="00B54279">
      <w:pPr>
        <w:pStyle w:val="a0"/>
        <w:numPr>
          <w:ilvl w:val="0"/>
          <w:numId w:val="22"/>
        </w:numPr>
        <w:rPr>
          <w:sz w:val="28"/>
          <w:szCs w:val="28"/>
        </w:rPr>
      </w:pPr>
      <w:r>
        <w:rPr>
          <w:sz w:val="28"/>
          <w:szCs w:val="28"/>
        </w:rPr>
        <w:t xml:space="preserve">Публикация и настройка размера приложения </w:t>
      </w:r>
    </w:p>
    <w:p w:rsidR="00B54279" w:rsidRPr="00B54279" w:rsidRDefault="00B54279" w:rsidP="00C829AC">
      <w:pPr>
        <w:spacing w:before="114" w:after="114" w:line="276" w:lineRule="auto"/>
        <w:ind w:firstLine="708"/>
        <w:rPr>
          <w:rFonts w:ascii="Times New Roman" w:hAnsi="Times New Roman"/>
          <w:sz w:val="28"/>
          <w:highlight w:val="white"/>
        </w:rPr>
      </w:pPr>
    </w:p>
    <w:p w:rsidR="00444F91" w:rsidRDefault="00444F91">
      <w:pPr>
        <w:pStyle w:val="af4"/>
        <w:tabs>
          <w:tab w:val="left" w:pos="851"/>
        </w:tabs>
        <w:spacing w:before="57" w:after="57"/>
        <w:rPr>
          <w:rFonts w:ascii="Times New Roman" w:hAnsi="Times New Roman"/>
          <w:sz w:val="28"/>
          <w:highlight w:val="white"/>
        </w:rPr>
      </w:pPr>
    </w:p>
    <w:p w:rsidR="00444F91" w:rsidRDefault="00444F91">
      <w:pPr>
        <w:pStyle w:val="af4"/>
        <w:tabs>
          <w:tab w:val="left" w:pos="851"/>
        </w:tabs>
        <w:spacing w:before="6" w:after="6"/>
        <w:ind w:left="0"/>
        <w:rPr>
          <w:rFonts w:ascii="Times New Roman" w:hAnsi="Times New Roman"/>
          <w:sz w:val="28"/>
          <w:highlight w:val="white"/>
        </w:rPr>
      </w:pPr>
    </w:p>
    <w:p w:rsidR="00444F91" w:rsidRDefault="00C829AC">
      <w:pPr>
        <w:pStyle w:val="af4"/>
        <w:tabs>
          <w:tab w:val="left" w:pos="851"/>
        </w:tabs>
        <w:spacing w:before="6" w:after="6"/>
        <w:ind w:left="0"/>
        <w:rPr>
          <w:rFonts w:ascii="Times New Roman" w:hAnsi="Times New Roman"/>
          <w:sz w:val="28"/>
          <w:highlight w:val="white"/>
        </w:rPr>
      </w:pPr>
      <w:r>
        <w:br w:type="page"/>
      </w:r>
    </w:p>
    <w:p w:rsidR="00444F91" w:rsidRDefault="00C829AC">
      <w:pPr>
        <w:spacing w:before="120" w:after="120"/>
        <w:ind w:firstLine="0"/>
        <w:jc w:val="center"/>
        <w:rPr>
          <w:rFonts w:ascii="Times New Roman" w:hAnsi="Times New Roman"/>
          <w:b/>
          <w:sz w:val="28"/>
        </w:rPr>
      </w:pPr>
      <w:r>
        <w:rPr>
          <w:rFonts w:ascii="Times New Roman" w:hAnsi="Times New Roman"/>
          <w:b/>
          <w:sz w:val="28"/>
        </w:rPr>
        <w:lastRenderedPageBreak/>
        <w:t>ЗАКЛЮЧЕНИЕ</w:t>
      </w:r>
    </w:p>
    <w:p w:rsidR="00444F91" w:rsidRDefault="00444F91">
      <w:pPr>
        <w:spacing w:before="120" w:after="120"/>
        <w:ind w:firstLine="720"/>
        <w:rPr>
          <w:rFonts w:ascii="Times New Roman" w:hAnsi="Times New Roman"/>
          <w:sz w:val="28"/>
        </w:rPr>
      </w:pPr>
    </w:p>
    <w:p w:rsidR="00444F91" w:rsidRDefault="00C829AC">
      <w:pPr>
        <w:spacing w:before="120" w:after="120"/>
        <w:ind w:firstLine="720"/>
        <w:rPr>
          <w:rFonts w:ascii="Times New Roman" w:hAnsi="Times New Roman"/>
          <w:sz w:val="28"/>
        </w:rPr>
      </w:pPr>
      <w:r>
        <w:rPr>
          <w:rFonts w:ascii="Times New Roman" w:hAnsi="Times New Roman"/>
          <w:sz w:val="28"/>
        </w:rPr>
        <w:t>В данной работе:</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sidRPr="0063750E">
        <w:rPr>
          <w:rFonts w:ascii="Times New Roman" w:hAnsi="Times New Roman"/>
          <w:sz w:val="28"/>
        </w:rPr>
        <w:t>-</w:t>
      </w:r>
      <w:r>
        <w:rPr>
          <w:rFonts w:ascii="Times New Roman" w:hAnsi="Times New Roman"/>
          <w:sz w:val="28"/>
        </w:rPr>
        <w:t xml:space="preserve">технологии и </w:t>
      </w:r>
      <w:r w:rsidR="002866FB">
        <w:rPr>
          <w:rFonts w:ascii="Times New Roman" w:hAnsi="Times New Roman"/>
          <w:sz w:val="28"/>
        </w:rPr>
        <w:t>произведено обозрение</w:t>
      </w:r>
      <w:r>
        <w:rPr>
          <w:rFonts w:ascii="Times New Roman" w:hAnsi="Times New Roman"/>
          <w:sz w:val="28"/>
        </w:rPr>
        <w:t xml:space="preserve"> исследуемых (глава 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Разработано демонстрационное приложение (раздел 2.1).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Произведено тестирование производительности (разделы 2.2-2.5).</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Сделан вывод о производительности</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(раздел 2.</w:t>
      </w:r>
      <w:r w:rsidRPr="0063750E">
        <w:rPr>
          <w:rFonts w:ascii="Times New Roman" w:hAnsi="Times New Roman"/>
          <w:sz w:val="28"/>
        </w:rPr>
        <w:t>6</w:t>
      </w:r>
      <w:r>
        <w:rPr>
          <w:rFonts w:ascii="Times New Roman" w:hAnsi="Times New Roman"/>
          <w:sz w:val="28"/>
        </w:rPr>
        <w:t>).</w:t>
      </w:r>
    </w:p>
    <w:p w:rsidR="00C829AC" w:rsidRDefault="00C829AC">
      <w:pPr>
        <w:pStyle w:val="af4"/>
        <w:numPr>
          <w:ilvl w:val="0"/>
          <w:numId w:val="18"/>
        </w:numPr>
        <w:spacing w:before="120" w:after="120"/>
        <w:rPr>
          <w:rFonts w:ascii="Times New Roman" w:hAnsi="Times New Roman"/>
          <w:sz w:val="28"/>
        </w:rPr>
      </w:pPr>
      <w:r>
        <w:rPr>
          <w:rFonts w:ascii="Times New Roman" w:hAnsi="Times New Roman"/>
          <w:sz w:val="28"/>
        </w:rPr>
        <w:t>Создана библиотека компонентов, готовых к использованию в новых проектах (глава 3)</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Найдены темы для дальнейших исследований (заключение).</w:t>
      </w:r>
    </w:p>
    <w:p w:rsidR="00050A0F" w:rsidRDefault="00050A0F">
      <w:pPr>
        <w:spacing w:before="120" w:after="120" w:line="276" w:lineRule="auto"/>
        <w:ind w:firstLine="720"/>
        <w:jc w:val="left"/>
        <w:rPr>
          <w:rFonts w:ascii="Times New Roman" w:hAnsi="Times New Roman"/>
          <w:sz w:val="28"/>
        </w:rPr>
      </w:pPr>
    </w:p>
    <w:p w:rsidR="00444F91" w:rsidRDefault="00C829AC">
      <w:pPr>
        <w:spacing w:before="120" w:after="120" w:line="276" w:lineRule="auto"/>
        <w:ind w:firstLine="720"/>
        <w:jc w:val="left"/>
        <w:rPr>
          <w:rFonts w:ascii="Times New Roman" w:hAnsi="Times New Roman"/>
          <w:sz w:val="28"/>
        </w:rPr>
      </w:pPr>
      <w:r>
        <w:rPr>
          <w:rFonts w:ascii="Times New Roman" w:hAnsi="Times New Roman"/>
          <w:sz w:val="28"/>
        </w:rPr>
        <w:t xml:space="preserve">В целом фреймворк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продемонстрировал себя как целостное решение применимое для </w:t>
      </w:r>
      <w:r>
        <w:rPr>
          <w:rFonts w:ascii="Times New Roman" w:hAnsi="Times New Roman"/>
          <w:sz w:val="28"/>
          <w:lang w:val="en-US"/>
        </w:rPr>
        <w:t>Front</w:t>
      </w:r>
      <w:r w:rsidRPr="0063750E">
        <w:rPr>
          <w:rFonts w:ascii="Times New Roman" w:hAnsi="Times New Roman"/>
          <w:sz w:val="28"/>
        </w:rPr>
        <w:t>-</w:t>
      </w:r>
      <w:r>
        <w:rPr>
          <w:rFonts w:ascii="Times New Roman" w:hAnsi="Times New Roman"/>
          <w:sz w:val="28"/>
          <w:lang w:val="en-US"/>
        </w:rPr>
        <w:t>end</w:t>
      </w:r>
      <w:r w:rsidRPr="0063750E">
        <w:rPr>
          <w:rFonts w:ascii="Times New Roman" w:hAnsi="Times New Roman"/>
          <w:sz w:val="28"/>
        </w:rPr>
        <w:t xml:space="preserve"> </w:t>
      </w:r>
      <w:r>
        <w:rPr>
          <w:rFonts w:ascii="Times New Roman" w:hAnsi="Times New Roman"/>
          <w:sz w:val="28"/>
        </w:rPr>
        <w:t xml:space="preserve">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может быть использован для упрощения разработки без </w:t>
      </w:r>
      <w:r w:rsidR="00A74424">
        <w:rPr>
          <w:rFonts w:ascii="Times New Roman" w:hAnsi="Times New Roman"/>
          <w:sz w:val="28"/>
        </w:rPr>
        <w:t>каких-либо</w:t>
      </w:r>
      <w:r>
        <w:rPr>
          <w:rFonts w:ascii="Times New Roman" w:hAnsi="Times New Roman"/>
          <w:sz w:val="28"/>
        </w:rPr>
        <w:t xml:space="preserve"> потерь отзывчивости для приложения.</w:t>
      </w:r>
    </w:p>
    <w:p w:rsidR="00050A0F" w:rsidRDefault="00050A0F">
      <w:pPr>
        <w:spacing w:before="120" w:after="120" w:line="276" w:lineRule="auto"/>
        <w:ind w:firstLine="720"/>
        <w:jc w:val="left"/>
        <w:rPr>
          <w:rFonts w:ascii="Times New Roman" w:hAnsi="Times New Roman"/>
          <w:sz w:val="28"/>
        </w:rPr>
      </w:pPr>
    </w:p>
    <w:p w:rsidR="00050A0F" w:rsidRDefault="00050A0F" w:rsidP="00050A0F">
      <w:pPr>
        <w:pStyle w:val="af4"/>
        <w:tabs>
          <w:tab w:val="left" w:pos="851"/>
        </w:tabs>
        <w:spacing w:before="120" w:after="120" w:line="276" w:lineRule="auto"/>
        <w:ind w:left="0"/>
        <w:rPr>
          <w:rFonts w:ascii="Times New Roman" w:hAnsi="Times New Roman"/>
          <w:b/>
          <w:sz w:val="28"/>
        </w:rPr>
      </w:pPr>
      <w:r>
        <w:rPr>
          <w:rFonts w:ascii="Times New Roman" w:hAnsi="Times New Roman"/>
          <w:b/>
          <w:sz w:val="28"/>
          <w:highlight w:val="white"/>
        </w:rPr>
        <w:tab/>
        <w:t>Направления для дальнейших исследований</w:t>
      </w:r>
    </w:p>
    <w:p w:rsidR="007F416F" w:rsidRDefault="007F416F" w:rsidP="00050A0F">
      <w:pPr>
        <w:pStyle w:val="af4"/>
        <w:tabs>
          <w:tab w:val="left" w:pos="851"/>
        </w:tabs>
        <w:spacing w:before="120" w:after="120" w:line="276" w:lineRule="auto"/>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sidR="007F416F">
        <w:rPr>
          <w:rFonts w:ascii="Times New Roman" w:hAnsi="Times New Roman"/>
          <w:sz w:val="28"/>
          <w:highlight w:val="white"/>
        </w:rPr>
        <w:t>После выхода стабильной версии</w:t>
      </w:r>
      <w:r>
        <w:rPr>
          <w:rFonts w:ascii="Times New Roman" w:hAnsi="Times New Roman"/>
          <w:sz w:val="28"/>
          <w:highlight w:val="white"/>
        </w:rPr>
        <w:t xml:space="preserve"> можно будет провести детальные тесты производительности.</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За время </w:t>
      </w:r>
      <w:r w:rsidR="00C829AC">
        <w:rPr>
          <w:rFonts w:ascii="Times New Roman" w:hAnsi="Times New Roman"/>
          <w:sz w:val="28"/>
          <w:highlight w:val="white"/>
        </w:rPr>
        <w:t>рассмотрения существующих библиотек компонентов</w:t>
      </w:r>
      <w:r>
        <w:rPr>
          <w:rFonts w:ascii="Times New Roman" w:hAnsi="Times New Roman"/>
          <w:sz w:val="28"/>
          <w:highlight w:val="white"/>
        </w:rPr>
        <w:t xml:space="preserve"> </w:t>
      </w:r>
      <w:r w:rsidR="007F416F">
        <w:rPr>
          <w:rFonts w:ascii="Times New Roman" w:hAnsi="Times New Roman"/>
          <w:sz w:val="28"/>
          <w:highlight w:val="white"/>
        </w:rPr>
        <w:t>была обнаружено</w:t>
      </w:r>
      <w:r>
        <w:rPr>
          <w:rFonts w:ascii="Times New Roman" w:hAnsi="Times New Roman"/>
          <w:sz w:val="28"/>
          <w:highlight w:val="white"/>
        </w:rPr>
        <w:t xml:space="preserve"> </w:t>
      </w:r>
      <w:r w:rsidR="007F416F">
        <w:rPr>
          <w:rFonts w:ascii="Times New Roman" w:hAnsi="Times New Roman"/>
          <w:sz w:val="28"/>
          <w:highlight w:val="white"/>
        </w:rPr>
        <w:t xml:space="preserve">отсутствие </w:t>
      </w:r>
      <w:r>
        <w:rPr>
          <w:rFonts w:ascii="Times New Roman" w:hAnsi="Times New Roman"/>
          <w:sz w:val="28"/>
          <w:highlight w:val="white"/>
          <w:lang w:val="en-US"/>
        </w:rPr>
        <w:t>Blazor</w:t>
      </w:r>
      <w:r w:rsidRPr="0063750E">
        <w:rPr>
          <w:rFonts w:ascii="Times New Roman" w:hAnsi="Times New Roman"/>
          <w:sz w:val="28"/>
          <w:highlight w:val="white"/>
        </w:rPr>
        <w:t>-</w:t>
      </w:r>
      <w:r w:rsidR="00C829AC">
        <w:rPr>
          <w:rFonts w:ascii="Times New Roman" w:hAnsi="Times New Roman"/>
          <w:sz w:val="28"/>
          <w:highlight w:val="white"/>
        </w:rPr>
        <w:t>библиотек</w:t>
      </w:r>
      <w:r>
        <w:rPr>
          <w:rFonts w:ascii="Times New Roman" w:hAnsi="Times New Roman"/>
          <w:sz w:val="28"/>
          <w:highlight w:val="white"/>
        </w:rPr>
        <w:t xml:space="preserve"> для решения следующих задач:</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numPr>
          <w:ilvl w:val="0"/>
          <w:numId w:val="17"/>
        </w:numPr>
        <w:tabs>
          <w:tab w:val="clear" w:pos="720"/>
          <w:tab w:val="left" w:pos="851"/>
        </w:tabs>
        <w:spacing w:before="57" w:after="57"/>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аутентификация на клиенте</w:t>
      </w:r>
    </w:p>
    <w:p w:rsidR="00050A0F" w:rsidRPr="0063750E" w:rsidRDefault="00050A0F" w:rsidP="00050A0F">
      <w:pPr>
        <w:pStyle w:val="af4"/>
        <w:numPr>
          <w:ilvl w:val="0"/>
          <w:numId w:val="17"/>
        </w:numPr>
        <w:tabs>
          <w:tab w:val="clear" w:pos="720"/>
          <w:tab w:val="left" w:pos="851"/>
        </w:tabs>
        <w:spacing w:before="57" w:after="57"/>
        <w:rPr>
          <w:rFonts w:ascii="Times New Roman" w:hAnsi="Times New Roman"/>
          <w:sz w:val="28"/>
        </w:rPr>
      </w:pPr>
      <w:r>
        <w:rPr>
          <w:rFonts w:ascii="Times New Roman" w:hAnsi="Times New Roman"/>
          <w:sz w:val="28"/>
          <w:highlight w:val="white"/>
          <w:lang w:val="en-US"/>
        </w:rPr>
        <w:t>GRID</w:t>
      </w:r>
      <w:r w:rsidRPr="0063750E">
        <w:rPr>
          <w:rFonts w:ascii="Times New Roman" w:hAnsi="Times New Roman"/>
          <w:sz w:val="28"/>
          <w:highlight w:val="white"/>
        </w:rPr>
        <w:t>-</w:t>
      </w:r>
      <w:r>
        <w:rPr>
          <w:rFonts w:ascii="Times New Roman" w:hAnsi="Times New Roman"/>
          <w:sz w:val="28"/>
          <w:highlight w:val="white"/>
        </w:rPr>
        <w:t>компонент с</w:t>
      </w:r>
      <w:r w:rsidR="007F416F">
        <w:rPr>
          <w:rFonts w:ascii="Times New Roman" w:hAnsi="Times New Roman"/>
          <w:sz w:val="28"/>
          <w:highlight w:val="white"/>
        </w:rPr>
        <w:t xml:space="preserve"> сортировкой,</w:t>
      </w:r>
      <w:r>
        <w:rPr>
          <w:rFonts w:ascii="Times New Roman" w:hAnsi="Times New Roman"/>
          <w:sz w:val="28"/>
          <w:highlight w:val="white"/>
        </w:rPr>
        <w:t xml:space="preserve"> фильтрацией и пагинацией</w:t>
      </w:r>
      <w:r w:rsidR="007F416F">
        <w:rPr>
          <w:rFonts w:ascii="Times New Roman" w:hAnsi="Times New Roman"/>
          <w:sz w:val="28"/>
        </w:rPr>
        <w:t xml:space="preserve"> табличных данных</w:t>
      </w:r>
    </w:p>
    <w:p w:rsidR="00050A0F" w:rsidRDefault="00050A0F" w:rsidP="00050A0F">
      <w:pPr>
        <w:pStyle w:val="af4"/>
        <w:numPr>
          <w:ilvl w:val="0"/>
          <w:numId w:val="17"/>
        </w:numPr>
        <w:tabs>
          <w:tab w:val="clear" w:pos="720"/>
          <w:tab w:val="left" w:pos="851"/>
        </w:tabs>
        <w:spacing w:before="57" w:after="57"/>
        <w:rPr>
          <w:rFonts w:ascii="Times New Roman" w:hAnsi="Times New Roman"/>
          <w:sz w:val="28"/>
          <w:highlight w:val="white"/>
        </w:rPr>
      </w:pPr>
      <w:r>
        <w:rPr>
          <w:rFonts w:ascii="Times New Roman" w:hAnsi="Times New Roman"/>
          <w:sz w:val="28"/>
          <w:highlight w:val="white"/>
        </w:rPr>
        <w:t>Автоматические генераторы форм</w:t>
      </w:r>
    </w:p>
    <w:p w:rsidR="007F416F" w:rsidRPr="007F416F" w:rsidRDefault="007F416F" w:rsidP="007F416F">
      <w:pPr>
        <w:tabs>
          <w:tab w:val="left" w:pos="851"/>
        </w:tabs>
        <w:spacing w:before="57" w:after="57"/>
        <w:rPr>
          <w:rFonts w:ascii="Times New Roman" w:hAnsi="Times New Roman"/>
          <w:sz w:val="28"/>
          <w:highlight w:val="white"/>
        </w:rPr>
      </w:pPr>
    </w:p>
    <w:p w:rsidR="00050A0F" w:rsidRDefault="007F416F" w:rsidP="00050A0F">
      <w:pPr>
        <w:pStyle w:val="af4"/>
        <w:tabs>
          <w:tab w:val="left" w:pos="851"/>
        </w:tabs>
        <w:spacing w:before="57" w:after="57"/>
        <w:rPr>
          <w:rFonts w:ascii="Times New Roman" w:hAnsi="Times New Roman"/>
          <w:sz w:val="28"/>
          <w:highlight w:val="white"/>
        </w:rPr>
      </w:pPr>
      <w:r>
        <w:rPr>
          <w:rFonts w:ascii="Times New Roman" w:hAnsi="Times New Roman"/>
          <w:sz w:val="28"/>
          <w:highlight w:val="white"/>
        </w:rPr>
        <w:t>Создание библиотеки компонентов, решающей данные</w:t>
      </w:r>
      <w:r w:rsidR="00050A0F">
        <w:rPr>
          <w:rFonts w:ascii="Times New Roman" w:hAnsi="Times New Roman"/>
          <w:sz w:val="28"/>
          <w:highlight w:val="white"/>
        </w:rPr>
        <w:t xml:space="preserve"> задачи</w:t>
      </w:r>
      <w:r>
        <w:rPr>
          <w:rFonts w:ascii="Times New Roman" w:hAnsi="Times New Roman"/>
          <w:sz w:val="28"/>
          <w:highlight w:val="white"/>
        </w:rPr>
        <w:t xml:space="preserve">, а </w:t>
      </w:r>
      <w:r w:rsidR="0077003B">
        <w:rPr>
          <w:rFonts w:ascii="Times New Roman" w:hAnsi="Times New Roman"/>
          <w:sz w:val="28"/>
          <w:highlight w:val="white"/>
        </w:rPr>
        <w:t>также могут</w:t>
      </w:r>
      <w:r w:rsidR="00050A0F">
        <w:rPr>
          <w:rFonts w:ascii="Times New Roman" w:hAnsi="Times New Roman"/>
          <w:sz w:val="28"/>
          <w:highlight w:val="white"/>
        </w:rPr>
        <w:t xml:space="preserve"> быть направлениями для дальнейших исследований.</w:t>
      </w:r>
    </w:p>
    <w:p w:rsidR="00050A0F" w:rsidRDefault="00050A0F">
      <w:pPr>
        <w:spacing w:before="120" w:after="120" w:line="276" w:lineRule="auto"/>
        <w:ind w:firstLine="720"/>
        <w:jc w:val="left"/>
        <w:rPr>
          <w:rFonts w:ascii="Times New Roman" w:hAnsi="Times New Roman"/>
          <w:sz w:val="28"/>
        </w:rPr>
      </w:pPr>
    </w:p>
    <w:p w:rsidR="00444F91" w:rsidRDefault="00444F91">
      <w:pPr>
        <w:ind w:firstLine="720"/>
        <w:rPr>
          <w:rFonts w:ascii="Times New Roman" w:hAnsi="Times New Roman"/>
          <w:b/>
          <w:sz w:val="28"/>
        </w:rPr>
      </w:pPr>
    </w:p>
    <w:p w:rsidR="002B6A7F" w:rsidRDefault="00C829AC" w:rsidP="002B6A7F">
      <w:pPr>
        <w:ind w:firstLine="720"/>
      </w:pPr>
      <w:r>
        <w:br w:type="page"/>
      </w:r>
    </w:p>
    <w:p w:rsidR="002B6A7F" w:rsidRPr="002B6A7F" w:rsidRDefault="002B6A7F" w:rsidP="002B6A7F">
      <w:pPr>
        <w:ind w:firstLine="720"/>
        <w:jc w:val="center"/>
        <w:rPr>
          <w:rFonts w:ascii="Times New Roman" w:hAnsi="Times New Roman"/>
          <w:b/>
          <w:sz w:val="28"/>
        </w:rPr>
      </w:pPr>
      <w:r w:rsidRPr="002B6A7F">
        <w:rPr>
          <w:rFonts w:ascii="Times New Roman" w:hAnsi="Times New Roman"/>
          <w:b/>
          <w:sz w:val="28"/>
        </w:rPr>
        <w:lastRenderedPageBreak/>
        <w:t>БИБЛИОГРАФИЧЕСКИЙ СПИСОК</w:t>
      </w:r>
    </w:p>
    <w:p w:rsidR="00444F91" w:rsidRDefault="00444F91" w:rsidP="002B6A7F">
      <w:pPr>
        <w:ind w:firstLine="0"/>
        <w:rPr>
          <w:rFonts w:ascii="Times New Roman" w:hAnsi="Times New Roman"/>
          <w:sz w:val="28"/>
        </w:rPr>
      </w:pPr>
    </w:p>
    <w:p w:rsidR="00444F91" w:rsidRPr="0063750E" w:rsidRDefault="00C829AC">
      <w:pPr>
        <w:pStyle w:val="1"/>
        <w:numPr>
          <w:ilvl w:val="0"/>
          <w:numId w:val="2"/>
        </w:numPr>
        <w:spacing w:before="0" w:after="160" w:line="259" w:lineRule="auto"/>
        <w:ind w:left="0" w:firstLine="720"/>
        <w:jc w:val="left"/>
        <w:rPr>
          <w:rFonts w:ascii="Times New Roman" w:hAnsi="Times New Roman"/>
          <w:b w:val="0"/>
          <w:sz w:val="28"/>
        </w:rPr>
      </w:pPr>
      <w:bookmarkStart w:id="1" w:name="firstHeading"/>
      <w:bookmarkEnd w:id="1"/>
      <w:r w:rsidRPr="0063750E">
        <w:rPr>
          <w:rFonts w:ascii="Times New Roman" w:hAnsi="Times New Roman"/>
          <w:b w:val="0"/>
          <w:sz w:val="28"/>
        </w:rPr>
        <w:t>.</w:t>
      </w:r>
      <w:r>
        <w:rPr>
          <w:rFonts w:ascii="Times New Roman" w:hAnsi="Times New Roman"/>
          <w:b w:val="0"/>
          <w:sz w:val="28"/>
          <w:lang w:val="en-US"/>
        </w:rPr>
        <w:t>NET</w:t>
      </w:r>
      <w:r w:rsidRPr="0063750E">
        <w:rPr>
          <w:rFonts w:ascii="Times New Roman" w:hAnsi="Times New Roman"/>
          <w:b w:val="0"/>
          <w:sz w:val="28"/>
        </w:rPr>
        <w:t xml:space="preserve"> </w:t>
      </w:r>
      <w:r>
        <w:rPr>
          <w:rFonts w:ascii="Times New Roman" w:hAnsi="Times New Roman"/>
          <w:b w:val="0"/>
          <w:sz w:val="28"/>
          <w:lang w:val="en-US"/>
        </w:rPr>
        <w:t>Framework</w:t>
      </w:r>
      <w:r w:rsidRPr="0063750E">
        <w:rPr>
          <w:rFonts w:ascii="Times New Roman" w:hAnsi="Times New Roman"/>
          <w:b w:val="0"/>
          <w:sz w:val="28"/>
        </w:rPr>
        <w:t xml:space="preserve">: [Электрон. Ресурс]. - </w:t>
      </w:r>
      <w:r>
        <w:rPr>
          <w:rFonts w:ascii="Times New Roman" w:hAnsi="Times New Roman"/>
          <w:b w:val="0"/>
          <w:sz w:val="28"/>
          <w:u w:val="single"/>
          <w:lang w:val="en-US"/>
        </w:rPr>
        <w:t>https</w:t>
      </w:r>
      <w:r w:rsidRPr="0063750E">
        <w:rPr>
          <w:rFonts w:ascii="Times New Roman" w:hAnsi="Times New Roman"/>
          <w:b w:val="0"/>
          <w:sz w:val="28"/>
          <w:u w:val="single"/>
        </w:rPr>
        <w:t>://</w:t>
      </w:r>
      <w:r>
        <w:rPr>
          <w:rFonts w:ascii="Times New Roman" w:hAnsi="Times New Roman"/>
          <w:b w:val="0"/>
          <w:sz w:val="28"/>
          <w:u w:val="single"/>
          <w:lang w:val="en-US"/>
        </w:rPr>
        <w:t>ru</w:t>
      </w:r>
      <w:r w:rsidRPr="0063750E">
        <w:rPr>
          <w:rFonts w:ascii="Times New Roman" w:hAnsi="Times New Roman"/>
          <w:b w:val="0"/>
          <w:sz w:val="28"/>
          <w:u w:val="single"/>
        </w:rPr>
        <w:t>.</w:t>
      </w:r>
      <w:r>
        <w:rPr>
          <w:rFonts w:ascii="Times New Roman" w:hAnsi="Times New Roman"/>
          <w:b w:val="0"/>
          <w:sz w:val="28"/>
          <w:u w:val="single"/>
          <w:lang w:val="en-US"/>
        </w:rPr>
        <w:t>wikipedia</w:t>
      </w:r>
      <w:r w:rsidRPr="0063750E">
        <w:rPr>
          <w:rFonts w:ascii="Times New Roman" w:hAnsi="Times New Roman"/>
          <w:b w:val="0"/>
          <w:sz w:val="28"/>
          <w:u w:val="single"/>
        </w:rPr>
        <w:t>.</w:t>
      </w:r>
      <w:r>
        <w:rPr>
          <w:rFonts w:ascii="Times New Roman" w:hAnsi="Times New Roman"/>
          <w:b w:val="0"/>
          <w:sz w:val="28"/>
          <w:u w:val="single"/>
          <w:lang w:val="en-US"/>
        </w:rPr>
        <w:t>org</w:t>
      </w:r>
      <w:r w:rsidRPr="0063750E">
        <w:rPr>
          <w:rFonts w:ascii="Times New Roman" w:hAnsi="Times New Roman"/>
          <w:b w:val="0"/>
          <w:sz w:val="28"/>
          <w:u w:val="single"/>
        </w:rPr>
        <w:t>/</w:t>
      </w:r>
      <w:r>
        <w:rPr>
          <w:rFonts w:ascii="Times New Roman" w:hAnsi="Times New Roman"/>
          <w:b w:val="0"/>
          <w:sz w:val="28"/>
          <w:u w:val="single"/>
          <w:lang w:val="en-US"/>
        </w:rPr>
        <w:t>wiki</w:t>
      </w:r>
      <w:r w:rsidRPr="0063750E">
        <w:rPr>
          <w:rFonts w:ascii="Times New Roman" w:hAnsi="Times New Roman"/>
          <w:b w:val="0"/>
          <w:sz w:val="28"/>
          <w:u w:val="single"/>
        </w:rPr>
        <w:t>/.</w:t>
      </w:r>
      <w:r>
        <w:rPr>
          <w:rFonts w:ascii="Times New Roman" w:hAnsi="Times New Roman"/>
          <w:b w:val="0"/>
          <w:sz w:val="28"/>
          <w:u w:val="single"/>
          <w:lang w:val="en-US"/>
        </w:rPr>
        <w:t>NET</w:t>
      </w:r>
      <w:r w:rsidRPr="0063750E">
        <w:rPr>
          <w:rFonts w:ascii="Times New Roman" w:hAnsi="Times New Roman"/>
          <w:b w:val="0"/>
          <w:sz w:val="28"/>
          <w:u w:val="single"/>
        </w:rPr>
        <w:t>_</w:t>
      </w:r>
      <w:r>
        <w:rPr>
          <w:rFonts w:ascii="Times New Roman" w:hAnsi="Times New Roman"/>
          <w:b w:val="0"/>
          <w:sz w:val="28"/>
          <w:u w:val="single"/>
          <w:lang w:val="en-US"/>
        </w:rPr>
        <w:t>Framework</w:t>
      </w:r>
    </w:p>
    <w:p w:rsidR="00444F91" w:rsidRDefault="00C829AC">
      <w:pPr>
        <w:pStyle w:val="1"/>
        <w:numPr>
          <w:ilvl w:val="0"/>
          <w:numId w:val="2"/>
        </w:numPr>
        <w:spacing w:before="0" w:after="160" w:line="259" w:lineRule="auto"/>
        <w:ind w:left="0" w:firstLine="720"/>
        <w:jc w:val="left"/>
        <w:rPr>
          <w:rFonts w:ascii="Times New Roman" w:hAnsi="Times New Roman"/>
          <w:sz w:val="28"/>
        </w:rPr>
      </w:pPr>
      <w:r w:rsidRPr="0063750E">
        <w:rPr>
          <w:rFonts w:ascii="Times New Roman" w:hAnsi="Times New Roman"/>
          <w:b w:val="0"/>
          <w:sz w:val="28"/>
        </w:rPr>
        <w:t>Краткий обзор технологий для Интернет-приложений</w:t>
      </w:r>
      <w:r>
        <w:rPr>
          <w:rFonts w:ascii="Times New Roman" w:hAnsi="Times New Roman"/>
          <w:b w:val="0"/>
          <w:sz w:val="28"/>
        </w:rPr>
        <w:t xml:space="preserve">: [Электрон. Ресурс]. - </w:t>
      </w:r>
      <w:r>
        <w:rPr>
          <w:rStyle w:val="a5"/>
          <w:rFonts w:ascii="Times New Roman" w:hAnsi="Times New Roman"/>
          <w:b w:val="0"/>
          <w:color w:val="000000"/>
          <w:sz w:val="28"/>
        </w:rPr>
        <w:t>https://compress.ru/article.aspx?id=9825</w:t>
      </w:r>
      <w:r>
        <w:rPr>
          <w:rFonts w:ascii="Times New Roman" w:hAnsi="Times New Roman"/>
          <w:b w:val="0"/>
          <w:sz w:val="28"/>
        </w:rPr>
        <w:t>.</w:t>
      </w:r>
    </w:p>
    <w:p w:rsidR="00444F91" w:rsidRDefault="00C829AC">
      <w:pPr>
        <w:numPr>
          <w:ilvl w:val="0"/>
          <w:numId w:val="2"/>
        </w:numPr>
        <w:spacing w:after="160" w:line="259" w:lineRule="auto"/>
        <w:ind w:left="0" w:firstLine="720"/>
        <w:jc w:val="left"/>
        <w:rPr>
          <w:rFonts w:ascii="Times New Roman" w:hAnsi="Times New Roman"/>
          <w:b/>
          <w:sz w:val="28"/>
        </w:rPr>
      </w:pPr>
      <w:r>
        <w:rPr>
          <w:rFonts w:ascii="Times New Roman" w:hAnsi="Times New Roman"/>
          <w:sz w:val="28"/>
        </w:rPr>
        <w:t xml:space="preserve">Описание </w:t>
      </w:r>
      <w:r>
        <w:rPr>
          <w:rFonts w:ascii="Times New Roman" w:hAnsi="Times New Roman"/>
          <w:sz w:val="28"/>
          <w:lang w:val="en-US"/>
        </w:rPr>
        <w:t>API</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14">
        <w:r>
          <w:rPr>
            <w:rStyle w:val="a5"/>
            <w:rFonts w:ascii="Times New Roman" w:hAnsi="Times New Roman"/>
            <w:color w:val="000000"/>
            <w:sz w:val="28"/>
          </w:rPr>
          <w:t>https://blazor.net/api/index.html</w:t>
        </w:r>
      </w:hyperlink>
      <w:r>
        <w:rPr>
          <w:rFonts w:ascii="Times New Roman" w:hAnsi="Times New Roman"/>
          <w:sz w:val="28"/>
        </w:rPr>
        <w:t>.</w:t>
      </w:r>
    </w:p>
    <w:p w:rsidR="00444F91" w:rsidRDefault="00C829AC">
      <w:pPr>
        <w:numPr>
          <w:ilvl w:val="0"/>
          <w:numId w:val="2"/>
        </w:numPr>
        <w:tabs>
          <w:tab w:val="left" w:pos="0"/>
        </w:tabs>
        <w:spacing w:after="160" w:line="259" w:lineRule="auto"/>
        <w:ind w:left="0" w:firstLine="720"/>
        <w:jc w:val="left"/>
        <w:rPr>
          <w:rFonts w:ascii="Times New Roman" w:hAnsi="Times New Roman"/>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a5"/>
          <w:rFonts w:ascii="Times New Roman" w:hAnsi="Times New Roman"/>
          <w:color w:val="000000"/>
          <w:sz w:val="28"/>
        </w:rPr>
        <w:t>https://blazor.net/community.html</w:t>
      </w:r>
      <w:r>
        <w:rPr>
          <w:rFonts w:ascii="Times New Roman" w:hAnsi="Times New Roman"/>
          <w:sz w:val="28"/>
        </w:rPr>
        <w:t>.</w:t>
      </w:r>
    </w:p>
    <w:p w:rsidR="00444F91" w:rsidRDefault="00444F91">
      <w:pPr>
        <w:spacing w:after="160" w:line="259" w:lineRule="auto"/>
        <w:ind w:firstLine="0"/>
        <w:rPr>
          <w:rFonts w:ascii="Times New Roman" w:eastAsia="Times New Roman" w:hAnsi="Times New Roman"/>
          <w:sz w:val="20"/>
        </w:rPr>
      </w:pPr>
    </w:p>
    <w:p w:rsidR="00444F91" w:rsidRDefault="00444F91">
      <w:pPr>
        <w:shd w:val="clear" w:color="auto" w:fill="FFFFFF"/>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rPr>
          <w:rFonts w:ascii="Times New Roman" w:eastAsia="Times New Roman" w:hAnsi="Times New Roman"/>
          <w:sz w:val="20"/>
        </w:rPr>
      </w:pPr>
    </w:p>
    <w:sectPr w:rsidR="00444F91">
      <w:headerReference w:type="default" r:id="rId15"/>
      <w:footerReference w:type="default" r:id="rId16"/>
      <w:headerReference w:type="first" r:id="rId17"/>
      <w:footerReference w:type="first" r:id="rId18"/>
      <w:pgSz w:w="11906" w:h="16838"/>
      <w:pgMar w:top="1138" w:right="850" w:bottom="1244" w:left="1699" w:header="706" w:footer="706"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62F" w:rsidRDefault="0072762F">
      <w:r>
        <w:separator/>
      </w:r>
    </w:p>
  </w:endnote>
  <w:endnote w:type="continuationSeparator" w:id="0">
    <w:p w:rsidR="0072762F" w:rsidRDefault="0072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Microsoft YaHei">
    <w:panose1 w:val="020B0503020204020204"/>
    <w:charset w:val="86"/>
    <w:family w:val="swiss"/>
    <w:pitch w:val="variable"/>
    <w:sig w:usb0="80000287" w:usb1="28CF3C50" w:usb2="00000016" w:usb3="00000000" w:csb0="0004001F" w:csb1="00000000"/>
  </w:font>
  <w:font w:name="Liberation Mono">
    <w:altName w:val="Courier New"/>
    <w:charset w:val="CC"/>
    <w:family w:val="modern"/>
    <w:pitch w:val="fixed"/>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jc w:val="center"/>
    </w:pPr>
    <w:r>
      <w:fldChar w:fldCharType="begin"/>
    </w:r>
    <w:r>
      <w:instrText>PAGE</w:instrText>
    </w:r>
    <w:r>
      <w:fldChar w:fldCharType="separate"/>
    </w:r>
    <w:r w:rsidR="00461115">
      <w:rPr>
        <w:noProof/>
      </w:rPr>
      <w:t>4</w:t>
    </w:r>
    <w:r>
      <w:fldChar w:fldCharType="end"/>
    </w:r>
  </w:p>
  <w:p w:rsidR="00C829AC" w:rsidRDefault="00C829AC">
    <w:pPr>
      <w:pStyle w:val="af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62F" w:rsidRDefault="0072762F">
      <w:r>
        <w:separator/>
      </w:r>
    </w:p>
  </w:footnote>
  <w:footnote w:type="continuationSeparator" w:id="0">
    <w:p w:rsidR="0072762F" w:rsidRDefault="007276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549D"/>
    <w:multiLevelType w:val="multilevel"/>
    <w:tmpl w:val="8AF69F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69731D"/>
    <w:multiLevelType w:val="multilevel"/>
    <w:tmpl w:val="C67068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AA299C"/>
    <w:multiLevelType w:val="multilevel"/>
    <w:tmpl w:val="20EC7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C659CF"/>
    <w:multiLevelType w:val="multilevel"/>
    <w:tmpl w:val="58E4A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1459A9"/>
    <w:multiLevelType w:val="multilevel"/>
    <w:tmpl w:val="DB18AEB4"/>
    <w:lvl w:ilvl="0">
      <w:start w:val="1"/>
      <w:numFmt w:val="decimal"/>
      <w:lvlText w:val="%1"/>
      <w:lvlJc w:val="left"/>
      <w:pPr>
        <w:ind w:left="375" w:hanging="374"/>
      </w:pPr>
    </w:lvl>
    <w:lvl w:ilvl="1">
      <w:start w:val="1"/>
      <w:numFmt w:val="decimal"/>
      <w:lvlText w:val="%1.%2."/>
      <w:lvlJc w:val="left"/>
      <w:pPr>
        <w:ind w:left="1038" w:hanging="374"/>
      </w:pPr>
    </w:lvl>
    <w:lvl w:ilvl="2">
      <w:start w:val="1"/>
      <w:numFmt w:val="decimal"/>
      <w:lvlText w:val="%1.%2.%3."/>
      <w:lvlJc w:val="left"/>
      <w:pPr>
        <w:ind w:left="2046" w:hanging="719"/>
      </w:pPr>
    </w:lvl>
    <w:lvl w:ilvl="3">
      <w:start w:val="1"/>
      <w:numFmt w:val="decimal"/>
      <w:lvlText w:val="%1.%2.%3.%4."/>
      <w:lvlJc w:val="left"/>
      <w:pPr>
        <w:ind w:left="3069" w:hanging="1079"/>
      </w:pPr>
    </w:lvl>
    <w:lvl w:ilvl="4">
      <w:start w:val="1"/>
      <w:numFmt w:val="decimal"/>
      <w:lvlText w:val="%1.%2.%3.%4.%5."/>
      <w:lvlJc w:val="left"/>
      <w:pPr>
        <w:ind w:left="3732" w:hanging="1079"/>
      </w:pPr>
    </w:lvl>
    <w:lvl w:ilvl="5">
      <w:start w:val="1"/>
      <w:numFmt w:val="decimal"/>
      <w:lvlText w:val="%1.%2.%3.%4.%5.%6."/>
      <w:lvlJc w:val="left"/>
      <w:pPr>
        <w:ind w:left="4755" w:hanging="1439"/>
      </w:pPr>
    </w:lvl>
    <w:lvl w:ilvl="6">
      <w:start w:val="1"/>
      <w:numFmt w:val="decimal"/>
      <w:lvlText w:val="%1.%2.%3.%4.%5.%6.%7."/>
      <w:lvlJc w:val="left"/>
      <w:pPr>
        <w:ind w:left="5418" w:hanging="1439"/>
      </w:pPr>
    </w:lvl>
    <w:lvl w:ilvl="7">
      <w:start w:val="1"/>
      <w:numFmt w:val="decimal"/>
      <w:lvlText w:val="%1.%2.%3.%4.%5.%6.%7.%8."/>
      <w:lvlJc w:val="left"/>
      <w:pPr>
        <w:ind w:left="6440" w:hanging="1799"/>
      </w:pPr>
    </w:lvl>
    <w:lvl w:ilvl="8">
      <w:start w:val="1"/>
      <w:numFmt w:val="decimal"/>
      <w:lvlText w:val="%1.%2.%3.%4.%5.%6.%7.%8.%9."/>
      <w:lvlJc w:val="left"/>
      <w:pPr>
        <w:ind w:left="7466" w:hanging="2159"/>
      </w:pPr>
    </w:lvl>
  </w:abstractNum>
  <w:abstractNum w:abstractNumId="5" w15:restartNumberingAfterBreak="0">
    <w:nsid w:val="1C011507"/>
    <w:multiLevelType w:val="multilevel"/>
    <w:tmpl w:val="A48C2D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CA76D2C"/>
    <w:multiLevelType w:val="multilevel"/>
    <w:tmpl w:val="102E2040"/>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7" w15:restartNumberingAfterBreak="0">
    <w:nsid w:val="35B470F2"/>
    <w:multiLevelType w:val="multilevel"/>
    <w:tmpl w:val="774037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EDE15D6"/>
    <w:multiLevelType w:val="multilevel"/>
    <w:tmpl w:val="D1C27E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F9D20A4"/>
    <w:multiLevelType w:val="multilevel"/>
    <w:tmpl w:val="E87EEFAA"/>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0" w15:restartNumberingAfterBreak="0">
    <w:nsid w:val="425E472C"/>
    <w:multiLevelType w:val="multilevel"/>
    <w:tmpl w:val="602008D2"/>
    <w:lvl w:ilvl="0">
      <w:start w:val="1"/>
      <w:numFmt w:val="decimal"/>
      <w:lvlText w:val="%1"/>
      <w:lvlJc w:val="left"/>
      <w:pPr>
        <w:ind w:left="420" w:hanging="420"/>
      </w:pPr>
      <w:rPr>
        <w:rFonts w:hint="default"/>
      </w:rPr>
    </w:lvl>
    <w:lvl w:ilvl="1">
      <w:start w:val="1"/>
      <w:numFmt w:val="decimal"/>
      <w:lvlText w:val="%1.%2"/>
      <w:lvlJc w:val="left"/>
      <w:pPr>
        <w:ind w:left="1083" w:hanging="420"/>
      </w:pPr>
      <w:rPr>
        <w:rFonts w:hint="default"/>
      </w:rPr>
    </w:lvl>
    <w:lvl w:ilvl="2">
      <w:start w:val="1"/>
      <w:numFmt w:val="decimal"/>
      <w:lvlText w:val="%1.%2.%3"/>
      <w:lvlJc w:val="left"/>
      <w:pPr>
        <w:ind w:left="2046" w:hanging="720"/>
      </w:pPr>
      <w:rPr>
        <w:rFonts w:hint="default"/>
      </w:rPr>
    </w:lvl>
    <w:lvl w:ilvl="3">
      <w:start w:val="1"/>
      <w:numFmt w:val="decimal"/>
      <w:lvlText w:val="%1.%2.%3.%4"/>
      <w:lvlJc w:val="left"/>
      <w:pPr>
        <w:ind w:left="3069" w:hanging="1080"/>
      </w:pPr>
      <w:rPr>
        <w:rFonts w:hint="default"/>
      </w:rPr>
    </w:lvl>
    <w:lvl w:ilvl="4">
      <w:start w:val="1"/>
      <w:numFmt w:val="decimal"/>
      <w:lvlText w:val="%1.%2.%3.%4.%5"/>
      <w:lvlJc w:val="left"/>
      <w:pPr>
        <w:ind w:left="3732" w:hanging="1080"/>
      </w:pPr>
      <w:rPr>
        <w:rFonts w:hint="default"/>
      </w:rPr>
    </w:lvl>
    <w:lvl w:ilvl="5">
      <w:start w:val="1"/>
      <w:numFmt w:val="decimal"/>
      <w:lvlText w:val="%1.%2.%3.%4.%5.%6"/>
      <w:lvlJc w:val="left"/>
      <w:pPr>
        <w:ind w:left="4755" w:hanging="1440"/>
      </w:pPr>
      <w:rPr>
        <w:rFonts w:hint="default"/>
      </w:rPr>
    </w:lvl>
    <w:lvl w:ilvl="6">
      <w:start w:val="1"/>
      <w:numFmt w:val="decimal"/>
      <w:lvlText w:val="%1.%2.%3.%4.%5.%6.%7"/>
      <w:lvlJc w:val="left"/>
      <w:pPr>
        <w:ind w:left="5418" w:hanging="1440"/>
      </w:pPr>
      <w:rPr>
        <w:rFonts w:hint="default"/>
      </w:rPr>
    </w:lvl>
    <w:lvl w:ilvl="7">
      <w:start w:val="1"/>
      <w:numFmt w:val="decimal"/>
      <w:lvlText w:val="%1.%2.%3.%4.%5.%6.%7.%8"/>
      <w:lvlJc w:val="left"/>
      <w:pPr>
        <w:ind w:left="6441" w:hanging="1800"/>
      </w:pPr>
      <w:rPr>
        <w:rFonts w:hint="default"/>
      </w:rPr>
    </w:lvl>
    <w:lvl w:ilvl="8">
      <w:start w:val="1"/>
      <w:numFmt w:val="decimal"/>
      <w:lvlText w:val="%1.%2.%3.%4.%5.%6.%7.%8.%9"/>
      <w:lvlJc w:val="left"/>
      <w:pPr>
        <w:ind w:left="7464" w:hanging="2160"/>
      </w:pPr>
      <w:rPr>
        <w:rFonts w:hint="default"/>
      </w:rPr>
    </w:lvl>
  </w:abstractNum>
  <w:abstractNum w:abstractNumId="11" w15:restartNumberingAfterBreak="0">
    <w:nsid w:val="491B47F6"/>
    <w:multiLevelType w:val="multilevel"/>
    <w:tmpl w:val="EC6A49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A9E5841"/>
    <w:multiLevelType w:val="multilevel"/>
    <w:tmpl w:val="07AE1A74"/>
    <w:lvl w:ilvl="0">
      <w:start w:val="1"/>
      <w:numFmt w:val="decimal"/>
      <w:lvlText w:val="%1."/>
      <w:lvlJc w:val="left"/>
      <w:pPr>
        <w:tabs>
          <w:tab w:val="num" w:pos="1440"/>
        </w:tabs>
        <w:ind w:left="1440" w:hanging="359"/>
      </w:pPr>
      <w:rPr>
        <w:b w:val="0"/>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13" w15:restartNumberingAfterBreak="0">
    <w:nsid w:val="4C8F5EC1"/>
    <w:multiLevelType w:val="multilevel"/>
    <w:tmpl w:val="ABA68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96242B1"/>
    <w:multiLevelType w:val="multilevel"/>
    <w:tmpl w:val="AA749066"/>
    <w:lvl w:ilvl="0">
      <w:start w:val="1"/>
      <w:numFmt w:val="decimal"/>
      <w:lvlText w:val="%1."/>
      <w:lvlJc w:val="left"/>
      <w:pPr>
        <w:tabs>
          <w:tab w:val="num" w:pos="707"/>
        </w:tabs>
        <w:ind w:left="707" w:hanging="283"/>
      </w:pPr>
      <w:rPr>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15" w15:restartNumberingAfterBreak="0">
    <w:nsid w:val="5E176ACB"/>
    <w:multiLevelType w:val="multilevel"/>
    <w:tmpl w:val="7786EA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EC20E88"/>
    <w:multiLevelType w:val="multilevel"/>
    <w:tmpl w:val="3E84DA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34C1EDB"/>
    <w:multiLevelType w:val="multilevel"/>
    <w:tmpl w:val="C11CE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67F581D"/>
    <w:multiLevelType w:val="multilevel"/>
    <w:tmpl w:val="55A6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8E43C24"/>
    <w:multiLevelType w:val="multilevel"/>
    <w:tmpl w:val="D514F8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3096DA7"/>
    <w:multiLevelType w:val="multilevel"/>
    <w:tmpl w:val="BD18C87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1" w15:restartNumberingAfterBreak="0">
    <w:nsid w:val="785D5EEB"/>
    <w:multiLevelType w:val="multilevel"/>
    <w:tmpl w:val="35CC4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2"/>
  </w:num>
  <w:num w:numId="3">
    <w:abstractNumId w:val="4"/>
  </w:num>
  <w:num w:numId="4">
    <w:abstractNumId w:val="17"/>
  </w:num>
  <w:num w:numId="5">
    <w:abstractNumId w:val="11"/>
  </w:num>
  <w:num w:numId="6">
    <w:abstractNumId w:val="14"/>
  </w:num>
  <w:num w:numId="7">
    <w:abstractNumId w:val="3"/>
  </w:num>
  <w:num w:numId="8">
    <w:abstractNumId w:val="15"/>
  </w:num>
  <w:num w:numId="9">
    <w:abstractNumId w:val="0"/>
  </w:num>
  <w:num w:numId="10">
    <w:abstractNumId w:val="1"/>
  </w:num>
  <w:num w:numId="11">
    <w:abstractNumId w:val="7"/>
  </w:num>
  <w:num w:numId="12">
    <w:abstractNumId w:val="21"/>
  </w:num>
  <w:num w:numId="13">
    <w:abstractNumId w:val="9"/>
  </w:num>
  <w:num w:numId="14">
    <w:abstractNumId w:val="20"/>
  </w:num>
  <w:num w:numId="15">
    <w:abstractNumId w:val="16"/>
  </w:num>
  <w:num w:numId="16">
    <w:abstractNumId w:val="2"/>
  </w:num>
  <w:num w:numId="17">
    <w:abstractNumId w:val="19"/>
  </w:num>
  <w:num w:numId="18">
    <w:abstractNumId w:val="6"/>
  </w:num>
  <w:num w:numId="19">
    <w:abstractNumId w:val="10"/>
  </w:num>
  <w:num w:numId="20">
    <w:abstractNumId w:val="18"/>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44F91"/>
    <w:rsid w:val="00050A0F"/>
    <w:rsid w:val="001362D5"/>
    <w:rsid w:val="001C5262"/>
    <w:rsid w:val="001C776A"/>
    <w:rsid w:val="001D5C52"/>
    <w:rsid w:val="001E790A"/>
    <w:rsid w:val="00267120"/>
    <w:rsid w:val="002866FB"/>
    <w:rsid w:val="002B6A7F"/>
    <w:rsid w:val="004022A1"/>
    <w:rsid w:val="00422A1F"/>
    <w:rsid w:val="00444F91"/>
    <w:rsid w:val="00461115"/>
    <w:rsid w:val="004A27DB"/>
    <w:rsid w:val="0052093B"/>
    <w:rsid w:val="006037E5"/>
    <w:rsid w:val="0063750E"/>
    <w:rsid w:val="006A1492"/>
    <w:rsid w:val="00701A1F"/>
    <w:rsid w:val="0072762F"/>
    <w:rsid w:val="0077003B"/>
    <w:rsid w:val="007B1E28"/>
    <w:rsid w:val="007F416F"/>
    <w:rsid w:val="00842201"/>
    <w:rsid w:val="009C49FD"/>
    <w:rsid w:val="00A74424"/>
    <w:rsid w:val="00B467C5"/>
    <w:rsid w:val="00B54279"/>
    <w:rsid w:val="00B57E05"/>
    <w:rsid w:val="00C82087"/>
    <w:rsid w:val="00C829AC"/>
    <w:rsid w:val="00DC5689"/>
    <w:rsid w:val="00E24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84D6"/>
  <w15:docId w15:val="{ADD27F3E-8163-4C98-A4B7-D471477E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color w:val="000000"/>
        <w:kern w:val="2"/>
        <w:szCs w:val="24"/>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663"/>
      <w:jc w:val="both"/>
    </w:pPr>
    <w:rPr>
      <w:sz w:val="22"/>
    </w:rPr>
  </w:style>
  <w:style w:type="paragraph" w:styleId="1">
    <w:name w:val="heading 1"/>
    <w:basedOn w:val="Heading"/>
    <w:next w:val="a0"/>
    <w:qFormat/>
    <w:pPr>
      <w:spacing w:after="60"/>
      <w:outlineLvl w:val="0"/>
    </w:pPr>
    <w:rPr>
      <w:rFonts w:ascii="Cambria" w:eastAsia="Times New Roman" w:hAnsi="Cambria"/>
      <w:b/>
      <w:sz w:val="32"/>
    </w:rPr>
  </w:style>
  <w:style w:type="paragraph" w:styleId="2">
    <w:name w:val="heading 2"/>
    <w:basedOn w:val="Heading"/>
    <w:next w:val="a0"/>
    <w:qFormat/>
    <w:pPr>
      <w:spacing w:before="40" w:after="0"/>
      <w:outlineLvl w:val="1"/>
    </w:pPr>
    <w:rPr>
      <w:rFonts w:ascii="Cambria" w:eastAsia="Times New Roman" w:hAnsi="Cambria"/>
      <w:color w:val="365F91"/>
      <w:sz w:val="26"/>
    </w:rPr>
  </w:style>
  <w:style w:type="paragraph" w:styleId="3">
    <w:name w:val="heading 3"/>
    <w:basedOn w:val="Heading"/>
    <w:next w:val="a0"/>
    <w:qFormat/>
    <w:pPr>
      <w:spacing w:after="60"/>
      <w:outlineLvl w:val="2"/>
    </w:pPr>
    <w:rPr>
      <w:rFonts w:ascii="Cambria" w:eastAsia="Times New Roman" w:hAnsi="Cambria"/>
      <w:b/>
      <w:sz w:val="26"/>
    </w:rPr>
  </w:style>
  <w:style w:type="paragraph" w:styleId="4">
    <w:name w:val="heading 4"/>
    <w:basedOn w:val="a"/>
    <w:qFormat/>
    <w:pPr>
      <w:spacing w:before="40"/>
      <w:outlineLvl w:val="3"/>
    </w:pPr>
    <w:rPr>
      <w:rFonts w:ascii="Cambria" w:eastAsia="Times New Roman" w:hAnsi="Cambria"/>
      <w:i/>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Pr>
      <w:rFonts w:ascii="Cambria" w:hAnsi="Cambria"/>
      <w:b/>
      <w:sz w:val="32"/>
    </w:rPr>
  </w:style>
  <w:style w:type="character" w:customStyle="1" w:styleId="20">
    <w:name w:val="Заголовок 2 Знак"/>
    <w:qFormat/>
    <w:rPr>
      <w:rFonts w:ascii="Cambria" w:hAnsi="Cambria"/>
      <w:color w:val="365F91"/>
      <w:sz w:val="26"/>
    </w:rPr>
  </w:style>
  <w:style w:type="character" w:customStyle="1" w:styleId="40">
    <w:name w:val="Заголовок 4 Знак"/>
    <w:qFormat/>
    <w:rPr>
      <w:rFonts w:ascii="Cambria" w:hAnsi="Cambria"/>
      <w:i/>
      <w:color w:val="365F91"/>
    </w:rPr>
  </w:style>
  <w:style w:type="character" w:customStyle="1" w:styleId="a4">
    <w:name w:val="Заголовок Знак"/>
    <w:qFormat/>
    <w:rPr>
      <w:rFonts w:ascii="Times New Roman" w:hAnsi="Times New Roman"/>
      <w:b/>
      <w:caps/>
      <w:sz w:val="32"/>
    </w:rPr>
  </w:style>
  <w:style w:type="character" w:styleId="a5">
    <w:name w:val="Hyperlink"/>
    <w:qFormat/>
    <w:rPr>
      <w:color w:val="0000FF"/>
      <w:u w:val="single"/>
    </w:rPr>
  </w:style>
  <w:style w:type="character" w:customStyle="1" w:styleId="a6">
    <w:name w:val="Текст выноски Знак"/>
    <w:qFormat/>
    <w:rPr>
      <w:rFonts w:ascii="Segoe UI" w:hAnsi="Segoe UI"/>
      <w:sz w:val="18"/>
    </w:rPr>
  </w:style>
  <w:style w:type="character" w:customStyle="1" w:styleId="citation">
    <w:name w:val="citation"/>
    <w:qFormat/>
  </w:style>
  <w:style w:type="character" w:customStyle="1" w:styleId="ref-info">
    <w:name w:val="ref-info"/>
    <w:qFormat/>
  </w:style>
  <w:style w:type="character" w:customStyle="1" w:styleId="apple-converted-space">
    <w:name w:val="apple-converted-space"/>
    <w:qFormat/>
  </w:style>
  <w:style w:type="character" w:customStyle="1" w:styleId="a-size-large1">
    <w:name w:val="a-size-large1"/>
    <w:qFormat/>
    <w:rPr>
      <w:rFonts w:ascii="Arial" w:hAnsi="Arial"/>
    </w:rPr>
  </w:style>
  <w:style w:type="character" w:styleId="a7">
    <w:name w:val="FollowedHyperlink"/>
    <w:qFormat/>
    <w:rPr>
      <w:color w:val="800080"/>
      <w:u w:val="single"/>
    </w:rPr>
  </w:style>
  <w:style w:type="character" w:styleId="a8">
    <w:name w:val="Strong"/>
    <w:qFormat/>
    <w:rPr>
      <w:b/>
    </w:rPr>
  </w:style>
  <w:style w:type="character" w:customStyle="1" w:styleId="HTML">
    <w:name w:val="Стандартный HTML Знак"/>
    <w:qFormat/>
    <w:rPr>
      <w:rFonts w:ascii="Courier New" w:hAnsi="Courier New"/>
      <w:sz w:val="20"/>
    </w:rPr>
  </w:style>
  <w:style w:type="character" w:customStyle="1" w:styleId="a9">
    <w:name w:val="Верхний колонтитул Знак"/>
    <w:qFormat/>
    <w:rPr>
      <w:rFonts w:ascii="Calibri" w:hAnsi="Calibri"/>
    </w:rPr>
  </w:style>
  <w:style w:type="character" w:customStyle="1" w:styleId="aa">
    <w:name w:val="Нижний колонтитул Знак"/>
    <w:qFormat/>
    <w:rPr>
      <w:rFonts w:ascii="Calibri" w:hAnsi="Calibri"/>
    </w:rPr>
  </w:style>
  <w:style w:type="character" w:customStyle="1" w:styleId="ab">
    <w:name w:val="Текст примечания Знак"/>
    <w:qFormat/>
    <w:rPr>
      <w:rFonts w:ascii="Calibri" w:hAnsi="Calibri"/>
      <w:sz w:val="20"/>
    </w:rPr>
  </w:style>
  <w:style w:type="character" w:customStyle="1" w:styleId="CommentSubjectChar">
    <w:name w:val="Comment Subject Char"/>
    <w:qFormat/>
    <w:rPr>
      <w:rFonts w:ascii="Calibri" w:hAnsi="Calibri"/>
      <w:b/>
      <w:sz w:val="20"/>
    </w:rPr>
  </w:style>
  <w:style w:type="character" w:customStyle="1" w:styleId="ac">
    <w:name w:val="Тема примечания Знак"/>
    <w:qFormat/>
    <w:rPr>
      <w:rFonts w:ascii="Calibri" w:hAnsi="Calibri"/>
      <w:b/>
      <w:sz w:val="20"/>
    </w:rPr>
  </w:style>
  <w:style w:type="character" w:styleId="HTML0">
    <w:name w:val="HTML Code"/>
    <w:qFormat/>
    <w:rPr>
      <w:rFonts w:ascii="Courier New" w:hAnsi="Courier New"/>
      <w:sz w:val="20"/>
    </w:rPr>
  </w:style>
  <w:style w:type="character" w:customStyle="1" w:styleId="alt-edited">
    <w:name w:val="alt-edited"/>
    <w:qFormat/>
  </w:style>
  <w:style w:type="character" w:customStyle="1" w:styleId="helpbutton">
    <w:name w:val="helpbutton"/>
    <w:qFormat/>
  </w:style>
  <w:style w:type="character" w:styleId="ad">
    <w:name w:val="line number"/>
    <w:qFormat/>
  </w:style>
  <w:style w:type="character" w:customStyle="1" w:styleId="keyword">
    <w:name w:val="keyword"/>
    <w:qFormat/>
  </w:style>
  <w:style w:type="character" w:customStyle="1" w:styleId="BodyTextChar">
    <w:name w:val="Body Text Char"/>
    <w:qFormat/>
    <w:rPr>
      <w:rFonts w:ascii="Times New Roman" w:hAnsi="Times New Roman"/>
      <w:color w:val="231F20"/>
      <w:sz w:val="20"/>
      <w:highlight w:val="white"/>
    </w:rPr>
  </w:style>
  <w:style w:type="character" w:customStyle="1" w:styleId="11">
    <w:name w:val="Основной текст Знак1"/>
    <w:qFormat/>
  </w:style>
  <w:style w:type="character" w:customStyle="1" w:styleId="ae">
    <w:name w:val="Основной текст Знак"/>
    <w:qFormat/>
    <w:rPr>
      <w:rFonts w:ascii="Calibri" w:hAnsi="Calibri"/>
    </w:rPr>
  </w:style>
  <w:style w:type="character" w:customStyle="1" w:styleId="30">
    <w:name w:val="Заголовок 3 Знак"/>
    <w:qFormat/>
    <w:rPr>
      <w:rFonts w:ascii="Cambria" w:eastAsia="Times New Roman" w:hAnsi="Cambria"/>
      <w:b/>
      <w:sz w:val="26"/>
    </w:rPr>
  </w:style>
  <w:style w:type="character" w:customStyle="1" w:styleId="T1">
    <w:name w:val="T1"/>
    <w:qFormat/>
    <w:rPr>
      <w:rFonts w:ascii="Symbol" w:hAnsi="Symbol"/>
    </w:rPr>
  </w:style>
  <w:style w:type="character" w:customStyle="1" w:styleId="T2">
    <w:name w:val="T2"/>
    <w:qFormat/>
    <w:rPr>
      <w:rFonts w:ascii="Symbol" w:hAnsi="Symbol"/>
    </w:rPr>
  </w:style>
  <w:style w:type="character" w:customStyle="1" w:styleId="T3">
    <w:name w:val="T3"/>
    <w:qFormat/>
    <w:rPr>
      <w:rFonts w:ascii="Symbol" w:hAnsi="Symbol"/>
    </w:rPr>
  </w:style>
  <w:style w:type="character" w:customStyle="1" w:styleId="T4">
    <w:name w:val="T4"/>
    <w:qFormat/>
    <w:rPr>
      <w:rFonts w:ascii="Symbol" w:hAnsi="Symbol"/>
    </w:rPr>
  </w:style>
  <w:style w:type="character" w:customStyle="1" w:styleId="T5">
    <w:name w:val="T5"/>
    <w:qFormat/>
    <w:rPr>
      <w:rFonts w:ascii="Symbol" w:hAnsi="Symbol"/>
    </w:rPr>
  </w:style>
  <w:style w:type="character" w:customStyle="1" w:styleId="T6">
    <w:name w:val="T6"/>
    <w:qFormat/>
    <w:rPr>
      <w:rFonts w:ascii="Wingdings" w:hAnsi="Wingdings"/>
    </w:rPr>
  </w:style>
  <w:style w:type="character" w:customStyle="1" w:styleId="T7">
    <w:name w:val="T7"/>
    <w:qFormat/>
    <w:rPr>
      <w:rFonts w:ascii="Wingdings" w:hAnsi="Wingdings"/>
    </w:rPr>
  </w:style>
  <w:style w:type="character" w:customStyle="1" w:styleId="T8">
    <w:name w:val="T8"/>
    <w:qFormat/>
    <w:rPr>
      <w:rFonts w:ascii="Wingdings" w:hAnsi="Wingdings"/>
    </w:rPr>
  </w:style>
  <w:style w:type="character" w:customStyle="1" w:styleId="T9">
    <w:name w:val="T9"/>
    <w:qFormat/>
    <w:rPr>
      <w:rFonts w:ascii="Symbol" w:hAnsi="Symbol"/>
    </w:rPr>
  </w:style>
  <w:style w:type="character" w:customStyle="1" w:styleId="T10">
    <w:name w:val="T10"/>
    <w:qFormat/>
    <w:rPr>
      <w:rFonts w:ascii="Symbol" w:hAnsi="Symbol"/>
    </w:rPr>
  </w:style>
  <w:style w:type="character" w:customStyle="1" w:styleId="T11">
    <w:name w:val="T11"/>
    <w:qFormat/>
    <w:rPr>
      <w:rFonts w:ascii="Wingdings" w:hAnsi="Wingdings"/>
    </w:rPr>
  </w:style>
  <w:style w:type="character" w:customStyle="1" w:styleId="T12">
    <w:name w:val="T12"/>
    <w:qFormat/>
    <w:rPr>
      <w:rFonts w:ascii="Wingdings" w:hAnsi="Wingdings"/>
    </w:rPr>
  </w:style>
  <w:style w:type="character" w:customStyle="1" w:styleId="T13">
    <w:name w:val="T13"/>
    <w:qFormat/>
    <w:rPr>
      <w:rFonts w:ascii="Symbol" w:hAnsi="Symbol"/>
    </w:rPr>
  </w:style>
  <w:style w:type="character" w:customStyle="1" w:styleId="T14">
    <w:name w:val="T14"/>
    <w:qFormat/>
    <w:rPr>
      <w:rFonts w:ascii="Symbol" w:hAnsi="Symbol"/>
    </w:rPr>
  </w:style>
  <w:style w:type="character" w:customStyle="1" w:styleId="T15">
    <w:name w:val="T15"/>
    <w:qFormat/>
    <w:rPr>
      <w:b w:val="0"/>
    </w:rPr>
  </w:style>
  <w:style w:type="character" w:customStyle="1" w:styleId="T16">
    <w:name w:val="T16"/>
    <w:qFormat/>
    <w:rPr>
      <w:rFonts w:ascii="Symbol" w:hAnsi="Symbol"/>
      <w:sz w:val="20"/>
    </w:rPr>
  </w:style>
  <w:style w:type="character" w:customStyle="1" w:styleId="T17">
    <w:name w:val="T17"/>
    <w:qFormat/>
    <w:rPr>
      <w:rFonts w:ascii="Courier New" w:hAnsi="Courier New"/>
      <w:sz w:val="20"/>
    </w:rPr>
  </w:style>
  <w:style w:type="character" w:customStyle="1" w:styleId="T18">
    <w:name w:val="T18"/>
    <w:qFormat/>
    <w:rPr>
      <w:rFonts w:ascii="Wingdings" w:hAnsi="Wingdings"/>
      <w:sz w:val="20"/>
    </w:rPr>
  </w:style>
  <w:style w:type="character" w:customStyle="1" w:styleId="T19">
    <w:name w:val="T19"/>
    <w:qFormat/>
    <w:rPr>
      <w:rFonts w:ascii="Wingdings" w:hAnsi="Wingdings"/>
      <w:sz w:val="20"/>
    </w:rPr>
  </w:style>
  <w:style w:type="character" w:customStyle="1" w:styleId="T20">
    <w:name w:val="T20"/>
    <w:qFormat/>
    <w:rPr>
      <w:rFonts w:ascii="Wingdings" w:hAnsi="Wingdings"/>
      <w:sz w:val="20"/>
    </w:rPr>
  </w:style>
  <w:style w:type="character" w:customStyle="1" w:styleId="T21">
    <w:name w:val="T21"/>
    <w:qFormat/>
    <w:rPr>
      <w:rFonts w:ascii="Wingdings" w:hAnsi="Wingdings"/>
      <w:sz w:val="20"/>
    </w:rPr>
  </w:style>
  <w:style w:type="character" w:customStyle="1" w:styleId="T22">
    <w:name w:val="T22"/>
    <w:qFormat/>
    <w:rPr>
      <w:rFonts w:ascii="Wingdings" w:hAnsi="Wingdings"/>
      <w:sz w:val="20"/>
    </w:rPr>
  </w:style>
  <w:style w:type="character" w:customStyle="1" w:styleId="T23">
    <w:name w:val="T23"/>
    <w:qFormat/>
    <w:rPr>
      <w:rFonts w:ascii="Wingdings" w:hAnsi="Wingdings"/>
      <w:sz w:val="20"/>
    </w:rPr>
  </w:style>
  <w:style w:type="character" w:customStyle="1" w:styleId="T24">
    <w:name w:val="T24"/>
    <w:qFormat/>
    <w:rPr>
      <w:rFonts w:ascii="Wingdings" w:hAnsi="Wingdings"/>
      <w:sz w:val="20"/>
    </w:rPr>
  </w:style>
  <w:style w:type="character" w:customStyle="1" w:styleId="T25">
    <w:name w:val="T25"/>
    <w:qFormat/>
    <w:rPr>
      <w:rFonts w:ascii="Symbol" w:hAnsi="Symbol"/>
    </w:rPr>
  </w:style>
  <w:style w:type="character" w:customStyle="1" w:styleId="T26">
    <w:name w:val="T26"/>
    <w:qFormat/>
    <w:rPr>
      <w:rFonts w:ascii="Courier New" w:hAnsi="Courier New"/>
    </w:rPr>
  </w:style>
  <w:style w:type="character" w:customStyle="1" w:styleId="T27">
    <w:name w:val="T27"/>
    <w:qFormat/>
    <w:rPr>
      <w:rFonts w:ascii="Wingdings" w:hAnsi="Wingdings"/>
    </w:rPr>
  </w:style>
  <w:style w:type="character" w:customStyle="1" w:styleId="T28">
    <w:name w:val="T28"/>
    <w:qFormat/>
    <w:rPr>
      <w:rFonts w:ascii="Symbol" w:hAnsi="Symbol"/>
    </w:rPr>
  </w:style>
  <w:style w:type="character" w:customStyle="1" w:styleId="T29">
    <w:name w:val="T29"/>
    <w:qFormat/>
    <w:rPr>
      <w:rFonts w:ascii="Courier New" w:hAnsi="Courier New"/>
    </w:rPr>
  </w:style>
  <w:style w:type="character" w:customStyle="1" w:styleId="T30">
    <w:name w:val="T30"/>
    <w:qFormat/>
    <w:rPr>
      <w:rFonts w:ascii="Wingdings" w:hAnsi="Wingdings"/>
    </w:rPr>
  </w:style>
  <w:style w:type="character" w:customStyle="1" w:styleId="T31">
    <w:name w:val="T31"/>
    <w:qFormat/>
    <w:rPr>
      <w:rFonts w:ascii="Symbol" w:hAnsi="Symbol"/>
    </w:rPr>
  </w:style>
  <w:style w:type="character" w:customStyle="1" w:styleId="T32">
    <w:name w:val="T32"/>
    <w:qFormat/>
    <w:rPr>
      <w:rFonts w:ascii="Courier New" w:hAnsi="Courier New"/>
    </w:rPr>
  </w:style>
  <w:style w:type="character" w:customStyle="1" w:styleId="T33">
    <w:name w:val="T33"/>
    <w:qFormat/>
    <w:rPr>
      <w:rFonts w:ascii="Wingdings" w:hAnsi="Wingdings"/>
    </w:rPr>
  </w:style>
  <w:style w:type="character" w:customStyle="1" w:styleId="T34">
    <w:name w:val="T34"/>
    <w:qFormat/>
    <w:rPr>
      <w:rFonts w:ascii="Symbol" w:hAnsi="Symbol"/>
    </w:rPr>
  </w:style>
  <w:style w:type="character" w:customStyle="1" w:styleId="T35">
    <w:name w:val="T35"/>
    <w:qFormat/>
    <w:rPr>
      <w:rFonts w:ascii="Courier New" w:hAnsi="Courier New"/>
    </w:rPr>
  </w:style>
  <w:style w:type="character" w:customStyle="1" w:styleId="T36">
    <w:name w:val="T36"/>
    <w:qFormat/>
    <w:rPr>
      <w:rFonts w:ascii="Wingdings" w:hAnsi="Wingdings"/>
    </w:rPr>
  </w:style>
  <w:style w:type="character" w:customStyle="1" w:styleId="T37">
    <w:name w:val="T37"/>
    <w:qFormat/>
    <w:rPr>
      <w:rFonts w:ascii="Symbol" w:hAnsi="Symbol"/>
    </w:rPr>
  </w:style>
  <w:style w:type="character" w:customStyle="1" w:styleId="T38">
    <w:name w:val="T38"/>
    <w:qFormat/>
    <w:rPr>
      <w:rFonts w:ascii="Courier New" w:hAnsi="Courier New"/>
    </w:rPr>
  </w:style>
  <w:style w:type="character" w:customStyle="1" w:styleId="T39">
    <w:name w:val="T39"/>
    <w:qFormat/>
    <w:rPr>
      <w:rFonts w:ascii="Wingdings" w:hAnsi="Wingdings"/>
    </w:rPr>
  </w:style>
  <w:style w:type="character" w:customStyle="1" w:styleId="T40">
    <w:name w:val="T40"/>
    <w:qFormat/>
    <w:rPr>
      <w:rFonts w:ascii="Symbol" w:hAnsi="Symbol"/>
    </w:rPr>
  </w:style>
  <w:style w:type="character" w:customStyle="1" w:styleId="T41">
    <w:name w:val="T41"/>
    <w:qFormat/>
    <w:rPr>
      <w:rFonts w:ascii="Courier New" w:hAnsi="Courier New"/>
    </w:rPr>
  </w:style>
  <w:style w:type="character" w:customStyle="1" w:styleId="T42">
    <w:name w:val="T42"/>
    <w:qFormat/>
    <w:rPr>
      <w:rFonts w:ascii="Wingdings" w:hAnsi="Wingdings"/>
    </w:rPr>
  </w:style>
  <w:style w:type="character" w:customStyle="1" w:styleId="T43">
    <w:name w:val="T43"/>
    <w:qFormat/>
    <w:rPr>
      <w:color w:val="000000"/>
    </w:rPr>
  </w:style>
  <w:style w:type="character" w:customStyle="1" w:styleId="T44">
    <w:name w:val="T44"/>
    <w:qFormat/>
    <w:rPr>
      <w:color w:val="000000"/>
    </w:rPr>
  </w:style>
  <w:style w:type="character" w:customStyle="1" w:styleId="T45">
    <w:name w:val="T45"/>
    <w:qFormat/>
    <w:rPr>
      <w:color w:val="000000"/>
    </w:rPr>
  </w:style>
  <w:style w:type="character" w:customStyle="1" w:styleId="T46">
    <w:name w:val="T46"/>
    <w:qFormat/>
    <w:rPr>
      <w:color w:val="000000"/>
    </w:rPr>
  </w:style>
  <w:style w:type="character" w:customStyle="1" w:styleId="T47">
    <w:name w:val="T47"/>
    <w:qFormat/>
    <w:rPr>
      <w:color w:val="000000"/>
    </w:rPr>
  </w:style>
  <w:style w:type="character" w:customStyle="1" w:styleId="T48">
    <w:name w:val="T48"/>
    <w:qFormat/>
    <w:rPr>
      <w:color w:val="000000"/>
    </w:rPr>
  </w:style>
  <w:style w:type="character" w:customStyle="1" w:styleId="T49">
    <w:name w:val="T49"/>
    <w:qFormat/>
    <w:rPr>
      <w:color w:val="000000"/>
    </w:rPr>
  </w:style>
  <w:style w:type="character" w:customStyle="1" w:styleId="T50">
    <w:name w:val="T50"/>
    <w:qFormat/>
    <w:rPr>
      <w:color w:val="000000"/>
    </w:rPr>
  </w:style>
  <w:style w:type="character" w:customStyle="1" w:styleId="T51">
    <w:name w:val="T51"/>
    <w:qFormat/>
    <w:rPr>
      <w:rFonts w:ascii="Symbol" w:hAnsi="Symbol"/>
      <w:sz w:val="20"/>
    </w:rPr>
  </w:style>
  <w:style w:type="character" w:customStyle="1" w:styleId="T52">
    <w:name w:val="T52"/>
    <w:qFormat/>
    <w:rPr>
      <w:rFonts w:ascii="Courier New" w:hAnsi="Courier New"/>
      <w:sz w:val="20"/>
    </w:rPr>
  </w:style>
  <w:style w:type="character" w:customStyle="1" w:styleId="T53">
    <w:name w:val="T53"/>
    <w:qFormat/>
    <w:rPr>
      <w:rFonts w:ascii="Wingdings" w:hAnsi="Wingdings"/>
      <w:sz w:val="20"/>
    </w:rPr>
  </w:style>
  <w:style w:type="character" w:customStyle="1" w:styleId="T54">
    <w:name w:val="T54"/>
    <w:qFormat/>
    <w:rPr>
      <w:rFonts w:ascii="Wingdings" w:hAnsi="Wingdings"/>
      <w:sz w:val="20"/>
    </w:rPr>
  </w:style>
  <w:style w:type="character" w:customStyle="1" w:styleId="T55">
    <w:name w:val="T55"/>
    <w:qFormat/>
    <w:rPr>
      <w:rFonts w:ascii="Wingdings" w:hAnsi="Wingdings"/>
      <w:sz w:val="20"/>
    </w:rPr>
  </w:style>
  <w:style w:type="character" w:customStyle="1" w:styleId="T56">
    <w:name w:val="T56"/>
    <w:qFormat/>
    <w:rPr>
      <w:rFonts w:ascii="Wingdings" w:hAnsi="Wingdings"/>
      <w:sz w:val="20"/>
    </w:rPr>
  </w:style>
  <w:style w:type="character" w:customStyle="1" w:styleId="T57">
    <w:name w:val="T57"/>
    <w:qFormat/>
    <w:rPr>
      <w:rFonts w:ascii="Wingdings" w:hAnsi="Wingdings"/>
      <w:sz w:val="20"/>
    </w:rPr>
  </w:style>
  <w:style w:type="character" w:customStyle="1" w:styleId="T58">
    <w:name w:val="T58"/>
    <w:qFormat/>
    <w:rPr>
      <w:rFonts w:ascii="Wingdings" w:hAnsi="Wingdings"/>
      <w:sz w:val="20"/>
    </w:rPr>
  </w:style>
  <w:style w:type="character" w:customStyle="1" w:styleId="T59">
    <w:name w:val="T59"/>
    <w:qFormat/>
    <w:rPr>
      <w:rFonts w:ascii="Wingdings" w:hAnsi="Wingdings"/>
      <w:sz w:val="20"/>
    </w:rPr>
  </w:style>
  <w:style w:type="character" w:customStyle="1" w:styleId="T60">
    <w:name w:val="T60"/>
    <w:qFormat/>
    <w:rPr>
      <w:b w:val="0"/>
    </w:rPr>
  </w:style>
  <w:style w:type="character" w:customStyle="1" w:styleId="T61">
    <w:name w:val="T61"/>
    <w:qFormat/>
    <w:rPr>
      <w:rFonts w:ascii="Symbol" w:hAnsi="Symbol"/>
      <w:sz w:val="20"/>
    </w:rPr>
  </w:style>
  <w:style w:type="character" w:customStyle="1" w:styleId="T62">
    <w:name w:val="T62"/>
    <w:qFormat/>
    <w:rPr>
      <w:rFonts w:ascii="Symbol" w:hAnsi="Symbol"/>
      <w:sz w:val="20"/>
    </w:rPr>
  </w:style>
  <w:style w:type="character" w:customStyle="1" w:styleId="T63">
    <w:name w:val="T63"/>
    <w:qFormat/>
    <w:rPr>
      <w:rFonts w:ascii="Symbol" w:hAnsi="Symbol"/>
      <w:sz w:val="20"/>
    </w:rPr>
  </w:style>
  <w:style w:type="character" w:customStyle="1" w:styleId="T64">
    <w:name w:val="T64"/>
    <w:qFormat/>
    <w:rPr>
      <w:rFonts w:ascii="Symbol" w:hAnsi="Symbol"/>
      <w:sz w:val="20"/>
    </w:rPr>
  </w:style>
  <w:style w:type="character" w:customStyle="1" w:styleId="T65">
    <w:name w:val="T65"/>
    <w:qFormat/>
    <w:rPr>
      <w:rFonts w:ascii="Symbol" w:hAnsi="Symbol"/>
      <w:sz w:val="20"/>
    </w:rPr>
  </w:style>
  <w:style w:type="character" w:customStyle="1" w:styleId="T66">
    <w:name w:val="T66"/>
    <w:qFormat/>
    <w:rPr>
      <w:rFonts w:ascii="Symbol" w:hAnsi="Symbol"/>
      <w:sz w:val="20"/>
    </w:rPr>
  </w:style>
  <w:style w:type="character" w:customStyle="1" w:styleId="T67">
    <w:name w:val="T67"/>
    <w:qFormat/>
    <w:rPr>
      <w:rFonts w:ascii="Symbol" w:hAnsi="Symbol"/>
      <w:sz w:val="20"/>
    </w:rPr>
  </w:style>
  <w:style w:type="character" w:customStyle="1" w:styleId="T68">
    <w:name w:val="T68"/>
    <w:qFormat/>
    <w:rPr>
      <w:rFonts w:ascii="Symbol" w:hAnsi="Symbol"/>
      <w:sz w:val="20"/>
    </w:rPr>
  </w:style>
  <w:style w:type="character" w:customStyle="1" w:styleId="T69">
    <w:name w:val="T69"/>
    <w:qFormat/>
    <w:rPr>
      <w:rFonts w:ascii="Symbol" w:hAnsi="Symbol"/>
      <w:sz w:val="20"/>
    </w:rPr>
  </w:style>
  <w:style w:type="character" w:customStyle="1" w:styleId="T70">
    <w:name w:val="T70"/>
    <w:qFormat/>
    <w:rPr>
      <w:rFonts w:ascii="Symbol" w:hAnsi="Symbol"/>
    </w:rPr>
  </w:style>
  <w:style w:type="character" w:customStyle="1" w:styleId="T71">
    <w:name w:val="T71"/>
    <w:qFormat/>
    <w:rPr>
      <w:rFonts w:ascii="Courier New" w:hAnsi="Courier New"/>
    </w:rPr>
  </w:style>
  <w:style w:type="character" w:customStyle="1" w:styleId="T72">
    <w:name w:val="T72"/>
    <w:qFormat/>
    <w:rPr>
      <w:rFonts w:ascii="Wingdings" w:hAnsi="Wingdings"/>
    </w:rPr>
  </w:style>
  <w:style w:type="character" w:customStyle="1" w:styleId="T73">
    <w:name w:val="T73"/>
    <w:qFormat/>
    <w:rPr>
      <w:rFonts w:ascii="Symbol" w:hAnsi="Symbol"/>
    </w:rPr>
  </w:style>
  <w:style w:type="character" w:customStyle="1" w:styleId="T74">
    <w:name w:val="T74"/>
    <w:qFormat/>
    <w:rPr>
      <w:rFonts w:ascii="Courier New" w:hAnsi="Courier New"/>
    </w:rPr>
  </w:style>
  <w:style w:type="character" w:customStyle="1" w:styleId="T75">
    <w:name w:val="T75"/>
    <w:qFormat/>
    <w:rPr>
      <w:rFonts w:ascii="Wingdings" w:hAnsi="Wingdings"/>
    </w:rPr>
  </w:style>
  <w:style w:type="character" w:customStyle="1" w:styleId="T76">
    <w:name w:val="T76"/>
    <w:qFormat/>
    <w:rPr>
      <w:rFonts w:ascii="Symbol" w:hAnsi="Symbol"/>
    </w:rPr>
  </w:style>
  <w:style w:type="character" w:customStyle="1" w:styleId="T77">
    <w:name w:val="T77"/>
    <w:qFormat/>
    <w:rPr>
      <w:rFonts w:ascii="Courier New" w:hAnsi="Courier New"/>
    </w:rPr>
  </w:style>
  <w:style w:type="character" w:customStyle="1" w:styleId="T78">
    <w:name w:val="T78"/>
    <w:qFormat/>
    <w:rPr>
      <w:rFonts w:ascii="Wingdings" w:hAnsi="Wingdings"/>
    </w:rPr>
  </w:style>
  <w:style w:type="character" w:customStyle="1" w:styleId="T79">
    <w:name w:val="T79"/>
    <w:qFormat/>
    <w:rPr>
      <w:rFonts w:ascii="Symbol" w:hAnsi="Symbol"/>
    </w:rPr>
  </w:style>
  <w:style w:type="character" w:customStyle="1" w:styleId="T80">
    <w:name w:val="T80"/>
    <w:qFormat/>
    <w:rPr>
      <w:rFonts w:ascii="Courier New" w:hAnsi="Courier New"/>
    </w:rPr>
  </w:style>
  <w:style w:type="character" w:customStyle="1" w:styleId="T81">
    <w:name w:val="T81"/>
    <w:qFormat/>
    <w:rPr>
      <w:rFonts w:ascii="Wingdings" w:hAnsi="Wingdings"/>
    </w:rPr>
  </w:style>
  <w:style w:type="character" w:customStyle="1" w:styleId="T82">
    <w:name w:val="T82"/>
    <w:qFormat/>
    <w:rPr>
      <w:rFonts w:ascii="Symbol" w:hAnsi="Symbol"/>
    </w:rPr>
  </w:style>
  <w:style w:type="character" w:customStyle="1" w:styleId="T83">
    <w:name w:val="T83"/>
    <w:qFormat/>
    <w:rPr>
      <w:rFonts w:ascii="Courier New" w:hAnsi="Courier New"/>
    </w:rPr>
  </w:style>
  <w:style w:type="character" w:customStyle="1" w:styleId="T84">
    <w:name w:val="T84"/>
    <w:qFormat/>
    <w:rPr>
      <w:rFonts w:ascii="Wingdings" w:hAnsi="Wingdings"/>
    </w:rPr>
  </w:style>
  <w:style w:type="character" w:customStyle="1" w:styleId="T85">
    <w:name w:val="T85"/>
    <w:qFormat/>
    <w:rPr>
      <w:rFonts w:ascii="Symbol" w:hAnsi="Symbol"/>
    </w:rPr>
  </w:style>
  <w:style w:type="character" w:customStyle="1" w:styleId="T86">
    <w:name w:val="T86"/>
    <w:qFormat/>
    <w:rPr>
      <w:rFonts w:ascii="Courier New" w:hAnsi="Courier New"/>
    </w:rPr>
  </w:style>
  <w:style w:type="character" w:customStyle="1" w:styleId="T87">
    <w:name w:val="T87"/>
    <w:qFormat/>
    <w:rPr>
      <w:rFonts w:ascii="Wingdings" w:hAnsi="Wingdings"/>
    </w:rPr>
  </w:style>
  <w:style w:type="character" w:customStyle="1" w:styleId="T88">
    <w:name w:val="T88"/>
    <w:qFormat/>
    <w:rPr>
      <w:rFonts w:ascii="Times New Roman" w:hAnsi="Times New Roman"/>
      <w:sz w:val="28"/>
    </w:rPr>
  </w:style>
  <w:style w:type="character" w:customStyle="1" w:styleId="T89">
    <w:name w:val="T89"/>
    <w:qFormat/>
    <w:rPr>
      <w:rFonts w:ascii="Symbol" w:hAnsi="Symbol"/>
    </w:rPr>
  </w:style>
  <w:style w:type="character" w:customStyle="1" w:styleId="T90">
    <w:name w:val="T90"/>
    <w:qFormat/>
    <w:rPr>
      <w:rFonts w:ascii="Courier New" w:hAnsi="Courier New"/>
    </w:rPr>
  </w:style>
  <w:style w:type="character" w:customStyle="1" w:styleId="T91">
    <w:name w:val="T91"/>
    <w:qFormat/>
    <w:rPr>
      <w:rFonts w:ascii="Wingdings" w:hAnsi="Wingdings"/>
    </w:rPr>
  </w:style>
  <w:style w:type="character" w:customStyle="1" w:styleId="T92">
    <w:name w:val="T92"/>
    <w:qFormat/>
    <w:rPr>
      <w:rFonts w:ascii="Symbol" w:hAnsi="Symbol"/>
    </w:rPr>
  </w:style>
  <w:style w:type="character" w:customStyle="1" w:styleId="T93">
    <w:name w:val="T93"/>
    <w:qFormat/>
    <w:rPr>
      <w:rFonts w:ascii="Courier New" w:hAnsi="Courier New"/>
    </w:rPr>
  </w:style>
  <w:style w:type="character" w:customStyle="1" w:styleId="T94">
    <w:name w:val="T94"/>
    <w:qFormat/>
    <w:rPr>
      <w:rFonts w:ascii="Wingdings" w:hAnsi="Wingdings"/>
    </w:rPr>
  </w:style>
  <w:style w:type="character" w:customStyle="1" w:styleId="T95">
    <w:name w:val="T95"/>
    <w:qFormat/>
    <w:rPr>
      <w:rFonts w:ascii="Symbol" w:hAnsi="Symbol"/>
    </w:rPr>
  </w:style>
  <w:style w:type="character" w:customStyle="1" w:styleId="T96">
    <w:name w:val="T96"/>
    <w:qFormat/>
    <w:rPr>
      <w:rFonts w:ascii="Courier New" w:hAnsi="Courier New"/>
    </w:rPr>
  </w:style>
  <w:style w:type="character" w:customStyle="1" w:styleId="T97">
    <w:name w:val="T97"/>
    <w:qFormat/>
    <w:rPr>
      <w:rFonts w:ascii="Wingdings" w:hAnsi="Wingdings"/>
    </w:rPr>
  </w:style>
  <w:style w:type="character" w:customStyle="1" w:styleId="InternetLink">
    <w:name w:val="Internet Link"/>
    <w:rPr>
      <w:color w:val="000080"/>
      <w:u w:val="single"/>
    </w:rPr>
  </w:style>
  <w:style w:type="character" w:customStyle="1" w:styleId="NumberingSymbols">
    <w:name w:val="Numbering Symbols"/>
    <w:qFormat/>
    <w:rPr>
      <w:lang w:val="en-U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f">
    <w:name w:val="Emphasis"/>
    <w:qFormat/>
    <w:rPr>
      <w:i/>
      <w:iCs/>
    </w:rPr>
  </w:style>
  <w:style w:type="paragraph" w:customStyle="1" w:styleId="Heading">
    <w:name w:val="Heading"/>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qFormat/>
    <w:pPr>
      <w:shd w:val="clear" w:color="auto" w:fill="FFFFFF"/>
      <w:ind w:firstLine="0"/>
    </w:pPr>
    <w:rPr>
      <w:rFonts w:ascii="Times New Roman" w:hAnsi="Times New Roman"/>
      <w:color w:val="231F20"/>
      <w:sz w:val="20"/>
    </w:rPr>
  </w:style>
  <w:style w:type="paragraph" w:styleId="af0">
    <w:name w:val="List"/>
    <w:basedOn w:val="a0"/>
    <w:rPr>
      <w:rFonts w:cs="Lucida Sans"/>
    </w:rPr>
  </w:style>
  <w:style w:type="paragraph" w:styleId="af1">
    <w:name w:val="caption"/>
    <w:basedOn w:val="a"/>
    <w:qFormat/>
    <w:rPr>
      <w:b/>
      <w:sz w:val="20"/>
    </w:rPr>
  </w:style>
  <w:style w:type="paragraph" w:customStyle="1" w:styleId="Index">
    <w:name w:val="Index"/>
    <w:basedOn w:val="a"/>
    <w:qFormat/>
    <w:pPr>
      <w:suppressLineNumbers/>
    </w:pPr>
    <w:rPr>
      <w:rFonts w:cs="Lucida Sans"/>
    </w:rPr>
  </w:style>
  <w:style w:type="paragraph" w:styleId="af2">
    <w:name w:val="Title"/>
    <w:basedOn w:val="a"/>
    <w:qFormat/>
    <w:pPr>
      <w:ind w:firstLine="0"/>
      <w:jc w:val="center"/>
    </w:pPr>
    <w:rPr>
      <w:rFonts w:ascii="Times New Roman" w:eastAsia="Times New Roman" w:hAnsi="Times New Roman"/>
      <w:b/>
      <w:caps/>
      <w:sz w:val="32"/>
    </w:rPr>
  </w:style>
  <w:style w:type="paragraph" w:styleId="12">
    <w:name w:val="toc 1"/>
    <w:basedOn w:val="a"/>
    <w:qFormat/>
    <w:pPr>
      <w:tabs>
        <w:tab w:val="right" w:leader="dot" w:pos="9343"/>
      </w:tabs>
      <w:spacing w:before="120" w:after="120"/>
      <w:ind w:firstLine="720"/>
      <w:jc w:val="left"/>
    </w:pPr>
    <w:rPr>
      <w:b/>
      <w:caps/>
      <w:sz w:val="20"/>
    </w:rPr>
  </w:style>
  <w:style w:type="paragraph" w:styleId="21">
    <w:name w:val="toc 2"/>
    <w:basedOn w:val="a"/>
    <w:qFormat/>
    <w:pPr>
      <w:tabs>
        <w:tab w:val="left" w:pos="1540"/>
        <w:tab w:val="right" w:leader="dot" w:pos="9343"/>
      </w:tabs>
      <w:ind w:firstLine="567"/>
    </w:pPr>
    <w:rPr>
      <w:smallCaps/>
      <w:sz w:val="20"/>
    </w:rPr>
  </w:style>
  <w:style w:type="paragraph" w:styleId="31">
    <w:name w:val="toc 3"/>
    <w:basedOn w:val="a"/>
    <w:qFormat/>
    <w:pPr>
      <w:ind w:left="440" w:firstLine="0"/>
      <w:jc w:val="left"/>
    </w:pPr>
    <w:rPr>
      <w:i/>
      <w:sz w:val="20"/>
    </w:rPr>
  </w:style>
  <w:style w:type="paragraph" w:styleId="af3">
    <w:name w:val="Balloon Text"/>
    <w:basedOn w:val="a"/>
    <w:qFormat/>
    <w:rPr>
      <w:rFonts w:ascii="Segoe UI" w:hAnsi="Segoe UI"/>
      <w:sz w:val="18"/>
    </w:rPr>
  </w:style>
  <w:style w:type="paragraph" w:styleId="af4">
    <w:name w:val="List Paragraph"/>
    <w:basedOn w:val="a"/>
    <w:qFormat/>
    <w:pPr>
      <w:ind w:left="720" w:firstLine="0"/>
      <w:contextualSpacing/>
    </w:pPr>
  </w:style>
  <w:style w:type="paragraph" w:styleId="af5">
    <w:name w:val="Normal (Web)"/>
    <w:basedOn w:val="a"/>
    <w:uiPriority w:val="99"/>
    <w:qFormat/>
    <w:pPr>
      <w:spacing w:before="100" w:after="100"/>
      <w:ind w:firstLine="0"/>
      <w:jc w:val="left"/>
    </w:pPr>
    <w:rPr>
      <w:rFonts w:ascii="Times New Roman" w:eastAsia="Times New Roman" w:hAnsi="Times New Roman"/>
      <w:sz w:val="24"/>
    </w:rPr>
  </w:style>
  <w:style w:type="paragraph" w:styleId="af6">
    <w:name w:val="No Spacing"/>
    <w:qFormat/>
    <w:pPr>
      <w:widowControl w:val="0"/>
      <w:ind w:firstLine="663"/>
      <w:jc w:val="both"/>
    </w:pPr>
    <w:rPr>
      <w:sz w:val="22"/>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rPr>
      <w:rFonts w:ascii="Courier New" w:eastAsia="Times New Roman" w:hAnsi="Courier New"/>
      <w:sz w:val="20"/>
    </w:rPr>
  </w:style>
  <w:style w:type="paragraph" w:styleId="af7">
    <w:name w:val="header"/>
    <w:basedOn w:val="a"/>
    <w:pPr>
      <w:suppressLineNumbers/>
      <w:tabs>
        <w:tab w:val="center" w:pos="5386"/>
        <w:tab w:val="right" w:pos="10772"/>
      </w:tabs>
    </w:pPr>
  </w:style>
  <w:style w:type="paragraph" w:styleId="af8">
    <w:name w:val="footer"/>
    <w:basedOn w:val="a"/>
    <w:pPr>
      <w:suppressLineNumbers/>
      <w:tabs>
        <w:tab w:val="center" w:pos="5386"/>
        <w:tab w:val="right" w:pos="10772"/>
      </w:tabs>
    </w:pPr>
  </w:style>
  <w:style w:type="paragraph" w:styleId="af9">
    <w:name w:val="annotation text"/>
    <w:basedOn w:val="a"/>
    <w:qFormat/>
    <w:rPr>
      <w:sz w:val="20"/>
    </w:rPr>
  </w:style>
  <w:style w:type="paragraph" w:styleId="afa">
    <w:name w:val="annotation subject"/>
    <w:basedOn w:val="af9"/>
    <w:qFormat/>
    <w:rPr>
      <w:b/>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azor.net/api/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5F402-DE89-421B-906C-5EB70594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26</Pages>
  <Words>5893</Words>
  <Characters>33592</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Павел</cp:lastModifiedBy>
  <cp:revision>77</cp:revision>
  <cp:lastPrinted>2019-03-27T23:47:00Z</cp:lastPrinted>
  <dcterms:created xsi:type="dcterms:W3CDTF">2019-05-19T21:18:00Z</dcterms:created>
  <dcterms:modified xsi:type="dcterms:W3CDTF">2019-05-23T04:29:00Z</dcterms:modified>
  <dc:language>ru-RU</dc:language>
</cp:coreProperties>
</file>