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FBFF" w14:textId="216FA4B1" w:rsidR="00264FE3" w:rsidRPr="00264FE3" w:rsidRDefault="00264FE3">
      <w:pPr>
        <w:rPr>
          <w:rFonts w:ascii="Times New Roman" w:hAnsi="Times New Roman" w:cs="Times New Roman"/>
          <w:sz w:val="28"/>
          <w:szCs w:val="28"/>
        </w:rPr>
      </w:pPr>
      <w:r w:rsidRPr="00264FE3">
        <w:rPr>
          <w:rFonts w:ascii="Times New Roman" w:hAnsi="Times New Roman" w:cs="Times New Roman"/>
          <w:sz w:val="28"/>
          <w:szCs w:val="28"/>
        </w:rPr>
        <w:t xml:space="preserve">Разработана внутренняя структура приложения </w:t>
      </w:r>
    </w:p>
    <w:p w14:paraId="0FFC7BE3" w14:textId="310EA6D4" w:rsidR="00D37F7A" w:rsidRPr="00264FE3" w:rsidRDefault="00264FE3" w:rsidP="00264FE3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 w:rsidRPr="00264FE3">
        <w:rPr>
          <w:rFonts w:ascii="Times New Roman" w:hAnsi="Times New Roman" w:cs="Times New Roman"/>
          <w:sz w:val="28"/>
          <w:szCs w:val="28"/>
        </w:rPr>
        <w:t>В состав структуры входят окна: главное меню, инвентарь, магазин, меню подбора игры, окно игры, профиль пользователя, настройки приложения</w:t>
      </w:r>
    </w:p>
    <w:p w14:paraId="36E17EC5" w14:textId="64544B7D" w:rsidR="00264FE3" w:rsidRPr="00264FE3" w:rsidRDefault="008E4FB5" w:rsidP="00264F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E0DD3E" wp14:editId="5864D1D3">
            <wp:extent cx="5940425" cy="2889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FE3" w:rsidRPr="00264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52A32"/>
    <w:multiLevelType w:val="multilevel"/>
    <w:tmpl w:val="349A4B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87633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44"/>
    <w:rsid w:val="00264FE3"/>
    <w:rsid w:val="00282444"/>
    <w:rsid w:val="008E4FB5"/>
    <w:rsid w:val="00D3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EABC1"/>
  <w15:chartTrackingRefBased/>
  <w15:docId w15:val="{18D0E5DA-3F12-4EA1-A210-965D0FDF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Деданов Алексей Константинович</dc:creator>
  <cp:keywords/>
  <dc:description/>
  <cp:lastModifiedBy>Деданов Алексей Константинович</cp:lastModifiedBy>
  <cp:revision>3</cp:revision>
  <dcterms:created xsi:type="dcterms:W3CDTF">2022-11-25T09:59:00Z</dcterms:created>
  <dcterms:modified xsi:type="dcterms:W3CDTF">2022-11-25T10:02:00Z</dcterms:modified>
</cp:coreProperties>
</file>