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C1DA9" w14:textId="609BF1BA" w:rsidR="006F203D" w:rsidRDefault="000E4230">
      <w:pPr>
        <w:pStyle w:val="21"/>
        <w:tabs>
          <w:tab w:val="left" w:pos="9870"/>
        </w:tabs>
        <w:spacing w:beforeLines="50" w:before="156" w:afterLines="50" w:after="156" w:line="800" w:lineRule="exact"/>
        <w:ind w:leftChars="-857" w:left="-1800" w:rightChars="-200" w:right="-420" w:firstLineChars="249" w:firstLine="498"/>
        <w:jc w:val="center"/>
        <w:rPr>
          <w:rFonts w:ascii="华文新魏" w:eastAsia="华文新魏" w:hAnsi="华文中宋"/>
          <w:bCs/>
          <w:color w:val="000000"/>
          <w:sz w:val="72"/>
          <w:szCs w:val="72"/>
        </w:rPr>
      </w:pPr>
      <w:r>
        <w:rPr>
          <w:noProof/>
          <w:sz w:val="20"/>
        </w:rPr>
        <w:drawing>
          <wp:anchor distT="0" distB="0" distL="114300" distR="114300" simplePos="0" relativeHeight="251657216" behindDoc="0" locked="0" layoutInCell="1" allowOverlap="1" wp14:anchorId="286A5093" wp14:editId="48D9A501">
            <wp:simplePos x="0" y="0"/>
            <wp:positionH relativeFrom="column">
              <wp:posOffset>2546985</wp:posOffset>
            </wp:positionH>
            <wp:positionV relativeFrom="paragraph">
              <wp:posOffset>96520</wp:posOffset>
            </wp:positionV>
            <wp:extent cx="1143000" cy="1143000"/>
            <wp:effectExtent l="0" t="0" r="0" b="0"/>
            <wp:wrapSquare wrapText="bothSides"/>
            <wp:docPr id="33044048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p w14:paraId="706AA479" w14:textId="2531507E" w:rsidR="006F203D" w:rsidRDefault="000E4230">
      <w:pPr>
        <w:pStyle w:val="21"/>
        <w:tabs>
          <w:tab w:val="left" w:pos="9870"/>
        </w:tabs>
        <w:spacing w:beforeLines="50" w:before="156" w:afterLines="50" w:after="156" w:line="800" w:lineRule="exact"/>
        <w:ind w:leftChars="-857" w:left="-1800" w:rightChars="-200" w:right="-420" w:firstLineChars="249" w:firstLine="498"/>
        <w:jc w:val="center"/>
        <w:rPr>
          <w:rFonts w:ascii="华文新魏" w:eastAsia="华文新魏" w:hAnsi="STKaiti"/>
          <w:bCs/>
          <w:color w:val="000000"/>
          <w:sz w:val="72"/>
          <w:szCs w:val="72"/>
        </w:rPr>
      </w:pPr>
      <w:r>
        <w:rPr>
          <w:noProof/>
          <w:sz w:val="20"/>
        </w:rPr>
        <w:drawing>
          <wp:anchor distT="0" distB="0" distL="114300" distR="114300" simplePos="0" relativeHeight="251658240" behindDoc="1" locked="0" layoutInCell="1" allowOverlap="1" wp14:anchorId="11A1EAF3" wp14:editId="53F97CB0">
            <wp:simplePos x="0" y="0"/>
            <wp:positionH relativeFrom="column">
              <wp:posOffset>1620520</wp:posOffset>
            </wp:positionH>
            <wp:positionV relativeFrom="paragraph">
              <wp:posOffset>550545</wp:posOffset>
            </wp:positionV>
            <wp:extent cx="2973070" cy="1248410"/>
            <wp:effectExtent l="0" t="0" r="0" b="0"/>
            <wp:wrapTight wrapText="bothSides">
              <wp:wrapPolygon edited="0">
                <wp:start x="0" y="0"/>
                <wp:lineTo x="0" y="21424"/>
                <wp:lineTo x="20899" y="21424"/>
                <wp:lineTo x="20899" y="0"/>
                <wp:lineTo x="0" y="0"/>
              </wp:wrapPolygon>
            </wp:wrapTight>
            <wp:docPr id="6761215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l="33710" r="-2681" b="-4149"/>
                    <a:stretch>
                      <a:fillRect/>
                    </a:stretch>
                  </pic:blipFill>
                  <pic:spPr bwMode="auto">
                    <a:xfrm>
                      <a:off x="0" y="0"/>
                      <a:ext cx="2973070" cy="12484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34AC1E" w14:textId="77777777" w:rsidR="006F203D" w:rsidRDefault="006F203D">
      <w:pPr>
        <w:pStyle w:val="21"/>
        <w:spacing w:beforeLines="50" w:before="156" w:afterLines="50" w:after="156" w:line="800" w:lineRule="exact"/>
        <w:ind w:rightChars="1000" w:right="2100" w:firstLineChars="0" w:firstLine="0"/>
        <w:rPr>
          <w:rFonts w:ascii="华文中宋" w:eastAsia="华文中宋" w:hAnsi="华文中宋" w:cs="华文中宋"/>
          <w:bCs/>
          <w:color w:val="000000"/>
          <w:sz w:val="52"/>
          <w:szCs w:val="52"/>
        </w:rPr>
      </w:pPr>
    </w:p>
    <w:p w14:paraId="6DBBE5F8" w14:textId="77777777" w:rsidR="006F203D" w:rsidRPr="00CA2D09" w:rsidRDefault="006F203D" w:rsidP="00CA2D09">
      <w:pPr>
        <w:pStyle w:val="21"/>
        <w:spacing w:beforeLines="50" w:before="156" w:afterLines="50" w:after="156" w:line="800" w:lineRule="exact"/>
        <w:ind w:firstLineChars="100" w:firstLine="520"/>
        <w:rPr>
          <w:rFonts w:ascii="华文中宋" w:eastAsia="华文中宋" w:hAnsi="华文中宋" w:cs="华文中宋"/>
          <w:bCs/>
          <w:color w:val="0000FF"/>
          <w:sz w:val="52"/>
          <w:szCs w:val="52"/>
        </w:rPr>
      </w:pPr>
      <w:r w:rsidRPr="00CA2D09">
        <w:rPr>
          <w:rFonts w:ascii="华文中宋" w:eastAsia="华文中宋" w:hAnsi="华文中宋" w:cs="华文中宋" w:hint="eastAsia"/>
          <w:bCs/>
          <w:color w:val="000000"/>
          <w:sz w:val="52"/>
          <w:szCs w:val="52"/>
        </w:rPr>
        <w:t>（</w:t>
      </w:r>
      <w:r w:rsidR="009A0337" w:rsidRPr="00CA2D09">
        <w:rPr>
          <w:rFonts w:ascii="华文中宋" w:eastAsia="华文中宋" w:hAnsi="华文中宋" w:cs="华文中宋" w:hint="eastAsia"/>
          <w:bCs/>
          <w:color w:val="000000"/>
          <w:sz w:val="52"/>
          <w:szCs w:val="52"/>
        </w:rPr>
        <w:t>2022</w:t>
      </w:r>
      <w:r w:rsidRPr="00CA2D09">
        <w:rPr>
          <w:rFonts w:ascii="华文中宋" w:eastAsia="华文中宋" w:hAnsi="华文中宋" w:cs="华文中宋" w:hint="eastAsia"/>
          <w:bCs/>
          <w:color w:val="000000"/>
          <w:sz w:val="52"/>
          <w:szCs w:val="52"/>
        </w:rPr>
        <w:t xml:space="preserve">）届本科毕业论文（设计） </w:t>
      </w:r>
    </w:p>
    <w:p w14:paraId="5C724A96" w14:textId="77777777" w:rsidR="006F203D" w:rsidRDefault="006F203D">
      <w:pPr>
        <w:pStyle w:val="21"/>
        <w:spacing w:beforeLines="50" w:before="156" w:afterLines="50" w:after="156" w:line="600" w:lineRule="exact"/>
        <w:ind w:firstLine="1040"/>
        <w:rPr>
          <w:color w:val="000000"/>
          <w:sz w:val="52"/>
          <w:szCs w:val="52"/>
        </w:rPr>
      </w:pPr>
    </w:p>
    <w:p w14:paraId="27A4411F" w14:textId="77777777" w:rsidR="006F203D" w:rsidRDefault="006F203D">
      <w:pPr>
        <w:pStyle w:val="21"/>
        <w:spacing w:beforeLines="50" w:before="156" w:afterLines="50" w:after="156" w:line="600" w:lineRule="exact"/>
        <w:rPr>
          <w:color w:val="000000"/>
        </w:rPr>
      </w:pPr>
    </w:p>
    <w:p w14:paraId="636319ED" w14:textId="77777777" w:rsidR="006F203D" w:rsidRDefault="006F203D" w:rsidP="00F05D39">
      <w:pPr>
        <w:ind w:firstLine="640"/>
        <w:rPr>
          <w:rFonts w:ascii="KaiTi_GB2312" w:eastAsia="KaiTi_GB2312" w:hAnsi="SimSun"/>
          <w:color w:val="000000"/>
          <w:kern w:val="0"/>
          <w:sz w:val="32"/>
          <w:szCs w:val="32"/>
          <w:u w:val="single"/>
        </w:rPr>
      </w:pPr>
      <w:bookmarkStart w:id="0" w:name="_Toc3983206"/>
      <w:bookmarkStart w:id="1" w:name="_Toc3983413"/>
      <w:r>
        <w:rPr>
          <w:rFonts w:hAnsi="SimSun" w:hint="eastAsia"/>
          <w:color w:val="000000"/>
          <w:kern w:val="0"/>
          <w:sz w:val="32"/>
          <w:szCs w:val="32"/>
        </w:rPr>
        <w:t>题</w:t>
      </w:r>
      <w:r>
        <w:rPr>
          <w:rFonts w:hAnsi="SimSun"/>
          <w:color w:val="000000"/>
          <w:kern w:val="0"/>
          <w:sz w:val="32"/>
          <w:szCs w:val="32"/>
        </w:rPr>
        <w:t xml:space="preserve">    </w:t>
      </w:r>
      <w:r>
        <w:rPr>
          <w:rFonts w:hAnsi="SimSun" w:hint="eastAsia"/>
          <w:color w:val="000000"/>
          <w:kern w:val="0"/>
          <w:sz w:val="32"/>
          <w:szCs w:val="32"/>
        </w:rPr>
        <w:t>目：</w:t>
      </w:r>
      <w:bookmarkEnd w:id="0"/>
      <w:bookmarkEnd w:id="1"/>
      <w:r w:rsidR="00E178D5">
        <w:rPr>
          <w:rFonts w:ascii="KaiTi_GB2312" w:eastAsia="KaiTi_GB2312" w:hAnsi="SimSun" w:hint="eastAsia"/>
          <w:color w:val="000000"/>
          <w:kern w:val="0"/>
          <w:sz w:val="28"/>
          <w:szCs w:val="28"/>
          <w:u w:val="single"/>
        </w:rPr>
        <w:t xml:space="preserve">  </w:t>
      </w:r>
      <w:r w:rsidR="00E178D5" w:rsidRPr="00E178D5">
        <w:rPr>
          <w:rFonts w:ascii="KaiTi_GB2312" w:eastAsia="KaiTi_GB2312" w:hAnsi="SimSun" w:hint="eastAsia"/>
          <w:color w:val="000000"/>
          <w:kern w:val="0"/>
          <w:sz w:val="28"/>
          <w:szCs w:val="28"/>
          <w:u w:val="single"/>
        </w:rPr>
        <w:t>基于微服务架构的Python端算法</w:t>
      </w:r>
      <w:r w:rsidR="003835D5">
        <w:rPr>
          <w:rFonts w:ascii="KaiTi_GB2312" w:eastAsia="KaiTi_GB2312" w:hAnsi="SimSun" w:hint="eastAsia"/>
          <w:color w:val="000000"/>
          <w:kern w:val="0"/>
          <w:sz w:val="28"/>
          <w:szCs w:val="28"/>
          <w:u w:val="single"/>
        </w:rPr>
        <w:t>实验</w:t>
      </w:r>
      <w:r w:rsidR="00E178D5" w:rsidRPr="00E178D5">
        <w:rPr>
          <w:rFonts w:ascii="KaiTi_GB2312" w:eastAsia="KaiTi_GB2312" w:hAnsi="SimSun" w:hint="eastAsia"/>
          <w:color w:val="000000"/>
          <w:kern w:val="0"/>
          <w:sz w:val="28"/>
          <w:szCs w:val="28"/>
          <w:u w:val="single"/>
        </w:rPr>
        <w:t>子系统</w:t>
      </w:r>
      <w:r w:rsidR="00F05D39">
        <w:rPr>
          <w:rFonts w:ascii="KaiTi_GB2312" w:eastAsia="KaiTi_GB2312" w:hAnsi="SimSun" w:hint="eastAsia"/>
          <w:color w:val="000000"/>
          <w:kern w:val="0"/>
          <w:sz w:val="28"/>
          <w:szCs w:val="28"/>
          <w:u w:val="single"/>
        </w:rPr>
        <w:t xml:space="preserve"> </w:t>
      </w:r>
      <w:r w:rsidR="00E178D5">
        <w:rPr>
          <w:rFonts w:ascii="KaiTi_GB2312" w:eastAsia="KaiTi_GB2312" w:hAnsi="SimSun" w:hint="eastAsia"/>
          <w:color w:val="000000"/>
          <w:kern w:val="0"/>
          <w:sz w:val="28"/>
          <w:szCs w:val="28"/>
          <w:u w:val="single"/>
        </w:rPr>
        <w:t xml:space="preserve"> </w:t>
      </w:r>
    </w:p>
    <w:p w14:paraId="6BE686DE" w14:textId="77777777" w:rsidR="006F203D" w:rsidRDefault="006F203D">
      <w:pPr>
        <w:pStyle w:val="21"/>
        <w:spacing w:beforeLines="50" w:before="156" w:afterLines="50" w:after="156" w:line="600" w:lineRule="exact"/>
        <w:ind w:firstLine="640"/>
        <w:rPr>
          <w:rFonts w:ascii="KaiTi_GB2312" w:eastAsia="KaiTi_GB2312" w:hAnsi="SimSun"/>
          <w:color w:val="000000"/>
          <w:sz w:val="32"/>
          <w:szCs w:val="32"/>
          <w:u w:val="single"/>
        </w:rPr>
      </w:pPr>
      <w:r>
        <w:rPr>
          <w:rFonts w:hAnsi="SimSun" w:hint="eastAsia"/>
          <w:color w:val="000000"/>
          <w:sz w:val="32"/>
          <w:szCs w:val="32"/>
        </w:rPr>
        <w:t>姓</w:t>
      </w:r>
      <w:r>
        <w:rPr>
          <w:rFonts w:hAnsi="SimSun"/>
          <w:color w:val="000000"/>
          <w:sz w:val="32"/>
          <w:szCs w:val="32"/>
        </w:rPr>
        <w:t xml:space="preserve">    </w:t>
      </w:r>
      <w:r>
        <w:rPr>
          <w:rFonts w:hAnsi="SimSun" w:hint="eastAsia"/>
          <w:color w:val="000000"/>
          <w:sz w:val="32"/>
          <w:szCs w:val="32"/>
        </w:rPr>
        <w:t>名：</w:t>
      </w:r>
      <w:r>
        <w:rPr>
          <w:rFonts w:ascii="KaiTi_GB2312" w:eastAsia="KaiTi_GB2312" w:hAnsi="SimSun" w:hint="eastAsia"/>
          <w:color w:val="000000"/>
          <w:sz w:val="32"/>
          <w:szCs w:val="32"/>
          <w:u w:val="single"/>
        </w:rPr>
        <w:t xml:space="preserve">                </w:t>
      </w:r>
      <w:r w:rsidR="00CA2D09">
        <w:rPr>
          <w:rFonts w:ascii="KaiTi_GB2312" w:eastAsia="KaiTi_GB2312" w:hAnsi="SimSun" w:hint="eastAsia"/>
          <w:color w:val="000000"/>
          <w:sz w:val="32"/>
          <w:szCs w:val="32"/>
          <w:u w:val="single"/>
        </w:rPr>
        <w:t>吴奇鑫</w:t>
      </w:r>
      <w:r>
        <w:rPr>
          <w:rFonts w:ascii="KaiTi_GB2312" w:eastAsia="KaiTi_GB2312" w:hAnsi="SimSun" w:hint="eastAsia"/>
          <w:color w:val="000000"/>
          <w:sz w:val="32"/>
          <w:szCs w:val="32"/>
          <w:u w:val="single"/>
        </w:rPr>
        <w:t xml:space="preserve">    </w:t>
      </w:r>
      <w:r>
        <w:rPr>
          <w:rFonts w:hAnsi="SimSun"/>
          <w:color w:val="000000"/>
          <w:sz w:val="32"/>
          <w:szCs w:val="32"/>
          <w:u w:val="single"/>
        </w:rPr>
        <w:t xml:space="preserve">            </w:t>
      </w:r>
    </w:p>
    <w:p w14:paraId="05D0D076" w14:textId="77777777" w:rsidR="006F203D" w:rsidRDefault="006F203D">
      <w:pPr>
        <w:pStyle w:val="21"/>
        <w:spacing w:beforeLines="50" w:before="156" w:afterLines="50" w:after="156" w:line="600" w:lineRule="exact"/>
        <w:ind w:firstLine="640"/>
        <w:rPr>
          <w:rFonts w:hAnsi="SimSun"/>
          <w:color w:val="000000"/>
          <w:sz w:val="32"/>
          <w:szCs w:val="32"/>
          <w:u w:val="single"/>
        </w:rPr>
      </w:pPr>
      <w:r>
        <w:rPr>
          <w:rFonts w:hAnsi="SimSun" w:hint="eastAsia"/>
          <w:color w:val="000000"/>
          <w:sz w:val="32"/>
          <w:szCs w:val="32"/>
        </w:rPr>
        <w:t>学</w:t>
      </w:r>
      <w:r>
        <w:rPr>
          <w:rFonts w:hAnsi="SimSun"/>
          <w:color w:val="000000"/>
          <w:sz w:val="32"/>
          <w:szCs w:val="32"/>
        </w:rPr>
        <w:t xml:space="preserve">    </w:t>
      </w:r>
      <w:r>
        <w:rPr>
          <w:rFonts w:hAnsi="SimSun" w:hint="eastAsia"/>
          <w:color w:val="000000"/>
          <w:sz w:val="32"/>
          <w:szCs w:val="32"/>
        </w:rPr>
        <w:t>院：</w:t>
      </w:r>
      <w:r>
        <w:rPr>
          <w:rFonts w:hAnsi="SimSun"/>
          <w:color w:val="000000"/>
          <w:sz w:val="32"/>
          <w:szCs w:val="32"/>
          <w:u w:val="single"/>
        </w:rPr>
        <w:t xml:space="preserve">      </w:t>
      </w:r>
      <w:r>
        <w:rPr>
          <w:rFonts w:hAnsi="SimSun" w:hint="eastAsia"/>
          <w:color w:val="000000"/>
          <w:sz w:val="32"/>
          <w:szCs w:val="32"/>
          <w:u w:val="single"/>
        </w:rPr>
        <w:t>计算机与网络空间安全学院</w:t>
      </w:r>
      <w:r>
        <w:rPr>
          <w:rFonts w:hAnsi="SimSun" w:hint="eastAsia"/>
          <w:color w:val="000000"/>
          <w:sz w:val="32"/>
          <w:szCs w:val="32"/>
          <w:u w:val="single"/>
        </w:rPr>
        <w:t xml:space="preserve">    </w:t>
      </w:r>
      <w:r>
        <w:rPr>
          <w:rFonts w:ascii="KaiTi_GB2312" w:eastAsia="KaiTi_GB2312" w:hAnsi="SimSun" w:hint="eastAsia"/>
          <w:color w:val="000000"/>
          <w:sz w:val="32"/>
          <w:szCs w:val="32"/>
          <w:u w:val="single"/>
        </w:rPr>
        <w:t xml:space="preserve">    </w:t>
      </w:r>
    </w:p>
    <w:p w14:paraId="36DA023B" w14:textId="77777777" w:rsidR="006F203D" w:rsidRDefault="006F203D">
      <w:pPr>
        <w:pStyle w:val="21"/>
        <w:spacing w:beforeLines="50" w:before="156" w:afterLines="50" w:after="156" w:line="600" w:lineRule="exact"/>
        <w:ind w:firstLine="640"/>
        <w:rPr>
          <w:rFonts w:hAnsi="SimSun"/>
          <w:color w:val="000000"/>
          <w:sz w:val="32"/>
          <w:szCs w:val="32"/>
          <w:u w:val="single"/>
        </w:rPr>
      </w:pPr>
      <w:r>
        <w:rPr>
          <w:rFonts w:hAnsi="SimSun" w:hint="eastAsia"/>
          <w:color w:val="000000"/>
          <w:sz w:val="32"/>
          <w:szCs w:val="32"/>
        </w:rPr>
        <w:t>专</w:t>
      </w:r>
      <w:r>
        <w:rPr>
          <w:rFonts w:hAnsi="SimSun"/>
          <w:color w:val="000000"/>
          <w:sz w:val="32"/>
          <w:szCs w:val="32"/>
        </w:rPr>
        <w:t xml:space="preserve">    </w:t>
      </w:r>
      <w:r>
        <w:rPr>
          <w:rFonts w:hAnsi="SimSun" w:hint="eastAsia"/>
          <w:color w:val="000000"/>
          <w:sz w:val="32"/>
          <w:szCs w:val="32"/>
        </w:rPr>
        <w:t>业：</w:t>
      </w:r>
      <w:r>
        <w:rPr>
          <w:rFonts w:hAnsi="SimSun"/>
          <w:color w:val="000000"/>
          <w:sz w:val="32"/>
          <w:szCs w:val="32"/>
          <w:u w:val="single"/>
        </w:rPr>
        <w:t xml:space="preserve">  </w:t>
      </w:r>
      <w:r>
        <w:rPr>
          <w:rFonts w:ascii="KaiTi_GB2312" w:eastAsia="KaiTi_GB2312" w:hAnsi="SimSun" w:hint="eastAsia"/>
          <w:color w:val="000000"/>
          <w:sz w:val="32"/>
          <w:szCs w:val="32"/>
          <w:u w:val="single"/>
        </w:rPr>
        <w:t xml:space="preserve">            </w:t>
      </w:r>
      <w:r>
        <w:rPr>
          <w:rFonts w:hAnsi="SimSun" w:hint="eastAsia"/>
          <w:color w:val="000000"/>
          <w:sz w:val="32"/>
          <w:szCs w:val="32"/>
          <w:u w:val="single"/>
        </w:rPr>
        <w:t>软件工程</w:t>
      </w:r>
      <w:r>
        <w:rPr>
          <w:rFonts w:hAnsi="SimSun" w:hint="eastAsia"/>
          <w:color w:val="000000"/>
          <w:sz w:val="32"/>
          <w:szCs w:val="32"/>
          <w:u w:val="single"/>
        </w:rPr>
        <w:t xml:space="preserve">    </w:t>
      </w:r>
      <w:r>
        <w:rPr>
          <w:rFonts w:ascii="KaiTi_GB2312" w:eastAsia="KaiTi_GB2312" w:hAnsi="SimSun" w:hint="eastAsia"/>
          <w:color w:val="000000"/>
          <w:sz w:val="32"/>
          <w:szCs w:val="32"/>
          <w:u w:val="single"/>
        </w:rPr>
        <w:t xml:space="preserve">            </w:t>
      </w:r>
    </w:p>
    <w:p w14:paraId="64945039" w14:textId="77777777" w:rsidR="006F203D" w:rsidRDefault="006F203D">
      <w:pPr>
        <w:pStyle w:val="21"/>
        <w:spacing w:beforeLines="50" w:before="156" w:afterLines="50" w:after="156" w:line="600" w:lineRule="exact"/>
        <w:ind w:firstLine="640"/>
        <w:rPr>
          <w:rFonts w:hAnsi="SimSun"/>
          <w:color w:val="000000"/>
          <w:sz w:val="32"/>
          <w:szCs w:val="32"/>
          <w:u w:val="single"/>
        </w:rPr>
      </w:pPr>
      <w:r>
        <w:rPr>
          <w:rFonts w:hAnsi="SimSun" w:hint="eastAsia"/>
          <w:color w:val="000000"/>
          <w:sz w:val="32"/>
          <w:szCs w:val="32"/>
        </w:rPr>
        <w:t>学</w:t>
      </w:r>
      <w:r>
        <w:rPr>
          <w:rFonts w:hAnsi="SimSun"/>
          <w:color w:val="000000"/>
          <w:sz w:val="32"/>
          <w:szCs w:val="32"/>
        </w:rPr>
        <w:t xml:space="preserve">    </w:t>
      </w:r>
      <w:r>
        <w:rPr>
          <w:rFonts w:hAnsi="SimSun" w:hint="eastAsia"/>
          <w:color w:val="000000"/>
          <w:sz w:val="32"/>
          <w:szCs w:val="32"/>
        </w:rPr>
        <w:t>号：</w:t>
      </w:r>
      <w:r>
        <w:rPr>
          <w:rFonts w:hAnsi="SimSun"/>
          <w:color w:val="000000"/>
          <w:sz w:val="32"/>
          <w:szCs w:val="32"/>
          <w:u w:val="single"/>
        </w:rPr>
        <w:t xml:space="preserve">  </w:t>
      </w:r>
      <w:r>
        <w:rPr>
          <w:rFonts w:ascii="KaiTi_GB2312" w:eastAsia="KaiTi_GB2312" w:hAnsi="SimSun" w:hint="eastAsia"/>
          <w:color w:val="000000"/>
          <w:sz w:val="32"/>
          <w:szCs w:val="32"/>
          <w:u w:val="single"/>
        </w:rPr>
        <w:t xml:space="preserve">           </w:t>
      </w:r>
      <w:r>
        <w:rPr>
          <w:rFonts w:eastAsia="KaiTi_GB2312"/>
          <w:color w:val="000000"/>
          <w:sz w:val="32"/>
          <w:szCs w:val="32"/>
          <w:u w:val="single"/>
        </w:rPr>
        <w:t>1</w:t>
      </w:r>
      <w:r w:rsidR="00CA2D09">
        <w:rPr>
          <w:rFonts w:eastAsia="KaiTi_GB2312" w:hint="eastAsia"/>
          <w:color w:val="000000"/>
          <w:sz w:val="32"/>
          <w:szCs w:val="32"/>
          <w:u w:val="single"/>
        </w:rPr>
        <w:t>21052022090</w:t>
      </w:r>
      <w:r>
        <w:rPr>
          <w:rFonts w:eastAsia="KaiTi_GB2312"/>
          <w:color w:val="000000"/>
          <w:sz w:val="32"/>
          <w:szCs w:val="32"/>
          <w:u w:val="single"/>
        </w:rPr>
        <w:t xml:space="preserve">   </w:t>
      </w:r>
      <w:r>
        <w:rPr>
          <w:rFonts w:ascii="KaiTi_GB2312" w:eastAsia="KaiTi_GB2312" w:hAnsi="SimSun" w:hint="eastAsia"/>
          <w:color w:val="000000"/>
          <w:sz w:val="32"/>
          <w:szCs w:val="32"/>
          <w:u w:val="single"/>
        </w:rPr>
        <w:t xml:space="preserve">          </w:t>
      </w:r>
    </w:p>
    <w:p w14:paraId="28D67CCA" w14:textId="77777777" w:rsidR="006F203D" w:rsidRDefault="006F203D">
      <w:pPr>
        <w:pStyle w:val="21"/>
        <w:spacing w:beforeLines="50" w:before="156" w:afterLines="50" w:after="156" w:line="600" w:lineRule="exact"/>
        <w:ind w:firstLine="640"/>
        <w:rPr>
          <w:rFonts w:hAnsi="SimSun"/>
          <w:color w:val="000000"/>
          <w:sz w:val="32"/>
          <w:szCs w:val="32"/>
          <w:u w:val="single"/>
        </w:rPr>
      </w:pPr>
      <w:r>
        <w:rPr>
          <w:rFonts w:hAnsi="SimSun" w:hint="eastAsia"/>
          <w:color w:val="000000"/>
          <w:sz w:val="32"/>
          <w:szCs w:val="32"/>
        </w:rPr>
        <w:t>指导教师：</w:t>
      </w:r>
      <w:r>
        <w:rPr>
          <w:rFonts w:hAnsi="SimSun"/>
          <w:color w:val="000000"/>
          <w:sz w:val="32"/>
          <w:szCs w:val="32"/>
          <w:u w:val="single"/>
        </w:rPr>
        <w:t xml:space="preserve">                </w:t>
      </w:r>
      <w:r w:rsidR="00CA2D09">
        <w:rPr>
          <w:rFonts w:ascii="KaiTi_GB2312" w:eastAsia="KaiTi_GB2312" w:hAnsi="SimSun" w:hint="eastAsia"/>
          <w:color w:val="000000"/>
          <w:sz w:val="32"/>
          <w:szCs w:val="32"/>
          <w:u w:val="single"/>
        </w:rPr>
        <w:t>倪友聪</w:t>
      </w:r>
      <w:r>
        <w:rPr>
          <w:rFonts w:ascii="KaiTi_GB2312" w:eastAsia="KaiTi_GB2312" w:hAnsi="SimSun" w:hint="eastAsia"/>
          <w:color w:val="000000"/>
          <w:sz w:val="32"/>
          <w:szCs w:val="32"/>
          <w:u w:val="single"/>
        </w:rPr>
        <w:t xml:space="preserve">                </w:t>
      </w:r>
    </w:p>
    <w:p w14:paraId="477E224E" w14:textId="77777777" w:rsidR="006F203D" w:rsidRDefault="006F203D">
      <w:pPr>
        <w:pStyle w:val="21"/>
        <w:spacing w:beforeLines="50" w:before="156" w:afterLines="50" w:after="156" w:line="600" w:lineRule="exact"/>
        <w:ind w:firstLine="640"/>
        <w:rPr>
          <w:rFonts w:hAnsi="SimSun"/>
          <w:color w:val="000000"/>
          <w:sz w:val="32"/>
          <w:szCs w:val="32"/>
        </w:rPr>
      </w:pPr>
    </w:p>
    <w:p w14:paraId="4CF6EAC5" w14:textId="77777777" w:rsidR="006F203D" w:rsidRDefault="006F203D">
      <w:pPr>
        <w:pStyle w:val="a6"/>
        <w:ind w:firstLineChars="0" w:firstLine="0"/>
      </w:pPr>
    </w:p>
    <w:p w14:paraId="379958A4" w14:textId="77777777" w:rsidR="006F203D" w:rsidRDefault="006F203D">
      <w:pPr>
        <w:ind w:firstLine="640"/>
        <w:rPr>
          <w:rFonts w:ascii="KaiTi_GB2312" w:eastAsia="KaiTi_GB2312" w:hAnsi="SimSun"/>
          <w:color w:val="000000"/>
          <w:kern w:val="0"/>
          <w:sz w:val="32"/>
          <w:szCs w:val="32"/>
          <w:u w:val="single"/>
        </w:rPr>
      </w:pPr>
    </w:p>
    <w:p w14:paraId="10EA5396" w14:textId="77777777" w:rsidR="006F203D" w:rsidRDefault="006F203D">
      <w:pPr>
        <w:ind w:firstLine="640"/>
        <w:rPr>
          <w:rFonts w:ascii="KaiTi_GB2312" w:eastAsia="KaiTi_GB2312" w:hAnsi="SimSun"/>
          <w:color w:val="000000"/>
          <w:kern w:val="0"/>
          <w:sz w:val="32"/>
          <w:szCs w:val="32"/>
          <w:u w:val="single"/>
        </w:rPr>
      </w:pPr>
    </w:p>
    <w:p w14:paraId="08956A54" w14:textId="77777777" w:rsidR="006F203D" w:rsidRDefault="006F203D">
      <w:pPr>
        <w:ind w:firstLine="640"/>
        <w:rPr>
          <w:rFonts w:ascii="KaiTi_GB2312" w:eastAsia="KaiTi_GB2312" w:hAnsi="SimSun"/>
          <w:color w:val="000000"/>
          <w:kern w:val="0"/>
          <w:sz w:val="32"/>
          <w:szCs w:val="32"/>
          <w:u w:val="single"/>
        </w:rPr>
      </w:pPr>
    </w:p>
    <w:p w14:paraId="671CBAE8" w14:textId="77777777" w:rsidR="006F203D" w:rsidRDefault="006F203D">
      <w:pPr>
        <w:ind w:firstLine="640"/>
        <w:rPr>
          <w:rFonts w:ascii="KaiTi_GB2312" w:eastAsia="KaiTi_GB2312" w:hAnsi="SimSun"/>
          <w:color w:val="000000"/>
          <w:kern w:val="0"/>
          <w:sz w:val="32"/>
          <w:szCs w:val="32"/>
          <w:u w:val="single"/>
        </w:rPr>
      </w:pPr>
    </w:p>
    <w:p w14:paraId="543B3E6E" w14:textId="77777777" w:rsidR="006F203D" w:rsidRDefault="006F203D">
      <w:pPr>
        <w:ind w:firstLine="640"/>
        <w:rPr>
          <w:rFonts w:ascii="KaiTi_GB2312" w:eastAsia="KaiTi_GB2312" w:hAnsi="SimSun"/>
          <w:color w:val="000000"/>
          <w:kern w:val="0"/>
          <w:sz w:val="32"/>
          <w:szCs w:val="32"/>
          <w:u w:val="single"/>
        </w:rPr>
      </w:pPr>
    </w:p>
    <w:p w14:paraId="7FD6EE3B" w14:textId="77777777" w:rsidR="006F203D" w:rsidRDefault="006F203D">
      <w:pPr>
        <w:jc w:val="center"/>
        <w:rPr>
          <w:rFonts w:eastAsia="黑体"/>
          <w:b/>
          <w:sz w:val="36"/>
          <w:szCs w:val="36"/>
        </w:rPr>
      </w:pPr>
    </w:p>
    <w:p w14:paraId="737E3954" w14:textId="77777777" w:rsidR="006F203D" w:rsidRDefault="00E178D5" w:rsidP="006548CB">
      <w:pPr>
        <w:jc w:val="center"/>
        <w:rPr>
          <w:rFonts w:eastAsia="黑体"/>
          <w:b/>
          <w:sz w:val="36"/>
          <w:szCs w:val="36"/>
        </w:rPr>
      </w:pPr>
      <w:r w:rsidRPr="00E178D5">
        <w:rPr>
          <w:rFonts w:eastAsia="黑体" w:hint="eastAsia"/>
          <w:b/>
          <w:sz w:val="36"/>
          <w:szCs w:val="36"/>
        </w:rPr>
        <w:t>基于微服务架构的</w:t>
      </w:r>
      <w:r w:rsidRPr="00E178D5">
        <w:rPr>
          <w:rFonts w:eastAsia="黑体" w:hint="eastAsia"/>
          <w:b/>
          <w:sz w:val="36"/>
          <w:szCs w:val="36"/>
        </w:rPr>
        <w:t>Python</w:t>
      </w:r>
      <w:r w:rsidRPr="00E178D5">
        <w:rPr>
          <w:rFonts w:eastAsia="黑体" w:hint="eastAsia"/>
          <w:b/>
          <w:sz w:val="36"/>
          <w:szCs w:val="36"/>
        </w:rPr>
        <w:t>端算法</w:t>
      </w:r>
      <w:r w:rsidR="003835D5">
        <w:rPr>
          <w:rFonts w:eastAsia="黑体" w:hint="eastAsia"/>
          <w:b/>
          <w:sz w:val="36"/>
          <w:szCs w:val="36"/>
        </w:rPr>
        <w:t>实验</w:t>
      </w:r>
      <w:r w:rsidRPr="00E178D5">
        <w:rPr>
          <w:rFonts w:eastAsia="黑体" w:hint="eastAsia"/>
          <w:b/>
          <w:sz w:val="36"/>
          <w:szCs w:val="36"/>
        </w:rPr>
        <w:t>子系统</w:t>
      </w:r>
    </w:p>
    <w:p w14:paraId="4C6A3AEF" w14:textId="77777777" w:rsidR="006F203D" w:rsidRDefault="006F203D">
      <w:pPr>
        <w:rPr>
          <w:kern w:val="0"/>
        </w:rPr>
      </w:pPr>
    </w:p>
    <w:p w14:paraId="2263C090" w14:textId="77777777" w:rsidR="006F203D" w:rsidRDefault="006F203D">
      <w:pPr>
        <w:jc w:val="center"/>
        <w:rPr>
          <w:rFonts w:eastAsia="KaiTi"/>
          <w:b/>
          <w:sz w:val="24"/>
        </w:rPr>
      </w:pPr>
      <w:r>
        <w:rPr>
          <w:rFonts w:ascii="SimSun" w:eastAsia="KaiTi_GB2312" w:hAnsi="SimSun" w:hint="eastAsia"/>
          <w:b/>
          <w:sz w:val="24"/>
        </w:rPr>
        <w:t>计算机与网络空间安全学院</w:t>
      </w:r>
      <w:r>
        <w:rPr>
          <w:rFonts w:eastAsia="KaiTi"/>
          <w:b/>
          <w:sz w:val="24"/>
        </w:rPr>
        <w:t xml:space="preserve">  </w:t>
      </w:r>
      <w:r w:rsidR="006548CB">
        <w:rPr>
          <w:rFonts w:ascii="SimSun" w:eastAsia="KaiTi_GB2312" w:hAnsi="SimSun" w:hint="eastAsia"/>
          <w:b/>
          <w:sz w:val="24"/>
        </w:rPr>
        <w:t>软件工程</w:t>
      </w:r>
      <w:r>
        <w:rPr>
          <w:rFonts w:ascii="SimSun" w:eastAsia="KaiTi_GB2312" w:hAnsi="SimSun" w:hint="eastAsia"/>
          <w:b/>
          <w:sz w:val="24"/>
        </w:rPr>
        <w:t>专业</w:t>
      </w:r>
    </w:p>
    <w:p w14:paraId="67DF10B4" w14:textId="77777777" w:rsidR="006F203D" w:rsidRDefault="006F203D">
      <w:pPr>
        <w:jc w:val="center"/>
        <w:rPr>
          <w:rFonts w:ascii="SimSun" w:eastAsia="KaiTi_GB2312" w:hAnsi="SimSun"/>
          <w:b/>
          <w:sz w:val="24"/>
        </w:rPr>
      </w:pPr>
      <w:r>
        <w:rPr>
          <w:rFonts w:ascii="SimSun" w:eastAsia="KaiTi_GB2312" w:hAnsi="SimSun" w:hint="eastAsia"/>
          <w:b/>
          <w:sz w:val="24"/>
        </w:rPr>
        <w:t>学号</w:t>
      </w:r>
      <w:r w:rsidR="006548CB">
        <w:rPr>
          <w:rFonts w:ascii="SimSun" w:eastAsia="KaiTi_GB2312" w:hAnsi="SimSun" w:hint="eastAsia"/>
          <w:b/>
          <w:sz w:val="24"/>
        </w:rPr>
        <w:t>：</w:t>
      </w:r>
      <w:r w:rsidR="006548CB">
        <w:rPr>
          <w:rFonts w:ascii="SimSun" w:eastAsia="KaiTi_GB2312" w:hAnsi="SimSun" w:hint="eastAsia"/>
          <w:b/>
          <w:sz w:val="24"/>
        </w:rPr>
        <w:t>121052022090</w:t>
      </w:r>
      <w:r w:rsidR="006548CB">
        <w:rPr>
          <w:rFonts w:ascii="SimSun" w:eastAsia="KaiTi_GB2312" w:hAnsi="SimSun"/>
          <w:b/>
          <w:sz w:val="24"/>
        </w:rPr>
        <w:t xml:space="preserve">   </w:t>
      </w:r>
      <w:r>
        <w:rPr>
          <w:rFonts w:ascii="SimSun" w:eastAsia="KaiTi_GB2312" w:hAnsi="SimSun" w:hint="eastAsia"/>
          <w:b/>
          <w:sz w:val="24"/>
        </w:rPr>
        <w:t>姓名</w:t>
      </w:r>
      <w:r w:rsidR="006548CB">
        <w:rPr>
          <w:rFonts w:ascii="SimSun" w:eastAsia="KaiTi_GB2312" w:hAnsi="SimSun" w:hint="eastAsia"/>
          <w:b/>
          <w:sz w:val="24"/>
        </w:rPr>
        <w:t>：吴奇鑫</w:t>
      </w:r>
      <w:r>
        <w:rPr>
          <w:rFonts w:ascii="SimSun" w:eastAsia="KaiTi_GB2312" w:hAnsi="SimSun"/>
          <w:b/>
          <w:sz w:val="24"/>
        </w:rPr>
        <w:t xml:space="preserve">   </w:t>
      </w:r>
      <w:r>
        <w:rPr>
          <w:rFonts w:ascii="SimSun" w:eastAsia="KaiTi_GB2312" w:hAnsi="SimSun"/>
          <w:b/>
          <w:sz w:val="24"/>
        </w:rPr>
        <w:t>指导教师</w:t>
      </w:r>
      <w:r w:rsidR="006548CB">
        <w:rPr>
          <w:rFonts w:ascii="SimSun" w:eastAsia="KaiTi_GB2312" w:hAnsi="SimSun" w:hint="eastAsia"/>
          <w:b/>
          <w:sz w:val="24"/>
        </w:rPr>
        <w:t>：倪友聪</w:t>
      </w:r>
    </w:p>
    <w:p w14:paraId="7390B2A9" w14:textId="77777777" w:rsidR="006F203D" w:rsidRDefault="006F203D">
      <w:pPr>
        <w:autoSpaceDE w:val="0"/>
        <w:autoSpaceDN w:val="0"/>
        <w:adjustRightInd w:val="0"/>
        <w:jc w:val="left"/>
        <w:rPr>
          <w:rFonts w:eastAsia="黑体"/>
          <w:color w:val="000000"/>
          <w:kern w:val="0"/>
          <w:sz w:val="24"/>
        </w:rPr>
      </w:pPr>
    </w:p>
    <w:p w14:paraId="58420A2A" w14:textId="77777777" w:rsidR="00AC4F33" w:rsidRPr="00675912" w:rsidRDefault="006F203D" w:rsidP="00AC4F33">
      <w:pPr>
        <w:snapToGrid w:val="0"/>
        <w:ind w:firstLineChars="200" w:firstLine="361"/>
        <w:rPr>
          <w:rFonts w:ascii="KaiTi_GB2312" w:eastAsia="KaiTi_GB2312" w:hAnsi="SimSun"/>
          <w:b/>
          <w:sz w:val="18"/>
          <w:szCs w:val="18"/>
        </w:rPr>
      </w:pPr>
      <w:r>
        <w:rPr>
          <w:rFonts w:ascii="黑体" w:eastAsia="黑体" w:hAnsi="SimSun" w:hint="eastAsia"/>
          <w:b/>
          <w:sz w:val="18"/>
          <w:szCs w:val="18"/>
        </w:rPr>
        <w:t>【摘要】</w:t>
      </w:r>
      <w:r w:rsidR="00AC4F33" w:rsidRPr="00675912">
        <w:rPr>
          <w:rFonts w:ascii="KaiTi_GB2312" w:eastAsia="KaiTi_GB2312" w:hAnsi="SimSun" w:hint="eastAsia"/>
          <w:b/>
          <w:sz w:val="18"/>
          <w:szCs w:val="18"/>
        </w:rPr>
        <w:t>针对大规模多目标优化算法计算密集、环境依赖复杂的特点，现有基于Java架构的实验平台在支持此类Python算法时，面临异构集成困难与环境配置繁琐等问题。为此，本文依托现有平台，设计并实现了一个面向复杂算法的Python端算法实验子系统。</w:t>
      </w:r>
    </w:p>
    <w:p w14:paraId="0C900D87" w14:textId="45BEF94A" w:rsidR="0082749B" w:rsidRDefault="00AC4F33" w:rsidP="00AC4F33">
      <w:pPr>
        <w:snapToGrid w:val="0"/>
        <w:ind w:firstLineChars="200" w:firstLine="361"/>
        <w:rPr>
          <w:rFonts w:ascii="KaiTi_GB2312" w:eastAsia="KaiTi_GB2312" w:hAnsi="SimSun" w:hint="eastAsia"/>
          <w:b/>
          <w:sz w:val="18"/>
          <w:szCs w:val="18"/>
        </w:rPr>
      </w:pPr>
      <w:r w:rsidRPr="00675912">
        <w:rPr>
          <w:rFonts w:ascii="KaiTi_GB2312" w:eastAsia="KaiTi_GB2312" w:hAnsi="SimSun" w:hint="eastAsia"/>
          <w:b/>
          <w:sz w:val="18"/>
          <w:szCs w:val="18"/>
        </w:rPr>
        <w:t>本文首先对原有Java</w:t>
      </w:r>
      <w:proofErr w:type="gramStart"/>
      <w:r w:rsidRPr="00675912">
        <w:rPr>
          <w:rFonts w:ascii="KaiTi_GB2312" w:eastAsia="KaiTi_GB2312" w:hAnsi="SimSun" w:hint="eastAsia"/>
          <w:b/>
          <w:sz w:val="18"/>
          <w:szCs w:val="18"/>
        </w:rPr>
        <w:t>微服务</w:t>
      </w:r>
      <w:proofErr w:type="gramEnd"/>
      <w:r w:rsidRPr="00675912">
        <w:rPr>
          <w:rFonts w:ascii="KaiTi_GB2312" w:eastAsia="KaiTi_GB2312" w:hAnsi="SimSun" w:hint="eastAsia"/>
          <w:b/>
          <w:sz w:val="18"/>
          <w:szCs w:val="18"/>
        </w:rPr>
        <w:t>架构进行了全面的重构与优化，通过多次迭代持续改进，为Python端算法实验子系统的接入奠定了坚实的基础。在此基础上，本文确立了</w:t>
      </w:r>
      <w:proofErr w:type="gramStart"/>
      <w:r w:rsidRPr="00675912">
        <w:rPr>
          <w:rFonts w:ascii="KaiTi_GB2312" w:eastAsia="KaiTi_GB2312" w:hAnsi="SimSun" w:hint="eastAsia"/>
          <w:b/>
          <w:sz w:val="18"/>
          <w:szCs w:val="18"/>
        </w:rPr>
        <w:t>微服务</w:t>
      </w:r>
      <w:proofErr w:type="gramEnd"/>
      <w:r w:rsidRPr="00675912">
        <w:rPr>
          <w:rFonts w:ascii="KaiTi_GB2312" w:eastAsia="KaiTi_GB2312" w:hAnsi="SimSun" w:hint="eastAsia"/>
          <w:b/>
          <w:sz w:val="18"/>
          <w:szCs w:val="18"/>
        </w:rPr>
        <w:t>扩展方案，基于</w:t>
      </w:r>
      <w:proofErr w:type="spellStart"/>
      <w:r w:rsidRPr="00675912">
        <w:rPr>
          <w:rFonts w:ascii="KaiTi_GB2312" w:eastAsia="KaiTi_GB2312" w:hAnsi="SimSun" w:hint="eastAsia"/>
          <w:b/>
          <w:sz w:val="18"/>
          <w:szCs w:val="18"/>
        </w:rPr>
        <w:t>FastAPI</w:t>
      </w:r>
      <w:proofErr w:type="spellEnd"/>
      <w:r w:rsidRPr="00675912">
        <w:rPr>
          <w:rFonts w:ascii="KaiTi_GB2312" w:eastAsia="KaiTi_GB2312" w:hAnsi="SimSun" w:hint="eastAsia"/>
          <w:b/>
          <w:sz w:val="18"/>
          <w:szCs w:val="18"/>
        </w:rPr>
        <w:t>框架构建独立计算服务层，利用</w:t>
      </w:r>
      <w:proofErr w:type="spellStart"/>
      <w:r w:rsidRPr="00675912">
        <w:rPr>
          <w:rFonts w:ascii="KaiTi_GB2312" w:eastAsia="KaiTi_GB2312" w:hAnsi="SimSun" w:hint="eastAsia"/>
          <w:b/>
          <w:sz w:val="18"/>
          <w:szCs w:val="18"/>
        </w:rPr>
        <w:t>Nacos</w:t>
      </w:r>
      <w:proofErr w:type="spellEnd"/>
      <w:r w:rsidRPr="00675912">
        <w:rPr>
          <w:rFonts w:ascii="KaiTi_GB2312" w:eastAsia="KaiTi_GB2312" w:hAnsi="SimSun" w:hint="eastAsia"/>
          <w:b/>
          <w:sz w:val="18"/>
          <w:szCs w:val="18"/>
        </w:rPr>
        <w:t>注册中心实现了子系统与Java主平台的自动发现与无缝对接，解决了跨语言通信难题。针对依赖库版本管理问题，设计了Docker容器</w:t>
      </w:r>
      <w:proofErr w:type="gramStart"/>
      <w:r w:rsidRPr="00675912">
        <w:rPr>
          <w:rFonts w:ascii="KaiTi_GB2312" w:eastAsia="KaiTi_GB2312" w:hAnsi="SimSun" w:hint="eastAsia"/>
          <w:b/>
          <w:sz w:val="18"/>
          <w:szCs w:val="18"/>
        </w:rPr>
        <w:t>化部署</w:t>
      </w:r>
      <w:proofErr w:type="gramEnd"/>
      <w:r w:rsidRPr="00675912">
        <w:rPr>
          <w:rFonts w:ascii="KaiTi_GB2312" w:eastAsia="KaiTi_GB2312" w:hAnsi="SimSun" w:hint="eastAsia"/>
          <w:b/>
          <w:sz w:val="18"/>
          <w:szCs w:val="18"/>
        </w:rPr>
        <w:t>方案，支持算法源码上传、自动构建和</w:t>
      </w:r>
      <w:proofErr w:type="spellStart"/>
      <w:r w:rsidRPr="00675912">
        <w:rPr>
          <w:rFonts w:ascii="KaiTi_GB2312" w:eastAsia="KaiTi_GB2312" w:hAnsi="SimSun" w:hint="eastAsia"/>
          <w:b/>
          <w:sz w:val="18"/>
          <w:szCs w:val="18"/>
        </w:rPr>
        <w:t>Nacos</w:t>
      </w:r>
      <w:proofErr w:type="spellEnd"/>
      <w:r w:rsidRPr="00675912">
        <w:rPr>
          <w:rFonts w:ascii="KaiTi_GB2312" w:eastAsia="KaiTi_GB2312" w:hAnsi="SimSun" w:hint="eastAsia"/>
          <w:b/>
          <w:sz w:val="18"/>
          <w:szCs w:val="18"/>
        </w:rPr>
        <w:t>注册，实现了算法环境的标准化封装与隔离。系统支持NSGA-II、MOEA/D、SMPSO、SPEA2等多种多目标优化算法的接入与执行，并提供了统一的算法执行接口和标准化的数据交互模型。</w:t>
      </w:r>
    </w:p>
    <w:p w14:paraId="0D639CE2" w14:textId="77777777" w:rsidR="006F203D" w:rsidRDefault="006F203D" w:rsidP="0082749B">
      <w:pPr>
        <w:snapToGrid w:val="0"/>
        <w:ind w:firstLineChars="200" w:firstLine="361"/>
        <w:rPr>
          <w:rFonts w:ascii="KaiTi_GB2312" w:eastAsia="KaiTi_GB2312" w:hAnsi="SimSun"/>
          <w:b/>
          <w:sz w:val="18"/>
          <w:szCs w:val="18"/>
        </w:rPr>
      </w:pPr>
      <w:r>
        <w:rPr>
          <w:rFonts w:ascii="黑体" w:eastAsia="黑体" w:hAnsi="SimSun" w:hint="eastAsia"/>
          <w:b/>
          <w:sz w:val="18"/>
          <w:szCs w:val="18"/>
        </w:rPr>
        <w:t>【关键词】</w:t>
      </w:r>
      <w:r w:rsidR="001832A1" w:rsidRPr="001832A1">
        <w:rPr>
          <w:rFonts w:ascii="KaiTi_GB2312" w:eastAsia="KaiTi_GB2312" w:hAnsi="SimSun" w:hint="eastAsia"/>
          <w:b/>
          <w:sz w:val="18"/>
          <w:szCs w:val="18"/>
        </w:rPr>
        <w:t>算法实验平台；多目标优化；</w:t>
      </w:r>
      <w:r w:rsidR="001832A1" w:rsidRPr="00052D41">
        <w:rPr>
          <w:rFonts w:ascii="KaiTi_GB2312" w:eastAsia="KaiTi_GB2312" w:hAnsi="SimSun"/>
          <w:b/>
          <w:sz w:val="18"/>
          <w:szCs w:val="18"/>
        </w:rPr>
        <w:t>Python</w:t>
      </w:r>
      <w:r w:rsidR="001832A1" w:rsidRPr="001832A1">
        <w:rPr>
          <w:rFonts w:ascii="KaiTi_GB2312" w:eastAsia="KaiTi_GB2312" w:hAnsi="SimSun" w:hint="eastAsia"/>
          <w:b/>
          <w:sz w:val="18"/>
          <w:szCs w:val="18"/>
        </w:rPr>
        <w:t>；微服务；MongoDB；FastAPI</w:t>
      </w:r>
    </w:p>
    <w:p w14:paraId="41863D5A" w14:textId="77777777" w:rsidR="006F203D" w:rsidRDefault="006F203D"/>
    <w:p w14:paraId="55EC88D3" w14:textId="77777777" w:rsidR="006F203D" w:rsidRDefault="006F203D"/>
    <w:p w14:paraId="6E49EC67" w14:textId="77777777" w:rsidR="006F203D" w:rsidRDefault="006F203D">
      <w:pPr>
        <w:jc w:val="center"/>
      </w:pPr>
      <w:r>
        <w:rPr>
          <w:rFonts w:eastAsia="黑体"/>
          <w:b/>
          <w:bCs/>
          <w:sz w:val="36"/>
        </w:rPr>
        <w:br w:type="page"/>
      </w:r>
      <w:r>
        <w:rPr>
          <w:rFonts w:eastAsia="黑体"/>
          <w:b/>
          <w:bCs/>
          <w:sz w:val="32"/>
          <w:szCs w:val="32"/>
        </w:rPr>
        <w:lastRenderedPageBreak/>
        <w:t>目录</w:t>
      </w:r>
    </w:p>
    <w:bookmarkStart w:id="2" w:name="_Toc321002076"/>
    <w:bookmarkStart w:id="3" w:name="_Toc321085521"/>
    <w:bookmarkStart w:id="4" w:name="_Toc321085596"/>
    <w:bookmarkStart w:id="5" w:name="_Toc321085287"/>
    <w:bookmarkStart w:id="6" w:name="_Toc321086129"/>
    <w:p w14:paraId="24FF1EE2" w14:textId="77777777" w:rsidR="00660C8D" w:rsidRPr="006F203D" w:rsidRDefault="006F203D">
      <w:pPr>
        <w:pStyle w:val="TOC1"/>
        <w:rPr>
          <w:rFonts w:ascii="等线" w:eastAsia="等线" w:hAnsi="等线"/>
          <w:bCs w:val="0"/>
          <w:noProof/>
          <w:sz w:val="22"/>
          <w:szCs w:val="24"/>
        </w:rPr>
      </w:pPr>
      <w:r>
        <w:rPr>
          <w:shd w:val="pct10" w:color="auto" w:fill="FFFFFF"/>
        </w:rPr>
        <w:fldChar w:fldCharType="begin"/>
      </w:r>
      <w:r>
        <w:rPr>
          <w:shd w:val="pct10" w:color="auto" w:fill="FFFFFF"/>
        </w:rPr>
        <w:instrText xml:space="preserve"> TOC \o "1-3" \h \z \u </w:instrText>
      </w:r>
      <w:r>
        <w:rPr>
          <w:shd w:val="pct10" w:color="auto" w:fill="FFFFFF"/>
        </w:rPr>
        <w:fldChar w:fldCharType="separate"/>
      </w:r>
      <w:hyperlink w:anchor="_Toc223393891" w:history="1">
        <w:r w:rsidR="00660C8D" w:rsidRPr="00052D41">
          <w:rPr>
            <w:rStyle w:val="af"/>
            <w:rFonts w:ascii="黑体" w:hAnsi="黑体"/>
            <w:noProof/>
          </w:rPr>
          <w:t>1</w:t>
        </w:r>
        <w:r w:rsidR="00660C8D" w:rsidRPr="00052D41">
          <w:rPr>
            <w:rFonts w:ascii="黑体" w:hAnsi="黑体"/>
            <w:bCs w:val="0"/>
            <w:noProof/>
            <w:sz w:val="22"/>
            <w:szCs w:val="24"/>
          </w:rPr>
          <w:tab/>
        </w:r>
        <w:r w:rsidR="00660C8D" w:rsidRPr="00052D41">
          <w:rPr>
            <w:rStyle w:val="af"/>
            <w:rFonts w:ascii="黑体" w:hAnsi="黑体"/>
            <w:noProof/>
          </w:rPr>
          <w:t>引言</w:t>
        </w:r>
        <w:r w:rsidR="00660C8D">
          <w:rPr>
            <w:noProof/>
            <w:webHidden/>
          </w:rPr>
          <w:tab/>
        </w:r>
        <w:r w:rsidR="00660C8D">
          <w:rPr>
            <w:noProof/>
            <w:webHidden/>
          </w:rPr>
          <w:fldChar w:fldCharType="begin"/>
        </w:r>
        <w:r w:rsidR="00660C8D">
          <w:rPr>
            <w:noProof/>
            <w:webHidden/>
          </w:rPr>
          <w:instrText xml:space="preserve"> PAGEREF _Toc223393891 \h </w:instrText>
        </w:r>
        <w:r w:rsidR="00660C8D">
          <w:rPr>
            <w:noProof/>
            <w:webHidden/>
          </w:rPr>
        </w:r>
        <w:r w:rsidR="00660C8D">
          <w:rPr>
            <w:noProof/>
            <w:webHidden/>
          </w:rPr>
          <w:fldChar w:fldCharType="separate"/>
        </w:r>
        <w:r w:rsidR="00660C8D">
          <w:rPr>
            <w:noProof/>
            <w:webHidden/>
          </w:rPr>
          <w:t>4</w:t>
        </w:r>
        <w:r w:rsidR="00660C8D">
          <w:rPr>
            <w:noProof/>
            <w:webHidden/>
          </w:rPr>
          <w:fldChar w:fldCharType="end"/>
        </w:r>
      </w:hyperlink>
    </w:p>
    <w:p w14:paraId="6A509A7E" w14:textId="77777777" w:rsidR="00660C8D" w:rsidRPr="006F203D" w:rsidRDefault="00660C8D">
      <w:pPr>
        <w:pStyle w:val="TOC2"/>
        <w:spacing w:before="46" w:after="46"/>
        <w:rPr>
          <w:rFonts w:ascii="等线" w:eastAsia="等线" w:hAnsi="等线"/>
          <w:iCs w:val="0"/>
          <w:noProof/>
          <w:sz w:val="22"/>
          <w:szCs w:val="24"/>
        </w:rPr>
      </w:pPr>
      <w:hyperlink w:anchor="_Toc223393892" w:history="1">
        <w:r w:rsidRPr="00F306B9">
          <w:rPr>
            <w:rStyle w:val="af"/>
            <w:rFonts w:ascii="SimSun" w:hAnsi="SimSun"/>
            <w:noProof/>
          </w:rPr>
          <w:t>1.1</w:t>
        </w:r>
        <w:r w:rsidRPr="006F203D">
          <w:rPr>
            <w:rFonts w:ascii="等线" w:eastAsia="等线" w:hAnsi="等线"/>
            <w:iCs w:val="0"/>
            <w:noProof/>
            <w:sz w:val="22"/>
            <w:szCs w:val="24"/>
          </w:rPr>
          <w:tab/>
        </w:r>
        <w:r w:rsidRPr="00F306B9">
          <w:rPr>
            <w:rStyle w:val="af"/>
            <w:noProof/>
          </w:rPr>
          <w:t>课题背景</w:t>
        </w:r>
        <w:r>
          <w:rPr>
            <w:noProof/>
            <w:webHidden/>
          </w:rPr>
          <w:tab/>
        </w:r>
        <w:r>
          <w:rPr>
            <w:noProof/>
            <w:webHidden/>
          </w:rPr>
          <w:fldChar w:fldCharType="begin"/>
        </w:r>
        <w:r>
          <w:rPr>
            <w:noProof/>
            <w:webHidden/>
          </w:rPr>
          <w:instrText xml:space="preserve"> PAGEREF _Toc223393892 \h </w:instrText>
        </w:r>
        <w:r>
          <w:rPr>
            <w:noProof/>
            <w:webHidden/>
          </w:rPr>
        </w:r>
        <w:r>
          <w:rPr>
            <w:noProof/>
            <w:webHidden/>
          </w:rPr>
          <w:fldChar w:fldCharType="separate"/>
        </w:r>
        <w:r>
          <w:rPr>
            <w:noProof/>
            <w:webHidden/>
          </w:rPr>
          <w:t>4</w:t>
        </w:r>
        <w:r>
          <w:rPr>
            <w:noProof/>
            <w:webHidden/>
          </w:rPr>
          <w:fldChar w:fldCharType="end"/>
        </w:r>
      </w:hyperlink>
    </w:p>
    <w:p w14:paraId="3143BE2C" w14:textId="77777777" w:rsidR="00660C8D" w:rsidRPr="006F203D" w:rsidRDefault="00660C8D">
      <w:pPr>
        <w:pStyle w:val="TOC2"/>
        <w:spacing w:before="46" w:after="46"/>
        <w:rPr>
          <w:rFonts w:ascii="等线" w:eastAsia="等线" w:hAnsi="等线"/>
          <w:iCs w:val="0"/>
          <w:noProof/>
          <w:sz w:val="22"/>
          <w:szCs w:val="24"/>
        </w:rPr>
      </w:pPr>
      <w:hyperlink w:anchor="_Toc223393893" w:history="1">
        <w:r w:rsidRPr="00F306B9">
          <w:rPr>
            <w:rStyle w:val="af"/>
            <w:rFonts w:ascii="SimSun" w:hAnsi="SimSun"/>
            <w:noProof/>
          </w:rPr>
          <w:t>1.2</w:t>
        </w:r>
        <w:r w:rsidRPr="006F203D">
          <w:rPr>
            <w:rFonts w:ascii="等线" w:eastAsia="等线" w:hAnsi="等线"/>
            <w:iCs w:val="0"/>
            <w:noProof/>
            <w:sz w:val="22"/>
            <w:szCs w:val="24"/>
          </w:rPr>
          <w:tab/>
        </w:r>
        <w:r w:rsidRPr="00F306B9">
          <w:rPr>
            <w:rStyle w:val="af"/>
            <w:noProof/>
          </w:rPr>
          <w:t>目的和意义</w:t>
        </w:r>
        <w:r>
          <w:rPr>
            <w:noProof/>
            <w:webHidden/>
          </w:rPr>
          <w:tab/>
        </w:r>
        <w:r>
          <w:rPr>
            <w:noProof/>
            <w:webHidden/>
          </w:rPr>
          <w:fldChar w:fldCharType="begin"/>
        </w:r>
        <w:r>
          <w:rPr>
            <w:noProof/>
            <w:webHidden/>
          </w:rPr>
          <w:instrText xml:space="preserve"> PAGEREF _Toc223393893 \h </w:instrText>
        </w:r>
        <w:r>
          <w:rPr>
            <w:noProof/>
            <w:webHidden/>
          </w:rPr>
        </w:r>
        <w:r>
          <w:rPr>
            <w:noProof/>
            <w:webHidden/>
          </w:rPr>
          <w:fldChar w:fldCharType="separate"/>
        </w:r>
        <w:r>
          <w:rPr>
            <w:noProof/>
            <w:webHidden/>
          </w:rPr>
          <w:t>4</w:t>
        </w:r>
        <w:r>
          <w:rPr>
            <w:noProof/>
            <w:webHidden/>
          </w:rPr>
          <w:fldChar w:fldCharType="end"/>
        </w:r>
      </w:hyperlink>
    </w:p>
    <w:p w14:paraId="0EE37521" w14:textId="77777777" w:rsidR="00660C8D" w:rsidRPr="00052D41" w:rsidRDefault="00660C8D">
      <w:pPr>
        <w:pStyle w:val="TOC1"/>
        <w:rPr>
          <w:rFonts w:ascii="黑体" w:hAnsi="黑体"/>
          <w:bCs w:val="0"/>
          <w:noProof/>
          <w:sz w:val="22"/>
          <w:szCs w:val="24"/>
        </w:rPr>
      </w:pPr>
      <w:hyperlink w:anchor="_Toc223393894" w:history="1">
        <w:r w:rsidRPr="00052D41">
          <w:rPr>
            <w:rStyle w:val="af"/>
            <w:rFonts w:ascii="黑体" w:hAnsi="黑体"/>
            <w:noProof/>
          </w:rPr>
          <w:t>2</w:t>
        </w:r>
        <w:r w:rsidRPr="00052D41">
          <w:rPr>
            <w:rFonts w:ascii="黑体" w:hAnsi="黑体"/>
            <w:bCs w:val="0"/>
            <w:noProof/>
            <w:sz w:val="22"/>
            <w:szCs w:val="24"/>
          </w:rPr>
          <w:tab/>
        </w:r>
        <w:r w:rsidRPr="00052D41">
          <w:rPr>
            <w:rStyle w:val="af"/>
            <w:rFonts w:ascii="黑体" w:hAnsi="黑体"/>
            <w:noProof/>
          </w:rPr>
          <w:t>开发工具与技术</w:t>
        </w:r>
        <w:r w:rsidRPr="00052D41">
          <w:rPr>
            <w:rFonts w:ascii="黑体" w:hAnsi="黑体"/>
            <w:noProof/>
            <w:webHidden/>
          </w:rPr>
          <w:tab/>
        </w:r>
        <w:r w:rsidRPr="00052D41">
          <w:rPr>
            <w:rFonts w:ascii="黑体" w:hAnsi="黑体"/>
            <w:noProof/>
            <w:webHidden/>
          </w:rPr>
          <w:fldChar w:fldCharType="begin"/>
        </w:r>
        <w:r w:rsidRPr="00052D41">
          <w:rPr>
            <w:rFonts w:ascii="黑体" w:hAnsi="黑体"/>
            <w:noProof/>
            <w:webHidden/>
          </w:rPr>
          <w:instrText xml:space="preserve"> PAGEREF _Toc223393894 \h </w:instrText>
        </w:r>
        <w:r w:rsidRPr="00052D41">
          <w:rPr>
            <w:rFonts w:ascii="黑体" w:hAnsi="黑体"/>
            <w:noProof/>
            <w:webHidden/>
          </w:rPr>
        </w:r>
        <w:r w:rsidRPr="00052D41">
          <w:rPr>
            <w:rFonts w:ascii="黑体" w:hAnsi="黑体"/>
            <w:noProof/>
            <w:webHidden/>
          </w:rPr>
          <w:fldChar w:fldCharType="separate"/>
        </w:r>
        <w:r w:rsidRPr="00052D41">
          <w:rPr>
            <w:rFonts w:ascii="黑体" w:hAnsi="黑体"/>
            <w:noProof/>
            <w:webHidden/>
          </w:rPr>
          <w:t>4</w:t>
        </w:r>
        <w:r w:rsidRPr="00052D41">
          <w:rPr>
            <w:rFonts w:ascii="黑体" w:hAnsi="黑体"/>
            <w:noProof/>
            <w:webHidden/>
          </w:rPr>
          <w:fldChar w:fldCharType="end"/>
        </w:r>
      </w:hyperlink>
    </w:p>
    <w:p w14:paraId="47112FFB" w14:textId="77777777" w:rsidR="00660C8D" w:rsidRPr="00052D41" w:rsidRDefault="00660C8D">
      <w:pPr>
        <w:pStyle w:val="TOC2"/>
        <w:spacing w:before="46" w:after="46"/>
        <w:rPr>
          <w:rStyle w:val="af"/>
        </w:rPr>
      </w:pPr>
      <w:hyperlink w:anchor="_Toc223393895" w:history="1">
        <w:r w:rsidRPr="00052D41">
          <w:rPr>
            <w:rStyle w:val="af"/>
            <w:noProof/>
          </w:rPr>
          <w:t>2.1</w:t>
        </w:r>
        <w:r w:rsidRPr="00052D41">
          <w:rPr>
            <w:rStyle w:val="af"/>
          </w:rPr>
          <w:tab/>
        </w:r>
        <w:r w:rsidRPr="00052D41">
          <w:rPr>
            <w:rStyle w:val="af"/>
            <w:noProof/>
          </w:rPr>
          <w:t>Python</w:t>
        </w:r>
        <w:r w:rsidRPr="00052D41">
          <w:rPr>
            <w:rStyle w:val="af"/>
            <w:noProof/>
          </w:rPr>
          <w:t>与</w:t>
        </w:r>
        <w:r w:rsidRPr="00052D41">
          <w:rPr>
            <w:rStyle w:val="af"/>
            <w:noProof/>
          </w:rPr>
          <w:t>FastAPI</w:t>
        </w:r>
        <w:r w:rsidRPr="00052D41">
          <w:rPr>
            <w:rStyle w:val="af"/>
            <w:noProof/>
          </w:rPr>
          <w:t>框架</w:t>
        </w:r>
        <w:r w:rsidRPr="00052D41">
          <w:rPr>
            <w:rStyle w:val="af"/>
            <w:webHidden/>
          </w:rPr>
          <w:tab/>
        </w:r>
        <w:r w:rsidRPr="00052D41">
          <w:rPr>
            <w:rStyle w:val="af"/>
            <w:webHidden/>
          </w:rPr>
          <w:fldChar w:fldCharType="begin"/>
        </w:r>
        <w:r w:rsidRPr="00052D41">
          <w:rPr>
            <w:rStyle w:val="af"/>
            <w:webHidden/>
          </w:rPr>
          <w:instrText xml:space="preserve"> PAGEREF _Toc223393895 \h </w:instrText>
        </w:r>
        <w:r w:rsidRPr="00052D41">
          <w:rPr>
            <w:rStyle w:val="af"/>
            <w:webHidden/>
          </w:rPr>
        </w:r>
        <w:r w:rsidRPr="00052D41">
          <w:rPr>
            <w:rStyle w:val="af"/>
            <w:webHidden/>
          </w:rPr>
          <w:fldChar w:fldCharType="separate"/>
        </w:r>
        <w:r w:rsidRPr="00052D41">
          <w:rPr>
            <w:rStyle w:val="af"/>
            <w:webHidden/>
          </w:rPr>
          <w:t>4</w:t>
        </w:r>
        <w:r w:rsidRPr="00052D41">
          <w:rPr>
            <w:rStyle w:val="af"/>
            <w:webHidden/>
          </w:rPr>
          <w:fldChar w:fldCharType="end"/>
        </w:r>
      </w:hyperlink>
    </w:p>
    <w:p w14:paraId="796A847A" w14:textId="77777777" w:rsidR="00660C8D" w:rsidRPr="00052D41" w:rsidRDefault="00660C8D">
      <w:pPr>
        <w:pStyle w:val="TOC2"/>
        <w:spacing w:before="46" w:after="46"/>
        <w:rPr>
          <w:rStyle w:val="af"/>
        </w:rPr>
      </w:pPr>
      <w:hyperlink w:anchor="_Toc223393896" w:history="1">
        <w:r w:rsidRPr="00052D41">
          <w:rPr>
            <w:rStyle w:val="af"/>
            <w:noProof/>
          </w:rPr>
          <w:t>2.2</w:t>
        </w:r>
        <w:r w:rsidRPr="00052D41">
          <w:rPr>
            <w:rStyle w:val="af"/>
          </w:rPr>
          <w:tab/>
        </w:r>
        <w:r w:rsidRPr="00052D41">
          <w:rPr>
            <w:rStyle w:val="af"/>
            <w:noProof/>
          </w:rPr>
          <w:t>Docker</w:t>
        </w:r>
        <w:r w:rsidRPr="00052D41">
          <w:rPr>
            <w:rStyle w:val="af"/>
            <w:noProof/>
          </w:rPr>
          <w:t>容器化技术</w:t>
        </w:r>
        <w:r w:rsidRPr="00052D41">
          <w:rPr>
            <w:rStyle w:val="af"/>
            <w:webHidden/>
          </w:rPr>
          <w:tab/>
        </w:r>
        <w:r w:rsidRPr="00052D41">
          <w:rPr>
            <w:rStyle w:val="af"/>
            <w:webHidden/>
          </w:rPr>
          <w:fldChar w:fldCharType="begin"/>
        </w:r>
        <w:r w:rsidRPr="00052D41">
          <w:rPr>
            <w:rStyle w:val="af"/>
            <w:webHidden/>
          </w:rPr>
          <w:instrText xml:space="preserve"> PAGEREF _Toc223393896 \h </w:instrText>
        </w:r>
        <w:r w:rsidRPr="00052D41">
          <w:rPr>
            <w:rStyle w:val="af"/>
            <w:webHidden/>
          </w:rPr>
        </w:r>
        <w:r w:rsidRPr="00052D41">
          <w:rPr>
            <w:rStyle w:val="af"/>
            <w:webHidden/>
          </w:rPr>
          <w:fldChar w:fldCharType="separate"/>
        </w:r>
        <w:r w:rsidRPr="00052D41">
          <w:rPr>
            <w:rStyle w:val="af"/>
            <w:webHidden/>
          </w:rPr>
          <w:t>5</w:t>
        </w:r>
        <w:r w:rsidRPr="00052D41">
          <w:rPr>
            <w:rStyle w:val="af"/>
            <w:webHidden/>
          </w:rPr>
          <w:fldChar w:fldCharType="end"/>
        </w:r>
      </w:hyperlink>
    </w:p>
    <w:p w14:paraId="0669236D" w14:textId="77777777" w:rsidR="00660C8D" w:rsidRPr="00052D41" w:rsidRDefault="00660C8D">
      <w:pPr>
        <w:pStyle w:val="TOC2"/>
        <w:spacing w:before="46" w:after="46"/>
        <w:rPr>
          <w:rStyle w:val="af"/>
        </w:rPr>
      </w:pPr>
      <w:hyperlink w:anchor="_Toc223393897" w:history="1">
        <w:r w:rsidRPr="00052D41">
          <w:rPr>
            <w:rStyle w:val="af"/>
            <w:noProof/>
          </w:rPr>
          <w:t>2.3</w:t>
        </w:r>
        <w:r w:rsidRPr="00052D41">
          <w:rPr>
            <w:rStyle w:val="af"/>
          </w:rPr>
          <w:tab/>
        </w:r>
        <w:r w:rsidRPr="00052D41">
          <w:rPr>
            <w:rStyle w:val="af"/>
            <w:noProof/>
          </w:rPr>
          <w:t>Nacos</w:t>
        </w:r>
        <w:r w:rsidRPr="00052D41">
          <w:rPr>
            <w:rStyle w:val="af"/>
            <w:noProof/>
          </w:rPr>
          <w:t>服务注册与发现机制</w:t>
        </w:r>
        <w:r w:rsidRPr="00052D41">
          <w:rPr>
            <w:rStyle w:val="af"/>
            <w:webHidden/>
          </w:rPr>
          <w:tab/>
        </w:r>
        <w:r w:rsidRPr="00052D41">
          <w:rPr>
            <w:rStyle w:val="af"/>
            <w:webHidden/>
          </w:rPr>
          <w:fldChar w:fldCharType="begin"/>
        </w:r>
        <w:r w:rsidRPr="00052D41">
          <w:rPr>
            <w:rStyle w:val="af"/>
            <w:webHidden/>
          </w:rPr>
          <w:instrText xml:space="preserve"> PAGEREF _Toc223393897 \h </w:instrText>
        </w:r>
        <w:r w:rsidRPr="00052D41">
          <w:rPr>
            <w:rStyle w:val="af"/>
            <w:webHidden/>
          </w:rPr>
        </w:r>
        <w:r w:rsidRPr="00052D41">
          <w:rPr>
            <w:rStyle w:val="af"/>
            <w:webHidden/>
          </w:rPr>
          <w:fldChar w:fldCharType="separate"/>
        </w:r>
        <w:r w:rsidRPr="00052D41">
          <w:rPr>
            <w:rStyle w:val="af"/>
            <w:webHidden/>
          </w:rPr>
          <w:t>5</w:t>
        </w:r>
        <w:r w:rsidRPr="00052D41">
          <w:rPr>
            <w:rStyle w:val="af"/>
            <w:webHidden/>
          </w:rPr>
          <w:fldChar w:fldCharType="end"/>
        </w:r>
      </w:hyperlink>
    </w:p>
    <w:p w14:paraId="0A80BDAE" w14:textId="77777777" w:rsidR="00660C8D" w:rsidRPr="00052D41" w:rsidRDefault="00660C8D">
      <w:pPr>
        <w:pStyle w:val="TOC2"/>
        <w:spacing w:before="46" w:after="46"/>
        <w:rPr>
          <w:rStyle w:val="af"/>
        </w:rPr>
      </w:pPr>
      <w:hyperlink w:anchor="_Toc223393898" w:history="1">
        <w:r w:rsidRPr="00052D41">
          <w:rPr>
            <w:rStyle w:val="af"/>
            <w:noProof/>
          </w:rPr>
          <w:t>2.4</w:t>
        </w:r>
        <w:r w:rsidRPr="00052D41">
          <w:rPr>
            <w:rStyle w:val="af"/>
          </w:rPr>
          <w:tab/>
        </w:r>
        <w:r w:rsidRPr="00052D41">
          <w:rPr>
            <w:rStyle w:val="af"/>
            <w:noProof/>
          </w:rPr>
          <w:t>MongoDB</w:t>
        </w:r>
        <w:r w:rsidRPr="00052D41">
          <w:rPr>
            <w:rStyle w:val="af"/>
            <w:noProof/>
          </w:rPr>
          <w:t>数据库</w:t>
        </w:r>
        <w:r w:rsidRPr="00052D41">
          <w:rPr>
            <w:rStyle w:val="af"/>
            <w:webHidden/>
          </w:rPr>
          <w:tab/>
        </w:r>
        <w:r w:rsidRPr="00052D41">
          <w:rPr>
            <w:rStyle w:val="af"/>
            <w:webHidden/>
          </w:rPr>
          <w:fldChar w:fldCharType="begin"/>
        </w:r>
        <w:r w:rsidRPr="00052D41">
          <w:rPr>
            <w:rStyle w:val="af"/>
            <w:webHidden/>
          </w:rPr>
          <w:instrText xml:space="preserve"> PAGEREF _Toc223393898 \h </w:instrText>
        </w:r>
        <w:r w:rsidRPr="00052D41">
          <w:rPr>
            <w:rStyle w:val="af"/>
            <w:webHidden/>
          </w:rPr>
        </w:r>
        <w:r w:rsidRPr="00052D41">
          <w:rPr>
            <w:rStyle w:val="af"/>
            <w:webHidden/>
          </w:rPr>
          <w:fldChar w:fldCharType="separate"/>
        </w:r>
        <w:r w:rsidRPr="00052D41">
          <w:rPr>
            <w:rStyle w:val="af"/>
            <w:webHidden/>
          </w:rPr>
          <w:t>6</w:t>
        </w:r>
        <w:r w:rsidRPr="00052D41">
          <w:rPr>
            <w:rStyle w:val="af"/>
            <w:webHidden/>
          </w:rPr>
          <w:fldChar w:fldCharType="end"/>
        </w:r>
      </w:hyperlink>
    </w:p>
    <w:p w14:paraId="07F96EB7" w14:textId="77777777" w:rsidR="00660C8D" w:rsidRPr="00052D41" w:rsidRDefault="00660C8D">
      <w:pPr>
        <w:pStyle w:val="TOC2"/>
        <w:spacing w:before="46" w:after="46"/>
        <w:rPr>
          <w:rStyle w:val="af"/>
        </w:rPr>
      </w:pPr>
      <w:hyperlink w:anchor="_Toc223393899" w:history="1">
        <w:r w:rsidRPr="00052D41">
          <w:rPr>
            <w:rStyle w:val="af"/>
            <w:noProof/>
          </w:rPr>
          <w:t>2.5</w:t>
        </w:r>
        <w:r w:rsidRPr="00052D41">
          <w:rPr>
            <w:rStyle w:val="af"/>
          </w:rPr>
          <w:tab/>
        </w:r>
        <w:r w:rsidRPr="00052D41">
          <w:rPr>
            <w:rStyle w:val="af"/>
            <w:noProof/>
          </w:rPr>
          <w:t>系统技术栈总览</w:t>
        </w:r>
        <w:r w:rsidRPr="00052D41">
          <w:rPr>
            <w:rStyle w:val="af"/>
            <w:webHidden/>
          </w:rPr>
          <w:tab/>
        </w:r>
        <w:r w:rsidRPr="00052D41">
          <w:rPr>
            <w:rStyle w:val="af"/>
            <w:webHidden/>
          </w:rPr>
          <w:fldChar w:fldCharType="begin"/>
        </w:r>
        <w:r w:rsidRPr="00052D41">
          <w:rPr>
            <w:rStyle w:val="af"/>
            <w:webHidden/>
          </w:rPr>
          <w:instrText xml:space="preserve"> PAGEREF _Toc223393899 \h </w:instrText>
        </w:r>
        <w:r w:rsidRPr="00052D41">
          <w:rPr>
            <w:rStyle w:val="af"/>
            <w:webHidden/>
          </w:rPr>
        </w:r>
        <w:r w:rsidRPr="00052D41">
          <w:rPr>
            <w:rStyle w:val="af"/>
            <w:webHidden/>
          </w:rPr>
          <w:fldChar w:fldCharType="separate"/>
        </w:r>
        <w:r w:rsidRPr="00052D41">
          <w:rPr>
            <w:rStyle w:val="af"/>
            <w:webHidden/>
          </w:rPr>
          <w:t>6</w:t>
        </w:r>
        <w:r w:rsidRPr="00052D41">
          <w:rPr>
            <w:rStyle w:val="af"/>
            <w:webHidden/>
          </w:rPr>
          <w:fldChar w:fldCharType="end"/>
        </w:r>
      </w:hyperlink>
    </w:p>
    <w:p w14:paraId="0719264B" w14:textId="77777777" w:rsidR="00660C8D" w:rsidRPr="00052D41" w:rsidRDefault="00660C8D">
      <w:pPr>
        <w:pStyle w:val="TOC1"/>
        <w:rPr>
          <w:rStyle w:val="af"/>
          <w:rFonts w:ascii="黑体" w:hAnsi="黑体"/>
          <w:noProof/>
        </w:rPr>
      </w:pPr>
      <w:hyperlink w:anchor="_Toc223393900" w:history="1">
        <w:r w:rsidRPr="00052D41">
          <w:rPr>
            <w:rStyle w:val="af"/>
            <w:rFonts w:ascii="黑体" w:hAnsi="黑体"/>
            <w:noProof/>
          </w:rPr>
          <w:t>3</w:t>
        </w:r>
        <w:r w:rsidRPr="00052D41">
          <w:rPr>
            <w:rStyle w:val="af"/>
            <w:rFonts w:ascii="黑体" w:hAnsi="黑体"/>
            <w:noProof/>
          </w:rPr>
          <w:tab/>
          <w:t>前置工作</w:t>
        </w:r>
        <w:r w:rsidRPr="00052D41">
          <w:rPr>
            <w:rStyle w:val="af"/>
            <w:rFonts w:ascii="黑体" w:hAnsi="黑体"/>
            <w:noProof/>
            <w:webHidden/>
          </w:rPr>
          <w:tab/>
        </w:r>
        <w:r w:rsidRPr="00052D41">
          <w:rPr>
            <w:rStyle w:val="af"/>
            <w:rFonts w:ascii="黑体" w:hAnsi="黑体"/>
            <w:noProof/>
            <w:webHidden/>
          </w:rPr>
          <w:fldChar w:fldCharType="begin"/>
        </w:r>
        <w:r w:rsidRPr="00052D41">
          <w:rPr>
            <w:rStyle w:val="af"/>
            <w:rFonts w:ascii="黑体" w:hAnsi="黑体"/>
            <w:noProof/>
            <w:webHidden/>
          </w:rPr>
          <w:instrText xml:space="preserve"> PAGEREF _Toc223393900 \h </w:instrText>
        </w:r>
        <w:r w:rsidRPr="00052D41">
          <w:rPr>
            <w:rStyle w:val="af"/>
            <w:rFonts w:ascii="黑体" w:hAnsi="黑体"/>
            <w:noProof/>
            <w:webHidden/>
          </w:rPr>
        </w:r>
        <w:r w:rsidRPr="00052D41">
          <w:rPr>
            <w:rStyle w:val="af"/>
            <w:rFonts w:ascii="黑体" w:hAnsi="黑体"/>
            <w:noProof/>
            <w:webHidden/>
          </w:rPr>
          <w:fldChar w:fldCharType="separate"/>
        </w:r>
        <w:r w:rsidRPr="00052D41">
          <w:rPr>
            <w:rStyle w:val="af"/>
            <w:rFonts w:ascii="黑体" w:hAnsi="黑体"/>
            <w:noProof/>
            <w:webHidden/>
          </w:rPr>
          <w:t>7</w:t>
        </w:r>
        <w:r w:rsidRPr="00052D41">
          <w:rPr>
            <w:rStyle w:val="af"/>
            <w:rFonts w:ascii="黑体" w:hAnsi="黑体"/>
            <w:noProof/>
            <w:webHidden/>
          </w:rPr>
          <w:fldChar w:fldCharType="end"/>
        </w:r>
      </w:hyperlink>
    </w:p>
    <w:p w14:paraId="6ADECD7B" w14:textId="77777777" w:rsidR="00660C8D" w:rsidRPr="006F203D" w:rsidRDefault="00660C8D">
      <w:pPr>
        <w:pStyle w:val="TOC2"/>
        <w:spacing w:before="46" w:after="46"/>
        <w:rPr>
          <w:rFonts w:ascii="等线" w:eastAsia="等线" w:hAnsi="等线"/>
          <w:iCs w:val="0"/>
          <w:noProof/>
          <w:sz w:val="22"/>
          <w:szCs w:val="24"/>
        </w:rPr>
      </w:pPr>
      <w:hyperlink w:anchor="_Toc223393901" w:history="1">
        <w:r w:rsidRPr="00F306B9">
          <w:rPr>
            <w:rStyle w:val="af"/>
            <w:rFonts w:ascii="SimSun" w:hAnsi="SimSun"/>
            <w:noProof/>
            <w:kern w:val="0"/>
          </w:rPr>
          <w:t>3.1</w:t>
        </w:r>
        <w:r w:rsidRPr="006F203D">
          <w:rPr>
            <w:rFonts w:ascii="等线" w:eastAsia="等线" w:hAnsi="等线"/>
            <w:iCs w:val="0"/>
            <w:noProof/>
            <w:sz w:val="22"/>
            <w:szCs w:val="24"/>
          </w:rPr>
          <w:tab/>
        </w:r>
        <w:r w:rsidRPr="00F306B9">
          <w:rPr>
            <w:rStyle w:val="af"/>
            <w:noProof/>
            <w:kern w:val="0"/>
          </w:rPr>
          <w:t>原项目问题分析</w:t>
        </w:r>
        <w:r>
          <w:rPr>
            <w:noProof/>
            <w:webHidden/>
          </w:rPr>
          <w:tab/>
        </w:r>
        <w:r>
          <w:rPr>
            <w:noProof/>
            <w:webHidden/>
          </w:rPr>
          <w:fldChar w:fldCharType="begin"/>
        </w:r>
        <w:r>
          <w:rPr>
            <w:noProof/>
            <w:webHidden/>
          </w:rPr>
          <w:instrText xml:space="preserve"> PAGEREF _Toc223393901 \h </w:instrText>
        </w:r>
        <w:r>
          <w:rPr>
            <w:noProof/>
            <w:webHidden/>
          </w:rPr>
        </w:r>
        <w:r>
          <w:rPr>
            <w:noProof/>
            <w:webHidden/>
          </w:rPr>
          <w:fldChar w:fldCharType="separate"/>
        </w:r>
        <w:r>
          <w:rPr>
            <w:noProof/>
            <w:webHidden/>
          </w:rPr>
          <w:t>7</w:t>
        </w:r>
        <w:r>
          <w:rPr>
            <w:noProof/>
            <w:webHidden/>
          </w:rPr>
          <w:fldChar w:fldCharType="end"/>
        </w:r>
      </w:hyperlink>
    </w:p>
    <w:p w14:paraId="007DD768" w14:textId="77777777" w:rsidR="00660C8D" w:rsidRPr="006F203D" w:rsidRDefault="00660C8D">
      <w:pPr>
        <w:pStyle w:val="TOC2"/>
        <w:spacing w:before="46" w:after="46"/>
        <w:rPr>
          <w:rFonts w:ascii="等线" w:eastAsia="等线" w:hAnsi="等线"/>
          <w:iCs w:val="0"/>
          <w:noProof/>
          <w:sz w:val="22"/>
          <w:szCs w:val="24"/>
        </w:rPr>
      </w:pPr>
      <w:hyperlink w:anchor="_Toc223393902" w:history="1">
        <w:r w:rsidRPr="00F306B9">
          <w:rPr>
            <w:rStyle w:val="af"/>
            <w:rFonts w:ascii="SimSun" w:hAnsi="SimSun"/>
            <w:noProof/>
            <w:kern w:val="0"/>
          </w:rPr>
          <w:t>3.2</w:t>
        </w:r>
        <w:r w:rsidRPr="006F203D">
          <w:rPr>
            <w:rFonts w:ascii="等线" w:eastAsia="等线" w:hAnsi="等线"/>
            <w:iCs w:val="0"/>
            <w:noProof/>
            <w:sz w:val="22"/>
            <w:szCs w:val="24"/>
          </w:rPr>
          <w:tab/>
        </w:r>
        <w:r w:rsidRPr="00F306B9">
          <w:rPr>
            <w:rStyle w:val="af"/>
            <w:noProof/>
            <w:kern w:val="0"/>
          </w:rPr>
          <w:t>重构优化方案</w:t>
        </w:r>
        <w:r>
          <w:rPr>
            <w:noProof/>
            <w:webHidden/>
          </w:rPr>
          <w:tab/>
        </w:r>
        <w:r>
          <w:rPr>
            <w:noProof/>
            <w:webHidden/>
          </w:rPr>
          <w:fldChar w:fldCharType="begin"/>
        </w:r>
        <w:r>
          <w:rPr>
            <w:noProof/>
            <w:webHidden/>
          </w:rPr>
          <w:instrText xml:space="preserve"> PAGEREF _Toc223393902 \h </w:instrText>
        </w:r>
        <w:r>
          <w:rPr>
            <w:noProof/>
            <w:webHidden/>
          </w:rPr>
        </w:r>
        <w:r>
          <w:rPr>
            <w:noProof/>
            <w:webHidden/>
          </w:rPr>
          <w:fldChar w:fldCharType="separate"/>
        </w:r>
        <w:r>
          <w:rPr>
            <w:noProof/>
            <w:webHidden/>
          </w:rPr>
          <w:t>7</w:t>
        </w:r>
        <w:r>
          <w:rPr>
            <w:noProof/>
            <w:webHidden/>
          </w:rPr>
          <w:fldChar w:fldCharType="end"/>
        </w:r>
      </w:hyperlink>
    </w:p>
    <w:p w14:paraId="76BD5DA9" w14:textId="77777777" w:rsidR="00660C8D" w:rsidRPr="006F203D" w:rsidRDefault="00660C8D">
      <w:pPr>
        <w:pStyle w:val="TOC1"/>
        <w:rPr>
          <w:rFonts w:ascii="等线" w:eastAsia="等线" w:hAnsi="等线"/>
          <w:bCs w:val="0"/>
          <w:noProof/>
          <w:sz w:val="22"/>
          <w:szCs w:val="24"/>
        </w:rPr>
      </w:pPr>
      <w:hyperlink w:anchor="_Toc223393903" w:history="1">
        <w:r w:rsidRPr="00F306B9">
          <w:rPr>
            <w:rStyle w:val="af"/>
            <w:noProof/>
          </w:rPr>
          <w:t>4</w:t>
        </w:r>
        <w:r w:rsidRPr="006F203D">
          <w:rPr>
            <w:rFonts w:ascii="等线" w:eastAsia="等线" w:hAnsi="等线"/>
            <w:bCs w:val="0"/>
            <w:noProof/>
            <w:sz w:val="22"/>
            <w:szCs w:val="24"/>
          </w:rPr>
          <w:tab/>
        </w:r>
        <w:r w:rsidRPr="00F306B9">
          <w:rPr>
            <w:rStyle w:val="af"/>
            <w:noProof/>
          </w:rPr>
          <w:t>系统需求分析</w:t>
        </w:r>
        <w:r>
          <w:rPr>
            <w:noProof/>
            <w:webHidden/>
          </w:rPr>
          <w:tab/>
        </w:r>
        <w:r>
          <w:rPr>
            <w:noProof/>
            <w:webHidden/>
          </w:rPr>
          <w:fldChar w:fldCharType="begin"/>
        </w:r>
        <w:r>
          <w:rPr>
            <w:noProof/>
            <w:webHidden/>
          </w:rPr>
          <w:instrText xml:space="preserve"> PAGEREF _Toc223393903 \h </w:instrText>
        </w:r>
        <w:r>
          <w:rPr>
            <w:noProof/>
            <w:webHidden/>
          </w:rPr>
        </w:r>
        <w:r>
          <w:rPr>
            <w:noProof/>
            <w:webHidden/>
          </w:rPr>
          <w:fldChar w:fldCharType="separate"/>
        </w:r>
        <w:r>
          <w:rPr>
            <w:noProof/>
            <w:webHidden/>
          </w:rPr>
          <w:t>8</w:t>
        </w:r>
        <w:r>
          <w:rPr>
            <w:noProof/>
            <w:webHidden/>
          </w:rPr>
          <w:fldChar w:fldCharType="end"/>
        </w:r>
      </w:hyperlink>
    </w:p>
    <w:p w14:paraId="59BF1507" w14:textId="77777777" w:rsidR="00660C8D" w:rsidRPr="006F203D" w:rsidRDefault="00660C8D">
      <w:pPr>
        <w:pStyle w:val="TOC2"/>
        <w:spacing w:before="46" w:after="46"/>
        <w:rPr>
          <w:rFonts w:ascii="等线" w:eastAsia="等线" w:hAnsi="等线"/>
          <w:iCs w:val="0"/>
          <w:noProof/>
          <w:sz w:val="22"/>
          <w:szCs w:val="24"/>
        </w:rPr>
      </w:pPr>
      <w:hyperlink w:anchor="_Toc223393904" w:history="1">
        <w:r w:rsidRPr="00F306B9">
          <w:rPr>
            <w:rStyle w:val="af"/>
            <w:rFonts w:ascii="SimSun" w:hAnsi="SimSun"/>
            <w:noProof/>
            <w:kern w:val="0"/>
          </w:rPr>
          <w:t>4.1</w:t>
        </w:r>
        <w:r w:rsidRPr="006F203D">
          <w:rPr>
            <w:rFonts w:ascii="等线" w:eastAsia="等线" w:hAnsi="等线"/>
            <w:iCs w:val="0"/>
            <w:noProof/>
            <w:sz w:val="22"/>
            <w:szCs w:val="24"/>
          </w:rPr>
          <w:tab/>
        </w:r>
        <w:r w:rsidRPr="00F306B9">
          <w:rPr>
            <w:rStyle w:val="af"/>
            <w:noProof/>
            <w:kern w:val="0"/>
          </w:rPr>
          <w:t>系统目标与边界分析</w:t>
        </w:r>
        <w:r>
          <w:rPr>
            <w:noProof/>
            <w:webHidden/>
          </w:rPr>
          <w:tab/>
        </w:r>
        <w:r>
          <w:rPr>
            <w:noProof/>
            <w:webHidden/>
          </w:rPr>
          <w:fldChar w:fldCharType="begin"/>
        </w:r>
        <w:r>
          <w:rPr>
            <w:noProof/>
            <w:webHidden/>
          </w:rPr>
          <w:instrText xml:space="preserve"> PAGEREF _Toc223393904 \h </w:instrText>
        </w:r>
        <w:r>
          <w:rPr>
            <w:noProof/>
            <w:webHidden/>
          </w:rPr>
        </w:r>
        <w:r>
          <w:rPr>
            <w:noProof/>
            <w:webHidden/>
          </w:rPr>
          <w:fldChar w:fldCharType="separate"/>
        </w:r>
        <w:r>
          <w:rPr>
            <w:noProof/>
            <w:webHidden/>
          </w:rPr>
          <w:t>8</w:t>
        </w:r>
        <w:r>
          <w:rPr>
            <w:noProof/>
            <w:webHidden/>
          </w:rPr>
          <w:fldChar w:fldCharType="end"/>
        </w:r>
      </w:hyperlink>
    </w:p>
    <w:p w14:paraId="1296A3DC" w14:textId="77777777" w:rsidR="00660C8D" w:rsidRPr="006F203D" w:rsidRDefault="00660C8D">
      <w:pPr>
        <w:pStyle w:val="TOC2"/>
        <w:spacing w:before="46" w:after="46"/>
        <w:rPr>
          <w:rFonts w:ascii="等线" w:eastAsia="等线" w:hAnsi="等线"/>
          <w:iCs w:val="0"/>
          <w:noProof/>
          <w:sz w:val="22"/>
          <w:szCs w:val="24"/>
        </w:rPr>
      </w:pPr>
      <w:hyperlink w:anchor="_Toc223393905" w:history="1">
        <w:r w:rsidRPr="00F306B9">
          <w:rPr>
            <w:rStyle w:val="af"/>
            <w:rFonts w:ascii="SimSun" w:hAnsi="SimSun"/>
            <w:noProof/>
            <w:kern w:val="0"/>
          </w:rPr>
          <w:t>4.2</w:t>
        </w:r>
        <w:r w:rsidRPr="006F203D">
          <w:rPr>
            <w:rFonts w:ascii="等线" w:eastAsia="等线" w:hAnsi="等线"/>
            <w:iCs w:val="0"/>
            <w:noProof/>
            <w:sz w:val="22"/>
            <w:szCs w:val="24"/>
          </w:rPr>
          <w:tab/>
        </w:r>
        <w:r w:rsidRPr="00F306B9">
          <w:rPr>
            <w:rStyle w:val="af"/>
            <w:noProof/>
            <w:kern w:val="0"/>
          </w:rPr>
          <w:t>功能性需求</w:t>
        </w:r>
        <w:r>
          <w:rPr>
            <w:noProof/>
            <w:webHidden/>
          </w:rPr>
          <w:tab/>
        </w:r>
        <w:r>
          <w:rPr>
            <w:noProof/>
            <w:webHidden/>
          </w:rPr>
          <w:fldChar w:fldCharType="begin"/>
        </w:r>
        <w:r>
          <w:rPr>
            <w:noProof/>
            <w:webHidden/>
          </w:rPr>
          <w:instrText xml:space="preserve"> PAGEREF _Toc223393905 \h </w:instrText>
        </w:r>
        <w:r>
          <w:rPr>
            <w:noProof/>
            <w:webHidden/>
          </w:rPr>
        </w:r>
        <w:r>
          <w:rPr>
            <w:noProof/>
            <w:webHidden/>
          </w:rPr>
          <w:fldChar w:fldCharType="separate"/>
        </w:r>
        <w:r>
          <w:rPr>
            <w:noProof/>
            <w:webHidden/>
          </w:rPr>
          <w:t>9</w:t>
        </w:r>
        <w:r>
          <w:rPr>
            <w:noProof/>
            <w:webHidden/>
          </w:rPr>
          <w:fldChar w:fldCharType="end"/>
        </w:r>
      </w:hyperlink>
    </w:p>
    <w:p w14:paraId="3818DB21" w14:textId="77777777" w:rsidR="00660C8D" w:rsidRPr="006F203D" w:rsidRDefault="00660C8D">
      <w:pPr>
        <w:pStyle w:val="TOC2"/>
        <w:spacing w:before="46" w:after="46"/>
        <w:rPr>
          <w:rFonts w:ascii="等线" w:eastAsia="等线" w:hAnsi="等线"/>
          <w:iCs w:val="0"/>
          <w:noProof/>
          <w:sz w:val="22"/>
          <w:szCs w:val="24"/>
        </w:rPr>
      </w:pPr>
      <w:hyperlink w:anchor="_Toc223393906" w:history="1">
        <w:r w:rsidRPr="00F306B9">
          <w:rPr>
            <w:rStyle w:val="af"/>
            <w:rFonts w:ascii="SimSun" w:hAnsi="SimSun"/>
            <w:noProof/>
            <w:kern w:val="0"/>
          </w:rPr>
          <w:t>4.3</w:t>
        </w:r>
        <w:r w:rsidRPr="006F203D">
          <w:rPr>
            <w:rFonts w:ascii="等线" w:eastAsia="等线" w:hAnsi="等线"/>
            <w:iCs w:val="0"/>
            <w:noProof/>
            <w:sz w:val="22"/>
            <w:szCs w:val="24"/>
          </w:rPr>
          <w:tab/>
        </w:r>
        <w:r w:rsidRPr="00F306B9">
          <w:rPr>
            <w:rStyle w:val="af"/>
            <w:noProof/>
            <w:kern w:val="0"/>
          </w:rPr>
          <w:t>非功能性需求</w:t>
        </w:r>
        <w:r>
          <w:rPr>
            <w:noProof/>
            <w:webHidden/>
          </w:rPr>
          <w:tab/>
        </w:r>
        <w:r>
          <w:rPr>
            <w:noProof/>
            <w:webHidden/>
          </w:rPr>
          <w:fldChar w:fldCharType="begin"/>
        </w:r>
        <w:r>
          <w:rPr>
            <w:noProof/>
            <w:webHidden/>
          </w:rPr>
          <w:instrText xml:space="preserve"> PAGEREF _Toc223393906 \h </w:instrText>
        </w:r>
        <w:r>
          <w:rPr>
            <w:noProof/>
            <w:webHidden/>
          </w:rPr>
        </w:r>
        <w:r>
          <w:rPr>
            <w:noProof/>
            <w:webHidden/>
          </w:rPr>
          <w:fldChar w:fldCharType="separate"/>
        </w:r>
        <w:r>
          <w:rPr>
            <w:noProof/>
            <w:webHidden/>
          </w:rPr>
          <w:t>9</w:t>
        </w:r>
        <w:r>
          <w:rPr>
            <w:noProof/>
            <w:webHidden/>
          </w:rPr>
          <w:fldChar w:fldCharType="end"/>
        </w:r>
      </w:hyperlink>
    </w:p>
    <w:p w14:paraId="2C9B6146" w14:textId="77777777" w:rsidR="00660C8D" w:rsidRPr="006F203D" w:rsidRDefault="00660C8D">
      <w:pPr>
        <w:pStyle w:val="TOC1"/>
        <w:rPr>
          <w:rFonts w:ascii="等线" w:eastAsia="等线" w:hAnsi="等线"/>
          <w:bCs w:val="0"/>
          <w:noProof/>
          <w:sz w:val="22"/>
          <w:szCs w:val="24"/>
        </w:rPr>
      </w:pPr>
      <w:hyperlink w:anchor="_Toc223393907" w:history="1">
        <w:r w:rsidRPr="00F306B9">
          <w:rPr>
            <w:rStyle w:val="af"/>
            <w:noProof/>
          </w:rPr>
          <w:t>5</w:t>
        </w:r>
        <w:r w:rsidRPr="006F203D">
          <w:rPr>
            <w:rFonts w:ascii="等线" w:eastAsia="等线" w:hAnsi="等线"/>
            <w:bCs w:val="0"/>
            <w:noProof/>
            <w:sz w:val="22"/>
            <w:szCs w:val="24"/>
          </w:rPr>
          <w:tab/>
        </w:r>
        <w:r w:rsidRPr="00F306B9">
          <w:rPr>
            <w:rStyle w:val="af"/>
            <w:noProof/>
          </w:rPr>
          <w:t>系统概要设计</w:t>
        </w:r>
        <w:r>
          <w:rPr>
            <w:noProof/>
            <w:webHidden/>
          </w:rPr>
          <w:tab/>
        </w:r>
        <w:r>
          <w:rPr>
            <w:noProof/>
            <w:webHidden/>
          </w:rPr>
          <w:fldChar w:fldCharType="begin"/>
        </w:r>
        <w:r>
          <w:rPr>
            <w:noProof/>
            <w:webHidden/>
          </w:rPr>
          <w:instrText xml:space="preserve"> PAGEREF _Toc223393907 \h </w:instrText>
        </w:r>
        <w:r>
          <w:rPr>
            <w:noProof/>
            <w:webHidden/>
          </w:rPr>
        </w:r>
        <w:r>
          <w:rPr>
            <w:noProof/>
            <w:webHidden/>
          </w:rPr>
          <w:fldChar w:fldCharType="separate"/>
        </w:r>
        <w:r>
          <w:rPr>
            <w:noProof/>
            <w:webHidden/>
          </w:rPr>
          <w:t>10</w:t>
        </w:r>
        <w:r>
          <w:rPr>
            <w:noProof/>
            <w:webHidden/>
          </w:rPr>
          <w:fldChar w:fldCharType="end"/>
        </w:r>
      </w:hyperlink>
    </w:p>
    <w:p w14:paraId="5FEF7D90" w14:textId="77777777" w:rsidR="00660C8D" w:rsidRPr="006F203D" w:rsidRDefault="00660C8D">
      <w:pPr>
        <w:pStyle w:val="TOC2"/>
        <w:spacing w:before="46" w:after="46"/>
        <w:rPr>
          <w:rFonts w:ascii="等线" w:eastAsia="等线" w:hAnsi="等线"/>
          <w:iCs w:val="0"/>
          <w:noProof/>
          <w:sz w:val="22"/>
          <w:szCs w:val="24"/>
        </w:rPr>
      </w:pPr>
      <w:hyperlink w:anchor="_Toc223393908" w:history="1">
        <w:r w:rsidRPr="00F306B9">
          <w:rPr>
            <w:rStyle w:val="af"/>
            <w:rFonts w:ascii="SimSun" w:hAnsi="SimSun"/>
            <w:noProof/>
          </w:rPr>
          <w:t>5.1</w:t>
        </w:r>
        <w:r w:rsidRPr="006F203D">
          <w:rPr>
            <w:rFonts w:ascii="等线" w:eastAsia="等线" w:hAnsi="等线"/>
            <w:iCs w:val="0"/>
            <w:noProof/>
            <w:sz w:val="22"/>
            <w:szCs w:val="24"/>
          </w:rPr>
          <w:tab/>
        </w:r>
        <w:r w:rsidRPr="00F306B9">
          <w:rPr>
            <w:rStyle w:val="af"/>
            <w:noProof/>
          </w:rPr>
          <w:t>系统总体架构</w:t>
        </w:r>
        <w:r>
          <w:rPr>
            <w:noProof/>
            <w:webHidden/>
          </w:rPr>
          <w:tab/>
        </w:r>
        <w:r>
          <w:rPr>
            <w:noProof/>
            <w:webHidden/>
          </w:rPr>
          <w:fldChar w:fldCharType="begin"/>
        </w:r>
        <w:r>
          <w:rPr>
            <w:noProof/>
            <w:webHidden/>
          </w:rPr>
          <w:instrText xml:space="preserve"> PAGEREF _Toc223393908 \h </w:instrText>
        </w:r>
        <w:r>
          <w:rPr>
            <w:noProof/>
            <w:webHidden/>
          </w:rPr>
        </w:r>
        <w:r>
          <w:rPr>
            <w:noProof/>
            <w:webHidden/>
          </w:rPr>
          <w:fldChar w:fldCharType="separate"/>
        </w:r>
        <w:r>
          <w:rPr>
            <w:noProof/>
            <w:webHidden/>
          </w:rPr>
          <w:t>10</w:t>
        </w:r>
        <w:r>
          <w:rPr>
            <w:noProof/>
            <w:webHidden/>
          </w:rPr>
          <w:fldChar w:fldCharType="end"/>
        </w:r>
      </w:hyperlink>
    </w:p>
    <w:p w14:paraId="01B0F3EE" w14:textId="77777777" w:rsidR="00660C8D" w:rsidRPr="006F203D" w:rsidRDefault="00660C8D">
      <w:pPr>
        <w:pStyle w:val="TOC2"/>
        <w:spacing w:before="46" w:after="46"/>
        <w:rPr>
          <w:rFonts w:ascii="等线" w:eastAsia="等线" w:hAnsi="等线"/>
          <w:iCs w:val="0"/>
          <w:noProof/>
          <w:sz w:val="22"/>
          <w:szCs w:val="24"/>
        </w:rPr>
      </w:pPr>
      <w:hyperlink w:anchor="_Toc223393909" w:history="1">
        <w:r w:rsidRPr="00F306B9">
          <w:rPr>
            <w:rStyle w:val="af"/>
            <w:rFonts w:ascii="SimSun" w:hAnsi="SimSun"/>
            <w:noProof/>
          </w:rPr>
          <w:t>5.2</w:t>
        </w:r>
        <w:r w:rsidRPr="006F203D">
          <w:rPr>
            <w:rFonts w:ascii="等线" w:eastAsia="等线" w:hAnsi="等线"/>
            <w:iCs w:val="0"/>
            <w:noProof/>
            <w:sz w:val="22"/>
            <w:szCs w:val="24"/>
          </w:rPr>
          <w:tab/>
        </w:r>
        <w:r w:rsidRPr="00F306B9">
          <w:rPr>
            <w:rStyle w:val="af"/>
            <w:noProof/>
          </w:rPr>
          <w:t>跨语言服务调用流程</w:t>
        </w:r>
        <w:r>
          <w:rPr>
            <w:noProof/>
            <w:webHidden/>
          </w:rPr>
          <w:tab/>
        </w:r>
        <w:r>
          <w:rPr>
            <w:noProof/>
            <w:webHidden/>
          </w:rPr>
          <w:fldChar w:fldCharType="begin"/>
        </w:r>
        <w:r>
          <w:rPr>
            <w:noProof/>
            <w:webHidden/>
          </w:rPr>
          <w:instrText xml:space="preserve"> PAGEREF _Toc223393909 \h </w:instrText>
        </w:r>
        <w:r>
          <w:rPr>
            <w:noProof/>
            <w:webHidden/>
          </w:rPr>
        </w:r>
        <w:r>
          <w:rPr>
            <w:noProof/>
            <w:webHidden/>
          </w:rPr>
          <w:fldChar w:fldCharType="separate"/>
        </w:r>
        <w:r>
          <w:rPr>
            <w:noProof/>
            <w:webHidden/>
          </w:rPr>
          <w:t>10</w:t>
        </w:r>
        <w:r>
          <w:rPr>
            <w:noProof/>
            <w:webHidden/>
          </w:rPr>
          <w:fldChar w:fldCharType="end"/>
        </w:r>
      </w:hyperlink>
    </w:p>
    <w:p w14:paraId="7C8A932D" w14:textId="77777777" w:rsidR="00660C8D" w:rsidRPr="006F203D" w:rsidRDefault="00660C8D">
      <w:pPr>
        <w:pStyle w:val="TOC2"/>
        <w:spacing w:before="46" w:after="46"/>
        <w:rPr>
          <w:rFonts w:ascii="等线" w:eastAsia="等线" w:hAnsi="等线"/>
          <w:iCs w:val="0"/>
          <w:noProof/>
          <w:sz w:val="22"/>
          <w:szCs w:val="24"/>
        </w:rPr>
      </w:pPr>
      <w:hyperlink w:anchor="_Toc223393910" w:history="1">
        <w:r w:rsidRPr="00F306B9">
          <w:rPr>
            <w:rStyle w:val="af"/>
            <w:rFonts w:ascii="SimSun" w:hAnsi="SimSun"/>
            <w:noProof/>
            <w:kern w:val="0"/>
          </w:rPr>
          <w:t>5.3</w:t>
        </w:r>
        <w:r w:rsidRPr="006F203D">
          <w:rPr>
            <w:rFonts w:ascii="等线" w:eastAsia="等线" w:hAnsi="等线"/>
            <w:iCs w:val="0"/>
            <w:noProof/>
            <w:sz w:val="22"/>
            <w:szCs w:val="24"/>
          </w:rPr>
          <w:tab/>
        </w:r>
        <w:r w:rsidRPr="00F306B9">
          <w:rPr>
            <w:rStyle w:val="af"/>
            <w:noProof/>
            <w:kern w:val="0"/>
          </w:rPr>
          <w:t>数据交互模型</w:t>
        </w:r>
        <w:r>
          <w:rPr>
            <w:noProof/>
            <w:webHidden/>
          </w:rPr>
          <w:tab/>
        </w:r>
        <w:r>
          <w:rPr>
            <w:noProof/>
            <w:webHidden/>
          </w:rPr>
          <w:fldChar w:fldCharType="begin"/>
        </w:r>
        <w:r>
          <w:rPr>
            <w:noProof/>
            <w:webHidden/>
          </w:rPr>
          <w:instrText xml:space="preserve"> PAGEREF _Toc223393910 \h </w:instrText>
        </w:r>
        <w:r>
          <w:rPr>
            <w:noProof/>
            <w:webHidden/>
          </w:rPr>
        </w:r>
        <w:r>
          <w:rPr>
            <w:noProof/>
            <w:webHidden/>
          </w:rPr>
          <w:fldChar w:fldCharType="separate"/>
        </w:r>
        <w:r>
          <w:rPr>
            <w:noProof/>
            <w:webHidden/>
          </w:rPr>
          <w:t>11</w:t>
        </w:r>
        <w:r>
          <w:rPr>
            <w:noProof/>
            <w:webHidden/>
          </w:rPr>
          <w:fldChar w:fldCharType="end"/>
        </w:r>
      </w:hyperlink>
    </w:p>
    <w:p w14:paraId="6B3D1B82" w14:textId="77777777" w:rsidR="00660C8D" w:rsidRPr="006F203D" w:rsidRDefault="00660C8D">
      <w:pPr>
        <w:pStyle w:val="TOC2"/>
        <w:spacing w:before="46" w:after="46"/>
        <w:rPr>
          <w:rFonts w:ascii="等线" w:eastAsia="等线" w:hAnsi="等线"/>
          <w:iCs w:val="0"/>
          <w:noProof/>
          <w:sz w:val="22"/>
          <w:szCs w:val="24"/>
        </w:rPr>
      </w:pPr>
      <w:hyperlink w:anchor="_Toc223393911" w:history="1">
        <w:r w:rsidRPr="00F306B9">
          <w:rPr>
            <w:rStyle w:val="af"/>
            <w:rFonts w:ascii="SimSun" w:hAnsi="SimSun"/>
            <w:noProof/>
            <w:kern w:val="0"/>
          </w:rPr>
          <w:t>5.4</w:t>
        </w:r>
        <w:r w:rsidRPr="006F203D">
          <w:rPr>
            <w:rFonts w:ascii="等线" w:eastAsia="等线" w:hAnsi="等线"/>
            <w:iCs w:val="0"/>
            <w:noProof/>
            <w:sz w:val="22"/>
            <w:szCs w:val="24"/>
          </w:rPr>
          <w:tab/>
        </w:r>
        <w:r w:rsidRPr="00F306B9">
          <w:rPr>
            <w:rStyle w:val="af"/>
            <w:noProof/>
            <w:kern w:val="0"/>
          </w:rPr>
          <w:t>容器化部署架构</w:t>
        </w:r>
        <w:r>
          <w:rPr>
            <w:noProof/>
            <w:webHidden/>
          </w:rPr>
          <w:tab/>
        </w:r>
        <w:r>
          <w:rPr>
            <w:noProof/>
            <w:webHidden/>
          </w:rPr>
          <w:fldChar w:fldCharType="begin"/>
        </w:r>
        <w:r>
          <w:rPr>
            <w:noProof/>
            <w:webHidden/>
          </w:rPr>
          <w:instrText xml:space="preserve"> PAGEREF _Toc223393911 \h </w:instrText>
        </w:r>
        <w:r>
          <w:rPr>
            <w:noProof/>
            <w:webHidden/>
          </w:rPr>
        </w:r>
        <w:r>
          <w:rPr>
            <w:noProof/>
            <w:webHidden/>
          </w:rPr>
          <w:fldChar w:fldCharType="separate"/>
        </w:r>
        <w:r>
          <w:rPr>
            <w:noProof/>
            <w:webHidden/>
          </w:rPr>
          <w:t>12</w:t>
        </w:r>
        <w:r>
          <w:rPr>
            <w:noProof/>
            <w:webHidden/>
          </w:rPr>
          <w:fldChar w:fldCharType="end"/>
        </w:r>
      </w:hyperlink>
    </w:p>
    <w:p w14:paraId="22554C3B" w14:textId="77777777" w:rsidR="00660C8D" w:rsidRPr="006F203D" w:rsidRDefault="00660C8D">
      <w:pPr>
        <w:pStyle w:val="TOC1"/>
        <w:rPr>
          <w:rFonts w:ascii="等线" w:eastAsia="等线" w:hAnsi="等线"/>
          <w:bCs w:val="0"/>
          <w:noProof/>
          <w:sz w:val="22"/>
          <w:szCs w:val="24"/>
        </w:rPr>
      </w:pPr>
      <w:hyperlink w:anchor="_Toc223393912" w:history="1">
        <w:r w:rsidRPr="00F306B9">
          <w:rPr>
            <w:rStyle w:val="af"/>
            <w:noProof/>
          </w:rPr>
          <w:t>6</w:t>
        </w:r>
        <w:r w:rsidRPr="006F203D">
          <w:rPr>
            <w:rFonts w:ascii="等线" w:eastAsia="等线" w:hAnsi="等线"/>
            <w:bCs w:val="0"/>
            <w:noProof/>
            <w:sz w:val="22"/>
            <w:szCs w:val="24"/>
          </w:rPr>
          <w:tab/>
        </w:r>
        <w:r w:rsidRPr="00F306B9">
          <w:rPr>
            <w:rStyle w:val="af"/>
            <w:noProof/>
          </w:rPr>
          <w:t>系统详细设计与实现</w:t>
        </w:r>
        <w:r>
          <w:rPr>
            <w:noProof/>
            <w:webHidden/>
          </w:rPr>
          <w:tab/>
        </w:r>
        <w:r>
          <w:rPr>
            <w:noProof/>
            <w:webHidden/>
          </w:rPr>
          <w:fldChar w:fldCharType="begin"/>
        </w:r>
        <w:r>
          <w:rPr>
            <w:noProof/>
            <w:webHidden/>
          </w:rPr>
          <w:instrText xml:space="preserve"> PAGEREF _Toc223393912 \h </w:instrText>
        </w:r>
        <w:r>
          <w:rPr>
            <w:noProof/>
            <w:webHidden/>
          </w:rPr>
        </w:r>
        <w:r>
          <w:rPr>
            <w:noProof/>
            <w:webHidden/>
          </w:rPr>
          <w:fldChar w:fldCharType="separate"/>
        </w:r>
        <w:r>
          <w:rPr>
            <w:noProof/>
            <w:webHidden/>
          </w:rPr>
          <w:t>13</w:t>
        </w:r>
        <w:r>
          <w:rPr>
            <w:noProof/>
            <w:webHidden/>
          </w:rPr>
          <w:fldChar w:fldCharType="end"/>
        </w:r>
      </w:hyperlink>
    </w:p>
    <w:p w14:paraId="3D5A2C9B" w14:textId="77777777" w:rsidR="00660C8D" w:rsidRPr="006F203D" w:rsidRDefault="00660C8D">
      <w:pPr>
        <w:pStyle w:val="TOC2"/>
        <w:spacing w:before="46" w:after="46"/>
        <w:rPr>
          <w:rFonts w:ascii="等线" w:eastAsia="等线" w:hAnsi="等线"/>
          <w:iCs w:val="0"/>
          <w:noProof/>
          <w:sz w:val="22"/>
          <w:szCs w:val="24"/>
        </w:rPr>
      </w:pPr>
      <w:hyperlink w:anchor="_Toc223393913" w:history="1">
        <w:r w:rsidRPr="00F306B9">
          <w:rPr>
            <w:rStyle w:val="af"/>
            <w:rFonts w:ascii="SimSun" w:hAnsi="SimSun"/>
            <w:noProof/>
            <w:kern w:val="0"/>
          </w:rPr>
          <w:t>6.1</w:t>
        </w:r>
        <w:r w:rsidRPr="006F203D">
          <w:rPr>
            <w:rFonts w:ascii="等线" w:eastAsia="等线" w:hAnsi="等线"/>
            <w:iCs w:val="0"/>
            <w:noProof/>
            <w:sz w:val="22"/>
            <w:szCs w:val="24"/>
          </w:rPr>
          <w:tab/>
        </w:r>
        <w:r w:rsidRPr="00F306B9">
          <w:rPr>
            <w:rStyle w:val="af"/>
            <w:noProof/>
            <w:kern w:val="0"/>
          </w:rPr>
          <w:t>Python</w:t>
        </w:r>
        <w:r w:rsidRPr="00F306B9">
          <w:rPr>
            <w:rStyle w:val="af"/>
            <w:noProof/>
            <w:kern w:val="0"/>
          </w:rPr>
          <w:t>服务端设计</w:t>
        </w:r>
        <w:r>
          <w:rPr>
            <w:noProof/>
            <w:webHidden/>
          </w:rPr>
          <w:tab/>
        </w:r>
        <w:r>
          <w:rPr>
            <w:noProof/>
            <w:webHidden/>
          </w:rPr>
          <w:fldChar w:fldCharType="begin"/>
        </w:r>
        <w:r>
          <w:rPr>
            <w:noProof/>
            <w:webHidden/>
          </w:rPr>
          <w:instrText xml:space="preserve"> PAGEREF _Toc223393913 \h </w:instrText>
        </w:r>
        <w:r>
          <w:rPr>
            <w:noProof/>
            <w:webHidden/>
          </w:rPr>
        </w:r>
        <w:r>
          <w:rPr>
            <w:noProof/>
            <w:webHidden/>
          </w:rPr>
          <w:fldChar w:fldCharType="separate"/>
        </w:r>
        <w:r>
          <w:rPr>
            <w:noProof/>
            <w:webHidden/>
          </w:rPr>
          <w:t>13</w:t>
        </w:r>
        <w:r>
          <w:rPr>
            <w:noProof/>
            <w:webHidden/>
          </w:rPr>
          <w:fldChar w:fldCharType="end"/>
        </w:r>
      </w:hyperlink>
    </w:p>
    <w:p w14:paraId="476E007D" w14:textId="77777777" w:rsidR="00660C8D" w:rsidRPr="006F203D" w:rsidRDefault="00660C8D">
      <w:pPr>
        <w:pStyle w:val="TOC2"/>
        <w:spacing w:before="46" w:after="46"/>
        <w:rPr>
          <w:rFonts w:ascii="等线" w:eastAsia="等线" w:hAnsi="等线"/>
          <w:iCs w:val="0"/>
          <w:noProof/>
          <w:sz w:val="22"/>
          <w:szCs w:val="24"/>
        </w:rPr>
      </w:pPr>
      <w:hyperlink w:anchor="_Toc223393914" w:history="1">
        <w:r w:rsidRPr="00F306B9">
          <w:rPr>
            <w:rStyle w:val="af"/>
            <w:rFonts w:ascii="SimSun" w:hAnsi="SimSun"/>
            <w:noProof/>
            <w:kern w:val="0"/>
          </w:rPr>
          <w:t>6.2</w:t>
        </w:r>
        <w:r w:rsidRPr="006F203D">
          <w:rPr>
            <w:rFonts w:ascii="等线" w:eastAsia="等线" w:hAnsi="等线"/>
            <w:iCs w:val="0"/>
            <w:noProof/>
            <w:sz w:val="22"/>
            <w:szCs w:val="24"/>
          </w:rPr>
          <w:tab/>
        </w:r>
        <w:r w:rsidRPr="00F306B9">
          <w:rPr>
            <w:rStyle w:val="af"/>
            <w:noProof/>
            <w:kern w:val="0"/>
          </w:rPr>
          <w:t>算法适配层设计</w:t>
        </w:r>
        <w:r>
          <w:rPr>
            <w:noProof/>
            <w:webHidden/>
          </w:rPr>
          <w:tab/>
        </w:r>
        <w:r>
          <w:rPr>
            <w:noProof/>
            <w:webHidden/>
          </w:rPr>
          <w:fldChar w:fldCharType="begin"/>
        </w:r>
        <w:r>
          <w:rPr>
            <w:noProof/>
            <w:webHidden/>
          </w:rPr>
          <w:instrText xml:space="preserve"> PAGEREF _Toc223393914 \h </w:instrText>
        </w:r>
        <w:r>
          <w:rPr>
            <w:noProof/>
            <w:webHidden/>
          </w:rPr>
        </w:r>
        <w:r>
          <w:rPr>
            <w:noProof/>
            <w:webHidden/>
          </w:rPr>
          <w:fldChar w:fldCharType="separate"/>
        </w:r>
        <w:r>
          <w:rPr>
            <w:noProof/>
            <w:webHidden/>
          </w:rPr>
          <w:t>13</w:t>
        </w:r>
        <w:r>
          <w:rPr>
            <w:noProof/>
            <w:webHidden/>
          </w:rPr>
          <w:fldChar w:fldCharType="end"/>
        </w:r>
      </w:hyperlink>
    </w:p>
    <w:p w14:paraId="62158E81" w14:textId="77777777" w:rsidR="00660C8D" w:rsidRPr="006F203D" w:rsidRDefault="00660C8D">
      <w:pPr>
        <w:pStyle w:val="TOC2"/>
        <w:spacing w:before="46" w:after="46"/>
        <w:rPr>
          <w:rFonts w:ascii="等线" w:eastAsia="等线" w:hAnsi="等线"/>
          <w:iCs w:val="0"/>
          <w:noProof/>
          <w:sz w:val="22"/>
          <w:szCs w:val="24"/>
        </w:rPr>
      </w:pPr>
      <w:hyperlink w:anchor="_Toc223393915" w:history="1">
        <w:r w:rsidRPr="00F306B9">
          <w:rPr>
            <w:rStyle w:val="af"/>
            <w:rFonts w:ascii="SimSun" w:hAnsi="SimSun"/>
            <w:noProof/>
            <w:kern w:val="0"/>
          </w:rPr>
          <w:t>6.3</w:t>
        </w:r>
        <w:r w:rsidRPr="006F203D">
          <w:rPr>
            <w:rFonts w:ascii="等线" w:eastAsia="等线" w:hAnsi="等线"/>
            <w:iCs w:val="0"/>
            <w:noProof/>
            <w:sz w:val="22"/>
            <w:szCs w:val="24"/>
          </w:rPr>
          <w:tab/>
        </w:r>
        <w:r w:rsidRPr="00F306B9">
          <w:rPr>
            <w:rStyle w:val="af"/>
            <w:noProof/>
            <w:kern w:val="0"/>
          </w:rPr>
          <w:t>源码上传与构建流程</w:t>
        </w:r>
        <w:r>
          <w:rPr>
            <w:noProof/>
            <w:webHidden/>
          </w:rPr>
          <w:tab/>
        </w:r>
        <w:r>
          <w:rPr>
            <w:noProof/>
            <w:webHidden/>
          </w:rPr>
          <w:fldChar w:fldCharType="begin"/>
        </w:r>
        <w:r>
          <w:rPr>
            <w:noProof/>
            <w:webHidden/>
          </w:rPr>
          <w:instrText xml:space="preserve"> PAGEREF _Toc223393915 \h </w:instrText>
        </w:r>
        <w:r>
          <w:rPr>
            <w:noProof/>
            <w:webHidden/>
          </w:rPr>
        </w:r>
        <w:r>
          <w:rPr>
            <w:noProof/>
            <w:webHidden/>
          </w:rPr>
          <w:fldChar w:fldCharType="separate"/>
        </w:r>
        <w:r>
          <w:rPr>
            <w:noProof/>
            <w:webHidden/>
          </w:rPr>
          <w:t>14</w:t>
        </w:r>
        <w:r>
          <w:rPr>
            <w:noProof/>
            <w:webHidden/>
          </w:rPr>
          <w:fldChar w:fldCharType="end"/>
        </w:r>
      </w:hyperlink>
    </w:p>
    <w:p w14:paraId="7008D58F" w14:textId="77777777" w:rsidR="00660C8D" w:rsidRPr="006F203D" w:rsidRDefault="00660C8D">
      <w:pPr>
        <w:pStyle w:val="TOC2"/>
        <w:spacing w:before="46" w:after="46"/>
        <w:rPr>
          <w:rFonts w:ascii="等线" w:eastAsia="等线" w:hAnsi="等线"/>
          <w:iCs w:val="0"/>
          <w:noProof/>
          <w:sz w:val="22"/>
          <w:szCs w:val="24"/>
        </w:rPr>
      </w:pPr>
      <w:hyperlink w:anchor="_Toc223393916" w:history="1">
        <w:r w:rsidRPr="00F306B9">
          <w:rPr>
            <w:rStyle w:val="af"/>
            <w:rFonts w:ascii="SimSun" w:hAnsi="SimSun"/>
            <w:noProof/>
            <w:kern w:val="0"/>
          </w:rPr>
          <w:t>6.4</w:t>
        </w:r>
        <w:r w:rsidRPr="006F203D">
          <w:rPr>
            <w:rFonts w:ascii="等线" w:eastAsia="等线" w:hAnsi="等线"/>
            <w:iCs w:val="0"/>
            <w:noProof/>
            <w:sz w:val="22"/>
            <w:szCs w:val="24"/>
          </w:rPr>
          <w:tab/>
        </w:r>
        <w:r w:rsidRPr="00F306B9">
          <w:rPr>
            <w:rStyle w:val="af"/>
            <w:noProof/>
            <w:kern w:val="0"/>
          </w:rPr>
          <w:t>服务注册与发现</w:t>
        </w:r>
        <w:r>
          <w:rPr>
            <w:noProof/>
            <w:webHidden/>
          </w:rPr>
          <w:tab/>
        </w:r>
        <w:r>
          <w:rPr>
            <w:noProof/>
            <w:webHidden/>
          </w:rPr>
          <w:fldChar w:fldCharType="begin"/>
        </w:r>
        <w:r>
          <w:rPr>
            <w:noProof/>
            <w:webHidden/>
          </w:rPr>
          <w:instrText xml:space="preserve"> PAGEREF _Toc223393916 \h </w:instrText>
        </w:r>
        <w:r>
          <w:rPr>
            <w:noProof/>
            <w:webHidden/>
          </w:rPr>
        </w:r>
        <w:r>
          <w:rPr>
            <w:noProof/>
            <w:webHidden/>
          </w:rPr>
          <w:fldChar w:fldCharType="separate"/>
        </w:r>
        <w:r>
          <w:rPr>
            <w:noProof/>
            <w:webHidden/>
          </w:rPr>
          <w:t>15</w:t>
        </w:r>
        <w:r>
          <w:rPr>
            <w:noProof/>
            <w:webHidden/>
          </w:rPr>
          <w:fldChar w:fldCharType="end"/>
        </w:r>
      </w:hyperlink>
    </w:p>
    <w:p w14:paraId="1DF5C1F7" w14:textId="77777777" w:rsidR="00660C8D" w:rsidRPr="006F203D" w:rsidRDefault="00660C8D">
      <w:pPr>
        <w:pStyle w:val="TOC1"/>
        <w:rPr>
          <w:rFonts w:ascii="等线" w:eastAsia="等线" w:hAnsi="等线"/>
          <w:bCs w:val="0"/>
          <w:noProof/>
          <w:sz w:val="22"/>
          <w:szCs w:val="24"/>
        </w:rPr>
      </w:pPr>
      <w:hyperlink w:anchor="_Toc223393917" w:history="1">
        <w:r w:rsidRPr="00F306B9">
          <w:rPr>
            <w:rStyle w:val="af"/>
            <w:noProof/>
          </w:rPr>
          <w:t>7</w:t>
        </w:r>
        <w:r w:rsidRPr="006F203D">
          <w:rPr>
            <w:rFonts w:ascii="等线" w:eastAsia="等线" w:hAnsi="等线"/>
            <w:bCs w:val="0"/>
            <w:noProof/>
            <w:sz w:val="22"/>
            <w:szCs w:val="24"/>
          </w:rPr>
          <w:tab/>
        </w:r>
        <w:r w:rsidRPr="00F306B9">
          <w:rPr>
            <w:rStyle w:val="af"/>
            <w:noProof/>
          </w:rPr>
          <w:t>系统测试</w:t>
        </w:r>
        <w:r>
          <w:rPr>
            <w:noProof/>
            <w:webHidden/>
          </w:rPr>
          <w:tab/>
        </w:r>
        <w:r>
          <w:rPr>
            <w:noProof/>
            <w:webHidden/>
          </w:rPr>
          <w:fldChar w:fldCharType="begin"/>
        </w:r>
        <w:r>
          <w:rPr>
            <w:noProof/>
            <w:webHidden/>
          </w:rPr>
          <w:instrText xml:space="preserve"> PAGEREF _Toc223393917 \h </w:instrText>
        </w:r>
        <w:r>
          <w:rPr>
            <w:noProof/>
            <w:webHidden/>
          </w:rPr>
        </w:r>
        <w:r>
          <w:rPr>
            <w:noProof/>
            <w:webHidden/>
          </w:rPr>
          <w:fldChar w:fldCharType="separate"/>
        </w:r>
        <w:r>
          <w:rPr>
            <w:noProof/>
            <w:webHidden/>
          </w:rPr>
          <w:t>16</w:t>
        </w:r>
        <w:r>
          <w:rPr>
            <w:noProof/>
            <w:webHidden/>
          </w:rPr>
          <w:fldChar w:fldCharType="end"/>
        </w:r>
      </w:hyperlink>
    </w:p>
    <w:p w14:paraId="781EF3AC" w14:textId="77777777" w:rsidR="00660C8D" w:rsidRPr="006F203D" w:rsidRDefault="00660C8D">
      <w:pPr>
        <w:pStyle w:val="TOC2"/>
        <w:spacing w:before="46" w:after="46"/>
        <w:rPr>
          <w:rFonts w:ascii="等线" w:eastAsia="等线" w:hAnsi="等线"/>
          <w:iCs w:val="0"/>
          <w:noProof/>
          <w:sz w:val="22"/>
          <w:szCs w:val="24"/>
        </w:rPr>
      </w:pPr>
      <w:hyperlink w:anchor="_Toc223393918" w:history="1">
        <w:r w:rsidRPr="00F306B9">
          <w:rPr>
            <w:rStyle w:val="af"/>
            <w:rFonts w:ascii="SimSun" w:hAnsi="SimSun"/>
            <w:noProof/>
            <w:kern w:val="0"/>
          </w:rPr>
          <w:t>7.1</w:t>
        </w:r>
        <w:r w:rsidRPr="006F203D">
          <w:rPr>
            <w:rFonts w:ascii="等线" w:eastAsia="等线" w:hAnsi="等线"/>
            <w:iCs w:val="0"/>
            <w:noProof/>
            <w:sz w:val="22"/>
            <w:szCs w:val="24"/>
          </w:rPr>
          <w:tab/>
        </w:r>
        <w:r w:rsidRPr="00F306B9">
          <w:rPr>
            <w:rStyle w:val="af"/>
            <w:noProof/>
            <w:kern w:val="0"/>
          </w:rPr>
          <w:t>测试环境</w:t>
        </w:r>
        <w:r>
          <w:rPr>
            <w:noProof/>
            <w:webHidden/>
          </w:rPr>
          <w:tab/>
        </w:r>
        <w:r>
          <w:rPr>
            <w:noProof/>
            <w:webHidden/>
          </w:rPr>
          <w:fldChar w:fldCharType="begin"/>
        </w:r>
        <w:r>
          <w:rPr>
            <w:noProof/>
            <w:webHidden/>
          </w:rPr>
          <w:instrText xml:space="preserve"> PAGEREF _Toc223393918 \h </w:instrText>
        </w:r>
        <w:r>
          <w:rPr>
            <w:noProof/>
            <w:webHidden/>
          </w:rPr>
        </w:r>
        <w:r>
          <w:rPr>
            <w:noProof/>
            <w:webHidden/>
          </w:rPr>
          <w:fldChar w:fldCharType="separate"/>
        </w:r>
        <w:r>
          <w:rPr>
            <w:noProof/>
            <w:webHidden/>
          </w:rPr>
          <w:t>16</w:t>
        </w:r>
        <w:r>
          <w:rPr>
            <w:noProof/>
            <w:webHidden/>
          </w:rPr>
          <w:fldChar w:fldCharType="end"/>
        </w:r>
      </w:hyperlink>
    </w:p>
    <w:p w14:paraId="5677109C" w14:textId="77777777" w:rsidR="00660C8D" w:rsidRPr="006F203D" w:rsidRDefault="00660C8D">
      <w:pPr>
        <w:pStyle w:val="TOC2"/>
        <w:spacing w:before="46" w:after="46"/>
        <w:rPr>
          <w:rFonts w:ascii="等线" w:eastAsia="等线" w:hAnsi="等线"/>
          <w:iCs w:val="0"/>
          <w:noProof/>
          <w:sz w:val="22"/>
          <w:szCs w:val="24"/>
        </w:rPr>
      </w:pPr>
      <w:hyperlink w:anchor="_Toc223393919" w:history="1">
        <w:r w:rsidRPr="00F306B9">
          <w:rPr>
            <w:rStyle w:val="af"/>
            <w:rFonts w:ascii="SimSun" w:hAnsi="SimSun"/>
            <w:noProof/>
            <w:kern w:val="0"/>
          </w:rPr>
          <w:t>7.2</w:t>
        </w:r>
        <w:r w:rsidRPr="006F203D">
          <w:rPr>
            <w:rFonts w:ascii="等线" w:eastAsia="等线" w:hAnsi="等线"/>
            <w:iCs w:val="0"/>
            <w:noProof/>
            <w:sz w:val="22"/>
            <w:szCs w:val="24"/>
          </w:rPr>
          <w:tab/>
        </w:r>
        <w:r w:rsidRPr="00F306B9">
          <w:rPr>
            <w:rStyle w:val="af"/>
            <w:noProof/>
            <w:kern w:val="0"/>
          </w:rPr>
          <w:t>功能测试</w:t>
        </w:r>
        <w:r>
          <w:rPr>
            <w:noProof/>
            <w:webHidden/>
          </w:rPr>
          <w:tab/>
        </w:r>
        <w:r>
          <w:rPr>
            <w:noProof/>
            <w:webHidden/>
          </w:rPr>
          <w:fldChar w:fldCharType="begin"/>
        </w:r>
        <w:r>
          <w:rPr>
            <w:noProof/>
            <w:webHidden/>
          </w:rPr>
          <w:instrText xml:space="preserve"> PAGEREF _Toc223393919 \h </w:instrText>
        </w:r>
        <w:r>
          <w:rPr>
            <w:noProof/>
            <w:webHidden/>
          </w:rPr>
        </w:r>
        <w:r>
          <w:rPr>
            <w:noProof/>
            <w:webHidden/>
          </w:rPr>
          <w:fldChar w:fldCharType="separate"/>
        </w:r>
        <w:r>
          <w:rPr>
            <w:noProof/>
            <w:webHidden/>
          </w:rPr>
          <w:t>16</w:t>
        </w:r>
        <w:r>
          <w:rPr>
            <w:noProof/>
            <w:webHidden/>
          </w:rPr>
          <w:fldChar w:fldCharType="end"/>
        </w:r>
      </w:hyperlink>
    </w:p>
    <w:p w14:paraId="30C505B7" w14:textId="77777777" w:rsidR="00660C8D" w:rsidRPr="006F203D" w:rsidRDefault="00660C8D">
      <w:pPr>
        <w:pStyle w:val="TOC2"/>
        <w:spacing w:before="46" w:after="46"/>
        <w:rPr>
          <w:rFonts w:ascii="等线" w:eastAsia="等线" w:hAnsi="等线"/>
          <w:iCs w:val="0"/>
          <w:noProof/>
          <w:sz w:val="22"/>
          <w:szCs w:val="24"/>
        </w:rPr>
      </w:pPr>
      <w:hyperlink w:anchor="_Toc223393920" w:history="1">
        <w:r w:rsidRPr="00F306B9">
          <w:rPr>
            <w:rStyle w:val="af"/>
            <w:rFonts w:ascii="SimSun" w:hAnsi="SimSun"/>
            <w:noProof/>
            <w:kern w:val="0"/>
          </w:rPr>
          <w:t>7.3</w:t>
        </w:r>
        <w:r w:rsidRPr="006F203D">
          <w:rPr>
            <w:rFonts w:ascii="等线" w:eastAsia="等线" w:hAnsi="等线"/>
            <w:iCs w:val="0"/>
            <w:noProof/>
            <w:sz w:val="22"/>
            <w:szCs w:val="24"/>
          </w:rPr>
          <w:tab/>
        </w:r>
        <w:r w:rsidRPr="00F306B9">
          <w:rPr>
            <w:rStyle w:val="af"/>
            <w:noProof/>
            <w:kern w:val="0"/>
          </w:rPr>
          <w:t>联调测试</w:t>
        </w:r>
        <w:r>
          <w:rPr>
            <w:noProof/>
            <w:webHidden/>
          </w:rPr>
          <w:tab/>
        </w:r>
        <w:r>
          <w:rPr>
            <w:noProof/>
            <w:webHidden/>
          </w:rPr>
          <w:fldChar w:fldCharType="begin"/>
        </w:r>
        <w:r>
          <w:rPr>
            <w:noProof/>
            <w:webHidden/>
          </w:rPr>
          <w:instrText xml:space="preserve"> PAGEREF _Toc223393920 \h </w:instrText>
        </w:r>
        <w:r>
          <w:rPr>
            <w:noProof/>
            <w:webHidden/>
          </w:rPr>
        </w:r>
        <w:r>
          <w:rPr>
            <w:noProof/>
            <w:webHidden/>
          </w:rPr>
          <w:fldChar w:fldCharType="separate"/>
        </w:r>
        <w:r>
          <w:rPr>
            <w:noProof/>
            <w:webHidden/>
          </w:rPr>
          <w:t>16</w:t>
        </w:r>
        <w:r>
          <w:rPr>
            <w:noProof/>
            <w:webHidden/>
          </w:rPr>
          <w:fldChar w:fldCharType="end"/>
        </w:r>
      </w:hyperlink>
    </w:p>
    <w:p w14:paraId="11791D8B" w14:textId="77777777" w:rsidR="00660C8D" w:rsidRPr="006F203D" w:rsidRDefault="00660C8D">
      <w:pPr>
        <w:pStyle w:val="TOC1"/>
        <w:rPr>
          <w:rFonts w:ascii="等线" w:eastAsia="等线" w:hAnsi="等线"/>
          <w:bCs w:val="0"/>
          <w:noProof/>
          <w:sz w:val="22"/>
          <w:szCs w:val="24"/>
        </w:rPr>
      </w:pPr>
      <w:hyperlink w:anchor="_Toc223393921" w:history="1">
        <w:r w:rsidRPr="00F306B9">
          <w:rPr>
            <w:rStyle w:val="af"/>
            <w:noProof/>
          </w:rPr>
          <w:t>8</w:t>
        </w:r>
        <w:r w:rsidRPr="006F203D">
          <w:rPr>
            <w:rFonts w:ascii="等线" w:eastAsia="等线" w:hAnsi="等线"/>
            <w:bCs w:val="0"/>
            <w:noProof/>
            <w:sz w:val="22"/>
            <w:szCs w:val="24"/>
          </w:rPr>
          <w:tab/>
        </w:r>
        <w:r w:rsidRPr="00F306B9">
          <w:rPr>
            <w:rStyle w:val="af"/>
            <w:noProof/>
          </w:rPr>
          <w:t>总结与展望</w:t>
        </w:r>
        <w:r>
          <w:rPr>
            <w:noProof/>
            <w:webHidden/>
          </w:rPr>
          <w:tab/>
        </w:r>
        <w:r>
          <w:rPr>
            <w:noProof/>
            <w:webHidden/>
          </w:rPr>
          <w:fldChar w:fldCharType="begin"/>
        </w:r>
        <w:r>
          <w:rPr>
            <w:noProof/>
            <w:webHidden/>
          </w:rPr>
          <w:instrText xml:space="preserve"> PAGEREF _Toc223393921 \h </w:instrText>
        </w:r>
        <w:r>
          <w:rPr>
            <w:noProof/>
            <w:webHidden/>
          </w:rPr>
        </w:r>
        <w:r>
          <w:rPr>
            <w:noProof/>
            <w:webHidden/>
          </w:rPr>
          <w:fldChar w:fldCharType="separate"/>
        </w:r>
        <w:r>
          <w:rPr>
            <w:noProof/>
            <w:webHidden/>
          </w:rPr>
          <w:t>17</w:t>
        </w:r>
        <w:r>
          <w:rPr>
            <w:noProof/>
            <w:webHidden/>
          </w:rPr>
          <w:fldChar w:fldCharType="end"/>
        </w:r>
      </w:hyperlink>
    </w:p>
    <w:p w14:paraId="6E6F0BB9" w14:textId="77777777" w:rsidR="00660C8D" w:rsidRPr="006F203D" w:rsidRDefault="00660C8D">
      <w:pPr>
        <w:pStyle w:val="TOC1"/>
        <w:rPr>
          <w:rFonts w:ascii="等线" w:eastAsia="等线" w:hAnsi="等线"/>
          <w:bCs w:val="0"/>
          <w:noProof/>
          <w:sz w:val="22"/>
          <w:szCs w:val="24"/>
        </w:rPr>
      </w:pPr>
      <w:hyperlink w:anchor="_Toc223393922" w:history="1">
        <w:r w:rsidRPr="00F306B9">
          <w:rPr>
            <w:rStyle w:val="af"/>
            <w:noProof/>
          </w:rPr>
          <w:t>致谢</w:t>
        </w:r>
        <w:r>
          <w:rPr>
            <w:noProof/>
            <w:webHidden/>
          </w:rPr>
          <w:tab/>
        </w:r>
        <w:r>
          <w:rPr>
            <w:noProof/>
            <w:webHidden/>
          </w:rPr>
          <w:fldChar w:fldCharType="begin"/>
        </w:r>
        <w:r>
          <w:rPr>
            <w:noProof/>
            <w:webHidden/>
          </w:rPr>
          <w:instrText xml:space="preserve"> PAGEREF _Toc223393922 \h </w:instrText>
        </w:r>
        <w:r>
          <w:rPr>
            <w:noProof/>
            <w:webHidden/>
          </w:rPr>
        </w:r>
        <w:r>
          <w:rPr>
            <w:noProof/>
            <w:webHidden/>
          </w:rPr>
          <w:fldChar w:fldCharType="separate"/>
        </w:r>
        <w:r>
          <w:rPr>
            <w:noProof/>
            <w:webHidden/>
          </w:rPr>
          <w:t>18</w:t>
        </w:r>
        <w:r>
          <w:rPr>
            <w:noProof/>
            <w:webHidden/>
          </w:rPr>
          <w:fldChar w:fldCharType="end"/>
        </w:r>
      </w:hyperlink>
    </w:p>
    <w:p w14:paraId="3521BB2F" w14:textId="77777777" w:rsidR="00660C8D" w:rsidRPr="006F203D" w:rsidRDefault="00660C8D">
      <w:pPr>
        <w:pStyle w:val="TOC1"/>
        <w:rPr>
          <w:rFonts w:ascii="等线" w:eastAsia="等线" w:hAnsi="等线"/>
          <w:bCs w:val="0"/>
          <w:noProof/>
          <w:sz w:val="22"/>
          <w:szCs w:val="24"/>
        </w:rPr>
      </w:pPr>
      <w:hyperlink w:anchor="_Toc223393923" w:history="1">
        <w:r w:rsidRPr="00F306B9">
          <w:rPr>
            <w:rStyle w:val="af"/>
            <w:noProof/>
          </w:rPr>
          <w:t>参考文献</w:t>
        </w:r>
        <w:r>
          <w:rPr>
            <w:noProof/>
            <w:webHidden/>
          </w:rPr>
          <w:tab/>
        </w:r>
        <w:r>
          <w:rPr>
            <w:noProof/>
            <w:webHidden/>
          </w:rPr>
          <w:fldChar w:fldCharType="begin"/>
        </w:r>
        <w:r>
          <w:rPr>
            <w:noProof/>
            <w:webHidden/>
          </w:rPr>
          <w:instrText xml:space="preserve"> PAGEREF _Toc223393923 \h </w:instrText>
        </w:r>
        <w:r>
          <w:rPr>
            <w:noProof/>
            <w:webHidden/>
          </w:rPr>
        </w:r>
        <w:r>
          <w:rPr>
            <w:noProof/>
            <w:webHidden/>
          </w:rPr>
          <w:fldChar w:fldCharType="separate"/>
        </w:r>
        <w:r>
          <w:rPr>
            <w:noProof/>
            <w:webHidden/>
          </w:rPr>
          <w:t>18</w:t>
        </w:r>
        <w:r>
          <w:rPr>
            <w:noProof/>
            <w:webHidden/>
          </w:rPr>
          <w:fldChar w:fldCharType="end"/>
        </w:r>
      </w:hyperlink>
    </w:p>
    <w:p w14:paraId="6A16C107" w14:textId="77777777" w:rsidR="006F203D" w:rsidRDefault="006F203D">
      <w:r>
        <w:rPr>
          <w:shd w:val="pct10" w:color="auto" w:fill="FFFFFF"/>
        </w:rPr>
        <w:fldChar w:fldCharType="end"/>
      </w:r>
    </w:p>
    <w:p w14:paraId="05F82A46" w14:textId="77777777" w:rsidR="006F203D" w:rsidRDefault="006F203D"/>
    <w:p w14:paraId="1C7A7528" w14:textId="77777777" w:rsidR="00660C8D" w:rsidRDefault="00660C8D"/>
    <w:p w14:paraId="20ED3C13" w14:textId="77777777" w:rsidR="00660C8D" w:rsidRDefault="00660C8D"/>
    <w:p w14:paraId="482675C0" w14:textId="77777777" w:rsidR="00660C8D" w:rsidRDefault="00660C8D"/>
    <w:p w14:paraId="06802038" w14:textId="77777777" w:rsidR="006F203D" w:rsidRDefault="006F203D">
      <w:pPr>
        <w:pStyle w:val="1"/>
      </w:pPr>
      <w:bookmarkStart w:id="7" w:name="_Toc223393891"/>
      <w:r>
        <w:lastRenderedPageBreak/>
        <w:t>引言</w:t>
      </w:r>
      <w:bookmarkEnd w:id="2"/>
      <w:bookmarkEnd w:id="3"/>
      <w:bookmarkEnd w:id="4"/>
      <w:bookmarkEnd w:id="5"/>
      <w:bookmarkEnd w:id="6"/>
      <w:bookmarkEnd w:id="7"/>
    </w:p>
    <w:p w14:paraId="7C60B32C" w14:textId="77777777" w:rsidR="006F203D" w:rsidRDefault="006F203D">
      <w:pPr>
        <w:pStyle w:val="2"/>
      </w:pPr>
      <w:bookmarkStart w:id="8" w:name="_Toc321086130"/>
      <w:bookmarkStart w:id="9" w:name="_Toc321085597"/>
      <w:bookmarkStart w:id="10" w:name="_Toc321002077"/>
      <w:bookmarkStart w:id="11" w:name="_Toc321085522"/>
      <w:bookmarkStart w:id="12" w:name="_Toc321085288"/>
      <w:bookmarkStart w:id="13" w:name="_Toc223393892"/>
      <w:r>
        <w:t>课题背景</w:t>
      </w:r>
      <w:bookmarkEnd w:id="8"/>
      <w:bookmarkEnd w:id="9"/>
      <w:bookmarkEnd w:id="10"/>
      <w:bookmarkEnd w:id="11"/>
      <w:bookmarkEnd w:id="12"/>
      <w:bookmarkEnd w:id="13"/>
    </w:p>
    <w:p w14:paraId="24C68CFB" w14:textId="77777777" w:rsidR="00675912" w:rsidRPr="00675912" w:rsidRDefault="00675912" w:rsidP="00675912">
      <w:pPr>
        <w:ind w:firstLineChars="200" w:firstLine="420"/>
        <w:jc w:val="left"/>
        <w:rPr>
          <w:rFonts w:cs="SimSun"/>
          <w:szCs w:val="20"/>
        </w:rPr>
      </w:pPr>
      <w:r w:rsidRPr="00675912">
        <w:rPr>
          <w:rFonts w:cs="SimSun" w:hint="eastAsia"/>
          <w:szCs w:val="20"/>
        </w:rPr>
        <w:t>随着人工智能技术的飞速发展，计算智能作为其重要分支，在解决复杂的工程优化、资源调度及模式识别问题中发挥着不可替代的作用。其中，大规模多目标优化算法（</w:t>
      </w:r>
      <w:r w:rsidRPr="00675912">
        <w:rPr>
          <w:rFonts w:cs="SimSun" w:hint="eastAsia"/>
          <w:szCs w:val="20"/>
        </w:rPr>
        <w:t>Large-scale Multi-objective Optimization Algorithms</w:t>
      </w:r>
      <w:r w:rsidRPr="00675912">
        <w:rPr>
          <w:rFonts w:cs="SimSun" w:hint="eastAsia"/>
          <w:szCs w:val="20"/>
        </w:rPr>
        <w:t>）和进化算法（</w:t>
      </w:r>
      <w:r w:rsidRPr="00675912">
        <w:rPr>
          <w:rFonts w:cs="SimSun" w:hint="eastAsia"/>
          <w:szCs w:val="20"/>
        </w:rPr>
        <w:t>Evolutionary Algorithms</w:t>
      </w:r>
      <w:r w:rsidRPr="00675912">
        <w:rPr>
          <w:rFonts w:cs="SimSun" w:hint="eastAsia"/>
          <w:szCs w:val="20"/>
        </w:rPr>
        <w:t>）因其能同时处理多个相互冲突的目标函数而备受关注。</w:t>
      </w:r>
    </w:p>
    <w:p w14:paraId="701B4588" w14:textId="5E069144" w:rsidR="00675912" w:rsidRPr="00675912" w:rsidRDefault="00675912" w:rsidP="00675912">
      <w:pPr>
        <w:ind w:firstLineChars="200" w:firstLine="420"/>
        <w:jc w:val="left"/>
        <w:rPr>
          <w:rFonts w:cs="SimSun"/>
          <w:szCs w:val="20"/>
        </w:rPr>
      </w:pPr>
      <w:r w:rsidRPr="00675912">
        <w:rPr>
          <w:rFonts w:cs="SimSun" w:hint="eastAsia"/>
          <w:szCs w:val="20"/>
        </w:rPr>
        <w:t>在多目标优化领域，</w:t>
      </w:r>
      <w:r w:rsidRPr="00675912">
        <w:rPr>
          <w:rFonts w:cs="SimSun" w:hint="eastAsia"/>
          <w:szCs w:val="20"/>
        </w:rPr>
        <w:t>NSGA-II</w:t>
      </w:r>
      <w:r w:rsidRPr="00675912">
        <w:rPr>
          <w:rFonts w:cs="SimSun" w:hint="eastAsia"/>
          <w:szCs w:val="20"/>
        </w:rPr>
        <w:t>（</w:t>
      </w:r>
      <w:r w:rsidRPr="00675912">
        <w:rPr>
          <w:rFonts w:cs="SimSun" w:hint="eastAsia"/>
          <w:szCs w:val="20"/>
        </w:rPr>
        <w:t>Non-dominated Sorting Genetic Algorithm II</w:t>
      </w:r>
      <w:r w:rsidRPr="00675912">
        <w:rPr>
          <w:rFonts w:cs="SimSun" w:hint="eastAsia"/>
          <w:szCs w:val="20"/>
        </w:rPr>
        <w:t>）</w:t>
      </w:r>
      <w:r w:rsidR="00A07F3F" w:rsidRPr="00A07F3F">
        <w:rPr>
          <w:rFonts w:cs="SimSun"/>
          <w:szCs w:val="20"/>
          <w:vertAlign w:val="superscript"/>
        </w:rPr>
        <w:fldChar w:fldCharType="begin"/>
      </w:r>
      <w:r w:rsidR="00A07F3F" w:rsidRPr="00A07F3F">
        <w:rPr>
          <w:rFonts w:cs="SimSun"/>
          <w:szCs w:val="20"/>
          <w:vertAlign w:val="superscript"/>
        </w:rPr>
        <w:instrText xml:space="preserve"> </w:instrText>
      </w:r>
      <w:r w:rsidR="00A07F3F" w:rsidRPr="00A07F3F">
        <w:rPr>
          <w:rFonts w:cs="SimSun" w:hint="eastAsia"/>
          <w:szCs w:val="20"/>
          <w:vertAlign w:val="superscript"/>
        </w:rPr>
        <w:instrText>REF _Ref223395479 \r \h</w:instrText>
      </w:r>
      <w:r w:rsidR="00A07F3F" w:rsidRPr="00A07F3F">
        <w:rPr>
          <w:rFonts w:cs="SimSun"/>
          <w:szCs w:val="20"/>
          <w:vertAlign w:val="superscript"/>
        </w:rPr>
        <w:instrText xml:space="preserve"> </w:instrText>
      </w:r>
      <w:r w:rsidR="00A07F3F">
        <w:rPr>
          <w:rFonts w:cs="SimSun"/>
          <w:szCs w:val="20"/>
          <w:vertAlign w:val="superscript"/>
        </w:rPr>
        <w:instrText xml:space="preserve"> \* MERGEFORMAT </w:instrText>
      </w:r>
      <w:r w:rsidR="00A07F3F" w:rsidRPr="00A07F3F">
        <w:rPr>
          <w:rFonts w:cs="SimSun"/>
          <w:szCs w:val="20"/>
          <w:vertAlign w:val="superscript"/>
        </w:rPr>
      </w:r>
      <w:r w:rsidR="00A07F3F" w:rsidRPr="00A07F3F">
        <w:rPr>
          <w:rFonts w:cs="SimSun"/>
          <w:szCs w:val="20"/>
          <w:vertAlign w:val="superscript"/>
        </w:rPr>
        <w:fldChar w:fldCharType="separate"/>
      </w:r>
      <w:r w:rsidR="00A07F3F" w:rsidRPr="00A07F3F">
        <w:rPr>
          <w:rFonts w:cs="SimSun"/>
          <w:szCs w:val="20"/>
          <w:vertAlign w:val="superscript"/>
        </w:rPr>
        <w:t>[1]</w:t>
      </w:r>
      <w:r w:rsidR="00A07F3F" w:rsidRPr="00A07F3F">
        <w:rPr>
          <w:rFonts w:cs="SimSun"/>
          <w:szCs w:val="20"/>
          <w:vertAlign w:val="superscript"/>
        </w:rPr>
        <w:fldChar w:fldCharType="end"/>
      </w:r>
      <w:r w:rsidRPr="00675912">
        <w:rPr>
          <w:rFonts w:cs="SimSun" w:hint="eastAsia"/>
          <w:szCs w:val="20"/>
        </w:rPr>
        <w:t>、</w:t>
      </w:r>
      <w:r w:rsidRPr="00675912">
        <w:rPr>
          <w:rFonts w:cs="SimSun" w:hint="eastAsia"/>
          <w:szCs w:val="20"/>
        </w:rPr>
        <w:t>MOEA/D</w:t>
      </w:r>
      <w:r w:rsidRPr="00675912">
        <w:rPr>
          <w:rFonts w:cs="SimSun" w:hint="eastAsia"/>
          <w:szCs w:val="20"/>
        </w:rPr>
        <w:t>（</w:t>
      </w:r>
      <w:r w:rsidRPr="00675912">
        <w:rPr>
          <w:rFonts w:cs="SimSun" w:hint="eastAsia"/>
          <w:szCs w:val="20"/>
        </w:rPr>
        <w:t>Multi-objective Evolutionary Algorithm based on Decomposition</w:t>
      </w:r>
      <w:r w:rsidRPr="00675912">
        <w:rPr>
          <w:rFonts w:cs="SimSun" w:hint="eastAsia"/>
          <w:szCs w:val="20"/>
        </w:rPr>
        <w:t>）</w:t>
      </w:r>
      <w:r w:rsidR="00A07F3F" w:rsidRPr="00A07F3F">
        <w:rPr>
          <w:rFonts w:cs="SimSun"/>
          <w:szCs w:val="20"/>
          <w:vertAlign w:val="superscript"/>
        </w:rPr>
        <w:fldChar w:fldCharType="begin"/>
      </w:r>
      <w:r w:rsidR="00A07F3F" w:rsidRPr="00A07F3F">
        <w:rPr>
          <w:rFonts w:cs="SimSun"/>
          <w:szCs w:val="20"/>
          <w:vertAlign w:val="superscript"/>
        </w:rPr>
        <w:instrText xml:space="preserve"> </w:instrText>
      </w:r>
      <w:r w:rsidR="00A07F3F" w:rsidRPr="00A07F3F">
        <w:rPr>
          <w:rFonts w:cs="SimSun" w:hint="eastAsia"/>
          <w:szCs w:val="20"/>
          <w:vertAlign w:val="superscript"/>
        </w:rPr>
        <w:instrText>REF _Ref223395597 \r \h</w:instrText>
      </w:r>
      <w:r w:rsidR="00A07F3F" w:rsidRPr="00A07F3F">
        <w:rPr>
          <w:rFonts w:cs="SimSun"/>
          <w:szCs w:val="20"/>
          <w:vertAlign w:val="superscript"/>
        </w:rPr>
        <w:instrText xml:space="preserve">  \* MERGEFORMAT </w:instrText>
      </w:r>
      <w:r w:rsidR="00A07F3F" w:rsidRPr="00A07F3F">
        <w:rPr>
          <w:rFonts w:cs="SimSun"/>
          <w:szCs w:val="20"/>
          <w:vertAlign w:val="superscript"/>
        </w:rPr>
      </w:r>
      <w:r w:rsidR="00A07F3F" w:rsidRPr="00A07F3F">
        <w:rPr>
          <w:rFonts w:cs="SimSun"/>
          <w:szCs w:val="20"/>
          <w:vertAlign w:val="superscript"/>
        </w:rPr>
        <w:fldChar w:fldCharType="separate"/>
      </w:r>
      <w:r w:rsidR="00A07F3F" w:rsidRPr="00A07F3F">
        <w:rPr>
          <w:rFonts w:cs="SimSun"/>
          <w:szCs w:val="20"/>
          <w:vertAlign w:val="superscript"/>
        </w:rPr>
        <w:t>[2]</w:t>
      </w:r>
      <w:r w:rsidR="00A07F3F" w:rsidRPr="00A07F3F">
        <w:rPr>
          <w:rFonts w:cs="SimSun"/>
          <w:szCs w:val="20"/>
          <w:vertAlign w:val="superscript"/>
        </w:rPr>
        <w:fldChar w:fldCharType="end"/>
      </w:r>
      <w:r w:rsidRPr="00675912">
        <w:rPr>
          <w:rFonts w:cs="SimSun" w:hint="eastAsia"/>
          <w:szCs w:val="20"/>
        </w:rPr>
        <w:t>、</w:t>
      </w:r>
      <w:r w:rsidRPr="00675912">
        <w:rPr>
          <w:rFonts w:cs="SimSun" w:hint="eastAsia"/>
          <w:szCs w:val="20"/>
        </w:rPr>
        <w:t>SMPSO</w:t>
      </w:r>
      <w:r w:rsidRPr="00675912">
        <w:rPr>
          <w:rFonts w:cs="SimSun" w:hint="eastAsia"/>
          <w:szCs w:val="20"/>
        </w:rPr>
        <w:t>（</w:t>
      </w:r>
      <w:r w:rsidRPr="00675912">
        <w:rPr>
          <w:rFonts w:cs="SimSun" w:hint="eastAsia"/>
          <w:szCs w:val="20"/>
        </w:rPr>
        <w:t>Speed-constrained Multi-objective PSO</w:t>
      </w:r>
      <w:r w:rsidRPr="00675912">
        <w:rPr>
          <w:rFonts w:cs="SimSun" w:hint="eastAsia"/>
          <w:szCs w:val="20"/>
        </w:rPr>
        <w:t>）</w:t>
      </w:r>
      <w:r w:rsidR="00A07F3F" w:rsidRPr="00A07F3F">
        <w:rPr>
          <w:rFonts w:cs="SimSun"/>
          <w:szCs w:val="20"/>
          <w:vertAlign w:val="superscript"/>
        </w:rPr>
        <w:fldChar w:fldCharType="begin"/>
      </w:r>
      <w:r w:rsidR="00A07F3F" w:rsidRPr="00A07F3F">
        <w:rPr>
          <w:rFonts w:cs="SimSun"/>
          <w:szCs w:val="20"/>
          <w:vertAlign w:val="superscript"/>
        </w:rPr>
        <w:instrText xml:space="preserve"> </w:instrText>
      </w:r>
      <w:r w:rsidR="00A07F3F" w:rsidRPr="00A07F3F">
        <w:rPr>
          <w:rFonts w:cs="SimSun" w:hint="eastAsia"/>
          <w:szCs w:val="20"/>
          <w:vertAlign w:val="superscript"/>
        </w:rPr>
        <w:instrText>REF _Ref223395623 \r \h</w:instrText>
      </w:r>
      <w:r w:rsidR="00A07F3F" w:rsidRPr="00A07F3F">
        <w:rPr>
          <w:rFonts w:cs="SimSun"/>
          <w:szCs w:val="20"/>
          <w:vertAlign w:val="superscript"/>
        </w:rPr>
        <w:instrText xml:space="preserve"> </w:instrText>
      </w:r>
      <w:r w:rsidR="00A07F3F">
        <w:rPr>
          <w:rFonts w:cs="SimSun"/>
          <w:szCs w:val="20"/>
          <w:vertAlign w:val="superscript"/>
        </w:rPr>
        <w:instrText xml:space="preserve"> \* MERGEFORMAT </w:instrText>
      </w:r>
      <w:r w:rsidR="00A07F3F" w:rsidRPr="00A07F3F">
        <w:rPr>
          <w:rFonts w:cs="SimSun"/>
          <w:szCs w:val="20"/>
          <w:vertAlign w:val="superscript"/>
        </w:rPr>
      </w:r>
      <w:r w:rsidR="00A07F3F" w:rsidRPr="00A07F3F">
        <w:rPr>
          <w:rFonts w:cs="SimSun"/>
          <w:szCs w:val="20"/>
          <w:vertAlign w:val="superscript"/>
        </w:rPr>
        <w:fldChar w:fldCharType="separate"/>
      </w:r>
      <w:r w:rsidR="00A07F3F" w:rsidRPr="00A07F3F">
        <w:rPr>
          <w:rFonts w:cs="SimSun"/>
          <w:szCs w:val="20"/>
          <w:vertAlign w:val="superscript"/>
        </w:rPr>
        <w:t>[3]</w:t>
      </w:r>
      <w:r w:rsidR="00A07F3F" w:rsidRPr="00A07F3F">
        <w:rPr>
          <w:rFonts w:cs="SimSun"/>
          <w:szCs w:val="20"/>
          <w:vertAlign w:val="superscript"/>
        </w:rPr>
        <w:fldChar w:fldCharType="end"/>
      </w:r>
      <w:r w:rsidRPr="00675912">
        <w:rPr>
          <w:rFonts w:cs="SimSun" w:hint="eastAsia"/>
          <w:szCs w:val="20"/>
        </w:rPr>
        <w:t>和</w:t>
      </w:r>
      <w:r w:rsidRPr="00675912">
        <w:rPr>
          <w:rFonts w:cs="SimSun" w:hint="eastAsia"/>
          <w:szCs w:val="20"/>
        </w:rPr>
        <w:t>SPEA2</w:t>
      </w:r>
      <w:r w:rsidRPr="00675912">
        <w:rPr>
          <w:rFonts w:cs="SimSun" w:hint="eastAsia"/>
          <w:szCs w:val="20"/>
        </w:rPr>
        <w:t>（</w:t>
      </w:r>
      <w:r w:rsidRPr="00675912">
        <w:rPr>
          <w:rFonts w:cs="SimSun" w:hint="eastAsia"/>
          <w:szCs w:val="20"/>
        </w:rPr>
        <w:t>Strength Pareto Evolutionary Algorithm 2</w:t>
      </w:r>
      <w:r w:rsidRPr="00675912">
        <w:rPr>
          <w:rFonts w:cs="SimSun" w:hint="eastAsia"/>
          <w:szCs w:val="20"/>
        </w:rPr>
        <w:t>）</w:t>
      </w:r>
      <w:r w:rsidR="00A07F3F" w:rsidRPr="00A07F3F">
        <w:rPr>
          <w:rFonts w:cs="SimSun"/>
          <w:szCs w:val="20"/>
          <w:vertAlign w:val="superscript"/>
        </w:rPr>
        <w:fldChar w:fldCharType="begin"/>
      </w:r>
      <w:r w:rsidR="00A07F3F" w:rsidRPr="00A07F3F">
        <w:rPr>
          <w:rFonts w:cs="SimSun"/>
          <w:szCs w:val="20"/>
          <w:vertAlign w:val="superscript"/>
        </w:rPr>
        <w:instrText xml:space="preserve"> </w:instrText>
      </w:r>
      <w:r w:rsidR="00A07F3F" w:rsidRPr="00A07F3F">
        <w:rPr>
          <w:rFonts w:cs="SimSun" w:hint="eastAsia"/>
          <w:szCs w:val="20"/>
          <w:vertAlign w:val="superscript"/>
        </w:rPr>
        <w:instrText>REF _Ref223395636 \r \h</w:instrText>
      </w:r>
      <w:r w:rsidR="00A07F3F" w:rsidRPr="00A07F3F">
        <w:rPr>
          <w:rFonts w:cs="SimSun"/>
          <w:szCs w:val="20"/>
          <w:vertAlign w:val="superscript"/>
        </w:rPr>
        <w:instrText xml:space="preserve"> </w:instrText>
      </w:r>
      <w:r w:rsidR="00A07F3F">
        <w:rPr>
          <w:rFonts w:cs="SimSun"/>
          <w:szCs w:val="20"/>
          <w:vertAlign w:val="superscript"/>
        </w:rPr>
        <w:instrText xml:space="preserve"> \* MERGEFORMAT </w:instrText>
      </w:r>
      <w:r w:rsidR="00A07F3F" w:rsidRPr="00A07F3F">
        <w:rPr>
          <w:rFonts w:cs="SimSun"/>
          <w:szCs w:val="20"/>
          <w:vertAlign w:val="superscript"/>
        </w:rPr>
      </w:r>
      <w:r w:rsidR="00A07F3F" w:rsidRPr="00A07F3F">
        <w:rPr>
          <w:rFonts w:cs="SimSun"/>
          <w:szCs w:val="20"/>
          <w:vertAlign w:val="superscript"/>
        </w:rPr>
        <w:fldChar w:fldCharType="separate"/>
      </w:r>
      <w:r w:rsidR="00A07F3F" w:rsidRPr="00A07F3F">
        <w:rPr>
          <w:rFonts w:cs="SimSun"/>
          <w:szCs w:val="20"/>
          <w:vertAlign w:val="superscript"/>
        </w:rPr>
        <w:t>[4]</w:t>
      </w:r>
      <w:r w:rsidR="00A07F3F" w:rsidRPr="00A07F3F">
        <w:rPr>
          <w:rFonts w:cs="SimSun"/>
          <w:szCs w:val="20"/>
          <w:vertAlign w:val="superscript"/>
        </w:rPr>
        <w:fldChar w:fldCharType="end"/>
      </w:r>
      <w:r w:rsidRPr="00675912">
        <w:rPr>
          <w:rFonts w:cs="SimSun" w:hint="eastAsia"/>
          <w:szCs w:val="20"/>
        </w:rPr>
        <w:t>等算法已成为解决复杂优化问题的经典方法。这类算法在实现上通常高度依赖</w:t>
      </w:r>
      <w:r w:rsidRPr="00675912">
        <w:rPr>
          <w:rFonts w:cs="SimSun" w:hint="eastAsia"/>
          <w:szCs w:val="20"/>
        </w:rPr>
        <w:t>Python</w:t>
      </w:r>
      <w:r w:rsidRPr="00675912">
        <w:rPr>
          <w:rFonts w:cs="SimSun" w:hint="eastAsia"/>
          <w:szCs w:val="20"/>
        </w:rPr>
        <w:t>语言及其丰富的科学计算生态，例如</w:t>
      </w:r>
      <w:r w:rsidRPr="00675912">
        <w:rPr>
          <w:rFonts w:cs="SimSun" w:hint="eastAsia"/>
          <w:szCs w:val="20"/>
        </w:rPr>
        <w:t>NumPy</w:t>
      </w:r>
      <w:r w:rsidRPr="00675912">
        <w:rPr>
          <w:rFonts w:cs="SimSun" w:hint="eastAsia"/>
          <w:szCs w:val="20"/>
        </w:rPr>
        <w:t>用于高效矩阵运算，</w:t>
      </w:r>
      <w:r w:rsidRPr="00675912">
        <w:rPr>
          <w:rFonts w:cs="SimSun" w:hint="eastAsia"/>
          <w:szCs w:val="20"/>
        </w:rPr>
        <w:t>PyTorch</w:t>
      </w:r>
      <w:r w:rsidRPr="00675912">
        <w:rPr>
          <w:rFonts w:cs="SimSun" w:hint="eastAsia"/>
          <w:szCs w:val="20"/>
        </w:rPr>
        <w:t>用于构建神经网络代理模型，以及</w:t>
      </w:r>
      <w:r w:rsidRPr="00675912">
        <w:rPr>
          <w:rFonts w:cs="SimSun" w:hint="eastAsia"/>
          <w:szCs w:val="20"/>
        </w:rPr>
        <w:t>Geatpy</w:t>
      </w:r>
      <w:r w:rsidRPr="00675912">
        <w:rPr>
          <w:rFonts w:cs="SimSun" w:hint="eastAsia"/>
          <w:szCs w:val="20"/>
        </w:rPr>
        <w:t>等专用进化计算库。</w:t>
      </w:r>
    </w:p>
    <w:p w14:paraId="61477621" w14:textId="77777777" w:rsidR="00675912" w:rsidRPr="00675912" w:rsidRDefault="00675912" w:rsidP="00675912">
      <w:pPr>
        <w:ind w:firstLineChars="200" w:firstLine="420"/>
        <w:jc w:val="left"/>
        <w:rPr>
          <w:rFonts w:cs="SimSun"/>
          <w:szCs w:val="20"/>
        </w:rPr>
      </w:pPr>
      <w:r w:rsidRPr="00675912">
        <w:rPr>
          <w:rFonts w:cs="SimSun" w:hint="eastAsia"/>
          <w:szCs w:val="20"/>
        </w:rPr>
        <w:t>然而，现有的高校教学辅助系统或算法实验平台，其架构多借鉴传统的在线判题系统</w:t>
      </w:r>
      <w:r w:rsidRPr="00675912">
        <w:rPr>
          <w:rFonts w:cs="SimSun" w:hint="eastAsia"/>
          <w:szCs w:val="20"/>
        </w:rPr>
        <w:t>OJ</w:t>
      </w:r>
      <w:r w:rsidRPr="00675912">
        <w:rPr>
          <w:rFonts w:cs="SimSun" w:hint="eastAsia"/>
          <w:szCs w:val="20"/>
        </w:rPr>
        <w:t>（</w:t>
      </w:r>
      <w:r w:rsidRPr="00675912">
        <w:rPr>
          <w:rFonts w:cs="SimSun" w:hint="eastAsia"/>
          <w:szCs w:val="20"/>
        </w:rPr>
        <w:t>Online Judge</w:t>
      </w:r>
      <w:r w:rsidRPr="00675912">
        <w:rPr>
          <w:rFonts w:cs="SimSun" w:hint="eastAsia"/>
          <w:szCs w:val="20"/>
        </w:rPr>
        <w:t>），侧重于处理逻辑相对简单、运行时间极短的算法片段，且后端技术栈多以</w:t>
      </w:r>
      <w:r w:rsidRPr="00675912">
        <w:rPr>
          <w:rFonts w:cs="SimSun" w:hint="eastAsia"/>
          <w:szCs w:val="20"/>
        </w:rPr>
        <w:t>Java</w:t>
      </w:r>
      <w:r w:rsidRPr="00675912">
        <w:rPr>
          <w:rFonts w:cs="SimSun" w:hint="eastAsia"/>
          <w:szCs w:val="20"/>
        </w:rPr>
        <w:t>为主。这种架构在面对计算负载高、依赖环境复杂且往往需要长时间迭代运行的优化类算法时，显得力不从心。学生在本地进行此类实验时，经常面临操作系统差异导致的库版本冲突、环境配置繁琐耗时、实验数据难以复现及统一归档等痛点。</w:t>
      </w:r>
    </w:p>
    <w:p w14:paraId="0D8BB66B" w14:textId="77777777" w:rsidR="006F203D" w:rsidRDefault="00675912" w:rsidP="00675912">
      <w:pPr>
        <w:ind w:firstLineChars="200" w:firstLine="420"/>
        <w:jc w:val="left"/>
        <w:rPr>
          <w:rFonts w:cs="SimSun"/>
          <w:szCs w:val="20"/>
        </w:rPr>
      </w:pPr>
      <w:r w:rsidRPr="00675912">
        <w:rPr>
          <w:rFonts w:cs="SimSun" w:hint="eastAsia"/>
          <w:szCs w:val="20"/>
        </w:rPr>
        <w:t>因此，依托现有的算法实验平台，扩展其对</w:t>
      </w:r>
      <w:r w:rsidRPr="00675912">
        <w:rPr>
          <w:rFonts w:cs="SimSun" w:hint="eastAsia"/>
          <w:szCs w:val="20"/>
        </w:rPr>
        <w:t>Python</w:t>
      </w:r>
      <w:r w:rsidRPr="00675912">
        <w:rPr>
          <w:rFonts w:cs="SimSun" w:hint="eastAsia"/>
          <w:szCs w:val="20"/>
        </w:rPr>
        <w:t>生态下复杂优化算法的支持能力，成为完善平台功能、提升科研实验质量的迫切需求。本课题正是在这一背景下，通过对原有</w:t>
      </w:r>
      <w:r w:rsidRPr="00675912">
        <w:rPr>
          <w:rFonts w:cs="SimSun" w:hint="eastAsia"/>
          <w:szCs w:val="20"/>
        </w:rPr>
        <w:t>Java</w:t>
      </w:r>
      <w:r w:rsidRPr="00675912">
        <w:rPr>
          <w:rFonts w:cs="SimSun" w:hint="eastAsia"/>
          <w:szCs w:val="20"/>
        </w:rPr>
        <w:t>微服务架构进行全面的重构与优化，为</w:t>
      </w:r>
      <w:r w:rsidRPr="00675912">
        <w:rPr>
          <w:rFonts w:cs="SimSun" w:hint="eastAsia"/>
          <w:szCs w:val="20"/>
        </w:rPr>
        <w:t>Python</w:t>
      </w:r>
      <w:r w:rsidRPr="00675912">
        <w:rPr>
          <w:rFonts w:cs="SimSun" w:hint="eastAsia"/>
          <w:szCs w:val="20"/>
        </w:rPr>
        <w:t>端算法实验子系统的接入奠定坚实基础</w:t>
      </w:r>
      <w:r w:rsidR="001832A1" w:rsidRPr="001832A1">
        <w:rPr>
          <w:rFonts w:cs="SimSun" w:hint="eastAsia"/>
          <w:szCs w:val="20"/>
        </w:rPr>
        <w:t>。</w:t>
      </w:r>
    </w:p>
    <w:p w14:paraId="43E1E5F6" w14:textId="77777777" w:rsidR="001832A1" w:rsidRDefault="001832A1" w:rsidP="001832A1">
      <w:pPr>
        <w:pStyle w:val="2"/>
      </w:pPr>
      <w:bookmarkStart w:id="14" w:name="_Toc223393893"/>
      <w:r w:rsidRPr="001832A1">
        <w:rPr>
          <w:rFonts w:hint="eastAsia"/>
        </w:rPr>
        <w:t>目的和意义</w:t>
      </w:r>
      <w:bookmarkEnd w:id="14"/>
    </w:p>
    <w:p w14:paraId="4C3FE5F5" w14:textId="77777777" w:rsidR="00675912" w:rsidRPr="00675912" w:rsidRDefault="00675912" w:rsidP="00675912">
      <w:pPr>
        <w:ind w:firstLineChars="200" w:firstLine="420"/>
        <w:jc w:val="left"/>
        <w:rPr>
          <w:kern w:val="0"/>
          <w:szCs w:val="21"/>
        </w:rPr>
      </w:pPr>
      <w:r w:rsidRPr="00675912">
        <w:rPr>
          <w:rFonts w:hint="eastAsia"/>
          <w:kern w:val="0"/>
          <w:szCs w:val="21"/>
        </w:rPr>
        <w:t>本课题旨在现有的</w:t>
      </w:r>
      <w:r w:rsidRPr="00675912">
        <w:rPr>
          <w:rFonts w:hint="eastAsia"/>
          <w:kern w:val="0"/>
          <w:szCs w:val="21"/>
        </w:rPr>
        <w:t>"</w:t>
      </w:r>
      <w:r w:rsidRPr="00675912">
        <w:rPr>
          <w:rFonts w:hint="eastAsia"/>
          <w:kern w:val="0"/>
          <w:szCs w:val="21"/>
        </w:rPr>
        <w:t>算法实验平台</w:t>
      </w:r>
      <w:r w:rsidRPr="00675912">
        <w:rPr>
          <w:rFonts w:hint="eastAsia"/>
          <w:kern w:val="0"/>
          <w:szCs w:val="21"/>
        </w:rPr>
        <w:t>"</w:t>
      </w:r>
      <w:r w:rsidRPr="00675912">
        <w:rPr>
          <w:rFonts w:hint="eastAsia"/>
          <w:kern w:val="0"/>
          <w:szCs w:val="21"/>
        </w:rPr>
        <w:t>总体架构下，独立设计并实现一个</w:t>
      </w:r>
      <w:r w:rsidRPr="00675912">
        <w:rPr>
          <w:rFonts w:hint="eastAsia"/>
          <w:kern w:val="0"/>
          <w:szCs w:val="21"/>
        </w:rPr>
        <w:t>Python</w:t>
      </w:r>
      <w:r w:rsidRPr="00675912">
        <w:rPr>
          <w:rFonts w:hint="eastAsia"/>
          <w:kern w:val="0"/>
          <w:szCs w:val="21"/>
        </w:rPr>
        <w:t>端算法执行子系统。该子系统不改变原有</w:t>
      </w:r>
      <w:r w:rsidRPr="00675912">
        <w:rPr>
          <w:rFonts w:hint="eastAsia"/>
          <w:kern w:val="0"/>
          <w:szCs w:val="21"/>
        </w:rPr>
        <w:t>Java</w:t>
      </w:r>
      <w:r w:rsidRPr="00675912">
        <w:rPr>
          <w:rFonts w:hint="eastAsia"/>
          <w:kern w:val="0"/>
          <w:szCs w:val="21"/>
        </w:rPr>
        <w:t>平台的业务逻辑与数据存储结构，而是作为一种水平扩展，专门用于接管和执行复杂的</w:t>
      </w:r>
      <w:r w:rsidRPr="00675912">
        <w:rPr>
          <w:rFonts w:hint="eastAsia"/>
          <w:kern w:val="0"/>
          <w:szCs w:val="21"/>
        </w:rPr>
        <w:t>Python</w:t>
      </w:r>
      <w:r w:rsidRPr="00675912">
        <w:rPr>
          <w:rFonts w:hint="eastAsia"/>
          <w:kern w:val="0"/>
          <w:szCs w:val="21"/>
        </w:rPr>
        <w:t>优化算法。</w:t>
      </w:r>
    </w:p>
    <w:p w14:paraId="4A65CECE" w14:textId="77777777" w:rsidR="00675912" w:rsidRPr="00675912" w:rsidRDefault="00675912" w:rsidP="00675912">
      <w:pPr>
        <w:ind w:firstLineChars="200" w:firstLine="420"/>
        <w:jc w:val="left"/>
        <w:rPr>
          <w:kern w:val="0"/>
          <w:szCs w:val="21"/>
        </w:rPr>
      </w:pPr>
      <w:r w:rsidRPr="00675912">
        <w:rPr>
          <w:rFonts w:hint="eastAsia"/>
          <w:kern w:val="0"/>
          <w:szCs w:val="21"/>
        </w:rPr>
        <w:t>本课题的研究意义主要体现在三个方面。首先，它扩展了现有平台的能力边界。通过引入微服务技术，将</w:t>
      </w:r>
      <w:r w:rsidRPr="00675912">
        <w:rPr>
          <w:rFonts w:hint="eastAsia"/>
          <w:kern w:val="0"/>
          <w:szCs w:val="21"/>
        </w:rPr>
        <w:t>Python</w:t>
      </w:r>
      <w:r w:rsidRPr="00675912">
        <w:rPr>
          <w:rFonts w:hint="eastAsia"/>
          <w:kern w:val="0"/>
          <w:szCs w:val="21"/>
        </w:rPr>
        <w:t>强大的科学计算能力集成到以</w:t>
      </w:r>
      <w:r w:rsidRPr="00675912">
        <w:rPr>
          <w:rFonts w:hint="eastAsia"/>
          <w:kern w:val="0"/>
          <w:szCs w:val="21"/>
        </w:rPr>
        <w:t>Java</w:t>
      </w:r>
      <w:r w:rsidRPr="00675912">
        <w:rPr>
          <w:rFonts w:hint="eastAsia"/>
          <w:kern w:val="0"/>
          <w:szCs w:val="21"/>
        </w:rPr>
        <w:t>为主的实验平台中，打破了单一语言技术栈的限制，使平台能够支持多目标优化等前沿算法的科研实验。</w:t>
      </w:r>
    </w:p>
    <w:p w14:paraId="3EBB96C5" w14:textId="77777777" w:rsidR="00675912" w:rsidRPr="00675912" w:rsidRDefault="00675912" w:rsidP="00675912">
      <w:pPr>
        <w:ind w:firstLineChars="200" w:firstLine="420"/>
        <w:jc w:val="left"/>
        <w:rPr>
          <w:kern w:val="0"/>
          <w:szCs w:val="21"/>
        </w:rPr>
      </w:pPr>
      <w:r w:rsidRPr="00675912">
        <w:rPr>
          <w:rFonts w:hint="eastAsia"/>
          <w:kern w:val="0"/>
          <w:szCs w:val="21"/>
        </w:rPr>
        <w:t>其次，它有效解决了复杂算法的环境依赖问题。利用</w:t>
      </w:r>
      <w:r w:rsidRPr="00675912">
        <w:rPr>
          <w:rFonts w:hint="eastAsia"/>
          <w:kern w:val="0"/>
          <w:szCs w:val="21"/>
        </w:rPr>
        <w:t>Docker</w:t>
      </w:r>
      <w:r w:rsidRPr="00675912">
        <w:rPr>
          <w:rFonts w:hint="eastAsia"/>
          <w:kern w:val="0"/>
          <w:szCs w:val="21"/>
        </w:rPr>
        <w:t>容器技术，将优化算法所需的特定版本解释器及第三方科学计算库打包为标准镜像，一经构建，即可运行，从根本上解决了实验环境不一致导致的结果差异。</w:t>
      </w:r>
    </w:p>
    <w:p w14:paraId="3D93C68E" w14:textId="77777777" w:rsidR="001832A1" w:rsidRPr="00066F1C" w:rsidRDefault="00675912" w:rsidP="00675912">
      <w:pPr>
        <w:ind w:firstLineChars="200" w:firstLine="420"/>
        <w:jc w:val="left"/>
        <w:rPr>
          <w:kern w:val="0"/>
          <w:szCs w:val="21"/>
        </w:rPr>
      </w:pPr>
      <w:r w:rsidRPr="00675912">
        <w:rPr>
          <w:rFonts w:hint="eastAsia"/>
          <w:kern w:val="0"/>
          <w:szCs w:val="21"/>
        </w:rPr>
        <w:t>最后，它实现了复杂实验的自动化管理。通过设计标准化的</w:t>
      </w:r>
      <w:r w:rsidRPr="00675912">
        <w:rPr>
          <w:rFonts w:hint="eastAsia"/>
          <w:kern w:val="0"/>
          <w:szCs w:val="21"/>
        </w:rPr>
        <w:t>Web</w:t>
      </w:r>
      <w:r w:rsidRPr="00675912">
        <w:rPr>
          <w:rFonts w:hint="eastAsia"/>
          <w:kern w:val="0"/>
          <w:szCs w:val="21"/>
        </w:rPr>
        <w:t>接口，系统支持对需要长时间迭代的算法进行无人值守的批量执行与数据采集，为研究算法的收敛性、多样性指标提供了自动化的工具支持，显著提升了科研与教学的效率。</w:t>
      </w:r>
    </w:p>
    <w:p w14:paraId="6934F7E5" w14:textId="77777777" w:rsidR="006F203D" w:rsidRDefault="001832A1">
      <w:pPr>
        <w:pStyle w:val="1"/>
      </w:pPr>
      <w:bookmarkStart w:id="15" w:name="_Toc223393894"/>
      <w:r w:rsidRPr="001832A1">
        <w:rPr>
          <w:rFonts w:hint="eastAsia"/>
        </w:rPr>
        <w:t>开发工具与技术</w:t>
      </w:r>
      <w:bookmarkEnd w:id="15"/>
    </w:p>
    <w:p w14:paraId="301702E1" w14:textId="77777777" w:rsidR="006F203D" w:rsidRDefault="00675912">
      <w:pPr>
        <w:pStyle w:val="2"/>
        <w:rPr>
          <w:kern w:val="0"/>
        </w:rPr>
      </w:pPr>
      <w:bookmarkStart w:id="16" w:name="_Toc223393895"/>
      <w:bookmarkStart w:id="17" w:name="_Toc321085325"/>
      <w:bookmarkStart w:id="18" w:name="_Toc321085538"/>
      <w:bookmarkStart w:id="19" w:name="_Toc321086146"/>
      <w:bookmarkStart w:id="20" w:name="_Toc321085613"/>
      <w:bookmarkStart w:id="21" w:name="_Toc321085317"/>
      <w:bookmarkStart w:id="22" w:name="_Toc321002092"/>
      <w:r w:rsidRPr="00675912">
        <w:rPr>
          <w:rFonts w:hint="eastAsia"/>
          <w:kern w:val="0"/>
        </w:rPr>
        <w:t>Python</w:t>
      </w:r>
      <w:r w:rsidRPr="00675912">
        <w:rPr>
          <w:rFonts w:hint="eastAsia"/>
          <w:kern w:val="0"/>
        </w:rPr>
        <w:t>与</w:t>
      </w:r>
      <w:r w:rsidRPr="00675912">
        <w:rPr>
          <w:rFonts w:hint="eastAsia"/>
          <w:kern w:val="0"/>
        </w:rPr>
        <w:t>FastAPI</w:t>
      </w:r>
      <w:r w:rsidRPr="00675912">
        <w:rPr>
          <w:rFonts w:hint="eastAsia"/>
          <w:kern w:val="0"/>
        </w:rPr>
        <w:t>框架</w:t>
      </w:r>
      <w:bookmarkEnd w:id="16"/>
    </w:p>
    <w:bookmarkEnd w:id="17"/>
    <w:p w14:paraId="7DD640C9" w14:textId="77777777" w:rsidR="00675912" w:rsidRDefault="00675912" w:rsidP="00675912">
      <w:pPr>
        <w:pStyle w:val="23"/>
        <w:ind w:firstLine="420"/>
      </w:pPr>
      <w:r>
        <w:rPr>
          <w:rFonts w:hint="eastAsia"/>
        </w:rPr>
        <w:t>Python</w:t>
      </w:r>
      <w:r>
        <w:rPr>
          <w:rFonts w:hint="eastAsia"/>
        </w:rPr>
        <w:t>凭借其简洁的语法和庞大的第三方库生态，已成为实现多目标优化算法的事实标准语言。在计算智能领域，算法通常需要处理高维度的决策变量和目标空间，</w:t>
      </w:r>
      <w:r>
        <w:rPr>
          <w:rFonts w:hint="eastAsia"/>
        </w:rPr>
        <w:t>NumPy</w:t>
      </w:r>
      <w:r>
        <w:rPr>
          <w:rFonts w:hint="eastAsia"/>
        </w:rPr>
        <w:t>库提供了底层的</w:t>
      </w:r>
      <w:r>
        <w:rPr>
          <w:rFonts w:hint="eastAsia"/>
        </w:rPr>
        <w:t>C</w:t>
      </w:r>
      <w:r>
        <w:rPr>
          <w:rFonts w:hint="eastAsia"/>
        </w:rPr>
        <w:t>语言级数组运算支持，极大地提升了数值计算的效率。</w:t>
      </w:r>
    </w:p>
    <w:p w14:paraId="1F805110" w14:textId="77777777" w:rsidR="00675912" w:rsidRDefault="00675912" w:rsidP="00675912">
      <w:pPr>
        <w:pStyle w:val="23"/>
        <w:ind w:firstLine="420"/>
      </w:pPr>
      <w:r>
        <w:rPr>
          <w:rFonts w:hint="eastAsia"/>
        </w:rPr>
        <w:lastRenderedPageBreak/>
        <w:t>为了将这些算法逻辑封装为可被远程调用的网络服务，本系统选用了</w:t>
      </w:r>
      <w:r>
        <w:rPr>
          <w:rFonts w:hint="eastAsia"/>
        </w:rPr>
        <w:t>FastAPI</w:t>
      </w:r>
      <w:r>
        <w:rPr>
          <w:rFonts w:hint="eastAsia"/>
        </w:rPr>
        <w:t>框架。</w:t>
      </w:r>
      <w:r>
        <w:rPr>
          <w:rFonts w:hint="eastAsia"/>
        </w:rPr>
        <w:t>FastAPI</w:t>
      </w:r>
      <w:r>
        <w:rPr>
          <w:rFonts w:hint="eastAsia"/>
        </w:rPr>
        <w:t>是一个现代的、快速、高性能的</w:t>
      </w:r>
      <w:r>
        <w:rPr>
          <w:rFonts w:hint="eastAsia"/>
        </w:rPr>
        <w:t>Web</w:t>
      </w:r>
      <w:r>
        <w:rPr>
          <w:rFonts w:hint="eastAsia"/>
        </w:rPr>
        <w:t>框架，用于构建</w:t>
      </w:r>
      <w:r>
        <w:rPr>
          <w:rFonts w:hint="eastAsia"/>
        </w:rPr>
        <w:t>API</w:t>
      </w:r>
      <w:r>
        <w:rPr>
          <w:rFonts w:hint="eastAsia"/>
        </w:rPr>
        <w:t>。与传统的</w:t>
      </w:r>
      <w:r>
        <w:rPr>
          <w:rFonts w:hint="eastAsia"/>
        </w:rPr>
        <w:t>Flask</w:t>
      </w:r>
      <w:r>
        <w:rPr>
          <w:rFonts w:hint="eastAsia"/>
        </w:rPr>
        <w:t>或</w:t>
      </w:r>
      <w:r>
        <w:rPr>
          <w:rFonts w:hint="eastAsia"/>
        </w:rPr>
        <w:t>Django</w:t>
      </w:r>
      <w:r>
        <w:rPr>
          <w:rFonts w:hint="eastAsia"/>
        </w:rPr>
        <w:t>框架相比，</w:t>
      </w:r>
      <w:r>
        <w:rPr>
          <w:rFonts w:hint="eastAsia"/>
        </w:rPr>
        <w:t>FastAPI</w:t>
      </w:r>
      <w:r>
        <w:rPr>
          <w:rFonts w:hint="eastAsia"/>
        </w:rPr>
        <w:t>的最大优势在于其原生支持异步编程，这使得它在处理高并发的算法服务请求时具有更高的吞吐量。</w:t>
      </w:r>
    </w:p>
    <w:p w14:paraId="18B297F9" w14:textId="77777777" w:rsidR="006F203D" w:rsidRPr="00F5096E" w:rsidRDefault="00675912" w:rsidP="00675912">
      <w:pPr>
        <w:pStyle w:val="23"/>
        <w:ind w:firstLine="420"/>
      </w:pPr>
      <w:r>
        <w:rPr>
          <w:rFonts w:hint="eastAsia"/>
        </w:rPr>
        <w:t>此外，</w:t>
      </w:r>
      <w:r>
        <w:rPr>
          <w:rFonts w:hint="eastAsia"/>
        </w:rPr>
        <w:t>FastAPI</w:t>
      </w:r>
      <w:r>
        <w:rPr>
          <w:rFonts w:hint="eastAsia"/>
        </w:rPr>
        <w:t>基于</w:t>
      </w:r>
      <w:r>
        <w:rPr>
          <w:rFonts w:hint="eastAsia"/>
        </w:rPr>
        <w:t>Pydantic</w:t>
      </w:r>
      <w:r>
        <w:rPr>
          <w:rFonts w:hint="eastAsia"/>
        </w:rPr>
        <w:t>库实现了强大的数据验证功能，能够严格校验复杂的算法配置参数（如种群大小、变异概率等），在请求进入业务逻辑前即可拦截非法数据，有效防止了因参数类型错误导致的算法运行时崩溃。</w:t>
      </w:r>
    </w:p>
    <w:p w14:paraId="167CF809" w14:textId="77777777" w:rsidR="006F203D" w:rsidRDefault="001832A1">
      <w:pPr>
        <w:pStyle w:val="2"/>
        <w:rPr>
          <w:kern w:val="0"/>
        </w:rPr>
      </w:pPr>
      <w:bookmarkStart w:id="23" w:name="_Toc223393896"/>
      <w:bookmarkEnd w:id="18"/>
      <w:bookmarkEnd w:id="19"/>
      <w:bookmarkEnd w:id="20"/>
      <w:bookmarkEnd w:id="21"/>
      <w:bookmarkEnd w:id="22"/>
      <w:r w:rsidRPr="001832A1">
        <w:rPr>
          <w:rFonts w:hint="eastAsia"/>
          <w:kern w:val="0"/>
        </w:rPr>
        <w:t>Docker</w:t>
      </w:r>
      <w:r w:rsidRPr="001832A1">
        <w:rPr>
          <w:rFonts w:hint="eastAsia"/>
          <w:kern w:val="0"/>
        </w:rPr>
        <w:t>容器化技术</w:t>
      </w:r>
      <w:bookmarkEnd w:id="23"/>
    </w:p>
    <w:p w14:paraId="53443D2C" w14:textId="77777777" w:rsidR="00675912" w:rsidRDefault="00675912" w:rsidP="00675912">
      <w:pPr>
        <w:pStyle w:val="23"/>
        <w:ind w:firstLine="420"/>
      </w:pPr>
      <w:bookmarkStart w:id="24" w:name="_Toc321002096"/>
      <w:bookmarkStart w:id="25" w:name="_Toc321085542"/>
      <w:bookmarkStart w:id="26" w:name="_Toc321086150"/>
      <w:bookmarkStart w:id="27" w:name="_Toc321085323"/>
      <w:bookmarkStart w:id="28" w:name="_Toc321085617"/>
      <w:r>
        <w:rPr>
          <w:rFonts w:hint="eastAsia"/>
        </w:rPr>
        <w:t>Docker</w:t>
      </w:r>
      <w:r>
        <w:rPr>
          <w:rFonts w:hint="eastAsia"/>
        </w:rPr>
        <w:t>是一种开源的应用容器引擎，它允许开发者将应用及其依赖包打包到一个轻量级、可移植的容器中，然后发布到任何流行的</w:t>
      </w:r>
      <w:r>
        <w:rPr>
          <w:rFonts w:hint="eastAsia"/>
        </w:rPr>
        <w:t>Linux</w:t>
      </w:r>
      <w:r>
        <w:rPr>
          <w:rFonts w:hint="eastAsia"/>
        </w:rPr>
        <w:t>机器上。与传统的虚拟机技术相比，</w:t>
      </w:r>
      <w:r>
        <w:rPr>
          <w:rFonts w:hint="eastAsia"/>
        </w:rPr>
        <w:t>Docker</w:t>
      </w:r>
      <w:r>
        <w:rPr>
          <w:rFonts w:hint="eastAsia"/>
        </w:rPr>
        <w:t>容器共享宿主机的操作系统内核，因此具有启动速度快、资源占用少的特点。</w:t>
      </w:r>
    </w:p>
    <w:p w14:paraId="7BEB9AE5" w14:textId="77777777" w:rsidR="006F203D" w:rsidRDefault="00675912" w:rsidP="00675912">
      <w:pPr>
        <w:pStyle w:val="23"/>
        <w:ind w:firstLine="420"/>
      </w:pPr>
      <w:r>
        <w:rPr>
          <w:rFonts w:hint="eastAsia"/>
        </w:rPr>
        <w:t>在多目标优化算法的实验场景中，不同的算法可能依赖不同版本的数学库，这在单一物理机上难以共存。本项目利用</w:t>
      </w:r>
      <w:r>
        <w:rPr>
          <w:rFonts w:hint="eastAsia"/>
        </w:rPr>
        <w:t>Docker</w:t>
      </w:r>
      <w:r>
        <w:rPr>
          <w:rFonts w:hint="eastAsia"/>
        </w:rPr>
        <w:t>为每个算法服务构建独立的运行沙箱，通过镜像机制将操作系统环境、</w:t>
      </w:r>
      <w:r>
        <w:rPr>
          <w:rFonts w:hint="eastAsia"/>
        </w:rPr>
        <w:t>Python</w:t>
      </w:r>
      <w:r>
        <w:rPr>
          <w:rFonts w:hint="eastAsia"/>
        </w:rPr>
        <w:t>解释器及所有依赖库封装在一起。这不仅保证了算法在开发、测试、生产环境中的高度一致性，也通过资源隔离机制，避免了不同算法服务之间对</w:t>
      </w:r>
      <w:r>
        <w:rPr>
          <w:rFonts w:hint="eastAsia"/>
        </w:rPr>
        <w:t>CPU</w:t>
      </w:r>
      <w:r>
        <w:rPr>
          <w:rFonts w:hint="eastAsia"/>
        </w:rPr>
        <w:t>和内存资源的恶性抢占。</w:t>
      </w:r>
    </w:p>
    <w:p w14:paraId="18A24233" w14:textId="77777777" w:rsidR="001832A1" w:rsidRDefault="001832A1" w:rsidP="001832A1">
      <w:pPr>
        <w:pStyle w:val="2"/>
        <w:rPr>
          <w:kern w:val="0"/>
        </w:rPr>
      </w:pPr>
      <w:bookmarkStart w:id="29" w:name="_Toc223393897"/>
      <w:r w:rsidRPr="001832A1">
        <w:rPr>
          <w:rFonts w:hint="eastAsia"/>
          <w:kern w:val="0"/>
        </w:rPr>
        <w:t>Nacos</w:t>
      </w:r>
      <w:r w:rsidRPr="001832A1">
        <w:rPr>
          <w:rFonts w:hint="eastAsia"/>
          <w:kern w:val="0"/>
        </w:rPr>
        <w:t>服务注册与发现机制</w:t>
      </w:r>
      <w:bookmarkEnd w:id="29"/>
    </w:p>
    <w:p w14:paraId="23D24D82" w14:textId="77777777" w:rsidR="00675912" w:rsidRDefault="00675912" w:rsidP="00675912">
      <w:pPr>
        <w:pStyle w:val="23"/>
        <w:ind w:firstLine="420"/>
      </w:pPr>
      <w:r>
        <w:rPr>
          <w:rFonts w:hint="eastAsia"/>
        </w:rPr>
        <w:t>在微服务架构中，服务的实例数量和网络地址（</w:t>
      </w:r>
      <w:r>
        <w:rPr>
          <w:rFonts w:hint="eastAsia"/>
        </w:rPr>
        <w:t>IP</w:t>
      </w:r>
      <w:r>
        <w:rPr>
          <w:rFonts w:hint="eastAsia"/>
        </w:rPr>
        <w:t>与端口）往往是动态变化的，特别是在容器化部署环境中，容器重启后通常会被分配新的</w:t>
      </w:r>
      <w:r>
        <w:rPr>
          <w:rFonts w:hint="eastAsia"/>
        </w:rPr>
        <w:t>IP</w:t>
      </w:r>
      <w:r>
        <w:rPr>
          <w:rFonts w:hint="eastAsia"/>
        </w:rPr>
        <w:t>地址。因此，传统的硬编码服务地址的方式已不再适用。</w:t>
      </w:r>
    </w:p>
    <w:p w14:paraId="55F449CB" w14:textId="77777777" w:rsidR="005F6774" w:rsidRDefault="00675912" w:rsidP="00675912">
      <w:pPr>
        <w:pStyle w:val="23"/>
        <w:ind w:firstLine="420"/>
      </w:pPr>
      <w:r>
        <w:rPr>
          <w:rFonts w:hint="eastAsia"/>
        </w:rPr>
        <w:t>本系统采用</w:t>
      </w:r>
      <w:r>
        <w:rPr>
          <w:rFonts w:hint="eastAsia"/>
        </w:rPr>
        <w:t>Nacos</w:t>
      </w:r>
      <w:r>
        <w:rPr>
          <w:rFonts w:hint="eastAsia"/>
        </w:rPr>
        <w:t>（</w:t>
      </w:r>
      <w:r>
        <w:rPr>
          <w:rFonts w:hint="eastAsia"/>
        </w:rPr>
        <w:t>Dynamic Naming and Configuration Service</w:t>
      </w:r>
      <w:r>
        <w:rPr>
          <w:rFonts w:hint="eastAsia"/>
        </w:rPr>
        <w:t>）作为服务注册中心。</w:t>
      </w:r>
      <w:r>
        <w:rPr>
          <w:rFonts w:hint="eastAsia"/>
        </w:rPr>
        <w:t>Nacos</w:t>
      </w:r>
      <w:r>
        <w:rPr>
          <w:rFonts w:hint="eastAsia"/>
        </w:rPr>
        <w:t>致力于发现、配置和管理微服务，它提供了一组简单易用的特性集，帮助开发者快速实现动态服务发现。在本系统中，</w:t>
      </w:r>
      <w:r>
        <w:rPr>
          <w:rFonts w:hint="eastAsia"/>
        </w:rPr>
        <w:t>Python</w:t>
      </w:r>
      <w:r>
        <w:rPr>
          <w:rFonts w:hint="eastAsia"/>
        </w:rPr>
        <w:t>子系统启动后，会利用</w:t>
      </w:r>
      <w:r>
        <w:rPr>
          <w:rFonts w:hint="eastAsia"/>
        </w:rPr>
        <w:t>Nacos</w:t>
      </w:r>
      <w:r>
        <w:rPr>
          <w:rFonts w:hint="eastAsia"/>
        </w:rPr>
        <w:t>客户端自动将自身注册为</w:t>
      </w:r>
      <w:r>
        <w:rPr>
          <w:rFonts w:hint="eastAsia"/>
        </w:rPr>
        <w:t>"</w:t>
      </w:r>
      <w:r>
        <w:rPr>
          <w:rFonts w:hint="eastAsia"/>
        </w:rPr>
        <w:t>计算节点</w:t>
      </w:r>
      <w:r>
        <w:rPr>
          <w:rFonts w:hint="eastAsia"/>
        </w:rPr>
        <w:t>"</w:t>
      </w:r>
      <w:r>
        <w:rPr>
          <w:rFonts w:hint="eastAsia"/>
        </w:rPr>
        <w:t>，上报自身的服务名与状态。现有的</w:t>
      </w:r>
      <w:r>
        <w:rPr>
          <w:rFonts w:hint="eastAsia"/>
        </w:rPr>
        <w:t>Java</w:t>
      </w:r>
      <w:r>
        <w:rPr>
          <w:rFonts w:hint="eastAsia"/>
        </w:rPr>
        <w:t>主平台无需知晓</w:t>
      </w:r>
      <w:r>
        <w:rPr>
          <w:rFonts w:hint="eastAsia"/>
        </w:rPr>
        <w:t>Python</w:t>
      </w:r>
      <w:r>
        <w:rPr>
          <w:rFonts w:hint="eastAsia"/>
        </w:rPr>
        <w:t>服务的具体</w:t>
      </w:r>
      <w:r>
        <w:rPr>
          <w:rFonts w:hint="eastAsia"/>
        </w:rPr>
        <w:t>IP</w:t>
      </w:r>
      <w:r>
        <w:rPr>
          <w:rFonts w:hint="eastAsia"/>
        </w:rPr>
        <w:t>，只需通过</w:t>
      </w:r>
      <w:r>
        <w:rPr>
          <w:rFonts w:hint="eastAsia"/>
        </w:rPr>
        <w:t>Nacos</w:t>
      </w:r>
      <w:r>
        <w:rPr>
          <w:rFonts w:hint="eastAsia"/>
        </w:rPr>
        <w:t>查询服务名即可获取可用的服务实例列表，从而实现动态的负载均衡与故障转移。</w:t>
      </w:r>
    </w:p>
    <w:p w14:paraId="17BFDB39" w14:textId="33D9D98E" w:rsidR="00675912" w:rsidRDefault="000E4230" w:rsidP="00675912">
      <w:pPr>
        <w:jc w:val="center"/>
      </w:pPr>
      <w:r w:rsidRPr="002825C9">
        <w:rPr>
          <w:noProof/>
        </w:rPr>
        <w:drawing>
          <wp:inline distT="0" distB="0" distL="0" distR="0" wp14:anchorId="0BBF3410" wp14:editId="661B6E19">
            <wp:extent cx="4400550" cy="2965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t="4878"/>
                    <a:stretch>
                      <a:fillRect/>
                    </a:stretch>
                  </pic:blipFill>
                  <pic:spPr bwMode="auto">
                    <a:xfrm>
                      <a:off x="0" y="0"/>
                      <a:ext cx="4400550" cy="2965450"/>
                    </a:xfrm>
                    <a:prstGeom prst="rect">
                      <a:avLst/>
                    </a:prstGeom>
                    <a:noFill/>
                    <a:ln>
                      <a:noFill/>
                    </a:ln>
                  </pic:spPr>
                </pic:pic>
              </a:graphicData>
            </a:graphic>
          </wp:inline>
        </w:drawing>
      </w:r>
    </w:p>
    <w:p w14:paraId="3649D174" w14:textId="77777777" w:rsidR="00675912" w:rsidRDefault="00675912" w:rsidP="00675912">
      <w:pPr>
        <w:jc w:val="center"/>
      </w:pPr>
      <w:r>
        <w:rPr>
          <w:rFonts w:ascii="SimSun" w:hAnsi="SimSun"/>
        </w:rPr>
        <w:t>图2-1  Nacos服务注册与发现时序图</w:t>
      </w:r>
    </w:p>
    <w:p w14:paraId="48F52E60" w14:textId="77777777" w:rsidR="00675912" w:rsidRPr="00675912" w:rsidRDefault="00675912" w:rsidP="00675912">
      <w:pPr>
        <w:pStyle w:val="23"/>
        <w:ind w:firstLine="420"/>
      </w:pPr>
    </w:p>
    <w:p w14:paraId="0100ED8C" w14:textId="77777777" w:rsidR="005F6774" w:rsidRDefault="008236A1" w:rsidP="005F6774">
      <w:pPr>
        <w:pStyle w:val="2"/>
        <w:rPr>
          <w:kern w:val="0"/>
        </w:rPr>
      </w:pPr>
      <w:bookmarkStart w:id="30" w:name="_Toc223393898"/>
      <w:r w:rsidRPr="008236A1">
        <w:rPr>
          <w:rFonts w:hint="eastAsia"/>
          <w:kern w:val="0"/>
        </w:rPr>
        <w:lastRenderedPageBreak/>
        <w:t>MongoDB</w:t>
      </w:r>
      <w:r w:rsidRPr="008236A1">
        <w:rPr>
          <w:rFonts w:hint="eastAsia"/>
          <w:kern w:val="0"/>
        </w:rPr>
        <w:t>数据库</w:t>
      </w:r>
      <w:bookmarkEnd w:id="30"/>
    </w:p>
    <w:p w14:paraId="1BA5D114" w14:textId="77777777" w:rsidR="00D16DED" w:rsidRDefault="00D16DED" w:rsidP="00D16DED">
      <w:pPr>
        <w:pStyle w:val="a1"/>
      </w:pPr>
      <w:r>
        <w:rPr>
          <w:rFonts w:hint="eastAsia"/>
        </w:rPr>
        <w:t>MongoDB</w:t>
      </w:r>
      <w:r>
        <w:rPr>
          <w:rFonts w:hint="eastAsia"/>
        </w:rPr>
        <w:t>是一个基于分布式文件存储的开源数据库系统，旨在为</w:t>
      </w:r>
      <w:r>
        <w:rPr>
          <w:rFonts w:hint="eastAsia"/>
        </w:rPr>
        <w:t>Web</w:t>
      </w:r>
      <w:r>
        <w:rPr>
          <w:rFonts w:hint="eastAsia"/>
        </w:rPr>
        <w:t>应用提供可扩展的高性能数据存储解决方案。与传统的关系型数据</w:t>
      </w:r>
      <w:r>
        <w:rPr>
          <w:rFonts w:hint="eastAsia"/>
        </w:rPr>
        <w:t>MySQL</w:t>
      </w:r>
      <w:r>
        <w:rPr>
          <w:rFonts w:hint="eastAsia"/>
        </w:rPr>
        <w:t>不同，</w:t>
      </w:r>
      <w:r>
        <w:rPr>
          <w:rFonts w:hint="eastAsia"/>
        </w:rPr>
        <w:t>MongoDB</w:t>
      </w:r>
      <w:r>
        <w:rPr>
          <w:rFonts w:hint="eastAsia"/>
        </w:rPr>
        <w:t>采用面向文档的存储模式，将数据存储为</w:t>
      </w:r>
      <w:r>
        <w:rPr>
          <w:rFonts w:hint="eastAsia"/>
        </w:rPr>
        <w:t>BSON</w:t>
      </w:r>
      <w:r>
        <w:rPr>
          <w:rFonts w:hint="eastAsia"/>
        </w:rPr>
        <w:t>（</w:t>
      </w:r>
      <w:r>
        <w:rPr>
          <w:rFonts w:hint="eastAsia"/>
        </w:rPr>
        <w:t>Binary JSON</w:t>
      </w:r>
      <w:r>
        <w:rPr>
          <w:rFonts w:hint="eastAsia"/>
        </w:rPr>
        <w:t>）格式。</w:t>
      </w:r>
    </w:p>
    <w:p w14:paraId="4352AF1A" w14:textId="03CF7291" w:rsidR="00D16DED" w:rsidRDefault="00D16DED" w:rsidP="00D16DED">
      <w:pPr>
        <w:pStyle w:val="a1"/>
      </w:pPr>
      <w:r>
        <w:rPr>
          <w:rFonts w:hint="eastAsia"/>
        </w:rPr>
        <w:t>在算法实验平台中，采用</w:t>
      </w:r>
      <w:r>
        <w:rPr>
          <w:rFonts w:hint="eastAsia"/>
        </w:rPr>
        <w:t>MongoDB</w:t>
      </w:r>
      <w:r>
        <w:rPr>
          <w:rFonts w:hint="eastAsia"/>
        </w:rPr>
        <w:t>主要基于以下两点考虑。首先是数据结构的灵活性。多目标优化算法的输入参数和输出结果往往具有高度的动态性和嵌套性。例如，算法的运行结果可能包含</w:t>
      </w:r>
      <w:proofErr w:type="gramStart"/>
      <w:r>
        <w:rPr>
          <w:rFonts w:hint="eastAsia"/>
        </w:rPr>
        <w:t>不定长</w:t>
      </w:r>
      <w:proofErr w:type="gramEnd"/>
      <w:r>
        <w:rPr>
          <w:rFonts w:hint="eastAsia"/>
        </w:rPr>
        <w:t>的帕累托前沿解集、多维的收敛曲线数据以及各种性能指标，如</w:t>
      </w:r>
      <w:r>
        <w:rPr>
          <w:rFonts w:hint="eastAsia"/>
        </w:rPr>
        <w:t>HV</w:t>
      </w:r>
      <w:r>
        <w:rPr>
          <w:rFonts w:hint="eastAsia"/>
        </w:rPr>
        <w:t>（</w:t>
      </w:r>
      <w:r>
        <w:rPr>
          <w:rFonts w:hint="eastAsia"/>
        </w:rPr>
        <w:t>Hypervolume</w:t>
      </w:r>
      <w:r>
        <w:rPr>
          <w:rFonts w:hint="eastAsia"/>
        </w:rPr>
        <w:t>）、</w:t>
      </w:r>
      <w:r>
        <w:rPr>
          <w:rFonts w:hint="eastAsia"/>
        </w:rPr>
        <w:t>IGD</w:t>
      </w:r>
      <w:r>
        <w:rPr>
          <w:rFonts w:hint="eastAsia"/>
        </w:rPr>
        <w:t>（</w:t>
      </w:r>
      <w:r>
        <w:rPr>
          <w:rFonts w:hint="eastAsia"/>
        </w:rPr>
        <w:t>Inverted Generational Distance</w:t>
      </w:r>
      <w:r>
        <w:rPr>
          <w:rFonts w:hint="eastAsia"/>
        </w:rPr>
        <w:t>）</w:t>
      </w:r>
      <w:r w:rsidR="00A07F3F" w:rsidRPr="00A07F3F">
        <w:rPr>
          <w:vertAlign w:val="superscript"/>
        </w:rPr>
        <w:fldChar w:fldCharType="begin"/>
      </w:r>
      <w:r w:rsidR="00A07F3F" w:rsidRPr="00A07F3F">
        <w:rPr>
          <w:vertAlign w:val="superscript"/>
        </w:rPr>
        <w:instrText xml:space="preserve"> </w:instrText>
      </w:r>
      <w:r w:rsidR="00A07F3F" w:rsidRPr="00A07F3F">
        <w:rPr>
          <w:rFonts w:hint="eastAsia"/>
          <w:vertAlign w:val="superscript"/>
        </w:rPr>
        <w:instrText>REF _Ref223395681 \r \h</w:instrText>
      </w:r>
      <w:r w:rsidR="00A07F3F" w:rsidRPr="00A07F3F">
        <w:rPr>
          <w:vertAlign w:val="superscript"/>
        </w:rPr>
        <w:instrText xml:space="preserve"> </w:instrText>
      </w:r>
      <w:r w:rsidR="00A07F3F">
        <w:rPr>
          <w:vertAlign w:val="superscript"/>
        </w:rPr>
        <w:instrText xml:space="preserve"> \* MERGEFORMAT </w:instrText>
      </w:r>
      <w:r w:rsidR="00A07F3F" w:rsidRPr="00A07F3F">
        <w:rPr>
          <w:vertAlign w:val="superscript"/>
        </w:rPr>
      </w:r>
      <w:r w:rsidR="00A07F3F" w:rsidRPr="00A07F3F">
        <w:rPr>
          <w:vertAlign w:val="superscript"/>
        </w:rPr>
        <w:fldChar w:fldCharType="separate"/>
      </w:r>
      <w:r w:rsidR="00A07F3F" w:rsidRPr="00A07F3F">
        <w:rPr>
          <w:vertAlign w:val="superscript"/>
        </w:rPr>
        <w:t>[5]</w:t>
      </w:r>
      <w:r w:rsidR="00A07F3F" w:rsidRPr="00A07F3F">
        <w:rPr>
          <w:vertAlign w:val="superscript"/>
        </w:rPr>
        <w:fldChar w:fldCharType="end"/>
      </w:r>
      <w:r>
        <w:rPr>
          <w:rFonts w:hint="eastAsia"/>
        </w:rPr>
        <w:t>等。这些数据很难用固定的关系型表结构来描述，而</w:t>
      </w:r>
      <w:r>
        <w:rPr>
          <w:rFonts w:hint="eastAsia"/>
        </w:rPr>
        <w:t>MongoDB</w:t>
      </w:r>
      <w:r>
        <w:rPr>
          <w:rFonts w:hint="eastAsia"/>
        </w:rPr>
        <w:t>的文档模型可以自然地映射这些复杂的</w:t>
      </w:r>
      <w:r>
        <w:rPr>
          <w:rFonts w:hint="eastAsia"/>
        </w:rPr>
        <w:t>JSON</w:t>
      </w:r>
      <w:r>
        <w:rPr>
          <w:rFonts w:hint="eastAsia"/>
        </w:rPr>
        <w:t>对象，无需进行繁琐的</w:t>
      </w:r>
      <w:r>
        <w:rPr>
          <w:rFonts w:hint="eastAsia"/>
        </w:rPr>
        <w:t>ORM</w:t>
      </w:r>
      <w:r>
        <w:rPr>
          <w:rFonts w:hint="eastAsia"/>
        </w:rPr>
        <w:t>转换。</w:t>
      </w:r>
    </w:p>
    <w:p w14:paraId="56145EAF" w14:textId="77777777" w:rsidR="008236A1" w:rsidRDefault="00D16DED" w:rsidP="00D16DED">
      <w:pPr>
        <w:pStyle w:val="a1"/>
      </w:pPr>
      <w:r>
        <w:rPr>
          <w:rFonts w:hint="eastAsia"/>
        </w:rPr>
        <w:t>其次是高性能的读写能力。算法执行过程中可能会产生大量的中间数据，</w:t>
      </w:r>
      <w:r>
        <w:rPr>
          <w:rFonts w:hint="eastAsia"/>
        </w:rPr>
        <w:t>MongoDB</w:t>
      </w:r>
      <w:r>
        <w:rPr>
          <w:rFonts w:hint="eastAsia"/>
        </w:rPr>
        <w:t>的高吞吐量特性能够满足实时记录实验数据的需求。在本项目中，</w:t>
      </w:r>
      <w:r>
        <w:rPr>
          <w:rFonts w:hint="eastAsia"/>
        </w:rPr>
        <w:t>MongoDB</w:t>
      </w:r>
      <w:r>
        <w:rPr>
          <w:rFonts w:hint="eastAsia"/>
        </w:rPr>
        <w:t>主要用于存储问题实例数据、算法库信息、执行计划和实验结果等核心数据。</w:t>
      </w:r>
    </w:p>
    <w:p w14:paraId="668146D3" w14:textId="77777777" w:rsidR="001832A1" w:rsidRDefault="001832A1" w:rsidP="001832A1">
      <w:pPr>
        <w:pStyle w:val="2"/>
        <w:rPr>
          <w:kern w:val="0"/>
        </w:rPr>
      </w:pPr>
      <w:bookmarkStart w:id="31" w:name="_Toc223393899"/>
      <w:r w:rsidRPr="001832A1">
        <w:rPr>
          <w:rFonts w:hint="eastAsia"/>
          <w:kern w:val="0"/>
        </w:rPr>
        <w:t>系统技术栈总览</w:t>
      </w:r>
      <w:bookmarkEnd w:id="31"/>
    </w:p>
    <w:p w14:paraId="0886F209" w14:textId="77777777" w:rsidR="001832A1" w:rsidRDefault="001832A1" w:rsidP="001832A1">
      <w:pPr>
        <w:pStyle w:val="23"/>
        <w:ind w:firstLine="420"/>
      </w:pPr>
      <w:r w:rsidRPr="001832A1">
        <w:t>本系统的技术栈构建在云原生理念之上。采用</w:t>
      </w:r>
      <w:r w:rsidRPr="001832A1">
        <w:t>“Python + FastAPI + Docker + Nacos”</w:t>
      </w:r>
      <w:r w:rsidRPr="001832A1">
        <w:t>的组合。其中，</w:t>
      </w:r>
      <w:r w:rsidRPr="001832A1">
        <w:t>Python</w:t>
      </w:r>
      <w:r w:rsidRPr="001832A1">
        <w:t>作为算法逻辑的载体，</w:t>
      </w:r>
      <w:r w:rsidRPr="001832A1">
        <w:t>FastAPI</w:t>
      </w:r>
      <w:r w:rsidRPr="001832A1">
        <w:t>提供</w:t>
      </w:r>
      <w:r w:rsidRPr="001832A1">
        <w:t>Web</w:t>
      </w:r>
      <w:r w:rsidRPr="001832A1">
        <w:t>服务接口，</w:t>
      </w:r>
      <w:r w:rsidRPr="001832A1">
        <w:t>Docker</w:t>
      </w:r>
      <w:r w:rsidRPr="001832A1">
        <w:t>负责环境封装与隔离，</w:t>
      </w:r>
      <w:r w:rsidRPr="001832A1">
        <w:t>Nacos</w:t>
      </w:r>
      <w:r w:rsidRPr="001832A1">
        <w:t>负责服务的注册与发现。这些技术组件相互配合，形成了一套松耦合、高内聚的技术解决方案。</w:t>
      </w:r>
    </w:p>
    <w:p w14:paraId="3BFFED88" w14:textId="552BE9C4" w:rsidR="001832A1" w:rsidRDefault="000E4230" w:rsidP="003835D5">
      <w:pPr>
        <w:pStyle w:val="23"/>
        <w:ind w:firstLine="420"/>
        <w:jc w:val="center"/>
      </w:pPr>
      <w:r>
        <w:rPr>
          <w:noProof/>
        </w:rPr>
        <w:drawing>
          <wp:inline distT="0" distB="0" distL="0" distR="0" wp14:anchorId="413CFDBD" wp14:editId="44BB7244">
            <wp:extent cx="3625850" cy="44958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25850" cy="4495800"/>
                    </a:xfrm>
                    <a:prstGeom prst="rect">
                      <a:avLst/>
                    </a:prstGeom>
                    <a:noFill/>
                    <a:ln>
                      <a:noFill/>
                    </a:ln>
                  </pic:spPr>
                </pic:pic>
              </a:graphicData>
            </a:graphic>
          </wp:inline>
        </w:drawing>
      </w:r>
    </w:p>
    <w:p w14:paraId="64483EF7" w14:textId="77777777" w:rsidR="001832A1" w:rsidRDefault="001832A1" w:rsidP="00091583">
      <w:pPr>
        <w:jc w:val="center"/>
        <w:rPr>
          <w:rFonts w:ascii="KaiTi_GB2312" w:eastAsia="KaiTi_GB2312" w:hAnsi="KaiTi_GB2312"/>
          <w:kern w:val="0"/>
        </w:rPr>
      </w:pPr>
      <w:r w:rsidRPr="00091583">
        <w:rPr>
          <w:rFonts w:ascii="KaiTi_GB2312" w:eastAsia="KaiTi_GB2312" w:hAnsi="KaiTi_GB2312" w:hint="eastAsia"/>
          <w:kern w:val="0"/>
        </w:rPr>
        <w:t>图2-1 系统技术架构图</w:t>
      </w:r>
    </w:p>
    <w:p w14:paraId="42A46B4A" w14:textId="77777777" w:rsidR="00D16DED" w:rsidRDefault="00D16DED" w:rsidP="00D16DED">
      <w:pPr>
        <w:rPr>
          <w:rFonts w:ascii="KaiTi_GB2312" w:eastAsia="KaiTi_GB2312" w:hAnsi="KaiTi_GB2312"/>
          <w:kern w:val="0"/>
        </w:rPr>
      </w:pPr>
    </w:p>
    <w:p w14:paraId="38B4BC64" w14:textId="77777777" w:rsidR="00D16DED" w:rsidRDefault="00D16DED" w:rsidP="00D16DED">
      <w:pPr>
        <w:rPr>
          <w:rFonts w:ascii="KaiTi_GB2312" w:eastAsia="KaiTi_GB2312" w:hAnsi="KaiTi_GB2312"/>
          <w:kern w:val="0"/>
        </w:rPr>
      </w:pPr>
    </w:p>
    <w:p w14:paraId="08AC1F40" w14:textId="77777777" w:rsidR="00D16DED" w:rsidRDefault="00D16DED" w:rsidP="00D16DED">
      <w:pPr>
        <w:pStyle w:val="1"/>
      </w:pPr>
      <w:bookmarkStart w:id="32" w:name="_Toc223393900"/>
      <w:r>
        <w:rPr>
          <w:rFonts w:hint="eastAsia"/>
        </w:rPr>
        <w:lastRenderedPageBreak/>
        <w:t>前置工作</w:t>
      </w:r>
      <w:bookmarkEnd w:id="32"/>
    </w:p>
    <w:p w14:paraId="4E378256" w14:textId="77777777" w:rsidR="00D16DED" w:rsidRDefault="00D16DED" w:rsidP="00D16DED">
      <w:pPr>
        <w:pStyle w:val="2"/>
        <w:rPr>
          <w:kern w:val="0"/>
        </w:rPr>
      </w:pPr>
      <w:bookmarkStart w:id="33" w:name="_Toc223393901"/>
      <w:r w:rsidRPr="00D16DED">
        <w:rPr>
          <w:rFonts w:hint="eastAsia"/>
          <w:kern w:val="0"/>
        </w:rPr>
        <w:t>原项目问题分析</w:t>
      </w:r>
      <w:bookmarkEnd w:id="33"/>
    </w:p>
    <w:p w14:paraId="428FFDE6" w14:textId="77777777" w:rsidR="00D16DED" w:rsidRDefault="00D16DED" w:rsidP="00D16DED">
      <w:pPr>
        <w:pStyle w:val="a1"/>
      </w:pPr>
      <w:r w:rsidRPr="00D16DED">
        <w:rPr>
          <w:rFonts w:hint="eastAsia"/>
        </w:rPr>
        <w:t>在正式开发</w:t>
      </w:r>
      <w:r w:rsidRPr="00D16DED">
        <w:rPr>
          <w:rFonts w:hint="eastAsia"/>
        </w:rPr>
        <w:t>Python</w:t>
      </w:r>
      <w:r w:rsidRPr="00D16DED">
        <w:rPr>
          <w:rFonts w:hint="eastAsia"/>
        </w:rPr>
        <w:t>端算法实验子系统之前，需要对原有</w:t>
      </w:r>
      <w:r w:rsidRPr="00D16DED">
        <w:rPr>
          <w:rFonts w:hint="eastAsia"/>
        </w:rPr>
        <w:t>Java</w:t>
      </w:r>
      <w:r w:rsidRPr="00D16DED">
        <w:rPr>
          <w:rFonts w:hint="eastAsia"/>
        </w:rPr>
        <w:t>微服务架构进行全面的重构与优化，以解决历史遗留问题、提升系统稳定性、统一接口规范，为</w:t>
      </w:r>
      <w:r w:rsidRPr="00D16DED">
        <w:rPr>
          <w:rFonts w:hint="eastAsia"/>
        </w:rPr>
        <w:t>Python</w:t>
      </w:r>
      <w:r w:rsidRPr="00D16DED">
        <w:rPr>
          <w:rFonts w:hint="eastAsia"/>
        </w:rPr>
        <w:t>子系统的接入奠定坚实的基础。</w:t>
      </w:r>
    </w:p>
    <w:p w14:paraId="290C4689" w14:textId="77777777" w:rsidR="00660C8D" w:rsidRDefault="00660C8D" w:rsidP="00660C8D">
      <w:pPr>
        <w:pStyle w:val="a1"/>
      </w:pPr>
      <w:r>
        <w:rPr>
          <w:rFonts w:hint="eastAsia"/>
        </w:rPr>
        <w:t>原有算法实验平台在运行过程中暴露出多方面的问题，主要集中在以下几个层面：</w:t>
      </w:r>
    </w:p>
    <w:p w14:paraId="56FAB169" w14:textId="77777777" w:rsidR="00660C8D" w:rsidRDefault="00660C8D" w:rsidP="00660C8D">
      <w:pPr>
        <w:pStyle w:val="a1"/>
      </w:pPr>
      <w:r>
        <w:rPr>
          <w:rFonts w:hint="eastAsia"/>
        </w:rPr>
        <w:t>（</w:t>
      </w:r>
      <w:r>
        <w:rPr>
          <w:rFonts w:hint="eastAsia"/>
        </w:rPr>
        <w:t>1</w:t>
      </w:r>
      <w:r>
        <w:rPr>
          <w:rFonts w:hint="eastAsia"/>
        </w:rPr>
        <w:t>）部署层面：镜像来源不一致、启动失败、前端构建受网络代理影响等问题导致部署流程不稳定，难以复现。具体表现为</w:t>
      </w:r>
      <w:r>
        <w:rPr>
          <w:rFonts w:hint="eastAsia"/>
        </w:rPr>
        <w:t>docker-compose</w:t>
      </w:r>
      <w:r>
        <w:rPr>
          <w:rFonts w:hint="eastAsia"/>
        </w:rPr>
        <w:t>构建时因环境变量缺失导致</w:t>
      </w:r>
      <w:r>
        <w:rPr>
          <w:rFonts w:hint="eastAsia"/>
        </w:rPr>
        <w:t>"base name should not be blank"</w:t>
      </w:r>
      <w:r>
        <w:rPr>
          <w:rFonts w:hint="eastAsia"/>
        </w:rPr>
        <w:t>错误，以及容器内继承不可用代理导致</w:t>
      </w:r>
      <w:r>
        <w:rPr>
          <w:rFonts w:hint="eastAsia"/>
        </w:rPr>
        <w:t>npm ci</w:t>
      </w:r>
      <w:r>
        <w:rPr>
          <w:rFonts w:hint="eastAsia"/>
        </w:rPr>
        <w:t>失败。</w:t>
      </w:r>
    </w:p>
    <w:p w14:paraId="6A74F976" w14:textId="77777777" w:rsidR="00660C8D" w:rsidRDefault="00660C8D" w:rsidP="00660C8D">
      <w:pPr>
        <w:pStyle w:val="a1"/>
      </w:pPr>
      <w:r>
        <w:rPr>
          <w:rFonts w:hint="eastAsia"/>
        </w:rPr>
        <w:t>（</w:t>
      </w:r>
      <w:r>
        <w:rPr>
          <w:rFonts w:hint="eastAsia"/>
        </w:rPr>
        <w:t>2</w:t>
      </w:r>
      <w:r>
        <w:rPr>
          <w:rFonts w:hint="eastAsia"/>
        </w:rPr>
        <w:t>）兼容性层面：</w:t>
      </w:r>
      <w:r>
        <w:rPr>
          <w:rFonts w:hint="eastAsia"/>
        </w:rPr>
        <w:t>Java</w:t>
      </w:r>
      <w:r>
        <w:rPr>
          <w:rFonts w:hint="eastAsia"/>
        </w:rPr>
        <w:t>版本升级后出现类版本不兼容问题，后端服务无法正常启动，</w:t>
      </w:r>
      <w:r>
        <w:rPr>
          <w:rFonts w:hint="eastAsia"/>
        </w:rPr>
        <w:t>Nginx</w:t>
      </w:r>
      <w:r>
        <w:rPr>
          <w:rFonts w:hint="eastAsia"/>
        </w:rPr>
        <w:t>返回</w:t>
      </w:r>
      <w:r>
        <w:rPr>
          <w:rFonts w:hint="eastAsia"/>
        </w:rPr>
        <w:t>502</w:t>
      </w:r>
      <w:r>
        <w:rPr>
          <w:rFonts w:hint="eastAsia"/>
        </w:rPr>
        <w:t>错误。主要原因是</w:t>
      </w:r>
      <w:r>
        <w:rPr>
          <w:rFonts w:hint="eastAsia"/>
        </w:rPr>
        <w:t>JDK 17</w:t>
      </w:r>
      <w:r>
        <w:rPr>
          <w:rFonts w:hint="eastAsia"/>
        </w:rPr>
        <w:t>编译产物被旧版</w:t>
      </w:r>
      <w:r>
        <w:rPr>
          <w:rFonts w:hint="eastAsia"/>
        </w:rPr>
        <w:t>Spring</w:t>
      </w:r>
      <w:r>
        <w:rPr>
          <w:rFonts w:hint="eastAsia"/>
        </w:rPr>
        <w:t>运行，需要升级</w:t>
      </w:r>
      <w:r>
        <w:rPr>
          <w:rFonts w:hint="eastAsia"/>
        </w:rPr>
        <w:t>Spring Boot/Framework</w:t>
      </w:r>
      <w:r>
        <w:rPr>
          <w:rFonts w:hint="eastAsia"/>
        </w:rPr>
        <w:t>依赖。</w:t>
      </w:r>
    </w:p>
    <w:p w14:paraId="2493086C" w14:textId="77777777" w:rsidR="00660C8D" w:rsidRDefault="00660C8D" w:rsidP="00660C8D">
      <w:pPr>
        <w:pStyle w:val="a1"/>
      </w:pPr>
      <w:r>
        <w:rPr>
          <w:rFonts w:hint="eastAsia"/>
        </w:rPr>
        <w:t>（</w:t>
      </w:r>
      <w:r>
        <w:rPr>
          <w:rFonts w:hint="eastAsia"/>
        </w:rPr>
        <w:t>3</w:t>
      </w:r>
      <w:r>
        <w:rPr>
          <w:rFonts w:hint="eastAsia"/>
        </w:rPr>
        <w:t>）功能层面：登录鉴权链路存在</w:t>
      </w:r>
      <w:r>
        <w:rPr>
          <w:rFonts w:hint="eastAsia"/>
        </w:rPr>
        <w:t>"</w:t>
      </w:r>
      <w:r>
        <w:rPr>
          <w:rFonts w:hint="eastAsia"/>
        </w:rPr>
        <w:t>登录后立刻</w:t>
      </w:r>
      <w:r>
        <w:rPr>
          <w:rFonts w:hint="eastAsia"/>
        </w:rPr>
        <w:t>401""</w:t>
      </w:r>
      <w:r>
        <w:rPr>
          <w:rFonts w:hint="eastAsia"/>
        </w:rPr>
        <w:t>登录状态已过期循环弹窗</w:t>
      </w:r>
      <w:r>
        <w:rPr>
          <w:rFonts w:hint="eastAsia"/>
        </w:rPr>
        <w:t>"</w:t>
      </w:r>
      <w:r>
        <w:rPr>
          <w:rFonts w:hint="eastAsia"/>
        </w:rPr>
        <w:t>等问题，影响用户体验。根因是用户</w:t>
      </w:r>
      <w:r>
        <w:rPr>
          <w:rFonts w:hint="eastAsia"/>
        </w:rPr>
        <w:t>ID</w:t>
      </w:r>
      <w:r>
        <w:rPr>
          <w:rFonts w:hint="eastAsia"/>
        </w:rPr>
        <w:t>查询与历史数据</w:t>
      </w:r>
      <w:r>
        <w:rPr>
          <w:rFonts w:hint="eastAsia"/>
        </w:rPr>
        <w:t>_id</w:t>
      </w:r>
      <w:r>
        <w:rPr>
          <w:rFonts w:hint="eastAsia"/>
        </w:rPr>
        <w:t>类型不一致，以及</w:t>
      </w:r>
      <w:r>
        <w:rPr>
          <w:rFonts w:hint="eastAsia"/>
        </w:rPr>
        <w:t>401</w:t>
      </w:r>
      <w:r>
        <w:rPr>
          <w:rFonts w:hint="eastAsia"/>
        </w:rPr>
        <w:t>分支只弹窗不</w:t>
      </w:r>
      <w:r>
        <w:rPr>
          <w:rFonts w:hint="eastAsia"/>
        </w:rPr>
        <w:t>reject</w:t>
      </w:r>
      <w:r>
        <w:rPr>
          <w:rFonts w:hint="eastAsia"/>
        </w:rPr>
        <w:t>导致连锁</w:t>
      </w:r>
      <w:r>
        <w:rPr>
          <w:rFonts w:hint="eastAsia"/>
        </w:rPr>
        <w:t>JS</w:t>
      </w:r>
      <w:r>
        <w:rPr>
          <w:rFonts w:hint="eastAsia"/>
        </w:rPr>
        <w:t>异常。</w:t>
      </w:r>
    </w:p>
    <w:p w14:paraId="37B6E7EF" w14:textId="77777777" w:rsidR="00660C8D" w:rsidRDefault="00660C8D" w:rsidP="00660C8D">
      <w:pPr>
        <w:pStyle w:val="a1"/>
      </w:pPr>
      <w:r>
        <w:rPr>
          <w:rFonts w:hint="eastAsia"/>
        </w:rPr>
        <w:t>（</w:t>
      </w:r>
      <w:r>
        <w:rPr>
          <w:rFonts w:hint="eastAsia"/>
        </w:rPr>
        <w:t>4</w:t>
      </w:r>
      <w:r>
        <w:rPr>
          <w:rFonts w:hint="eastAsia"/>
        </w:rPr>
        <w:t>）接口层面：错误响应结构不统一，前后端错误字段不一致，导致提示文案不稳定。缺乏统一的错误码体系和全局异常处理机制。</w:t>
      </w:r>
    </w:p>
    <w:p w14:paraId="7EEC8759" w14:textId="77777777" w:rsidR="00660C8D" w:rsidRDefault="00660C8D" w:rsidP="00660C8D">
      <w:pPr>
        <w:pStyle w:val="a1"/>
      </w:pPr>
      <w:r>
        <w:rPr>
          <w:rFonts w:hint="eastAsia"/>
        </w:rPr>
        <w:t>（</w:t>
      </w:r>
      <w:r>
        <w:rPr>
          <w:rFonts w:hint="eastAsia"/>
        </w:rPr>
        <w:t>5</w:t>
      </w:r>
      <w:r>
        <w:rPr>
          <w:rFonts w:hint="eastAsia"/>
        </w:rPr>
        <w:t>）代码层面：历史遗留的</w:t>
      </w:r>
      <w:r>
        <w:rPr>
          <w:rFonts w:hint="eastAsia"/>
        </w:rPr>
        <w:t>admin</w:t>
      </w:r>
      <w:r>
        <w:rPr>
          <w:rFonts w:hint="eastAsia"/>
        </w:rPr>
        <w:t>模块代码冗余，存在大量不可达代码和未使用的组件，影响系统可维护性。包括</w:t>
      </w:r>
      <w:r>
        <w:rPr>
          <w:rFonts w:hint="eastAsia"/>
        </w:rPr>
        <w:t>vadmin</w:t>
      </w:r>
      <w:r>
        <w:rPr>
          <w:rFonts w:hint="eastAsia"/>
        </w:rPr>
        <w:t>模板页面、历史</w:t>
      </w:r>
      <w:r>
        <w:rPr>
          <w:rFonts w:hint="eastAsia"/>
        </w:rPr>
        <w:t>/admin/* API</w:t>
      </w:r>
      <w:r>
        <w:rPr>
          <w:rFonts w:hint="eastAsia"/>
        </w:rPr>
        <w:t>文件等。</w:t>
      </w:r>
    </w:p>
    <w:p w14:paraId="53116521" w14:textId="77777777" w:rsidR="00D16DED" w:rsidRDefault="00660C8D" w:rsidP="00660C8D">
      <w:pPr>
        <w:pStyle w:val="a1"/>
      </w:pPr>
      <w:r>
        <w:rPr>
          <w:rFonts w:hint="eastAsia"/>
        </w:rPr>
        <w:t>（</w:t>
      </w:r>
      <w:r>
        <w:rPr>
          <w:rFonts w:hint="eastAsia"/>
        </w:rPr>
        <w:t>6</w:t>
      </w:r>
      <w:r>
        <w:rPr>
          <w:rFonts w:hint="eastAsia"/>
        </w:rPr>
        <w:t>）算法接入层面：原有系统仅支持</w:t>
      </w:r>
      <w:r>
        <w:rPr>
          <w:rFonts w:hint="eastAsia"/>
        </w:rPr>
        <w:t>Java</w:t>
      </w:r>
      <w:r>
        <w:rPr>
          <w:rFonts w:hint="eastAsia"/>
        </w:rPr>
        <w:t>算法服务，缺乏对</w:t>
      </w:r>
      <w:r>
        <w:rPr>
          <w:rFonts w:hint="eastAsia"/>
        </w:rPr>
        <w:t>Python</w:t>
      </w:r>
      <w:r>
        <w:rPr>
          <w:rFonts w:hint="eastAsia"/>
        </w:rPr>
        <w:t>算法的支持能力。算法服务部署依赖手动操作，缺乏自动化的构建和注册机制。</w:t>
      </w:r>
    </w:p>
    <w:p w14:paraId="5D61904F" w14:textId="77777777" w:rsidR="00660C8D" w:rsidRDefault="00660C8D" w:rsidP="00660C8D">
      <w:pPr>
        <w:pStyle w:val="2"/>
        <w:rPr>
          <w:kern w:val="0"/>
        </w:rPr>
      </w:pPr>
      <w:bookmarkStart w:id="34" w:name="_Toc223393902"/>
      <w:r w:rsidRPr="00660C8D">
        <w:rPr>
          <w:rFonts w:hint="eastAsia"/>
          <w:kern w:val="0"/>
        </w:rPr>
        <w:t>重构优化方案</w:t>
      </w:r>
      <w:bookmarkEnd w:id="34"/>
    </w:p>
    <w:p w14:paraId="02EA0111" w14:textId="77777777" w:rsidR="00660C8D" w:rsidRDefault="00660C8D" w:rsidP="00660C8D">
      <w:pPr>
        <w:pStyle w:val="a1"/>
      </w:pPr>
      <w:r>
        <w:rPr>
          <w:rFonts w:hint="eastAsia"/>
        </w:rPr>
        <w:t>针对上述问题，本项目通过多个迭代周期的持续改进，完成了系统性的重构与优化工作。主要工作内容可归纳为以下几个方面：</w:t>
      </w:r>
    </w:p>
    <w:p w14:paraId="66379EE6" w14:textId="77777777" w:rsidR="00660C8D" w:rsidRDefault="00660C8D" w:rsidP="00660C8D">
      <w:pPr>
        <w:pStyle w:val="a1"/>
      </w:pPr>
      <w:r>
        <w:rPr>
          <w:rFonts w:hint="eastAsia"/>
        </w:rPr>
        <w:t>（</w:t>
      </w:r>
      <w:r>
        <w:rPr>
          <w:rFonts w:hint="eastAsia"/>
        </w:rPr>
        <w:t>1</w:t>
      </w:r>
      <w:r>
        <w:rPr>
          <w:rFonts w:hint="eastAsia"/>
        </w:rPr>
        <w:t>）部署链路重构与容器化收敛：将部署相关文件统一收敛到</w:t>
      </w:r>
      <w:r>
        <w:rPr>
          <w:rFonts w:hint="eastAsia"/>
        </w:rPr>
        <w:t>docker/</w:t>
      </w:r>
      <w:r>
        <w:rPr>
          <w:rFonts w:hint="eastAsia"/>
        </w:rPr>
        <w:t>目录，重写</w:t>
      </w:r>
      <w:r>
        <w:rPr>
          <w:rFonts w:hint="eastAsia"/>
        </w:rPr>
        <w:t>docker-compose.yml</w:t>
      </w:r>
      <w:r>
        <w:rPr>
          <w:rFonts w:hint="eastAsia"/>
        </w:rPr>
        <w:t>支持</w:t>
      </w:r>
      <w:r>
        <w:rPr>
          <w:rFonts w:hint="eastAsia"/>
        </w:rPr>
        <w:t>"</w:t>
      </w:r>
      <w:r>
        <w:rPr>
          <w:rFonts w:hint="eastAsia"/>
        </w:rPr>
        <w:t>全容器构建</w:t>
      </w:r>
      <w:r>
        <w:rPr>
          <w:rFonts w:hint="eastAsia"/>
        </w:rPr>
        <w:t>"</w:t>
      </w:r>
      <w:r>
        <w:rPr>
          <w:rFonts w:hint="eastAsia"/>
        </w:rPr>
        <w:t>和</w:t>
      </w:r>
      <w:r>
        <w:rPr>
          <w:rFonts w:hint="eastAsia"/>
        </w:rPr>
        <w:t>"</w:t>
      </w:r>
      <w:r>
        <w:rPr>
          <w:rFonts w:hint="eastAsia"/>
        </w:rPr>
        <w:t>本地</w:t>
      </w:r>
      <w:r>
        <w:rPr>
          <w:rFonts w:hint="eastAsia"/>
        </w:rPr>
        <w:t>dist</w:t>
      </w:r>
      <w:r>
        <w:rPr>
          <w:rFonts w:hint="eastAsia"/>
        </w:rPr>
        <w:t>兜底</w:t>
      </w:r>
      <w:r>
        <w:rPr>
          <w:rFonts w:hint="eastAsia"/>
        </w:rPr>
        <w:t>"</w:t>
      </w:r>
      <w:r>
        <w:rPr>
          <w:rFonts w:hint="eastAsia"/>
        </w:rPr>
        <w:t>两种模式，新增预检脚本进行镜像、端口、</w:t>
      </w:r>
      <w:r>
        <w:rPr>
          <w:rFonts w:hint="eastAsia"/>
        </w:rPr>
        <w:t>jar</w:t>
      </w:r>
      <w:r>
        <w:rPr>
          <w:rFonts w:hint="eastAsia"/>
        </w:rPr>
        <w:t>产物检查，形成可稳定复现的本地部署路径。</w:t>
      </w:r>
    </w:p>
    <w:p w14:paraId="7ED7C075" w14:textId="77777777" w:rsidR="00660C8D" w:rsidRDefault="00660C8D" w:rsidP="00660C8D">
      <w:pPr>
        <w:pStyle w:val="a1"/>
      </w:pPr>
      <w:r>
        <w:rPr>
          <w:rFonts w:hint="eastAsia"/>
        </w:rPr>
        <w:t>（</w:t>
      </w:r>
      <w:r>
        <w:rPr>
          <w:rFonts w:hint="eastAsia"/>
        </w:rPr>
        <w:t>2</w:t>
      </w:r>
      <w:r>
        <w:rPr>
          <w:rFonts w:hint="eastAsia"/>
        </w:rPr>
        <w:t>）</w:t>
      </w:r>
      <w:r>
        <w:rPr>
          <w:rFonts w:hint="eastAsia"/>
        </w:rPr>
        <w:t>Java 17</w:t>
      </w:r>
      <w:r>
        <w:rPr>
          <w:rFonts w:hint="eastAsia"/>
        </w:rPr>
        <w:t>升级与兼容性修复：</w:t>
      </w:r>
      <w:r>
        <w:rPr>
          <w:rFonts w:hint="eastAsia"/>
        </w:rPr>
        <w:t>Maven</w:t>
      </w:r>
      <w:r>
        <w:rPr>
          <w:rFonts w:hint="eastAsia"/>
        </w:rPr>
        <w:t>构建与运行时统一使用</w:t>
      </w:r>
      <w:r>
        <w:rPr>
          <w:rFonts w:hint="eastAsia"/>
        </w:rPr>
        <w:t>Java 17</w:t>
      </w:r>
      <w:r>
        <w:rPr>
          <w:rFonts w:hint="eastAsia"/>
        </w:rPr>
        <w:t>，升级</w:t>
      </w:r>
      <w:r>
        <w:rPr>
          <w:rFonts w:hint="eastAsia"/>
        </w:rPr>
        <w:t>Spring Boot/Framework</w:t>
      </w:r>
      <w:r>
        <w:rPr>
          <w:rFonts w:hint="eastAsia"/>
        </w:rPr>
        <w:t>依赖到兼容版本，增加</w:t>
      </w:r>
      <w:r>
        <w:rPr>
          <w:rFonts w:hint="eastAsia"/>
        </w:rPr>
        <w:t>spring.mvc.pathmatch.matching-strategy</w:t>
      </w:r>
      <w:r>
        <w:rPr>
          <w:rFonts w:hint="eastAsia"/>
        </w:rPr>
        <w:t>配置兼容旧版</w:t>
      </w:r>
      <w:r>
        <w:rPr>
          <w:rFonts w:hint="eastAsia"/>
        </w:rPr>
        <w:t>Swagger</w:t>
      </w:r>
      <w:r>
        <w:rPr>
          <w:rFonts w:hint="eastAsia"/>
        </w:rPr>
        <w:t>行为。</w:t>
      </w:r>
    </w:p>
    <w:p w14:paraId="35FF56B8" w14:textId="77777777" w:rsidR="00660C8D" w:rsidRDefault="00660C8D" w:rsidP="00660C8D">
      <w:pPr>
        <w:pStyle w:val="a1"/>
      </w:pPr>
      <w:r>
        <w:rPr>
          <w:rFonts w:hint="eastAsia"/>
        </w:rPr>
        <w:t>（</w:t>
      </w:r>
      <w:r>
        <w:rPr>
          <w:rFonts w:hint="eastAsia"/>
        </w:rPr>
        <w:t>3</w:t>
      </w:r>
      <w:r>
        <w:rPr>
          <w:rFonts w:hint="eastAsia"/>
        </w:rPr>
        <w:t>）登录鉴权与执行计划链路修复：前端</w:t>
      </w:r>
      <w:r>
        <w:rPr>
          <w:rFonts w:hint="eastAsia"/>
        </w:rPr>
        <w:t>request.js</w:t>
      </w:r>
      <w:r>
        <w:rPr>
          <w:rFonts w:hint="eastAsia"/>
        </w:rPr>
        <w:t>在</w:t>
      </w:r>
      <w:r>
        <w:rPr>
          <w:rFonts w:hint="eastAsia"/>
        </w:rPr>
        <w:t>401</w:t>
      </w:r>
      <w:r>
        <w:rPr>
          <w:rFonts w:hint="eastAsia"/>
        </w:rPr>
        <w:t>分支显式</w:t>
      </w:r>
      <w:r>
        <w:rPr>
          <w:rFonts w:hint="eastAsia"/>
        </w:rPr>
        <w:t>reject</w:t>
      </w:r>
      <w:r>
        <w:rPr>
          <w:rFonts w:hint="eastAsia"/>
        </w:rPr>
        <w:t>避免连锁</w:t>
      </w:r>
      <w:r>
        <w:rPr>
          <w:rFonts w:hint="eastAsia"/>
        </w:rPr>
        <w:t>JS</w:t>
      </w:r>
      <w:r>
        <w:rPr>
          <w:rFonts w:hint="eastAsia"/>
        </w:rPr>
        <w:t>异常，后端</w:t>
      </w:r>
      <w:r>
        <w:rPr>
          <w:rFonts w:hint="eastAsia"/>
        </w:rPr>
        <w:t>currentUser</w:t>
      </w:r>
      <w:r>
        <w:rPr>
          <w:rFonts w:hint="eastAsia"/>
        </w:rPr>
        <w:t>增加双</w:t>
      </w:r>
      <w:r>
        <w:rPr>
          <w:rFonts w:hint="eastAsia"/>
        </w:rPr>
        <w:t>ID</w:t>
      </w:r>
      <w:r>
        <w:rPr>
          <w:rFonts w:hint="eastAsia"/>
        </w:rPr>
        <w:t>兼容兜底，修复执行计划实体</w:t>
      </w:r>
      <w:r>
        <w:rPr>
          <w:rFonts w:hint="eastAsia"/>
        </w:rPr>
        <w:t>ID</w:t>
      </w:r>
      <w:r>
        <w:rPr>
          <w:rFonts w:hint="eastAsia"/>
        </w:rPr>
        <w:t>映射与</w:t>
      </w:r>
      <w:r>
        <w:rPr>
          <w:rFonts w:hint="eastAsia"/>
        </w:rPr>
        <w:t>DAO</w:t>
      </w:r>
      <w:r>
        <w:rPr>
          <w:rFonts w:hint="eastAsia"/>
        </w:rPr>
        <w:t>查询逻辑，补充真实案例文档脚本。</w:t>
      </w:r>
    </w:p>
    <w:p w14:paraId="1FAEA165" w14:textId="77777777" w:rsidR="00660C8D" w:rsidRDefault="00660C8D" w:rsidP="00660C8D">
      <w:pPr>
        <w:pStyle w:val="a1"/>
      </w:pPr>
      <w:r>
        <w:rPr>
          <w:rFonts w:hint="eastAsia"/>
        </w:rPr>
        <w:t>（</w:t>
      </w:r>
      <w:r>
        <w:rPr>
          <w:rFonts w:hint="eastAsia"/>
        </w:rPr>
        <w:t>4</w:t>
      </w:r>
      <w:r>
        <w:rPr>
          <w:rFonts w:hint="eastAsia"/>
        </w:rPr>
        <w:t>）接口规范统一与全局异常处理：后端新增统一响应工具</w:t>
      </w:r>
      <w:r>
        <w:rPr>
          <w:rFonts w:hint="eastAsia"/>
        </w:rPr>
        <w:t>ApiResponse</w:t>
      </w:r>
      <w:r>
        <w:rPr>
          <w:rFonts w:hint="eastAsia"/>
        </w:rPr>
        <w:t>和请求链路标识工具</w:t>
      </w:r>
      <w:r>
        <w:rPr>
          <w:rFonts w:hint="eastAsia"/>
        </w:rPr>
        <w:t>TraceContext</w:t>
      </w:r>
      <w:r>
        <w:rPr>
          <w:rFonts w:hint="eastAsia"/>
        </w:rPr>
        <w:t>，新增</w:t>
      </w:r>
      <w:r>
        <w:rPr>
          <w:rFonts w:hint="eastAsia"/>
        </w:rPr>
        <w:t>GlobalExceptionHandler</w:t>
      </w:r>
      <w:r>
        <w:rPr>
          <w:rFonts w:hint="eastAsia"/>
        </w:rPr>
        <w:t>收敛各类异常，统一输出</w:t>
      </w:r>
      <w:r>
        <w:rPr>
          <w:rFonts w:hint="eastAsia"/>
        </w:rPr>
        <w:t>errorCode</w:t>
      </w:r>
      <w:r>
        <w:rPr>
          <w:rFonts w:hint="eastAsia"/>
        </w:rPr>
        <w:t>、</w:t>
      </w:r>
      <w:r>
        <w:rPr>
          <w:rFonts w:hint="eastAsia"/>
        </w:rPr>
        <w:t>traceId</w:t>
      </w:r>
      <w:r>
        <w:rPr>
          <w:rFonts w:hint="eastAsia"/>
        </w:rPr>
        <w:t>、</w:t>
      </w:r>
      <w:r>
        <w:rPr>
          <w:rFonts w:hint="eastAsia"/>
        </w:rPr>
        <w:t>message</w:t>
      </w:r>
      <w:r>
        <w:rPr>
          <w:rFonts w:hint="eastAsia"/>
        </w:rPr>
        <w:t>字段。</w:t>
      </w:r>
    </w:p>
    <w:p w14:paraId="09725D49" w14:textId="77777777" w:rsidR="00660C8D" w:rsidRDefault="00660C8D" w:rsidP="00660C8D">
      <w:pPr>
        <w:pStyle w:val="a1"/>
      </w:pPr>
      <w:r>
        <w:rPr>
          <w:rFonts w:hint="eastAsia"/>
        </w:rPr>
        <w:t>（</w:t>
      </w:r>
      <w:r>
        <w:rPr>
          <w:rFonts w:hint="eastAsia"/>
        </w:rPr>
        <w:t>5</w:t>
      </w:r>
      <w:r>
        <w:rPr>
          <w:rFonts w:hint="eastAsia"/>
        </w:rPr>
        <w:t>）历史模块清理与</w:t>
      </w:r>
      <w:r>
        <w:rPr>
          <w:rFonts w:hint="eastAsia"/>
        </w:rPr>
        <w:t>API</w:t>
      </w:r>
      <w:r>
        <w:rPr>
          <w:rFonts w:hint="eastAsia"/>
        </w:rPr>
        <w:t>命名收口：删除不可达的</w:t>
      </w:r>
      <w:r>
        <w:rPr>
          <w:rFonts w:hint="eastAsia"/>
        </w:rPr>
        <w:t>vadmin</w:t>
      </w:r>
      <w:r>
        <w:rPr>
          <w:rFonts w:hint="eastAsia"/>
        </w:rPr>
        <w:t>模板页面和历史</w:t>
      </w:r>
      <w:r>
        <w:rPr>
          <w:rFonts w:hint="eastAsia"/>
        </w:rPr>
        <w:t>/admin/* API</w:t>
      </w:r>
      <w:r>
        <w:rPr>
          <w:rFonts w:hint="eastAsia"/>
        </w:rPr>
        <w:t>文件，将个人中心迁移到新</w:t>
      </w:r>
      <w:r>
        <w:rPr>
          <w:rFonts w:hint="eastAsia"/>
        </w:rPr>
        <w:t>API</w:t>
      </w:r>
      <w:r>
        <w:rPr>
          <w:rFonts w:hint="eastAsia"/>
        </w:rPr>
        <w:t>模块，新增语义化</w:t>
      </w:r>
      <w:r>
        <w:rPr>
          <w:rFonts w:hint="eastAsia"/>
        </w:rPr>
        <w:t>API</w:t>
      </w:r>
      <w:r>
        <w:rPr>
          <w:rFonts w:hint="eastAsia"/>
        </w:rPr>
        <w:t>入口目录，完成</w:t>
      </w:r>
      <w:r>
        <w:rPr>
          <w:rFonts w:hint="eastAsia"/>
        </w:rPr>
        <w:t>@/api/vadmin/*</w:t>
      </w:r>
      <w:r>
        <w:rPr>
          <w:rFonts w:hint="eastAsia"/>
        </w:rPr>
        <w:t>导入迁移。</w:t>
      </w:r>
    </w:p>
    <w:p w14:paraId="037178D7" w14:textId="77777777" w:rsidR="00660C8D" w:rsidRDefault="00660C8D" w:rsidP="00660C8D">
      <w:pPr>
        <w:pStyle w:val="a1"/>
      </w:pPr>
      <w:r>
        <w:rPr>
          <w:rFonts w:hint="eastAsia"/>
        </w:rPr>
        <w:t>（</w:t>
      </w:r>
      <w:r>
        <w:rPr>
          <w:rFonts w:hint="eastAsia"/>
        </w:rPr>
        <w:t>6</w:t>
      </w:r>
      <w:r>
        <w:rPr>
          <w:rFonts w:hint="eastAsia"/>
        </w:rPr>
        <w:t>）质量门禁与测试闭环：新增</w:t>
      </w:r>
      <w:r>
        <w:rPr>
          <w:rFonts w:hint="eastAsia"/>
        </w:rPr>
        <w:t>check-p0.ps1</w:t>
      </w:r>
      <w:r>
        <w:rPr>
          <w:rFonts w:hint="eastAsia"/>
        </w:rPr>
        <w:t>门禁脚本和</w:t>
      </w:r>
      <w:r>
        <w:rPr>
          <w:rFonts w:hint="eastAsia"/>
        </w:rPr>
        <w:t>GitHub Actions CI</w:t>
      </w:r>
      <w:r>
        <w:rPr>
          <w:rFonts w:hint="eastAsia"/>
        </w:rPr>
        <w:t>工作流，接入</w:t>
      </w:r>
      <w:r>
        <w:rPr>
          <w:rFonts w:hint="eastAsia"/>
        </w:rPr>
        <w:t>Playwright</w:t>
      </w:r>
      <w:r>
        <w:rPr>
          <w:rFonts w:hint="eastAsia"/>
        </w:rPr>
        <w:t>端到端测试，实现提交前必跑检查、</w:t>
      </w:r>
      <w:r>
        <w:rPr>
          <w:rFonts w:hint="eastAsia"/>
        </w:rPr>
        <w:t>PR</w:t>
      </w:r>
      <w:r>
        <w:rPr>
          <w:rFonts w:hint="eastAsia"/>
        </w:rPr>
        <w:t>阶段阻断回退的质量保障机制。</w:t>
      </w:r>
    </w:p>
    <w:p w14:paraId="33356FE0" w14:textId="77777777" w:rsidR="00660C8D" w:rsidRDefault="00660C8D" w:rsidP="00660C8D">
      <w:pPr>
        <w:pStyle w:val="a1"/>
      </w:pPr>
      <w:r>
        <w:rPr>
          <w:rFonts w:hint="eastAsia"/>
        </w:rPr>
        <w:t>（</w:t>
      </w:r>
      <w:r>
        <w:rPr>
          <w:rFonts w:hint="eastAsia"/>
        </w:rPr>
        <w:t>7</w:t>
      </w:r>
      <w:r>
        <w:rPr>
          <w:rFonts w:hint="eastAsia"/>
        </w:rPr>
        <w:t>）邮件通知与</w:t>
      </w:r>
      <w:r>
        <w:rPr>
          <w:rFonts w:hint="eastAsia"/>
        </w:rPr>
        <w:t>Outbox</w:t>
      </w:r>
      <w:r>
        <w:rPr>
          <w:rFonts w:hint="eastAsia"/>
        </w:rPr>
        <w:t>闭环：</w:t>
      </w:r>
      <w:r>
        <w:rPr>
          <w:rFonts w:hint="eastAsia"/>
        </w:rPr>
        <w:t>EmailService</w:t>
      </w:r>
      <w:r>
        <w:rPr>
          <w:rFonts w:hint="eastAsia"/>
        </w:rPr>
        <w:t>返回结构化结果，</w:t>
      </w:r>
      <w:r>
        <w:rPr>
          <w:rFonts w:hint="eastAsia"/>
        </w:rPr>
        <w:t>PlanExecuteImpl</w:t>
      </w:r>
      <w:r>
        <w:rPr>
          <w:rFonts w:hint="eastAsia"/>
        </w:rPr>
        <w:t>写入</w:t>
      </w:r>
      <w:r>
        <w:rPr>
          <w:rFonts w:hint="eastAsia"/>
        </w:rPr>
        <w:t>MAIL_NOTIFY</w:t>
      </w:r>
      <w:r>
        <w:rPr>
          <w:rFonts w:hint="eastAsia"/>
        </w:rPr>
        <w:t>日志，新增通知数据模型和调度投递器实现异步</w:t>
      </w:r>
      <w:r>
        <w:rPr>
          <w:rFonts w:hint="eastAsia"/>
        </w:rPr>
        <w:t>Outbox+</w:t>
      </w:r>
      <w:r>
        <w:rPr>
          <w:rFonts w:hint="eastAsia"/>
        </w:rPr>
        <w:t>重试</w:t>
      </w:r>
      <w:r>
        <w:rPr>
          <w:rFonts w:hint="eastAsia"/>
        </w:rPr>
        <w:t>+</w:t>
      </w:r>
      <w:r>
        <w:rPr>
          <w:rFonts w:hint="eastAsia"/>
        </w:rPr>
        <w:t>补发机制。</w:t>
      </w:r>
    </w:p>
    <w:p w14:paraId="2411BED1" w14:textId="77777777" w:rsidR="00660C8D" w:rsidRDefault="00660C8D" w:rsidP="00660C8D">
      <w:pPr>
        <w:pStyle w:val="a1"/>
      </w:pPr>
      <w:r>
        <w:rPr>
          <w:rFonts w:hint="eastAsia"/>
        </w:rPr>
        <w:t>（</w:t>
      </w:r>
      <w:r>
        <w:rPr>
          <w:rFonts w:hint="eastAsia"/>
        </w:rPr>
        <w:t>8</w:t>
      </w:r>
      <w:r>
        <w:rPr>
          <w:rFonts w:hint="eastAsia"/>
        </w:rPr>
        <w:t>）算法源码上传与构建：新增算法源码上传接口</w:t>
      </w:r>
      <w:r>
        <w:rPr>
          <w:rFonts w:hint="eastAsia"/>
        </w:rPr>
        <w:t>POST /api/AlgController/uploadSource</w:t>
      </w:r>
      <w:r>
        <w:rPr>
          <w:rFonts w:hint="eastAsia"/>
        </w:rPr>
        <w:t>，支持算法开发者上传包含</w:t>
      </w:r>
      <w:r>
        <w:rPr>
          <w:rFonts w:hint="eastAsia"/>
        </w:rPr>
        <w:t>exphlp-alg.json</w:t>
      </w:r>
      <w:r>
        <w:rPr>
          <w:rFonts w:hint="eastAsia"/>
        </w:rPr>
        <w:t>配置文件的</w:t>
      </w:r>
      <w:r>
        <w:rPr>
          <w:rFonts w:hint="eastAsia"/>
        </w:rPr>
        <w:t>zip</w:t>
      </w:r>
      <w:r>
        <w:rPr>
          <w:rFonts w:hint="eastAsia"/>
        </w:rPr>
        <w:t>源码包。后端自动完成解压、镜像构建、容器启动和</w:t>
      </w:r>
      <w:r>
        <w:rPr>
          <w:rFonts w:hint="eastAsia"/>
        </w:rPr>
        <w:t>Nacos</w:t>
      </w:r>
      <w:r>
        <w:rPr>
          <w:rFonts w:hint="eastAsia"/>
        </w:rPr>
        <w:t>注册检查，实现算法服务的自动化部署。</w:t>
      </w:r>
    </w:p>
    <w:p w14:paraId="57D2149E" w14:textId="40A6FDB8" w:rsidR="00660C8D" w:rsidRDefault="00660C8D" w:rsidP="00660C8D">
      <w:pPr>
        <w:pStyle w:val="a1"/>
      </w:pPr>
      <w:r>
        <w:rPr>
          <w:rFonts w:hint="eastAsia"/>
        </w:rPr>
        <w:t>（</w:t>
      </w:r>
      <w:r>
        <w:rPr>
          <w:rFonts w:hint="eastAsia"/>
        </w:rPr>
        <w:t>9</w:t>
      </w:r>
      <w:r>
        <w:rPr>
          <w:rFonts w:hint="eastAsia"/>
        </w:rPr>
        <w:t>）</w:t>
      </w:r>
      <w:r>
        <w:rPr>
          <w:rFonts w:hint="eastAsia"/>
        </w:rPr>
        <w:t>Python</w:t>
      </w:r>
      <w:r>
        <w:rPr>
          <w:rFonts w:hint="eastAsia"/>
        </w:rPr>
        <w:t>算法服务接入：在算法库新增</w:t>
      </w:r>
      <w:r>
        <w:rPr>
          <w:rFonts w:hint="eastAsia"/>
        </w:rPr>
        <w:t>runtimeType</w:t>
      </w:r>
      <w:r>
        <w:rPr>
          <w:rFonts w:hint="eastAsia"/>
        </w:rPr>
        <w:t>字段（</w:t>
      </w:r>
      <w:r>
        <w:rPr>
          <w:rFonts w:hint="eastAsia"/>
        </w:rPr>
        <w:t>java/python</w:t>
      </w:r>
      <w:r>
        <w:rPr>
          <w:rFonts w:hint="eastAsia"/>
        </w:rPr>
        <w:t>），支持</w:t>
      </w:r>
      <w:r>
        <w:rPr>
          <w:rFonts w:hint="eastAsia"/>
        </w:rPr>
        <w:t>Python</w:t>
      </w:r>
      <w:r>
        <w:rPr>
          <w:rFonts w:hint="eastAsia"/>
        </w:rPr>
        <w:t>算法服务</w:t>
      </w:r>
      <w:r>
        <w:rPr>
          <w:rFonts w:hint="eastAsia"/>
        </w:rPr>
        <w:lastRenderedPageBreak/>
        <w:t>的接入。提供</w:t>
      </w:r>
      <w:r>
        <w:rPr>
          <w:rFonts w:hint="eastAsia"/>
        </w:rPr>
        <w:t>Python-FastAPI</w:t>
      </w:r>
      <w:r>
        <w:rPr>
          <w:rFonts w:hint="eastAsia"/>
        </w:rPr>
        <w:t>算法服务模板，统一接口契约（</w:t>
      </w:r>
      <w:r>
        <w:rPr>
          <w:rFonts w:hint="eastAsia"/>
        </w:rPr>
        <w:t>GET/POST /myAlg/</w:t>
      </w:r>
      <w:r>
        <w:rPr>
          <w:rFonts w:hint="eastAsia"/>
        </w:rPr>
        <w:t>），实现</w:t>
      </w:r>
      <w:r>
        <w:rPr>
          <w:rFonts w:hint="eastAsia"/>
        </w:rPr>
        <w:t>Java</w:t>
      </w:r>
      <w:r>
        <w:rPr>
          <w:rFonts w:hint="eastAsia"/>
        </w:rPr>
        <w:t>与</w:t>
      </w:r>
      <w:r>
        <w:rPr>
          <w:rFonts w:hint="eastAsia"/>
        </w:rPr>
        <w:t>Python</w:t>
      </w:r>
      <w:r>
        <w:rPr>
          <w:rFonts w:hint="eastAsia"/>
        </w:rPr>
        <w:t>算法服务的统一调用。</w:t>
      </w:r>
      <w:r w:rsidR="007C6E3D">
        <w:rPr>
          <w:rFonts w:hint="eastAsia"/>
        </w:rPr>
        <w:t>重构后</w:t>
      </w:r>
      <w:r>
        <w:rPr>
          <w:rFonts w:hint="eastAsia"/>
        </w:rPr>
        <w:t>进一步补齐了</w:t>
      </w:r>
      <w:r>
        <w:rPr>
          <w:rFonts w:hint="eastAsia"/>
        </w:rPr>
        <w:t>Python</w:t>
      </w:r>
      <w:r>
        <w:rPr>
          <w:rFonts w:hint="eastAsia"/>
        </w:rPr>
        <w:t>案例、优化了前端引导可用性、完善了源码弹窗运维闭环、修复了</w:t>
      </w:r>
      <w:r>
        <w:rPr>
          <w:rFonts w:hint="eastAsia"/>
        </w:rPr>
        <w:t>Python</w:t>
      </w:r>
      <w:r>
        <w:rPr>
          <w:rFonts w:hint="eastAsia"/>
        </w:rPr>
        <w:t>容器注册稳定性问题、深化了</w:t>
      </w:r>
      <w:r>
        <w:rPr>
          <w:rFonts w:hint="eastAsia"/>
        </w:rPr>
        <w:t>Nacos/MongoDB/RabbitMQ</w:t>
      </w:r>
      <w:r>
        <w:rPr>
          <w:rFonts w:hint="eastAsia"/>
        </w:rPr>
        <w:t>开发文档。</w:t>
      </w:r>
    </w:p>
    <w:p w14:paraId="316DD02F" w14:textId="5691933B" w:rsidR="00660C8D" w:rsidRDefault="00660C8D" w:rsidP="00660C8D">
      <w:pPr>
        <w:jc w:val="center"/>
        <w:rPr>
          <w:noProof/>
        </w:rPr>
      </w:pPr>
      <w:r>
        <w:t xml:space="preserve"> </w:t>
      </w:r>
      <w:r w:rsidR="000E4230" w:rsidRPr="002825C9">
        <w:rPr>
          <w:noProof/>
        </w:rPr>
        <w:drawing>
          <wp:inline distT="0" distB="0" distL="0" distR="0" wp14:anchorId="5BDF10C7" wp14:editId="153F9ECA">
            <wp:extent cx="5035550" cy="25844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t="12311" b="18924"/>
                    <a:stretch>
                      <a:fillRect/>
                    </a:stretch>
                  </pic:blipFill>
                  <pic:spPr bwMode="auto">
                    <a:xfrm>
                      <a:off x="0" y="0"/>
                      <a:ext cx="5035550" cy="2584450"/>
                    </a:xfrm>
                    <a:prstGeom prst="rect">
                      <a:avLst/>
                    </a:prstGeom>
                    <a:noFill/>
                    <a:ln>
                      <a:noFill/>
                    </a:ln>
                  </pic:spPr>
                </pic:pic>
              </a:graphicData>
            </a:graphic>
          </wp:inline>
        </w:drawing>
      </w:r>
    </w:p>
    <w:p w14:paraId="5CD86C4C" w14:textId="77777777" w:rsidR="00D16DED" w:rsidRPr="00660C8D" w:rsidRDefault="00660C8D" w:rsidP="00660C8D">
      <w:pPr>
        <w:jc w:val="center"/>
        <w:rPr>
          <w:rFonts w:ascii="SimSun" w:hAnsi="SimSun"/>
        </w:rPr>
      </w:pPr>
      <w:r>
        <w:rPr>
          <w:rFonts w:ascii="SimSun" w:hAnsi="SimSun"/>
        </w:rPr>
        <w:t>图3-2  重构优化工作概览</w:t>
      </w:r>
    </w:p>
    <w:p w14:paraId="75BF758D" w14:textId="77777777" w:rsidR="006F203D" w:rsidRDefault="001832A1">
      <w:pPr>
        <w:pStyle w:val="1"/>
      </w:pPr>
      <w:bookmarkStart w:id="35" w:name="_Toc223393903"/>
      <w:bookmarkEnd w:id="24"/>
      <w:bookmarkEnd w:id="25"/>
      <w:bookmarkEnd w:id="26"/>
      <w:bookmarkEnd w:id="27"/>
      <w:bookmarkEnd w:id="28"/>
      <w:r w:rsidRPr="001832A1">
        <w:rPr>
          <w:rFonts w:hint="eastAsia"/>
        </w:rPr>
        <w:t>系统需求分析</w:t>
      </w:r>
      <w:bookmarkEnd w:id="35"/>
    </w:p>
    <w:p w14:paraId="4D0D892C" w14:textId="77777777" w:rsidR="006F203D" w:rsidRDefault="001832A1">
      <w:pPr>
        <w:pStyle w:val="2"/>
        <w:rPr>
          <w:kern w:val="0"/>
        </w:rPr>
      </w:pPr>
      <w:bookmarkStart w:id="36" w:name="_Toc223393904"/>
      <w:r w:rsidRPr="001832A1">
        <w:rPr>
          <w:rFonts w:hint="eastAsia"/>
          <w:kern w:val="0"/>
        </w:rPr>
        <w:t>系统目标与边界分析</w:t>
      </w:r>
      <w:bookmarkEnd w:id="36"/>
    </w:p>
    <w:p w14:paraId="1B544D01" w14:textId="77777777" w:rsidR="006F203D" w:rsidRDefault="00660C8D" w:rsidP="00F5096E">
      <w:pPr>
        <w:pStyle w:val="a1"/>
      </w:pPr>
      <w:r w:rsidRPr="00660C8D">
        <w:rPr>
          <w:rFonts w:hint="eastAsia"/>
        </w:rPr>
        <w:t>本系统的核心目标是对现有平台进行计算能力的扩展，而非重建整个平台。因此，明确系统的边界至关重要。从交互流程上看，本系统的输入来源于现有的</w:t>
      </w:r>
      <w:r w:rsidRPr="00660C8D">
        <w:rPr>
          <w:rFonts w:hint="eastAsia"/>
        </w:rPr>
        <w:t>Java</w:t>
      </w:r>
      <w:r w:rsidRPr="00660C8D">
        <w:rPr>
          <w:rFonts w:hint="eastAsia"/>
        </w:rPr>
        <w:t>主平台下发的计算任务，任务中包含了问题实例的具体数据，如测试函数的数学定义、约束条件等，以及算法的控制参数，如迭代次数、种群规模等；系统的处理过程是加载指定的</w:t>
      </w:r>
      <w:r w:rsidRPr="00660C8D">
        <w:rPr>
          <w:rFonts w:hint="eastAsia"/>
        </w:rPr>
        <w:t>Python</w:t>
      </w:r>
      <w:r w:rsidRPr="00660C8D">
        <w:rPr>
          <w:rFonts w:hint="eastAsia"/>
        </w:rPr>
        <w:t>优化算法，执行长周期的迭代计算；系统的输出则是结构化的实验结果，包括帕累托前沿解集、收敛曲线数据以及</w:t>
      </w:r>
      <w:r w:rsidRPr="00660C8D">
        <w:rPr>
          <w:rFonts w:hint="eastAsia"/>
        </w:rPr>
        <w:t>HV</w:t>
      </w:r>
      <w:r w:rsidRPr="00660C8D">
        <w:rPr>
          <w:rFonts w:hint="eastAsia"/>
        </w:rPr>
        <w:t>（</w:t>
      </w:r>
      <w:r w:rsidRPr="00660C8D">
        <w:rPr>
          <w:rFonts w:hint="eastAsia"/>
        </w:rPr>
        <w:t>Hypervolume</w:t>
      </w:r>
      <w:r w:rsidRPr="00660C8D">
        <w:rPr>
          <w:rFonts w:hint="eastAsia"/>
        </w:rPr>
        <w:t>）等性能评价指标。系统需完全屏蔽算法内部的复杂性，向主平台提供统一的调用界面。</w:t>
      </w:r>
    </w:p>
    <w:p w14:paraId="0C1AE80C" w14:textId="7A6DC75C" w:rsidR="006F203D" w:rsidRDefault="000E4230">
      <w:pPr>
        <w:jc w:val="center"/>
      </w:pPr>
      <w:r>
        <w:rPr>
          <w:noProof/>
        </w:rPr>
        <w:drawing>
          <wp:inline distT="0" distB="0" distL="0" distR="0" wp14:anchorId="17938952" wp14:editId="6197BD22">
            <wp:extent cx="2463800" cy="3143250"/>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63800" cy="3143250"/>
                    </a:xfrm>
                    <a:prstGeom prst="rect">
                      <a:avLst/>
                    </a:prstGeom>
                    <a:noFill/>
                    <a:ln>
                      <a:noFill/>
                    </a:ln>
                  </pic:spPr>
                </pic:pic>
              </a:graphicData>
            </a:graphic>
          </wp:inline>
        </w:drawing>
      </w:r>
    </w:p>
    <w:p w14:paraId="7F44CF2D" w14:textId="77777777" w:rsidR="006F203D" w:rsidRDefault="006F203D" w:rsidP="00F5096E">
      <w:pPr>
        <w:jc w:val="center"/>
      </w:pPr>
      <w:r>
        <w:rPr>
          <w:rFonts w:ascii="KaiTi_GB2312" w:eastAsia="KaiTi_GB2312" w:hAnsi="KaiTi_GB2312"/>
          <w:kern w:val="0"/>
        </w:rPr>
        <w:lastRenderedPageBreak/>
        <w:t xml:space="preserve">图 </w:t>
      </w:r>
      <w:r w:rsidR="00660C8D">
        <w:rPr>
          <w:rFonts w:ascii="KaiTi_GB2312" w:eastAsia="KaiTi_GB2312" w:hAnsi="KaiTi_GB2312" w:hint="eastAsia"/>
          <w:kern w:val="0"/>
        </w:rPr>
        <w:t>4</w:t>
      </w:r>
      <w:r>
        <w:rPr>
          <w:rFonts w:ascii="KaiTi_GB2312" w:eastAsia="KaiTi_GB2312" w:hAnsi="KaiTi_GB2312"/>
          <w:kern w:val="0"/>
        </w:rPr>
        <w:t>-</w:t>
      </w:r>
      <w:r>
        <w:rPr>
          <w:rFonts w:ascii="KaiTi_GB2312" w:eastAsia="KaiTi_GB2312" w:hAnsi="KaiTi_GB2312" w:hint="eastAsia"/>
          <w:kern w:val="0"/>
        </w:rPr>
        <w:t>1</w:t>
      </w:r>
      <w:r w:rsidR="001832A1" w:rsidRPr="001832A1">
        <w:rPr>
          <w:rFonts w:ascii="KaiTi_GB2312" w:eastAsia="KaiTi_GB2312" w:hAnsi="KaiTi_GB2312" w:hint="eastAsia"/>
          <w:kern w:val="0"/>
        </w:rPr>
        <w:t>算法执行子系统逻辑图</w:t>
      </w:r>
    </w:p>
    <w:p w14:paraId="0DCCE1BE" w14:textId="77777777" w:rsidR="006F203D" w:rsidRDefault="00660C8D">
      <w:pPr>
        <w:pStyle w:val="2"/>
        <w:rPr>
          <w:kern w:val="0"/>
        </w:rPr>
      </w:pPr>
      <w:bookmarkStart w:id="37" w:name="_Toc223393905"/>
      <w:r w:rsidRPr="00660C8D">
        <w:rPr>
          <w:rFonts w:hint="eastAsia"/>
          <w:kern w:val="0"/>
        </w:rPr>
        <w:t>功能性需求</w:t>
      </w:r>
      <w:bookmarkEnd w:id="37"/>
    </w:p>
    <w:p w14:paraId="07FCFB30" w14:textId="77777777" w:rsidR="00660C8D" w:rsidRDefault="00660C8D" w:rsidP="00660C8D">
      <w:pPr>
        <w:pStyle w:val="a1"/>
      </w:pPr>
      <w:r>
        <w:rPr>
          <w:rFonts w:hint="eastAsia"/>
        </w:rPr>
        <w:t>基于上述分析，算法执行子系统需满足以下核心功能需求：</w:t>
      </w:r>
    </w:p>
    <w:p w14:paraId="0F3D06A7" w14:textId="77777777" w:rsidR="00660C8D" w:rsidRDefault="00660C8D" w:rsidP="00660C8D">
      <w:pPr>
        <w:pStyle w:val="a1"/>
      </w:pPr>
      <w:r>
        <w:rPr>
          <w:rFonts w:hint="eastAsia"/>
        </w:rPr>
        <w:t>（</w:t>
      </w:r>
      <w:r>
        <w:rPr>
          <w:rFonts w:hint="eastAsia"/>
        </w:rPr>
        <w:t>1</w:t>
      </w:r>
      <w:r>
        <w:rPr>
          <w:rFonts w:hint="eastAsia"/>
        </w:rPr>
        <w:t>）服务自注册功能：</w:t>
      </w:r>
      <w:r>
        <w:rPr>
          <w:rFonts w:hint="eastAsia"/>
        </w:rPr>
        <w:t>Python</w:t>
      </w:r>
      <w:r>
        <w:rPr>
          <w:rFonts w:hint="eastAsia"/>
        </w:rPr>
        <w:t>子系统在容器启动时，必须能够自动读取环境变量中的配置信息，连接到</w:t>
      </w:r>
      <w:r>
        <w:rPr>
          <w:rFonts w:hint="eastAsia"/>
        </w:rPr>
        <w:t>Nacos</w:t>
      </w:r>
      <w:r>
        <w:rPr>
          <w:rFonts w:hint="eastAsia"/>
        </w:rPr>
        <w:t>注册中心，注册服务名为</w:t>
      </w:r>
      <w:r>
        <w:rPr>
          <w:rFonts w:hint="eastAsia"/>
        </w:rPr>
        <w:t>"</w:t>
      </w:r>
      <w:r>
        <w:rPr>
          <w:rFonts w:hint="eastAsia"/>
        </w:rPr>
        <w:t>算法计算服务</w:t>
      </w:r>
      <w:r>
        <w:rPr>
          <w:rFonts w:hint="eastAsia"/>
        </w:rPr>
        <w:t>"</w:t>
      </w:r>
      <w:r>
        <w:rPr>
          <w:rFonts w:hint="eastAsia"/>
        </w:rPr>
        <w:t>，并开启心跳机制上报健康状态。</w:t>
      </w:r>
    </w:p>
    <w:p w14:paraId="33350092" w14:textId="77777777" w:rsidR="00660C8D" w:rsidRDefault="00660C8D" w:rsidP="00660C8D">
      <w:pPr>
        <w:pStyle w:val="a1"/>
      </w:pPr>
      <w:r>
        <w:rPr>
          <w:rFonts w:hint="eastAsia"/>
        </w:rPr>
        <w:t>（</w:t>
      </w:r>
      <w:r>
        <w:rPr>
          <w:rFonts w:hint="eastAsia"/>
        </w:rPr>
        <w:t>2</w:t>
      </w:r>
      <w:r>
        <w:rPr>
          <w:rFonts w:hint="eastAsia"/>
        </w:rPr>
        <w:t>）标准化的执行接口：系统需提供一个统一的</w:t>
      </w:r>
      <w:r>
        <w:rPr>
          <w:rFonts w:hint="eastAsia"/>
        </w:rPr>
        <w:t>HTTP POST</w:t>
      </w:r>
      <w:r>
        <w:rPr>
          <w:rFonts w:hint="eastAsia"/>
        </w:rPr>
        <w:t>接口，该接口能够接收包含运行上下文（</w:t>
      </w:r>
      <w:r>
        <w:rPr>
          <w:rFonts w:hint="eastAsia"/>
        </w:rPr>
        <w:t>AlgRunCtx</w:t>
      </w:r>
      <w:r>
        <w:rPr>
          <w:rFonts w:hint="eastAsia"/>
        </w:rPr>
        <w:t>）的请求体，并能解析其中承载的优化问题多维参数。</w:t>
      </w:r>
    </w:p>
    <w:p w14:paraId="1363BAF5" w14:textId="77777777" w:rsidR="00660C8D" w:rsidRDefault="00660C8D" w:rsidP="00660C8D">
      <w:pPr>
        <w:pStyle w:val="a1"/>
      </w:pPr>
      <w:r>
        <w:rPr>
          <w:rFonts w:hint="eastAsia"/>
        </w:rPr>
        <w:t>（</w:t>
      </w:r>
      <w:r>
        <w:rPr>
          <w:rFonts w:hint="eastAsia"/>
        </w:rPr>
        <w:t>3</w:t>
      </w:r>
      <w:r>
        <w:rPr>
          <w:rFonts w:hint="eastAsia"/>
        </w:rPr>
        <w:t>）算法逻辑的动态适配：系统应具备策略模式的设计，能够根据请求中的算法标识（</w:t>
      </w:r>
      <w:r>
        <w:rPr>
          <w:rFonts w:hint="eastAsia"/>
        </w:rPr>
        <w:t>AlgID</w:t>
      </w:r>
      <w:r>
        <w:rPr>
          <w:rFonts w:hint="eastAsia"/>
        </w:rPr>
        <w:t>），动态加载并调用具体的优化算法代码（如</w:t>
      </w:r>
      <w:r>
        <w:rPr>
          <w:rFonts w:hint="eastAsia"/>
        </w:rPr>
        <w:t>NSGA-II</w:t>
      </w:r>
      <w:r>
        <w:rPr>
          <w:rFonts w:hint="eastAsia"/>
        </w:rPr>
        <w:t>、</w:t>
      </w:r>
      <w:r>
        <w:rPr>
          <w:rFonts w:hint="eastAsia"/>
        </w:rPr>
        <w:t>MOEA/D</w:t>
      </w:r>
      <w:r>
        <w:rPr>
          <w:rFonts w:hint="eastAsia"/>
        </w:rPr>
        <w:t>等），并将通用的输入参数转换为该特定算法所需的矩阵格式。</w:t>
      </w:r>
    </w:p>
    <w:p w14:paraId="7407FB47" w14:textId="77777777" w:rsidR="00660C8D" w:rsidRDefault="00660C8D" w:rsidP="00660C8D">
      <w:pPr>
        <w:pStyle w:val="a1"/>
      </w:pPr>
      <w:r>
        <w:rPr>
          <w:rFonts w:hint="eastAsia"/>
        </w:rPr>
        <w:t>（</w:t>
      </w:r>
      <w:r>
        <w:rPr>
          <w:rFonts w:hint="eastAsia"/>
        </w:rPr>
        <w:t>4</w:t>
      </w:r>
      <w:r>
        <w:rPr>
          <w:rFonts w:hint="eastAsia"/>
        </w:rPr>
        <w:t>）结果的序列化反馈：算法计算完成后，系统需将得出的非支配解集及性能指标转换为标准的</w:t>
      </w:r>
      <w:r>
        <w:rPr>
          <w:rFonts w:hint="eastAsia"/>
        </w:rPr>
        <w:t>JSON</w:t>
      </w:r>
      <w:r>
        <w:rPr>
          <w:rFonts w:hint="eastAsia"/>
        </w:rPr>
        <w:t>格式返回，供主平台进行持久化存储与前端展示。</w:t>
      </w:r>
    </w:p>
    <w:p w14:paraId="713FCE6C" w14:textId="77777777" w:rsidR="00660C8D" w:rsidRDefault="00660C8D" w:rsidP="00660C8D">
      <w:pPr>
        <w:pStyle w:val="a1"/>
      </w:pPr>
      <w:r>
        <w:rPr>
          <w:rFonts w:hint="eastAsia"/>
        </w:rPr>
        <w:t>（</w:t>
      </w:r>
      <w:r>
        <w:rPr>
          <w:rFonts w:hint="eastAsia"/>
        </w:rPr>
        <w:t>5</w:t>
      </w:r>
      <w:r>
        <w:rPr>
          <w:rFonts w:hint="eastAsia"/>
        </w:rPr>
        <w:t>）源码上传与构建：系统需支持算法开发者上传源码包（</w:t>
      </w:r>
      <w:r>
        <w:rPr>
          <w:rFonts w:hint="eastAsia"/>
        </w:rPr>
        <w:t>zip</w:t>
      </w:r>
      <w:r>
        <w:rPr>
          <w:rFonts w:hint="eastAsia"/>
        </w:rPr>
        <w:t>格式），自动完成解压、</w:t>
      </w:r>
      <w:r>
        <w:rPr>
          <w:rFonts w:hint="eastAsia"/>
        </w:rPr>
        <w:t>Docker</w:t>
      </w:r>
      <w:r>
        <w:rPr>
          <w:rFonts w:hint="eastAsia"/>
        </w:rPr>
        <w:t>镜像构建、容器启动和</w:t>
      </w:r>
      <w:r>
        <w:rPr>
          <w:rFonts w:hint="eastAsia"/>
        </w:rPr>
        <w:t>Nacos</w:t>
      </w:r>
      <w:r>
        <w:rPr>
          <w:rFonts w:hint="eastAsia"/>
        </w:rPr>
        <w:t>注册，实现算法服务的自动化部署。</w:t>
      </w:r>
    </w:p>
    <w:p w14:paraId="37DEFA59" w14:textId="77777777" w:rsidR="0040687C" w:rsidRDefault="00660C8D" w:rsidP="00660C8D">
      <w:pPr>
        <w:pStyle w:val="a1"/>
      </w:pPr>
      <w:r>
        <w:rPr>
          <w:rFonts w:hint="eastAsia"/>
        </w:rPr>
        <w:t>（</w:t>
      </w:r>
      <w:r>
        <w:rPr>
          <w:rFonts w:hint="eastAsia"/>
        </w:rPr>
        <w:t>6</w:t>
      </w:r>
      <w:r>
        <w:rPr>
          <w:rFonts w:hint="eastAsia"/>
        </w:rPr>
        <w:t>）多语言支持：系统需支持</w:t>
      </w:r>
      <w:r>
        <w:rPr>
          <w:rFonts w:hint="eastAsia"/>
        </w:rPr>
        <w:t>Java</w:t>
      </w:r>
      <w:r>
        <w:rPr>
          <w:rFonts w:hint="eastAsia"/>
        </w:rPr>
        <w:t>和</w:t>
      </w:r>
      <w:r>
        <w:rPr>
          <w:rFonts w:hint="eastAsia"/>
        </w:rPr>
        <w:t>Python</w:t>
      </w:r>
      <w:r>
        <w:rPr>
          <w:rFonts w:hint="eastAsia"/>
        </w:rPr>
        <w:t>两种运行类型的算法服务，通过</w:t>
      </w:r>
      <w:r>
        <w:rPr>
          <w:rFonts w:hint="eastAsia"/>
        </w:rPr>
        <w:t>runtimeType</w:t>
      </w:r>
      <w:r>
        <w:rPr>
          <w:rFonts w:hint="eastAsia"/>
        </w:rPr>
        <w:t>字段区分，实现统一的调用和管理。</w:t>
      </w:r>
    </w:p>
    <w:p w14:paraId="0036FE94" w14:textId="46CF7190" w:rsidR="00660C8D" w:rsidRDefault="000E4230" w:rsidP="00660C8D">
      <w:pPr>
        <w:jc w:val="center"/>
      </w:pPr>
      <w:r w:rsidRPr="002825C9">
        <w:rPr>
          <w:noProof/>
        </w:rPr>
        <w:drawing>
          <wp:inline distT="0" distB="0" distL="0" distR="0" wp14:anchorId="1207DF44" wp14:editId="6C9D1767">
            <wp:extent cx="4679950" cy="332740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79950" cy="3327400"/>
                    </a:xfrm>
                    <a:prstGeom prst="rect">
                      <a:avLst/>
                    </a:prstGeom>
                    <a:noFill/>
                    <a:ln>
                      <a:noFill/>
                    </a:ln>
                  </pic:spPr>
                </pic:pic>
              </a:graphicData>
            </a:graphic>
          </wp:inline>
        </w:drawing>
      </w:r>
    </w:p>
    <w:p w14:paraId="58D129DD" w14:textId="77777777" w:rsidR="00660C8D" w:rsidRDefault="00660C8D" w:rsidP="00660C8D">
      <w:pPr>
        <w:jc w:val="center"/>
      </w:pPr>
      <w:r>
        <w:rPr>
          <w:rFonts w:ascii="SimSun" w:hAnsi="SimSun"/>
        </w:rPr>
        <w:t>图4-2  系统用例图</w:t>
      </w:r>
    </w:p>
    <w:p w14:paraId="6B3FE2AB" w14:textId="77777777" w:rsidR="0040687C" w:rsidRDefault="00660C8D" w:rsidP="0040687C">
      <w:pPr>
        <w:pStyle w:val="2"/>
        <w:rPr>
          <w:kern w:val="0"/>
        </w:rPr>
      </w:pPr>
      <w:bookmarkStart w:id="38" w:name="_Toc223393906"/>
      <w:r w:rsidRPr="00660C8D">
        <w:rPr>
          <w:rFonts w:hint="eastAsia"/>
          <w:kern w:val="0"/>
        </w:rPr>
        <w:t>非功能性需求</w:t>
      </w:r>
      <w:bookmarkEnd w:id="38"/>
    </w:p>
    <w:p w14:paraId="0CE7AB1E" w14:textId="77777777" w:rsidR="00660C8D" w:rsidRDefault="00660C8D" w:rsidP="00660C8D">
      <w:pPr>
        <w:pStyle w:val="a1"/>
      </w:pPr>
      <w:r>
        <w:rPr>
          <w:rFonts w:hint="eastAsia"/>
        </w:rPr>
        <w:t>在非功能性需求方面，系统需具备高可用性与易部署性。高可用性要求子系统必须具备完善的异常捕获能力，算法内部可能出现的数学错误（如除零错误、矩阵维度不匹配）不应导致</w:t>
      </w:r>
      <w:r>
        <w:rPr>
          <w:rFonts w:hint="eastAsia"/>
        </w:rPr>
        <w:t>Web</w:t>
      </w:r>
      <w:r>
        <w:rPr>
          <w:rFonts w:hint="eastAsia"/>
        </w:rPr>
        <w:t>服务进程的退出，而应封装为错误信息返回。</w:t>
      </w:r>
    </w:p>
    <w:p w14:paraId="2E9C4E14" w14:textId="77777777" w:rsidR="00660C8D" w:rsidRDefault="00660C8D" w:rsidP="00660C8D">
      <w:pPr>
        <w:pStyle w:val="a1"/>
      </w:pPr>
      <w:r>
        <w:rPr>
          <w:rFonts w:hint="eastAsia"/>
        </w:rPr>
        <w:t>易部署性要求系统必须支持</w:t>
      </w:r>
      <w:r>
        <w:rPr>
          <w:rFonts w:hint="eastAsia"/>
        </w:rPr>
        <w:t>Docker Compose</w:t>
      </w:r>
      <w:r>
        <w:rPr>
          <w:rFonts w:hint="eastAsia"/>
        </w:rPr>
        <w:t>一键编排，通过配置文件即可完成网络、存储与环境变量的设置，使不熟悉</w:t>
      </w:r>
      <w:r>
        <w:rPr>
          <w:rFonts w:hint="eastAsia"/>
        </w:rPr>
        <w:t>Python</w:t>
      </w:r>
      <w:r>
        <w:rPr>
          <w:rFonts w:hint="eastAsia"/>
        </w:rPr>
        <w:t>环境的运维人员也能快速完成系统的上线部署。</w:t>
      </w:r>
    </w:p>
    <w:p w14:paraId="3D6C273D" w14:textId="77777777" w:rsidR="0040687C" w:rsidRDefault="00660C8D" w:rsidP="00660C8D">
      <w:pPr>
        <w:pStyle w:val="a1"/>
      </w:pPr>
      <w:r>
        <w:rPr>
          <w:rFonts w:hint="eastAsia"/>
        </w:rPr>
        <w:t>可扩展性要求系统支持新算法的动态接入，算法开发者只需按照规范上传源码包，系统即可自动完成构建和部署，无需人工干预。</w:t>
      </w:r>
    </w:p>
    <w:p w14:paraId="792A1E0E" w14:textId="77777777" w:rsidR="00660C8D" w:rsidRDefault="00660C8D" w:rsidP="00660C8D">
      <w:pPr>
        <w:pStyle w:val="a1"/>
      </w:pPr>
    </w:p>
    <w:p w14:paraId="5FD0098D" w14:textId="77777777" w:rsidR="00660C8D" w:rsidRDefault="00660C8D" w:rsidP="00660C8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1"/>
        <w:gridCol w:w="2771"/>
        <w:gridCol w:w="2771"/>
      </w:tblGrid>
      <w:tr w:rsidR="00660C8D" w14:paraId="132DC1AB" w14:textId="77777777" w:rsidTr="006F203D">
        <w:trPr>
          <w:jc w:val="center"/>
        </w:trPr>
        <w:tc>
          <w:tcPr>
            <w:tcW w:w="2771" w:type="dxa"/>
          </w:tcPr>
          <w:p w14:paraId="4B0B59D6" w14:textId="77777777" w:rsidR="00660C8D" w:rsidRDefault="00660C8D" w:rsidP="006F203D">
            <w:pPr>
              <w:jc w:val="center"/>
            </w:pPr>
            <w:r w:rsidRPr="006F203D">
              <w:rPr>
                <w:rFonts w:ascii="SimSun" w:hAnsi="SimSun"/>
                <w:sz w:val="20"/>
              </w:rPr>
              <w:t>需求类型</w:t>
            </w:r>
          </w:p>
        </w:tc>
        <w:tc>
          <w:tcPr>
            <w:tcW w:w="2771" w:type="dxa"/>
          </w:tcPr>
          <w:p w14:paraId="0D824B00" w14:textId="77777777" w:rsidR="00660C8D" w:rsidRDefault="00660C8D" w:rsidP="006F203D">
            <w:pPr>
              <w:jc w:val="center"/>
            </w:pPr>
            <w:r w:rsidRPr="006F203D">
              <w:rPr>
                <w:rFonts w:ascii="SimSun" w:hAnsi="SimSun"/>
                <w:sz w:val="20"/>
              </w:rPr>
              <w:t>需求描述</w:t>
            </w:r>
          </w:p>
        </w:tc>
        <w:tc>
          <w:tcPr>
            <w:tcW w:w="2771" w:type="dxa"/>
          </w:tcPr>
          <w:p w14:paraId="5A83F3D3" w14:textId="77777777" w:rsidR="00660C8D" w:rsidRDefault="00660C8D" w:rsidP="006F203D">
            <w:pPr>
              <w:jc w:val="center"/>
            </w:pPr>
            <w:r w:rsidRPr="006F203D">
              <w:rPr>
                <w:rFonts w:ascii="SimSun" w:hAnsi="SimSun"/>
                <w:sz w:val="20"/>
              </w:rPr>
              <w:t>优先级</w:t>
            </w:r>
          </w:p>
        </w:tc>
      </w:tr>
      <w:tr w:rsidR="00660C8D" w14:paraId="6FB1BC57" w14:textId="77777777" w:rsidTr="006F203D">
        <w:trPr>
          <w:jc w:val="center"/>
        </w:trPr>
        <w:tc>
          <w:tcPr>
            <w:tcW w:w="2771" w:type="dxa"/>
          </w:tcPr>
          <w:p w14:paraId="5D6B72B1" w14:textId="77777777" w:rsidR="00660C8D" w:rsidRDefault="00660C8D" w:rsidP="006F203D">
            <w:pPr>
              <w:jc w:val="center"/>
            </w:pPr>
            <w:r w:rsidRPr="006F203D">
              <w:rPr>
                <w:rFonts w:ascii="SimSun" w:hAnsi="SimSun"/>
                <w:sz w:val="20"/>
              </w:rPr>
              <w:t>性能</w:t>
            </w:r>
          </w:p>
        </w:tc>
        <w:tc>
          <w:tcPr>
            <w:tcW w:w="2771" w:type="dxa"/>
          </w:tcPr>
          <w:p w14:paraId="7E1BEBA1" w14:textId="77777777" w:rsidR="00660C8D" w:rsidRDefault="00660C8D" w:rsidP="006F203D">
            <w:pPr>
              <w:jc w:val="center"/>
            </w:pPr>
            <w:r w:rsidRPr="006F203D">
              <w:rPr>
                <w:rFonts w:ascii="SimSun" w:hAnsi="SimSun"/>
                <w:sz w:val="20"/>
              </w:rPr>
              <w:t>算法执行响应时间小于5秒</w:t>
            </w:r>
          </w:p>
        </w:tc>
        <w:tc>
          <w:tcPr>
            <w:tcW w:w="2771" w:type="dxa"/>
          </w:tcPr>
          <w:p w14:paraId="102B7EF2" w14:textId="77777777" w:rsidR="00660C8D" w:rsidRDefault="00660C8D" w:rsidP="006F203D">
            <w:pPr>
              <w:jc w:val="center"/>
            </w:pPr>
            <w:r w:rsidRPr="006F203D">
              <w:rPr>
                <w:rFonts w:ascii="SimSun" w:hAnsi="SimSun"/>
                <w:sz w:val="20"/>
              </w:rPr>
              <w:t>高</w:t>
            </w:r>
          </w:p>
        </w:tc>
      </w:tr>
      <w:tr w:rsidR="00660C8D" w14:paraId="35576253" w14:textId="77777777" w:rsidTr="006F203D">
        <w:trPr>
          <w:jc w:val="center"/>
        </w:trPr>
        <w:tc>
          <w:tcPr>
            <w:tcW w:w="2771" w:type="dxa"/>
          </w:tcPr>
          <w:p w14:paraId="109338D0" w14:textId="77777777" w:rsidR="00660C8D" w:rsidRDefault="00660C8D" w:rsidP="006F203D">
            <w:pPr>
              <w:jc w:val="center"/>
            </w:pPr>
            <w:r w:rsidRPr="006F203D">
              <w:rPr>
                <w:rFonts w:ascii="SimSun" w:hAnsi="SimSun"/>
                <w:sz w:val="20"/>
              </w:rPr>
              <w:t>可用性</w:t>
            </w:r>
          </w:p>
        </w:tc>
        <w:tc>
          <w:tcPr>
            <w:tcW w:w="2771" w:type="dxa"/>
          </w:tcPr>
          <w:p w14:paraId="7AF749EB" w14:textId="77777777" w:rsidR="00660C8D" w:rsidRDefault="00660C8D" w:rsidP="006F203D">
            <w:pPr>
              <w:jc w:val="center"/>
            </w:pPr>
            <w:r w:rsidRPr="006F203D">
              <w:rPr>
                <w:rFonts w:ascii="SimSun" w:hAnsi="SimSun"/>
                <w:sz w:val="20"/>
              </w:rPr>
              <w:t>系统可用性达到99.9%</w:t>
            </w:r>
          </w:p>
        </w:tc>
        <w:tc>
          <w:tcPr>
            <w:tcW w:w="2771" w:type="dxa"/>
          </w:tcPr>
          <w:p w14:paraId="7BDBABB6" w14:textId="77777777" w:rsidR="00660C8D" w:rsidRDefault="00660C8D" w:rsidP="006F203D">
            <w:pPr>
              <w:jc w:val="center"/>
            </w:pPr>
            <w:r w:rsidRPr="006F203D">
              <w:rPr>
                <w:rFonts w:ascii="SimSun" w:hAnsi="SimSun"/>
                <w:sz w:val="20"/>
              </w:rPr>
              <w:t>高</w:t>
            </w:r>
          </w:p>
        </w:tc>
      </w:tr>
      <w:tr w:rsidR="00660C8D" w14:paraId="53E26DD4" w14:textId="77777777" w:rsidTr="006F203D">
        <w:trPr>
          <w:jc w:val="center"/>
        </w:trPr>
        <w:tc>
          <w:tcPr>
            <w:tcW w:w="2771" w:type="dxa"/>
          </w:tcPr>
          <w:p w14:paraId="7463D1B5" w14:textId="77777777" w:rsidR="00660C8D" w:rsidRDefault="00660C8D" w:rsidP="006F203D">
            <w:pPr>
              <w:jc w:val="center"/>
            </w:pPr>
            <w:r w:rsidRPr="006F203D">
              <w:rPr>
                <w:rFonts w:ascii="SimSun" w:hAnsi="SimSun"/>
                <w:sz w:val="20"/>
              </w:rPr>
              <w:t>容错性</w:t>
            </w:r>
          </w:p>
        </w:tc>
        <w:tc>
          <w:tcPr>
            <w:tcW w:w="2771" w:type="dxa"/>
          </w:tcPr>
          <w:p w14:paraId="3470F880" w14:textId="77777777" w:rsidR="00660C8D" w:rsidRDefault="00660C8D" w:rsidP="006F203D">
            <w:pPr>
              <w:jc w:val="center"/>
            </w:pPr>
            <w:r w:rsidRPr="006F203D">
              <w:rPr>
                <w:rFonts w:ascii="SimSun" w:hAnsi="SimSun"/>
                <w:sz w:val="20"/>
              </w:rPr>
              <w:t>算法异常不影响服务进程</w:t>
            </w:r>
          </w:p>
        </w:tc>
        <w:tc>
          <w:tcPr>
            <w:tcW w:w="2771" w:type="dxa"/>
          </w:tcPr>
          <w:p w14:paraId="6CFA2821" w14:textId="77777777" w:rsidR="00660C8D" w:rsidRDefault="00660C8D" w:rsidP="006F203D">
            <w:pPr>
              <w:jc w:val="center"/>
            </w:pPr>
            <w:r w:rsidRPr="006F203D">
              <w:rPr>
                <w:rFonts w:ascii="SimSun" w:hAnsi="SimSun"/>
                <w:sz w:val="20"/>
              </w:rPr>
              <w:t>高</w:t>
            </w:r>
          </w:p>
        </w:tc>
      </w:tr>
      <w:tr w:rsidR="00660C8D" w14:paraId="72F1984C" w14:textId="77777777" w:rsidTr="006F203D">
        <w:trPr>
          <w:jc w:val="center"/>
        </w:trPr>
        <w:tc>
          <w:tcPr>
            <w:tcW w:w="2771" w:type="dxa"/>
          </w:tcPr>
          <w:p w14:paraId="309C30F6" w14:textId="77777777" w:rsidR="00660C8D" w:rsidRDefault="00660C8D" w:rsidP="006F203D">
            <w:pPr>
              <w:jc w:val="center"/>
            </w:pPr>
            <w:r w:rsidRPr="006F203D">
              <w:rPr>
                <w:rFonts w:ascii="SimSun" w:hAnsi="SimSun"/>
                <w:sz w:val="20"/>
              </w:rPr>
              <w:t>可维护性</w:t>
            </w:r>
          </w:p>
        </w:tc>
        <w:tc>
          <w:tcPr>
            <w:tcW w:w="2771" w:type="dxa"/>
          </w:tcPr>
          <w:p w14:paraId="730F2A20" w14:textId="77777777" w:rsidR="00660C8D" w:rsidRDefault="00660C8D" w:rsidP="006F203D">
            <w:pPr>
              <w:jc w:val="center"/>
            </w:pPr>
            <w:r w:rsidRPr="006F203D">
              <w:rPr>
                <w:rFonts w:ascii="SimSun" w:hAnsi="SimSun"/>
                <w:sz w:val="20"/>
              </w:rPr>
              <w:t>支持Docker一键部署</w:t>
            </w:r>
          </w:p>
        </w:tc>
        <w:tc>
          <w:tcPr>
            <w:tcW w:w="2771" w:type="dxa"/>
          </w:tcPr>
          <w:p w14:paraId="27D008E2" w14:textId="77777777" w:rsidR="00660C8D" w:rsidRDefault="00660C8D" w:rsidP="006F203D">
            <w:pPr>
              <w:jc w:val="center"/>
            </w:pPr>
            <w:r w:rsidRPr="006F203D">
              <w:rPr>
                <w:rFonts w:ascii="SimSun" w:hAnsi="SimSun"/>
                <w:sz w:val="20"/>
              </w:rPr>
              <w:t>中</w:t>
            </w:r>
          </w:p>
        </w:tc>
      </w:tr>
      <w:tr w:rsidR="00660C8D" w14:paraId="197C09D1" w14:textId="77777777" w:rsidTr="006F203D">
        <w:trPr>
          <w:jc w:val="center"/>
        </w:trPr>
        <w:tc>
          <w:tcPr>
            <w:tcW w:w="2771" w:type="dxa"/>
          </w:tcPr>
          <w:p w14:paraId="396C7F6A" w14:textId="77777777" w:rsidR="00660C8D" w:rsidRDefault="00660C8D" w:rsidP="006F203D">
            <w:pPr>
              <w:jc w:val="center"/>
            </w:pPr>
            <w:r w:rsidRPr="006F203D">
              <w:rPr>
                <w:rFonts w:ascii="SimSun" w:hAnsi="SimSun"/>
                <w:sz w:val="20"/>
              </w:rPr>
              <w:t>可扩展性</w:t>
            </w:r>
          </w:p>
        </w:tc>
        <w:tc>
          <w:tcPr>
            <w:tcW w:w="2771" w:type="dxa"/>
          </w:tcPr>
          <w:p w14:paraId="1260DD40" w14:textId="77777777" w:rsidR="00660C8D" w:rsidRDefault="00660C8D" w:rsidP="006F203D">
            <w:pPr>
              <w:jc w:val="center"/>
            </w:pPr>
            <w:r w:rsidRPr="006F203D">
              <w:rPr>
                <w:rFonts w:ascii="SimSun" w:hAnsi="SimSun"/>
                <w:sz w:val="20"/>
              </w:rPr>
              <w:t>支持新算法动态接入</w:t>
            </w:r>
          </w:p>
        </w:tc>
        <w:tc>
          <w:tcPr>
            <w:tcW w:w="2771" w:type="dxa"/>
          </w:tcPr>
          <w:p w14:paraId="2914AEA0" w14:textId="77777777" w:rsidR="00660C8D" w:rsidRDefault="00660C8D" w:rsidP="006F203D">
            <w:pPr>
              <w:jc w:val="center"/>
            </w:pPr>
            <w:r w:rsidRPr="006F203D">
              <w:rPr>
                <w:rFonts w:ascii="SimSun" w:hAnsi="SimSun"/>
                <w:sz w:val="20"/>
              </w:rPr>
              <w:t>中</w:t>
            </w:r>
          </w:p>
        </w:tc>
      </w:tr>
    </w:tbl>
    <w:p w14:paraId="46915AA9" w14:textId="77777777" w:rsidR="0040687C" w:rsidRPr="0040687C" w:rsidRDefault="00660C8D" w:rsidP="00660C8D">
      <w:pPr>
        <w:jc w:val="center"/>
      </w:pPr>
      <w:r>
        <w:rPr>
          <w:rFonts w:ascii="SimSun" w:hAnsi="SimSun"/>
        </w:rPr>
        <w:t>表4-</w:t>
      </w:r>
      <w:r>
        <w:rPr>
          <w:rFonts w:ascii="SimSun" w:hAnsi="SimSun" w:hint="eastAsia"/>
        </w:rPr>
        <w:t>3</w:t>
      </w:r>
      <w:r>
        <w:rPr>
          <w:rFonts w:ascii="SimSun" w:hAnsi="SimSun"/>
        </w:rPr>
        <w:t xml:space="preserve">  非功能性需求列表</w:t>
      </w:r>
    </w:p>
    <w:p w14:paraId="514FE706" w14:textId="77777777" w:rsidR="006F203D" w:rsidRDefault="0040687C">
      <w:pPr>
        <w:pStyle w:val="1"/>
      </w:pPr>
      <w:bookmarkStart w:id="39" w:name="_Toc223393907"/>
      <w:r w:rsidRPr="0040687C">
        <w:rPr>
          <w:rFonts w:hint="eastAsia"/>
        </w:rPr>
        <w:t>系统概要设计</w:t>
      </w:r>
      <w:bookmarkEnd w:id="39"/>
    </w:p>
    <w:p w14:paraId="015EC506" w14:textId="77777777" w:rsidR="006F203D" w:rsidRDefault="0040687C">
      <w:pPr>
        <w:pStyle w:val="2"/>
      </w:pPr>
      <w:bookmarkStart w:id="40" w:name="_Toc223393908"/>
      <w:r w:rsidRPr="0040687C">
        <w:rPr>
          <w:rFonts w:hint="eastAsia"/>
        </w:rPr>
        <w:t>系统总体架构</w:t>
      </w:r>
      <w:bookmarkEnd w:id="40"/>
    </w:p>
    <w:p w14:paraId="2BB9239D" w14:textId="77777777" w:rsidR="0040687C" w:rsidRDefault="0040687C" w:rsidP="0040687C">
      <w:pPr>
        <w:ind w:firstLine="420"/>
        <w:rPr>
          <w:kern w:val="0"/>
          <w:szCs w:val="21"/>
        </w:rPr>
      </w:pPr>
      <w:bookmarkStart w:id="41" w:name="_Toc321085339"/>
      <w:bookmarkStart w:id="42" w:name="_Toc321085556"/>
      <w:bookmarkStart w:id="43" w:name="_Toc321086164"/>
      <w:bookmarkStart w:id="44" w:name="_Toc321085631"/>
      <w:r w:rsidRPr="0040687C">
        <w:rPr>
          <w:rFonts w:hint="eastAsia"/>
          <w:kern w:val="0"/>
          <w:szCs w:val="21"/>
        </w:rPr>
        <w:t>本系统遵循微服务架构设计原则，整体架构分为业务中心与计算中心。现有的</w:t>
      </w:r>
      <w:r w:rsidRPr="0040687C">
        <w:rPr>
          <w:rFonts w:hint="eastAsia"/>
          <w:kern w:val="0"/>
          <w:szCs w:val="21"/>
        </w:rPr>
        <w:t>Java WebApp</w:t>
      </w:r>
      <w:r w:rsidRPr="0040687C">
        <w:rPr>
          <w:rFonts w:hint="eastAsia"/>
          <w:kern w:val="0"/>
          <w:szCs w:val="21"/>
        </w:rPr>
        <w:t>作为业务中心，负责用户管理、任务调度和数据持久化；本课题设计的</w:t>
      </w:r>
      <w:r w:rsidRPr="0040687C">
        <w:rPr>
          <w:rFonts w:hint="eastAsia"/>
          <w:kern w:val="0"/>
          <w:szCs w:val="21"/>
        </w:rPr>
        <w:t>Python</w:t>
      </w:r>
      <w:r w:rsidRPr="0040687C">
        <w:rPr>
          <w:rFonts w:hint="eastAsia"/>
          <w:kern w:val="0"/>
          <w:szCs w:val="21"/>
        </w:rPr>
        <w:t>子系统作为计算中心，专注于执行复杂的科学计算任务。两者在逻辑上解耦，通过</w:t>
      </w:r>
      <w:r w:rsidRPr="0040687C">
        <w:rPr>
          <w:rFonts w:hint="eastAsia"/>
          <w:kern w:val="0"/>
          <w:szCs w:val="21"/>
        </w:rPr>
        <w:t>HTTP</w:t>
      </w:r>
      <w:r w:rsidRPr="0040687C">
        <w:rPr>
          <w:rFonts w:hint="eastAsia"/>
          <w:kern w:val="0"/>
          <w:szCs w:val="21"/>
        </w:rPr>
        <w:t>协议进行通信，在物理上则通过</w:t>
      </w:r>
      <w:r w:rsidRPr="0040687C">
        <w:rPr>
          <w:rFonts w:hint="eastAsia"/>
          <w:kern w:val="0"/>
          <w:szCs w:val="21"/>
        </w:rPr>
        <w:t>Nacos</w:t>
      </w:r>
      <w:r w:rsidRPr="0040687C">
        <w:rPr>
          <w:rFonts w:hint="eastAsia"/>
          <w:kern w:val="0"/>
          <w:szCs w:val="21"/>
        </w:rPr>
        <w:t>注册中心建立连接。</w:t>
      </w:r>
    </w:p>
    <w:p w14:paraId="78980CDC" w14:textId="2F3E5632" w:rsidR="00660C8D" w:rsidRDefault="000E4230" w:rsidP="00660C8D">
      <w:pPr>
        <w:jc w:val="center"/>
      </w:pPr>
      <w:r w:rsidRPr="002825C9">
        <w:rPr>
          <w:noProof/>
        </w:rPr>
        <w:drawing>
          <wp:inline distT="0" distB="0" distL="0" distR="0" wp14:anchorId="530CEA53" wp14:editId="7300467D">
            <wp:extent cx="5035550" cy="313055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35550" cy="3130550"/>
                    </a:xfrm>
                    <a:prstGeom prst="rect">
                      <a:avLst/>
                    </a:prstGeom>
                    <a:noFill/>
                    <a:ln>
                      <a:noFill/>
                    </a:ln>
                  </pic:spPr>
                </pic:pic>
              </a:graphicData>
            </a:graphic>
          </wp:inline>
        </w:drawing>
      </w:r>
    </w:p>
    <w:p w14:paraId="7C323C8E" w14:textId="77777777" w:rsidR="00660C8D" w:rsidRDefault="00660C8D" w:rsidP="00660C8D">
      <w:pPr>
        <w:jc w:val="center"/>
      </w:pPr>
      <w:r>
        <w:rPr>
          <w:rFonts w:ascii="SimSun" w:hAnsi="SimSun"/>
        </w:rPr>
        <w:t>图5-1  系统总体架构图</w:t>
      </w:r>
    </w:p>
    <w:p w14:paraId="2E4A1A15" w14:textId="77777777" w:rsidR="00660C8D" w:rsidRPr="0040687C" w:rsidRDefault="00660C8D" w:rsidP="0040687C">
      <w:pPr>
        <w:ind w:firstLine="420"/>
        <w:rPr>
          <w:kern w:val="0"/>
          <w:szCs w:val="21"/>
        </w:rPr>
      </w:pPr>
    </w:p>
    <w:p w14:paraId="6BD77344" w14:textId="77777777" w:rsidR="0040687C" w:rsidRPr="00660C8D" w:rsidRDefault="0040687C" w:rsidP="00660C8D">
      <w:pPr>
        <w:ind w:firstLine="420"/>
        <w:rPr>
          <w:kern w:val="0"/>
          <w:szCs w:val="21"/>
        </w:rPr>
      </w:pPr>
      <w:r w:rsidRPr="0040687C">
        <w:rPr>
          <w:rFonts w:hint="eastAsia"/>
          <w:kern w:val="0"/>
          <w:szCs w:val="21"/>
        </w:rPr>
        <w:t>在部署视图中，</w:t>
      </w:r>
      <w:r w:rsidRPr="0040687C">
        <w:rPr>
          <w:rFonts w:hint="eastAsia"/>
          <w:kern w:val="0"/>
          <w:szCs w:val="21"/>
        </w:rPr>
        <w:t>Python</w:t>
      </w:r>
      <w:r w:rsidRPr="0040687C">
        <w:rPr>
          <w:rFonts w:hint="eastAsia"/>
          <w:kern w:val="0"/>
          <w:szCs w:val="21"/>
        </w:rPr>
        <w:t>子系统运行在独立的</w:t>
      </w:r>
      <w:r w:rsidRPr="0040687C">
        <w:rPr>
          <w:rFonts w:hint="eastAsia"/>
          <w:kern w:val="0"/>
          <w:szCs w:val="21"/>
        </w:rPr>
        <w:t>Docker</w:t>
      </w:r>
      <w:r w:rsidRPr="0040687C">
        <w:rPr>
          <w:rFonts w:hint="eastAsia"/>
          <w:kern w:val="0"/>
          <w:szCs w:val="21"/>
        </w:rPr>
        <w:t>容器中，与</w:t>
      </w:r>
      <w:r w:rsidRPr="0040687C">
        <w:rPr>
          <w:rFonts w:hint="eastAsia"/>
          <w:kern w:val="0"/>
          <w:szCs w:val="21"/>
        </w:rPr>
        <w:t>MongoDB</w:t>
      </w:r>
      <w:r w:rsidRPr="0040687C">
        <w:rPr>
          <w:rFonts w:hint="eastAsia"/>
          <w:kern w:val="0"/>
          <w:szCs w:val="21"/>
        </w:rPr>
        <w:t>数据库容器、</w:t>
      </w:r>
      <w:r w:rsidRPr="0040687C">
        <w:rPr>
          <w:rFonts w:hint="eastAsia"/>
          <w:kern w:val="0"/>
          <w:szCs w:val="21"/>
        </w:rPr>
        <w:t>RabbitMQ</w:t>
      </w:r>
      <w:r w:rsidRPr="0040687C">
        <w:rPr>
          <w:rFonts w:hint="eastAsia"/>
          <w:kern w:val="0"/>
          <w:szCs w:val="21"/>
        </w:rPr>
        <w:t>消息队列容器（如涉及异步处理）、</w:t>
      </w:r>
      <w:r w:rsidRPr="0040687C">
        <w:rPr>
          <w:rFonts w:hint="eastAsia"/>
          <w:kern w:val="0"/>
          <w:szCs w:val="21"/>
        </w:rPr>
        <w:t>Nacos</w:t>
      </w:r>
      <w:r w:rsidRPr="0040687C">
        <w:rPr>
          <w:rFonts w:hint="eastAsia"/>
          <w:kern w:val="0"/>
          <w:szCs w:val="21"/>
        </w:rPr>
        <w:t>注册中心容器等基础设施共同运行在</w:t>
      </w:r>
      <w:r w:rsidRPr="0040687C">
        <w:rPr>
          <w:rFonts w:hint="eastAsia"/>
          <w:kern w:val="0"/>
          <w:szCs w:val="21"/>
        </w:rPr>
        <w:t>Docker</w:t>
      </w:r>
      <w:r w:rsidRPr="0040687C">
        <w:rPr>
          <w:rFonts w:hint="eastAsia"/>
          <w:kern w:val="0"/>
          <w:szCs w:val="21"/>
        </w:rPr>
        <w:t>的自定义桥接网络中，实现了服务间的互联互通。</w:t>
      </w:r>
    </w:p>
    <w:p w14:paraId="436DD729" w14:textId="77777777" w:rsidR="006F203D" w:rsidRDefault="0040687C">
      <w:pPr>
        <w:pStyle w:val="2"/>
      </w:pPr>
      <w:bookmarkStart w:id="45" w:name="_Toc223393909"/>
      <w:bookmarkStart w:id="46" w:name="_Toc321085340"/>
      <w:bookmarkStart w:id="47" w:name="_Toc321086165"/>
      <w:bookmarkStart w:id="48" w:name="_Toc321085557"/>
      <w:bookmarkStart w:id="49" w:name="_Toc321085632"/>
      <w:bookmarkEnd w:id="41"/>
      <w:bookmarkEnd w:id="42"/>
      <w:bookmarkEnd w:id="43"/>
      <w:bookmarkEnd w:id="44"/>
      <w:r w:rsidRPr="0040687C">
        <w:rPr>
          <w:rFonts w:hint="eastAsia"/>
        </w:rPr>
        <w:t>跨语言服务调用流程</w:t>
      </w:r>
      <w:bookmarkEnd w:id="45"/>
    </w:p>
    <w:p w14:paraId="67E4299E" w14:textId="77777777" w:rsidR="00660C8D" w:rsidRDefault="00660C8D" w:rsidP="00660C8D">
      <w:pPr>
        <w:pStyle w:val="a1"/>
      </w:pPr>
      <w:r>
        <w:rPr>
          <w:rFonts w:hint="eastAsia"/>
        </w:rPr>
        <w:t>为了实现</w:t>
      </w:r>
      <w:r>
        <w:rPr>
          <w:rFonts w:hint="eastAsia"/>
        </w:rPr>
        <w:t>Java</w:t>
      </w:r>
      <w:r>
        <w:rPr>
          <w:rFonts w:hint="eastAsia"/>
        </w:rPr>
        <w:t>端对</w:t>
      </w:r>
      <w:r>
        <w:rPr>
          <w:rFonts w:hint="eastAsia"/>
        </w:rPr>
        <w:t>Python</w:t>
      </w:r>
      <w:r>
        <w:rPr>
          <w:rFonts w:hint="eastAsia"/>
        </w:rPr>
        <w:t>端的透明调用，系统设计了严谨的服务调用流程：</w:t>
      </w:r>
    </w:p>
    <w:p w14:paraId="371D778D" w14:textId="77777777" w:rsidR="00660C8D" w:rsidRDefault="00660C8D" w:rsidP="00660C8D">
      <w:pPr>
        <w:pStyle w:val="a1"/>
      </w:pPr>
      <w:r>
        <w:rPr>
          <w:rFonts w:hint="eastAsia"/>
        </w:rPr>
        <w:t>（</w:t>
      </w:r>
      <w:r>
        <w:rPr>
          <w:rFonts w:hint="eastAsia"/>
        </w:rPr>
        <w:t>1</w:t>
      </w:r>
      <w:r>
        <w:rPr>
          <w:rFonts w:hint="eastAsia"/>
        </w:rPr>
        <w:t>）服务启动阶段：</w:t>
      </w:r>
      <w:r>
        <w:rPr>
          <w:rFonts w:hint="eastAsia"/>
        </w:rPr>
        <w:t>Python</w:t>
      </w:r>
      <w:r>
        <w:rPr>
          <w:rFonts w:hint="eastAsia"/>
        </w:rPr>
        <w:t>容器启动脚本会读取</w:t>
      </w:r>
      <w:r>
        <w:rPr>
          <w:rFonts w:hint="eastAsia"/>
        </w:rPr>
        <w:t>docker-compose.yml</w:t>
      </w:r>
      <w:r>
        <w:rPr>
          <w:rFonts w:hint="eastAsia"/>
        </w:rPr>
        <w:t>中配置的环境变量，初始化</w:t>
      </w:r>
      <w:r>
        <w:rPr>
          <w:rFonts w:hint="eastAsia"/>
        </w:rPr>
        <w:t>Nacos</w:t>
      </w:r>
      <w:r>
        <w:rPr>
          <w:rFonts w:hint="eastAsia"/>
        </w:rPr>
        <w:t>客户端，向注册中心注册自身实例。</w:t>
      </w:r>
    </w:p>
    <w:p w14:paraId="00803E4F" w14:textId="77777777" w:rsidR="00660C8D" w:rsidRDefault="00660C8D" w:rsidP="00660C8D">
      <w:pPr>
        <w:pStyle w:val="a1"/>
      </w:pPr>
      <w:r>
        <w:rPr>
          <w:rFonts w:hint="eastAsia"/>
        </w:rPr>
        <w:lastRenderedPageBreak/>
        <w:t>（</w:t>
      </w:r>
      <w:r>
        <w:rPr>
          <w:rFonts w:hint="eastAsia"/>
        </w:rPr>
        <w:t>2</w:t>
      </w:r>
      <w:r>
        <w:rPr>
          <w:rFonts w:hint="eastAsia"/>
        </w:rPr>
        <w:t>）任务分发阶段：当用户在前端触发执行计划时，</w:t>
      </w:r>
      <w:r>
        <w:rPr>
          <w:rFonts w:hint="eastAsia"/>
        </w:rPr>
        <w:t>Java</w:t>
      </w:r>
      <w:r>
        <w:rPr>
          <w:rFonts w:hint="eastAsia"/>
        </w:rPr>
        <w:t>主平台根据计划内容封装计算任务。</w:t>
      </w:r>
    </w:p>
    <w:p w14:paraId="52E30742" w14:textId="77777777" w:rsidR="00660C8D" w:rsidRDefault="00660C8D" w:rsidP="00660C8D">
      <w:pPr>
        <w:pStyle w:val="a1"/>
      </w:pPr>
      <w:r>
        <w:rPr>
          <w:rFonts w:hint="eastAsia"/>
        </w:rPr>
        <w:t>（</w:t>
      </w:r>
      <w:r>
        <w:rPr>
          <w:rFonts w:hint="eastAsia"/>
        </w:rPr>
        <w:t>3</w:t>
      </w:r>
      <w:r>
        <w:rPr>
          <w:rFonts w:hint="eastAsia"/>
        </w:rPr>
        <w:t>）地址解析阶段：</w:t>
      </w:r>
      <w:r>
        <w:rPr>
          <w:rFonts w:hint="eastAsia"/>
        </w:rPr>
        <w:t>Java</w:t>
      </w:r>
      <w:r>
        <w:rPr>
          <w:rFonts w:hint="eastAsia"/>
        </w:rPr>
        <w:t>后端利用集成的负载均衡客户端，根据服务名向</w:t>
      </w:r>
      <w:r>
        <w:rPr>
          <w:rFonts w:hint="eastAsia"/>
        </w:rPr>
        <w:t>Nacos</w:t>
      </w:r>
      <w:r>
        <w:rPr>
          <w:rFonts w:hint="eastAsia"/>
        </w:rPr>
        <w:t>查询可用的</w:t>
      </w:r>
      <w:r>
        <w:rPr>
          <w:rFonts w:hint="eastAsia"/>
        </w:rPr>
        <w:t>Python</w:t>
      </w:r>
      <w:r>
        <w:rPr>
          <w:rFonts w:hint="eastAsia"/>
        </w:rPr>
        <w:t>服务实例地址。</w:t>
      </w:r>
    </w:p>
    <w:p w14:paraId="6A9A4F68" w14:textId="77777777" w:rsidR="00660C8D" w:rsidRDefault="00660C8D" w:rsidP="00660C8D">
      <w:pPr>
        <w:pStyle w:val="a1"/>
      </w:pPr>
      <w:r>
        <w:rPr>
          <w:rFonts w:hint="eastAsia"/>
        </w:rPr>
        <w:t>（</w:t>
      </w:r>
      <w:r>
        <w:rPr>
          <w:rFonts w:hint="eastAsia"/>
        </w:rPr>
        <w:t>4</w:t>
      </w:r>
      <w:r>
        <w:rPr>
          <w:rFonts w:hint="eastAsia"/>
        </w:rPr>
        <w:t>）远程调用阶段：</w:t>
      </w:r>
      <w:r>
        <w:rPr>
          <w:rFonts w:hint="eastAsia"/>
        </w:rPr>
        <w:t>Java</w:t>
      </w:r>
      <w:r>
        <w:rPr>
          <w:rFonts w:hint="eastAsia"/>
        </w:rPr>
        <w:t>后端将包含问题模型和算法参数的</w:t>
      </w:r>
      <w:r>
        <w:rPr>
          <w:rFonts w:hint="eastAsia"/>
        </w:rPr>
        <w:t>JSON</w:t>
      </w:r>
      <w:r>
        <w:rPr>
          <w:rFonts w:hint="eastAsia"/>
        </w:rPr>
        <w:t>数据发送至</w:t>
      </w:r>
      <w:r>
        <w:rPr>
          <w:rFonts w:hint="eastAsia"/>
        </w:rPr>
        <w:t>Python</w:t>
      </w:r>
      <w:r>
        <w:rPr>
          <w:rFonts w:hint="eastAsia"/>
        </w:rPr>
        <w:t>子系统的执行接口。</w:t>
      </w:r>
    </w:p>
    <w:p w14:paraId="3CE54BAE" w14:textId="77777777" w:rsidR="0040687C" w:rsidRDefault="00660C8D" w:rsidP="00660C8D">
      <w:pPr>
        <w:pStyle w:val="a1"/>
      </w:pPr>
      <w:r>
        <w:rPr>
          <w:rFonts w:hint="eastAsia"/>
        </w:rPr>
        <w:t>（</w:t>
      </w:r>
      <w:r>
        <w:rPr>
          <w:rFonts w:hint="eastAsia"/>
        </w:rPr>
        <w:t>5</w:t>
      </w:r>
      <w:r>
        <w:rPr>
          <w:rFonts w:hint="eastAsia"/>
        </w:rPr>
        <w:t>）计算与响应阶段：</w:t>
      </w:r>
      <w:r>
        <w:rPr>
          <w:rFonts w:hint="eastAsia"/>
        </w:rPr>
        <w:t>Python</w:t>
      </w:r>
      <w:r>
        <w:rPr>
          <w:rFonts w:hint="eastAsia"/>
        </w:rPr>
        <w:t>子系统接收请求，反序列化数据，启动优化迭代过程，计算完成后将最终种群及评价指标打包返回。</w:t>
      </w:r>
    </w:p>
    <w:p w14:paraId="43953890" w14:textId="60A4ACA6" w:rsidR="0040687C" w:rsidRDefault="000E4230" w:rsidP="0040687C">
      <w:pPr>
        <w:pStyle w:val="a1"/>
        <w:jc w:val="center"/>
        <w:rPr>
          <w:noProof/>
        </w:rPr>
      </w:pPr>
      <w:r w:rsidRPr="002825C9">
        <w:rPr>
          <w:noProof/>
        </w:rPr>
        <w:drawing>
          <wp:inline distT="0" distB="0" distL="0" distR="0" wp14:anchorId="31865BF4" wp14:editId="0C9609BD">
            <wp:extent cx="5035550" cy="376555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35550" cy="3765550"/>
                    </a:xfrm>
                    <a:prstGeom prst="rect">
                      <a:avLst/>
                    </a:prstGeom>
                    <a:noFill/>
                    <a:ln>
                      <a:noFill/>
                    </a:ln>
                  </pic:spPr>
                </pic:pic>
              </a:graphicData>
            </a:graphic>
          </wp:inline>
        </w:drawing>
      </w:r>
    </w:p>
    <w:p w14:paraId="4EA7CACC" w14:textId="77777777" w:rsidR="0040687C" w:rsidRPr="0040687C" w:rsidRDefault="00660C8D" w:rsidP="00660C8D">
      <w:pPr>
        <w:jc w:val="center"/>
      </w:pPr>
      <w:r>
        <w:rPr>
          <w:rFonts w:ascii="SimSun" w:hAnsi="SimSun"/>
        </w:rPr>
        <w:t>图5-2  跨语言服务调用时序图</w:t>
      </w:r>
    </w:p>
    <w:p w14:paraId="161BCFD3" w14:textId="77777777" w:rsidR="006F203D" w:rsidRDefault="0040687C">
      <w:pPr>
        <w:pStyle w:val="2"/>
        <w:rPr>
          <w:kern w:val="0"/>
        </w:rPr>
      </w:pPr>
      <w:bookmarkStart w:id="50" w:name="_Toc223393910"/>
      <w:r w:rsidRPr="0040687C">
        <w:rPr>
          <w:rFonts w:hint="eastAsia"/>
          <w:kern w:val="0"/>
        </w:rPr>
        <w:t>数据交互模型</w:t>
      </w:r>
      <w:bookmarkEnd w:id="50"/>
    </w:p>
    <w:p w14:paraId="440091B7" w14:textId="77777777" w:rsidR="00660C8D" w:rsidRDefault="00660C8D" w:rsidP="00660C8D">
      <w:pPr>
        <w:pStyle w:val="a1"/>
      </w:pPr>
      <w:r>
        <w:rPr>
          <w:rFonts w:hint="eastAsia"/>
        </w:rPr>
        <w:t>针对多目标优化算法的数据特点，系统设计了专用的数据传输对象（</w:t>
      </w:r>
      <w:r>
        <w:rPr>
          <w:rFonts w:hint="eastAsia"/>
        </w:rPr>
        <w:t>DTO</w:t>
      </w:r>
      <w:r>
        <w:rPr>
          <w:rFonts w:hint="eastAsia"/>
        </w:rPr>
        <w:t>）。请求体模型为</w:t>
      </w:r>
      <w:r>
        <w:rPr>
          <w:rFonts w:hint="eastAsia"/>
        </w:rPr>
        <w:t>AlgRunCtx</w:t>
      </w:r>
      <w:r>
        <w:rPr>
          <w:rFonts w:hint="eastAsia"/>
        </w:rPr>
        <w:t>（运行上下文），它包含三个核心部分：</w:t>
      </w:r>
      <w:r>
        <w:rPr>
          <w:rFonts w:hint="eastAsia"/>
        </w:rPr>
        <w:t>problem_def</w:t>
      </w:r>
      <w:r>
        <w:rPr>
          <w:rFonts w:hint="eastAsia"/>
        </w:rPr>
        <w:t>用于描述优化问题的定义，包括决策变量的维度、目标函数的个数以及约束条件的类型；</w:t>
      </w:r>
      <w:r>
        <w:rPr>
          <w:rFonts w:hint="eastAsia"/>
        </w:rPr>
        <w:t>dataset</w:t>
      </w:r>
      <w:r>
        <w:rPr>
          <w:rFonts w:hint="eastAsia"/>
        </w:rPr>
        <w:t>用于承载具体的实例数据；</w:t>
      </w:r>
      <w:r>
        <w:rPr>
          <w:rFonts w:hint="eastAsia"/>
        </w:rPr>
        <w:t>parameters</w:t>
      </w:r>
      <w:r>
        <w:rPr>
          <w:rFonts w:hint="eastAsia"/>
        </w:rPr>
        <w:t>则是一个字典结构，用于传递算法的超参数，支持整型、浮点型等多种数据类型的动态配置。</w:t>
      </w:r>
    </w:p>
    <w:p w14:paraId="64E2FEEE" w14:textId="77777777" w:rsidR="0040687C" w:rsidRDefault="00660C8D" w:rsidP="00660C8D">
      <w:pPr>
        <w:pStyle w:val="a1"/>
      </w:pPr>
      <w:r>
        <w:rPr>
          <w:rFonts w:hint="eastAsia"/>
        </w:rPr>
        <w:t>响应体模型为</w:t>
      </w:r>
      <w:r>
        <w:rPr>
          <w:rFonts w:hint="eastAsia"/>
        </w:rPr>
        <w:t>ExecutionResult</w:t>
      </w:r>
      <w:r>
        <w:rPr>
          <w:rFonts w:hint="eastAsia"/>
        </w:rPr>
        <w:t>（执行结果），它同样包含三个部分：</w:t>
      </w:r>
      <w:r>
        <w:rPr>
          <w:rFonts w:hint="eastAsia"/>
        </w:rPr>
        <w:t>indicators</w:t>
      </w:r>
      <w:r>
        <w:rPr>
          <w:rFonts w:hint="eastAsia"/>
        </w:rPr>
        <w:t>用于存储算法的性能指标，如</w:t>
      </w:r>
      <w:r>
        <w:rPr>
          <w:rFonts w:hint="eastAsia"/>
        </w:rPr>
        <w:t>Hypervolume (HV)</w:t>
      </w:r>
      <w:r>
        <w:rPr>
          <w:rFonts w:hint="eastAsia"/>
        </w:rPr>
        <w:t>值、</w:t>
      </w:r>
      <w:r>
        <w:rPr>
          <w:rFonts w:hint="eastAsia"/>
        </w:rPr>
        <w:t>Inverted Generational Distance (IGD)</w:t>
      </w:r>
      <w:r>
        <w:rPr>
          <w:rFonts w:hint="eastAsia"/>
        </w:rPr>
        <w:t>值以及算法运行的实际耗时；</w:t>
      </w:r>
      <w:r>
        <w:rPr>
          <w:rFonts w:hint="eastAsia"/>
        </w:rPr>
        <w:t>solution_set</w:t>
      </w:r>
      <w:r>
        <w:rPr>
          <w:rFonts w:hint="eastAsia"/>
        </w:rPr>
        <w:t>用于存储最终的非支配解集；</w:t>
      </w:r>
      <w:r>
        <w:rPr>
          <w:rFonts w:hint="eastAsia"/>
        </w:rPr>
        <w:t>convergence_data</w:t>
      </w:r>
      <w:r>
        <w:rPr>
          <w:rFonts w:hint="eastAsia"/>
        </w:rPr>
        <w:t>则记录了算法迭代过程中的收敛数据，用于前端绘制收敛曲线图表。</w:t>
      </w:r>
    </w:p>
    <w:p w14:paraId="735AEE6A" w14:textId="1E1EBF2E" w:rsidR="00660C8D" w:rsidRDefault="000E4230" w:rsidP="00660C8D">
      <w:pPr>
        <w:jc w:val="center"/>
      </w:pPr>
      <w:r w:rsidRPr="002825C9">
        <w:rPr>
          <w:noProof/>
        </w:rPr>
        <w:lastRenderedPageBreak/>
        <w:drawing>
          <wp:inline distT="0" distB="0" distL="0" distR="0" wp14:anchorId="0A826567" wp14:editId="629BC309">
            <wp:extent cx="4679950" cy="3327400"/>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79950" cy="3327400"/>
                    </a:xfrm>
                    <a:prstGeom prst="rect">
                      <a:avLst/>
                    </a:prstGeom>
                    <a:noFill/>
                    <a:ln>
                      <a:noFill/>
                    </a:ln>
                  </pic:spPr>
                </pic:pic>
              </a:graphicData>
            </a:graphic>
          </wp:inline>
        </w:drawing>
      </w:r>
    </w:p>
    <w:p w14:paraId="02793F50" w14:textId="77777777" w:rsidR="00660C8D" w:rsidRPr="0040687C" w:rsidRDefault="00660C8D" w:rsidP="00660C8D">
      <w:pPr>
        <w:jc w:val="center"/>
      </w:pPr>
      <w:r>
        <w:rPr>
          <w:rFonts w:ascii="SimSun" w:hAnsi="SimSun"/>
        </w:rPr>
        <w:t>图5-3  数据交互模型类图</w:t>
      </w:r>
    </w:p>
    <w:p w14:paraId="007E9BA2" w14:textId="77777777" w:rsidR="006F203D" w:rsidRDefault="0040687C">
      <w:pPr>
        <w:pStyle w:val="2"/>
        <w:rPr>
          <w:kern w:val="0"/>
        </w:rPr>
      </w:pPr>
      <w:bookmarkStart w:id="51" w:name="_Toc223393911"/>
      <w:bookmarkEnd w:id="46"/>
      <w:bookmarkEnd w:id="47"/>
      <w:bookmarkEnd w:id="48"/>
      <w:bookmarkEnd w:id="49"/>
      <w:r w:rsidRPr="0040687C">
        <w:rPr>
          <w:rFonts w:hint="eastAsia"/>
          <w:kern w:val="0"/>
        </w:rPr>
        <w:t>容器化部署架构</w:t>
      </w:r>
      <w:bookmarkEnd w:id="51"/>
    </w:p>
    <w:p w14:paraId="142558D8" w14:textId="77777777" w:rsidR="00660C8D" w:rsidRDefault="00660C8D" w:rsidP="00660C8D">
      <w:pPr>
        <w:pStyle w:val="a1"/>
      </w:pPr>
      <w:r>
        <w:rPr>
          <w:rFonts w:hint="eastAsia"/>
        </w:rPr>
        <w:t>系统采用</w:t>
      </w:r>
      <w:r>
        <w:rPr>
          <w:rFonts w:hint="eastAsia"/>
        </w:rPr>
        <w:t>Docker Compose</w:t>
      </w:r>
      <w:r>
        <w:rPr>
          <w:rFonts w:hint="eastAsia"/>
        </w:rPr>
        <w:t>进行服务的编排与管理。在编排文件</w:t>
      </w:r>
      <w:r>
        <w:rPr>
          <w:rFonts w:hint="eastAsia"/>
        </w:rPr>
        <w:t>docker-compose.yml</w:t>
      </w:r>
      <w:r>
        <w:rPr>
          <w:rFonts w:hint="eastAsia"/>
        </w:rPr>
        <w:t>中，将</w:t>
      </w:r>
      <w:r>
        <w:rPr>
          <w:rFonts w:hint="eastAsia"/>
        </w:rPr>
        <w:t>Python</w:t>
      </w:r>
      <w:r>
        <w:rPr>
          <w:rFonts w:hint="eastAsia"/>
        </w:rPr>
        <w:t>子系统定义为一个独立的服务节点。为了支持科学计算，基础镜像选用了带有常用编译工具链的</w:t>
      </w:r>
      <w:r>
        <w:rPr>
          <w:rFonts w:hint="eastAsia"/>
        </w:rPr>
        <w:t>Python</w:t>
      </w:r>
      <w:r>
        <w:rPr>
          <w:rFonts w:hint="eastAsia"/>
        </w:rPr>
        <w:t>镜像，并在构建阶段预装了</w:t>
      </w:r>
      <w:r>
        <w:rPr>
          <w:rFonts w:hint="eastAsia"/>
        </w:rPr>
        <w:t>NumPy</w:t>
      </w:r>
      <w:r>
        <w:rPr>
          <w:rFonts w:hint="eastAsia"/>
        </w:rPr>
        <w:t>、</w:t>
      </w:r>
      <w:r>
        <w:rPr>
          <w:rFonts w:hint="eastAsia"/>
        </w:rPr>
        <w:t>Pandas</w:t>
      </w:r>
      <w:r>
        <w:rPr>
          <w:rFonts w:hint="eastAsia"/>
        </w:rPr>
        <w:t>等核心库，确保容器启动后具备完整的计算环境。同时，通过环境变量将</w:t>
      </w:r>
      <w:r>
        <w:rPr>
          <w:rFonts w:hint="eastAsia"/>
        </w:rPr>
        <w:t>Nacos</w:t>
      </w:r>
      <w:r>
        <w:rPr>
          <w:rFonts w:hint="eastAsia"/>
        </w:rPr>
        <w:t>的服务地址注入容器，实现了配置与代码的分离，增强了系统的可移植性。</w:t>
      </w:r>
    </w:p>
    <w:p w14:paraId="77CE0969" w14:textId="77777777" w:rsidR="006F203D" w:rsidRDefault="00660C8D" w:rsidP="00660C8D">
      <w:pPr>
        <w:pStyle w:val="a1"/>
      </w:pPr>
      <w:r>
        <w:rPr>
          <w:rFonts w:hint="eastAsia"/>
        </w:rPr>
        <w:t>算法服务容器通过统一的</w:t>
      </w:r>
      <w:r>
        <w:rPr>
          <w:rFonts w:hint="eastAsia"/>
        </w:rPr>
        <w:t>entrypoint.sh</w:t>
      </w:r>
      <w:r>
        <w:rPr>
          <w:rFonts w:hint="eastAsia"/>
        </w:rPr>
        <w:t>脚本启动，根据环境变量</w:t>
      </w:r>
      <w:r>
        <w:rPr>
          <w:rFonts w:hint="eastAsia"/>
        </w:rPr>
        <w:t>ALG_TYPE</w:t>
      </w:r>
      <w:r>
        <w:rPr>
          <w:rFonts w:hint="eastAsia"/>
        </w:rPr>
        <w:t>的值选择对应的算法</w:t>
      </w:r>
      <w:r>
        <w:rPr>
          <w:rFonts w:hint="eastAsia"/>
        </w:rPr>
        <w:t>JAR</w:t>
      </w:r>
      <w:r>
        <w:rPr>
          <w:rFonts w:hint="eastAsia"/>
        </w:rPr>
        <w:t>包或</w:t>
      </w:r>
      <w:r>
        <w:rPr>
          <w:rFonts w:hint="eastAsia"/>
        </w:rPr>
        <w:t>Python</w:t>
      </w:r>
      <w:r>
        <w:rPr>
          <w:rFonts w:hint="eastAsia"/>
        </w:rPr>
        <w:t>脚本启动。容器启动后自动向</w:t>
      </w:r>
      <w:r>
        <w:rPr>
          <w:rFonts w:hint="eastAsia"/>
        </w:rPr>
        <w:t>Nacos</w:t>
      </w:r>
      <w:r>
        <w:rPr>
          <w:rFonts w:hint="eastAsia"/>
        </w:rPr>
        <w:t>注册中心注册服务，并开启心跳机制上报健康状态。</w:t>
      </w:r>
    </w:p>
    <w:p w14:paraId="364C0201" w14:textId="155D7A3C" w:rsidR="00660C8D" w:rsidRDefault="000E4230" w:rsidP="00660C8D">
      <w:pPr>
        <w:jc w:val="center"/>
      </w:pPr>
      <w:r w:rsidRPr="002825C9">
        <w:rPr>
          <w:noProof/>
        </w:rPr>
        <w:drawing>
          <wp:inline distT="0" distB="0" distL="0" distR="0" wp14:anchorId="4778D804" wp14:editId="4F1137F0">
            <wp:extent cx="5035550" cy="3130550"/>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35550" cy="3130550"/>
                    </a:xfrm>
                    <a:prstGeom prst="rect">
                      <a:avLst/>
                    </a:prstGeom>
                    <a:noFill/>
                    <a:ln>
                      <a:noFill/>
                    </a:ln>
                  </pic:spPr>
                </pic:pic>
              </a:graphicData>
            </a:graphic>
          </wp:inline>
        </w:drawing>
      </w:r>
    </w:p>
    <w:p w14:paraId="1CF5ABF8" w14:textId="77777777" w:rsidR="00660C8D" w:rsidRDefault="00660C8D" w:rsidP="00660C8D">
      <w:pPr>
        <w:jc w:val="center"/>
      </w:pPr>
      <w:r>
        <w:rPr>
          <w:rFonts w:ascii="SimSun" w:hAnsi="SimSun"/>
        </w:rPr>
        <w:t>图5-4  容器化部署架构图</w:t>
      </w:r>
    </w:p>
    <w:p w14:paraId="17D30723" w14:textId="77777777" w:rsidR="00660C8D" w:rsidRPr="0040687C" w:rsidRDefault="00660C8D" w:rsidP="00660C8D">
      <w:pPr>
        <w:pStyle w:val="a1"/>
      </w:pPr>
    </w:p>
    <w:p w14:paraId="15C58C7B" w14:textId="77777777" w:rsidR="00C57560" w:rsidRPr="00C57560" w:rsidRDefault="0040687C" w:rsidP="00C57560">
      <w:pPr>
        <w:pStyle w:val="1"/>
      </w:pPr>
      <w:bookmarkStart w:id="52" w:name="_Toc223393912"/>
      <w:bookmarkStart w:id="53" w:name="OLE_LINK5"/>
      <w:bookmarkStart w:id="54" w:name="OLE_LINK1"/>
      <w:r w:rsidRPr="0040687C">
        <w:rPr>
          <w:rFonts w:hint="eastAsia"/>
        </w:rPr>
        <w:lastRenderedPageBreak/>
        <w:t>系统详细设计与实现</w:t>
      </w:r>
      <w:bookmarkEnd w:id="52"/>
    </w:p>
    <w:p w14:paraId="56AAF817" w14:textId="77777777" w:rsidR="0040687C" w:rsidRDefault="00660C8D" w:rsidP="0040687C">
      <w:pPr>
        <w:pStyle w:val="2"/>
        <w:rPr>
          <w:kern w:val="0"/>
        </w:rPr>
      </w:pPr>
      <w:bookmarkStart w:id="55" w:name="_Toc223393913"/>
      <w:r w:rsidRPr="00660C8D">
        <w:rPr>
          <w:rFonts w:hint="eastAsia"/>
          <w:kern w:val="0"/>
        </w:rPr>
        <w:t>Python</w:t>
      </w:r>
      <w:r w:rsidRPr="00660C8D">
        <w:rPr>
          <w:rFonts w:hint="eastAsia"/>
          <w:kern w:val="0"/>
        </w:rPr>
        <w:t>服务端设计</w:t>
      </w:r>
      <w:bookmarkEnd w:id="55"/>
    </w:p>
    <w:p w14:paraId="77FC670A" w14:textId="77777777" w:rsidR="00660C8D" w:rsidRDefault="00660C8D" w:rsidP="00B1100C">
      <w:pPr>
        <w:ind w:firstLine="420"/>
      </w:pPr>
      <w:r>
        <w:rPr>
          <w:rFonts w:hint="eastAsia"/>
        </w:rPr>
        <w:t>Python</w:t>
      </w:r>
      <w:r>
        <w:rPr>
          <w:rFonts w:hint="eastAsia"/>
        </w:rPr>
        <w:t>服务端基于</w:t>
      </w:r>
      <w:r>
        <w:rPr>
          <w:rFonts w:hint="eastAsia"/>
        </w:rPr>
        <w:t>FastAPI</w:t>
      </w:r>
      <w:r>
        <w:rPr>
          <w:rFonts w:hint="eastAsia"/>
        </w:rPr>
        <w:t>框架构建，采用分层架构设计，主要包括以下几个层次：</w:t>
      </w:r>
    </w:p>
    <w:p w14:paraId="2909DEEC" w14:textId="77777777" w:rsidR="00660C8D" w:rsidRDefault="00660C8D" w:rsidP="00B1100C">
      <w:pPr>
        <w:ind w:leftChars="200" w:left="420"/>
      </w:pPr>
      <w:r>
        <w:rPr>
          <w:rFonts w:hint="eastAsia"/>
        </w:rPr>
        <w:t>（</w:t>
      </w:r>
      <w:r>
        <w:rPr>
          <w:rFonts w:hint="eastAsia"/>
        </w:rPr>
        <w:t>1</w:t>
      </w:r>
      <w:r>
        <w:rPr>
          <w:rFonts w:hint="eastAsia"/>
        </w:rPr>
        <w:t>）</w:t>
      </w:r>
      <w:r>
        <w:rPr>
          <w:rFonts w:hint="eastAsia"/>
        </w:rPr>
        <w:t>API</w:t>
      </w:r>
      <w:r>
        <w:rPr>
          <w:rFonts w:hint="eastAsia"/>
        </w:rPr>
        <w:t>层：负责接收</w:t>
      </w:r>
      <w:r>
        <w:rPr>
          <w:rFonts w:hint="eastAsia"/>
        </w:rPr>
        <w:t>HTTP</w:t>
      </w:r>
      <w:r>
        <w:rPr>
          <w:rFonts w:hint="eastAsia"/>
        </w:rPr>
        <w:t>请求，进行参数校验和路由分发。定义统一的执行接口</w:t>
      </w:r>
      <w:r>
        <w:rPr>
          <w:rFonts w:hint="eastAsia"/>
        </w:rPr>
        <w:t>/execute</w:t>
      </w:r>
      <w:r>
        <w:rPr>
          <w:rFonts w:hint="eastAsia"/>
        </w:rPr>
        <w:t>，接收</w:t>
      </w:r>
      <w:r>
        <w:rPr>
          <w:rFonts w:hint="eastAsia"/>
        </w:rPr>
        <w:t>AlgRunCtx</w:t>
      </w:r>
      <w:r>
        <w:rPr>
          <w:rFonts w:hint="eastAsia"/>
        </w:rPr>
        <w:t>请求体，返回</w:t>
      </w:r>
      <w:r>
        <w:rPr>
          <w:rFonts w:hint="eastAsia"/>
        </w:rPr>
        <w:t>ExecutionResult</w:t>
      </w:r>
      <w:r>
        <w:rPr>
          <w:rFonts w:hint="eastAsia"/>
        </w:rPr>
        <w:t>响应。同时提供</w:t>
      </w:r>
      <w:r>
        <w:rPr>
          <w:rFonts w:hint="eastAsia"/>
        </w:rPr>
        <w:t>/myAlg/</w:t>
      </w:r>
      <w:r>
        <w:rPr>
          <w:rFonts w:hint="eastAsia"/>
        </w:rPr>
        <w:t>接口供平台发现和调用。</w:t>
      </w:r>
    </w:p>
    <w:p w14:paraId="7AB9D9F9" w14:textId="77777777" w:rsidR="00660C8D" w:rsidRDefault="00660C8D" w:rsidP="00B1100C">
      <w:pPr>
        <w:ind w:leftChars="200" w:left="420"/>
      </w:pPr>
      <w:r>
        <w:rPr>
          <w:rFonts w:hint="eastAsia"/>
        </w:rPr>
        <w:t>（</w:t>
      </w:r>
      <w:r>
        <w:rPr>
          <w:rFonts w:hint="eastAsia"/>
        </w:rPr>
        <w:t>2</w:t>
      </w:r>
      <w:r>
        <w:rPr>
          <w:rFonts w:hint="eastAsia"/>
        </w:rPr>
        <w:t>）业务逻辑层：负责算法执行流程的编排，包括参数解析、算法调度、结果封装等。核心类为</w:t>
      </w:r>
      <w:r>
        <w:rPr>
          <w:rFonts w:hint="eastAsia"/>
        </w:rPr>
        <w:t>AlgorithmService</w:t>
      </w:r>
      <w:r>
        <w:rPr>
          <w:rFonts w:hint="eastAsia"/>
        </w:rPr>
        <w:t>，提供</w:t>
      </w:r>
      <w:r>
        <w:rPr>
          <w:rFonts w:hint="eastAsia"/>
        </w:rPr>
        <w:t>execute_algorithm</w:t>
      </w:r>
      <w:r>
        <w:rPr>
          <w:rFonts w:hint="eastAsia"/>
        </w:rPr>
        <w:t>方法。</w:t>
      </w:r>
    </w:p>
    <w:p w14:paraId="46EC2848" w14:textId="77777777" w:rsidR="00660C8D" w:rsidRDefault="00660C8D" w:rsidP="00B1100C">
      <w:pPr>
        <w:ind w:leftChars="200" w:left="420"/>
      </w:pPr>
      <w:r>
        <w:rPr>
          <w:rFonts w:hint="eastAsia"/>
        </w:rPr>
        <w:t>（</w:t>
      </w:r>
      <w:r>
        <w:rPr>
          <w:rFonts w:hint="eastAsia"/>
        </w:rPr>
        <w:t>3</w:t>
      </w:r>
      <w:r>
        <w:rPr>
          <w:rFonts w:hint="eastAsia"/>
        </w:rPr>
        <w:t>）算法适配层：负责将通用参数转换为各算法所需的特定格式，调用具体算法实现。采用策略模式设计，通过</w:t>
      </w:r>
      <w:r>
        <w:rPr>
          <w:rFonts w:hint="eastAsia"/>
        </w:rPr>
        <w:t>AlgorithmFactory</w:t>
      </w:r>
      <w:r>
        <w:rPr>
          <w:rFonts w:hint="eastAsia"/>
        </w:rPr>
        <w:t>动态创建算法执行器。</w:t>
      </w:r>
    </w:p>
    <w:p w14:paraId="6CD231B0" w14:textId="77777777" w:rsidR="0040687C" w:rsidRDefault="00660C8D" w:rsidP="00B1100C">
      <w:pPr>
        <w:ind w:leftChars="200" w:left="420"/>
      </w:pPr>
      <w:r>
        <w:rPr>
          <w:rFonts w:hint="eastAsia"/>
        </w:rPr>
        <w:t>（</w:t>
      </w:r>
      <w:r>
        <w:rPr>
          <w:rFonts w:hint="eastAsia"/>
        </w:rPr>
        <w:t>4</w:t>
      </w:r>
      <w:r>
        <w:rPr>
          <w:rFonts w:hint="eastAsia"/>
        </w:rPr>
        <w:t>）服务注册层：负责与</w:t>
      </w:r>
      <w:r>
        <w:rPr>
          <w:rFonts w:hint="eastAsia"/>
        </w:rPr>
        <w:t>Nacos</w:t>
      </w:r>
      <w:r>
        <w:rPr>
          <w:rFonts w:hint="eastAsia"/>
        </w:rPr>
        <w:t>注册中心交互，实现服务自注册和心跳上报。核心类为</w:t>
      </w:r>
      <w:r>
        <w:rPr>
          <w:rFonts w:hint="eastAsia"/>
        </w:rPr>
        <w:t>NacosClient</w:t>
      </w:r>
      <w:r>
        <w:rPr>
          <w:rFonts w:hint="eastAsia"/>
        </w:rPr>
        <w:t>，在应用启动时自动执行注册逻辑。</w:t>
      </w:r>
    </w:p>
    <w:p w14:paraId="56C91D7B" w14:textId="77777777" w:rsidR="00660C8D" w:rsidRPr="00660C8D" w:rsidRDefault="00660C8D" w:rsidP="00660C8D">
      <w:pPr>
        <w:spacing w:before="240"/>
        <w:ind w:left="283" w:right="283"/>
      </w:pPr>
      <w:r w:rsidRPr="00B1100C">
        <w:rPr>
          <w:rFonts w:ascii="SimSun" w:hAnsi="SimSun"/>
          <w:b/>
          <w:szCs w:val="21"/>
        </w:rPr>
        <w:t>代码6-1  Python服务端核心接口定义</w:t>
      </w:r>
      <w:r>
        <w:rPr>
          <w:rFonts w:ascii="SimSun" w:hAnsi="SimSun"/>
          <w:b/>
          <w:sz w:val="20"/>
        </w:rPr>
        <w:br/>
      </w:r>
      <w:r>
        <w:rPr>
          <w:rFonts w:ascii="Consolas" w:hAnsi="Consolas"/>
          <w:sz w:val="18"/>
        </w:rPr>
        <w:t xml:space="preserve"># </w:t>
      </w:r>
      <w:r>
        <w:rPr>
          <w:rFonts w:ascii="Consolas" w:hAnsi="Consolas"/>
          <w:sz w:val="18"/>
        </w:rPr>
        <w:t>算法执行接口</w:t>
      </w:r>
      <w:r>
        <w:rPr>
          <w:rFonts w:ascii="Consolas" w:hAnsi="Consolas"/>
          <w:sz w:val="18"/>
        </w:rPr>
        <w:br/>
        <w:t>@app.post("/execute")</w:t>
      </w:r>
      <w:r>
        <w:rPr>
          <w:rFonts w:ascii="Consolas" w:hAnsi="Consolas"/>
          <w:sz w:val="18"/>
        </w:rPr>
        <w:br/>
        <w:t>async def execute(ctx: AlgRunCtx) -&gt; ExecutionResult:</w:t>
      </w:r>
      <w:r>
        <w:rPr>
          <w:rFonts w:ascii="Consolas" w:hAnsi="Consolas"/>
          <w:sz w:val="18"/>
        </w:rPr>
        <w:br/>
        <w:t xml:space="preserve">    '''</w:t>
      </w:r>
      <w:r>
        <w:rPr>
          <w:rFonts w:ascii="Consolas" w:hAnsi="Consolas"/>
          <w:sz w:val="18"/>
        </w:rPr>
        <w:t>执行算法</w:t>
      </w:r>
      <w:r>
        <w:rPr>
          <w:rFonts w:ascii="Consolas" w:hAnsi="Consolas"/>
          <w:sz w:val="18"/>
        </w:rPr>
        <w:t>'''</w:t>
      </w:r>
      <w:r>
        <w:rPr>
          <w:rFonts w:ascii="Consolas" w:hAnsi="Consolas"/>
          <w:sz w:val="18"/>
        </w:rPr>
        <w:br/>
        <w:t xml:space="preserve">    pass</w:t>
      </w:r>
      <w:r>
        <w:rPr>
          <w:rFonts w:ascii="Consolas" w:hAnsi="Consolas"/>
          <w:sz w:val="18"/>
        </w:rPr>
        <w:br/>
      </w:r>
      <w:r>
        <w:rPr>
          <w:rFonts w:ascii="Consolas" w:hAnsi="Consolas"/>
          <w:sz w:val="18"/>
        </w:rPr>
        <w:br/>
        <w:t xml:space="preserve"># </w:t>
      </w:r>
      <w:r>
        <w:rPr>
          <w:rFonts w:ascii="Consolas" w:hAnsi="Consolas"/>
          <w:sz w:val="18"/>
        </w:rPr>
        <w:t>服务发现接口（供平台调用）</w:t>
      </w:r>
      <w:r>
        <w:rPr>
          <w:rFonts w:ascii="Consolas" w:hAnsi="Consolas"/>
          <w:sz w:val="18"/>
        </w:rPr>
        <w:br/>
        <w:t>@app.get("/myAlg/")</w:t>
      </w:r>
      <w:r>
        <w:rPr>
          <w:rFonts w:ascii="Consolas" w:hAnsi="Consolas"/>
          <w:sz w:val="18"/>
        </w:rPr>
        <w:br/>
        <w:t>def get_alg_info():</w:t>
      </w:r>
      <w:r>
        <w:rPr>
          <w:rFonts w:ascii="Consolas" w:hAnsi="Consolas"/>
          <w:sz w:val="18"/>
        </w:rPr>
        <w:br/>
        <w:t xml:space="preserve">    return {"name": "algorithm_name", "version": "1.0"}</w:t>
      </w:r>
      <w:r>
        <w:rPr>
          <w:rFonts w:ascii="Consolas" w:hAnsi="Consolas"/>
          <w:sz w:val="18"/>
        </w:rPr>
        <w:br/>
      </w:r>
      <w:r>
        <w:rPr>
          <w:rFonts w:ascii="Consolas" w:hAnsi="Consolas"/>
          <w:sz w:val="18"/>
        </w:rPr>
        <w:br/>
        <w:t xml:space="preserve"># </w:t>
      </w:r>
      <w:r>
        <w:rPr>
          <w:rFonts w:ascii="Consolas" w:hAnsi="Consolas"/>
          <w:sz w:val="18"/>
        </w:rPr>
        <w:t>服务注册</w:t>
      </w:r>
      <w:r>
        <w:rPr>
          <w:rFonts w:ascii="Consolas" w:hAnsi="Consolas"/>
          <w:sz w:val="18"/>
        </w:rPr>
        <w:br/>
        <w:t>class NacosClient:</w:t>
      </w:r>
      <w:r>
        <w:rPr>
          <w:rFonts w:ascii="Consolas" w:hAnsi="Consolas"/>
          <w:sz w:val="18"/>
        </w:rPr>
        <w:br/>
        <w:t xml:space="preserve">    def register(self, service_name: str, ip: str, port: int):</w:t>
      </w:r>
      <w:r>
        <w:rPr>
          <w:rFonts w:ascii="Consolas" w:hAnsi="Consolas"/>
          <w:sz w:val="18"/>
        </w:rPr>
        <w:br/>
        <w:t xml:space="preserve">        '''</w:t>
      </w:r>
      <w:r>
        <w:rPr>
          <w:rFonts w:ascii="Consolas" w:hAnsi="Consolas"/>
          <w:sz w:val="18"/>
        </w:rPr>
        <w:t>注册服务到</w:t>
      </w:r>
      <w:r>
        <w:rPr>
          <w:rFonts w:ascii="Consolas" w:hAnsi="Consolas"/>
          <w:sz w:val="18"/>
        </w:rPr>
        <w:t>Nacos'''</w:t>
      </w:r>
      <w:r>
        <w:rPr>
          <w:rFonts w:ascii="Consolas" w:hAnsi="Consolas"/>
          <w:sz w:val="18"/>
        </w:rPr>
        <w:br/>
        <w:t xml:space="preserve">        pass</w:t>
      </w:r>
      <w:r>
        <w:rPr>
          <w:rFonts w:ascii="Consolas" w:hAnsi="Consolas"/>
          <w:sz w:val="18"/>
        </w:rPr>
        <w:br/>
      </w:r>
      <w:r>
        <w:rPr>
          <w:rFonts w:ascii="Consolas" w:hAnsi="Consolas"/>
          <w:sz w:val="18"/>
        </w:rPr>
        <w:br/>
        <w:t xml:space="preserve">    def send_heartbeat(self):</w:t>
      </w:r>
      <w:r>
        <w:rPr>
          <w:rFonts w:ascii="Consolas" w:hAnsi="Consolas"/>
          <w:sz w:val="18"/>
        </w:rPr>
        <w:br/>
        <w:t xml:space="preserve">        '''</w:t>
      </w:r>
      <w:r>
        <w:rPr>
          <w:rFonts w:ascii="Consolas" w:hAnsi="Consolas"/>
          <w:sz w:val="18"/>
        </w:rPr>
        <w:t>发送心跳</w:t>
      </w:r>
      <w:r>
        <w:rPr>
          <w:rFonts w:ascii="Consolas" w:hAnsi="Consolas"/>
          <w:sz w:val="18"/>
        </w:rPr>
        <w:t>'''</w:t>
      </w:r>
      <w:r>
        <w:rPr>
          <w:rFonts w:ascii="Consolas" w:hAnsi="Consolas"/>
          <w:sz w:val="18"/>
        </w:rPr>
        <w:br/>
        <w:t xml:space="preserve">        pass</w:t>
      </w:r>
    </w:p>
    <w:p w14:paraId="7C7CCAED" w14:textId="77777777" w:rsidR="0040687C" w:rsidRDefault="00660C8D" w:rsidP="0040687C">
      <w:pPr>
        <w:pStyle w:val="2"/>
        <w:rPr>
          <w:kern w:val="0"/>
        </w:rPr>
      </w:pPr>
      <w:bookmarkStart w:id="56" w:name="_Toc223393914"/>
      <w:r w:rsidRPr="00660C8D">
        <w:rPr>
          <w:rFonts w:hint="eastAsia"/>
          <w:kern w:val="0"/>
        </w:rPr>
        <w:t>算法适配层设计</w:t>
      </w:r>
      <w:bookmarkEnd w:id="56"/>
    </w:p>
    <w:p w14:paraId="5A81DEBB" w14:textId="77777777" w:rsidR="00660C8D" w:rsidRDefault="00660C8D" w:rsidP="00660C8D">
      <w:pPr>
        <w:pStyle w:val="a1"/>
      </w:pPr>
      <w:r>
        <w:rPr>
          <w:rFonts w:hint="eastAsia"/>
        </w:rPr>
        <w:t>算法适配层是</w:t>
      </w:r>
      <w:r>
        <w:rPr>
          <w:rFonts w:hint="eastAsia"/>
        </w:rPr>
        <w:t>Python</w:t>
      </w:r>
      <w:r>
        <w:rPr>
          <w:rFonts w:hint="eastAsia"/>
        </w:rPr>
        <w:t>端算法实验子系统的核心组件，负责将不同算法的特定实现封装为统一的服务接口。本系统采用策略模式（</w:t>
      </w:r>
      <w:r>
        <w:rPr>
          <w:rFonts w:hint="eastAsia"/>
        </w:rPr>
        <w:t>Strategy Pattern</w:t>
      </w:r>
      <w:r>
        <w:rPr>
          <w:rFonts w:hint="eastAsia"/>
        </w:rPr>
        <w:t>）设计算法适配层，通过定义通用的算法执行接口，实现算法实现的解耦与动态加载。</w:t>
      </w:r>
    </w:p>
    <w:p w14:paraId="434A96DB" w14:textId="77777777" w:rsidR="00660C8D" w:rsidRDefault="00660C8D" w:rsidP="00660C8D">
      <w:pPr>
        <w:pStyle w:val="a1"/>
      </w:pPr>
      <w:r>
        <w:rPr>
          <w:rFonts w:hint="eastAsia"/>
        </w:rPr>
        <w:t>算法适配层的核心接口为</w:t>
      </w:r>
      <w:r>
        <w:rPr>
          <w:rFonts w:hint="eastAsia"/>
        </w:rPr>
        <w:t>AlgorithmExecutor</w:t>
      </w:r>
      <w:r>
        <w:rPr>
          <w:rFonts w:hint="eastAsia"/>
        </w:rPr>
        <w:t>，定义了</w:t>
      </w:r>
      <w:r>
        <w:rPr>
          <w:rFonts w:hint="eastAsia"/>
        </w:rPr>
        <w:t>execute(ctx: AlgRunCtx) -&gt; ExecutionResult</w:t>
      </w:r>
      <w:r>
        <w:rPr>
          <w:rFonts w:hint="eastAsia"/>
        </w:rPr>
        <w:t>方法。所有具体的算法实现类（如</w:t>
      </w:r>
      <w:r>
        <w:rPr>
          <w:rFonts w:hint="eastAsia"/>
        </w:rPr>
        <w:t>Nsga2Executor</w:t>
      </w:r>
      <w:r>
        <w:rPr>
          <w:rFonts w:hint="eastAsia"/>
        </w:rPr>
        <w:t>、</w:t>
      </w:r>
      <w:r>
        <w:rPr>
          <w:rFonts w:hint="eastAsia"/>
        </w:rPr>
        <w:t>MoeadExecutor</w:t>
      </w:r>
      <w:r>
        <w:rPr>
          <w:rFonts w:hint="eastAsia"/>
        </w:rPr>
        <w:t>、</w:t>
      </w:r>
      <w:r>
        <w:rPr>
          <w:rFonts w:hint="eastAsia"/>
        </w:rPr>
        <w:t>SmpsoExecutor</w:t>
      </w:r>
      <w:r>
        <w:rPr>
          <w:rFonts w:hint="eastAsia"/>
        </w:rPr>
        <w:t>、</w:t>
      </w:r>
      <w:r>
        <w:rPr>
          <w:rFonts w:hint="eastAsia"/>
        </w:rPr>
        <w:t>Spea2Executor</w:t>
      </w:r>
      <w:r>
        <w:rPr>
          <w:rFonts w:hint="eastAsia"/>
        </w:rPr>
        <w:t>）均需实现该接口。算法工厂类</w:t>
      </w:r>
      <w:r>
        <w:rPr>
          <w:rFonts w:hint="eastAsia"/>
        </w:rPr>
        <w:t>AlgorithmFactory</w:t>
      </w:r>
      <w:r>
        <w:rPr>
          <w:rFonts w:hint="eastAsia"/>
        </w:rPr>
        <w:t>根据请求中的算法标识（</w:t>
      </w:r>
      <w:r>
        <w:rPr>
          <w:rFonts w:hint="eastAsia"/>
        </w:rPr>
        <w:t>algType</w:t>
      </w:r>
      <w:r>
        <w:rPr>
          <w:rFonts w:hint="eastAsia"/>
        </w:rPr>
        <w:t>）动态创建对应的算法执行器实例。</w:t>
      </w:r>
    </w:p>
    <w:p w14:paraId="1F8A311E" w14:textId="0F56B8BF" w:rsidR="00660C8D" w:rsidRDefault="000E4230" w:rsidP="00660C8D">
      <w:pPr>
        <w:jc w:val="center"/>
      </w:pPr>
      <w:r w:rsidRPr="002825C9">
        <w:rPr>
          <w:noProof/>
        </w:rPr>
        <w:lastRenderedPageBreak/>
        <w:drawing>
          <wp:inline distT="0" distB="0" distL="0" distR="0" wp14:anchorId="0203E2C1" wp14:editId="599548A8">
            <wp:extent cx="5035550" cy="3130550"/>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35550" cy="3130550"/>
                    </a:xfrm>
                    <a:prstGeom prst="rect">
                      <a:avLst/>
                    </a:prstGeom>
                    <a:noFill/>
                    <a:ln>
                      <a:noFill/>
                    </a:ln>
                  </pic:spPr>
                </pic:pic>
              </a:graphicData>
            </a:graphic>
          </wp:inline>
        </w:drawing>
      </w:r>
    </w:p>
    <w:p w14:paraId="138B1269" w14:textId="77777777" w:rsidR="00660C8D" w:rsidRDefault="00660C8D" w:rsidP="00660C8D">
      <w:pPr>
        <w:jc w:val="center"/>
      </w:pPr>
      <w:r>
        <w:rPr>
          <w:rFonts w:ascii="SimSun" w:hAnsi="SimSun"/>
        </w:rPr>
        <w:t>图6-1  算法适配层类图</w:t>
      </w:r>
    </w:p>
    <w:p w14:paraId="594DF6B2" w14:textId="77777777" w:rsidR="00660C8D" w:rsidRDefault="00660C8D" w:rsidP="00660C8D">
      <w:pPr>
        <w:pStyle w:val="a1"/>
      </w:pPr>
      <w:r w:rsidRPr="00660C8D">
        <w:rPr>
          <w:rFonts w:hint="eastAsia"/>
        </w:rPr>
        <w:t>在算法参数转换方面，系统设计了</w:t>
      </w:r>
      <w:r w:rsidRPr="00660C8D">
        <w:rPr>
          <w:rFonts w:hint="eastAsia"/>
        </w:rPr>
        <w:t>ParamConverter</w:t>
      </w:r>
      <w:r w:rsidRPr="00660C8D">
        <w:rPr>
          <w:rFonts w:hint="eastAsia"/>
        </w:rPr>
        <w:t>工具类，负责将前端传入的</w:t>
      </w:r>
      <w:r w:rsidRPr="00660C8D">
        <w:rPr>
          <w:rFonts w:hint="eastAsia"/>
        </w:rPr>
        <w:t>JSON</w:t>
      </w:r>
      <w:r w:rsidRPr="00660C8D">
        <w:rPr>
          <w:rFonts w:hint="eastAsia"/>
        </w:rPr>
        <w:t>格式参数转换为各算法所需的特定数据类型。例如，将种群大小（</w:t>
      </w:r>
      <w:r w:rsidRPr="00660C8D">
        <w:rPr>
          <w:rFonts w:hint="eastAsia"/>
        </w:rPr>
        <w:t>popSize</w:t>
      </w:r>
      <w:r w:rsidRPr="00660C8D">
        <w:rPr>
          <w:rFonts w:hint="eastAsia"/>
        </w:rPr>
        <w:t>）、迭代次数（</w:t>
      </w:r>
      <w:r w:rsidRPr="00660C8D">
        <w:rPr>
          <w:rFonts w:hint="eastAsia"/>
        </w:rPr>
        <w:t>maxGen</w:t>
      </w:r>
      <w:r w:rsidRPr="00660C8D">
        <w:rPr>
          <w:rFonts w:hint="eastAsia"/>
        </w:rPr>
        <w:t>）、交叉概率（</w:t>
      </w:r>
      <w:r w:rsidRPr="00660C8D">
        <w:rPr>
          <w:rFonts w:hint="eastAsia"/>
        </w:rPr>
        <w:t>crossoverProb</w:t>
      </w:r>
      <w:r w:rsidRPr="00660C8D">
        <w:rPr>
          <w:rFonts w:hint="eastAsia"/>
        </w:rPr>
        <w:t>）、变异概率（</w:t>
      </w:r>
      <w:r w:rsidRPr="00660C8D">
        <w:rPr>
          <w:rFonts w:hint="eastAsia"/>
        </w:rPr>
        <w:t>mutationProb</w:t>
      </w:r>
      <w:r w:rsidRPr="00660C8D">
        <w:rPr>
          <w:rFonts w:hint="eastAsia"/>
        </w:rPr>
        <w:t>）等通用参数转换为</w:t>
      </w:r>
      <w:r w:rsidRPr="00660C8D">
        <w:rPr>
          <w:rFonts w:hint="eastAsia"/>
        </w:rPr>
        <w:t>NumPy</w:t>
      </w:r>
      <w:r w:rsidRPr="00660C8D">
        <w:rPr>
          <w:rFonts w:hint="eastAsia"/>
        </w:rPr>
        <w:t>数组或</w:t>
      </w:r>
      <w:r w:rsidRPr="00660C8D">
        <w:rPr>
          <w:rFonts w:hint="eastAsia"/>
        </w:rPr>
        <w:t>Python</w:t>
      </w:r>
      <w:r w:rsidRPr="00660C8D">
        <w:rPr>
          <w:rFonts w:hint="eastAsia"/>
        </w:rPr>
        <w:t>原生数值类型，供算法核心逻辑使用。</w:t>
      </w:r>
    </w:p>
    <w:p w14:paraId="1EFDFF7B" w14:textId="77777777" w:rsidR="00660C8D" w:rsidRDefault="00660C8D" w:rsidP="00660C8D">
      <w:pPr>
        <w:pStyle w:val="a1"/>
      </w:pPr>
    </w:p>
    <w:p w14:paraId="113ECBFB" w14:textId="77777777" w:rsidR="00660C8D" w:rsidRDefault="00660C8D" w:rsidP="00660C8D">
      <w:pPr>
        <w:pStyle w:val="2"/>
        <w:rPr>
          <w:kern w:val="0"/>
        </w:rPr>
      </w:pPr>
      <w:bookmarkStart w:id="57" w:name="_Toc223393915"/>
      <w:r w:rsidRPr="00660C8D">
        <w:rPr>
          <w:rFonts w:hint="eastAsia"/>
          <w:kern w:val="0"/>
        </w:rPr>
        <w:t>源码上传与构建流程</w:t>
      </w:r>
      <w:bookmarkEnd w:id="57"/>
    </w:p>
    <w:p w14:paraId="31241BCD" w14:textId="77777777" w:rsidR="00660C8D" w:rsidRDefault="00660C8D" w:rsidP="00660C8D">
      <w:pPr>
        <w:pStyle w:val="a1"/>
      </w:pPr>
      <w:r>
        <w:rPr>
          <w:rFonts w:hint="eastAsia"/>
        </w:rPr>
        <w:t>为了支持算法开发者便捷地接入自定义算法，系统设计了源码上传与自动构建流程。该流程允许开发者上传包含算法源码的</w:t>
      </w:r>
      <w:r>
        <w:rPr>
          <w:rFonts w:hint="eastAsia"/>
        </w:rPr>
        <w:t>zip</w:t>
      </w:r>
      <w:r>
        <w:rPr>
          <w:rFonts w:hint="eastAsia"/>
        </w:rPr>
        <w:t>包，系统自动完成解压、镜像构建、容器启动和</w:t>
      </w:r>
      <w:r>
        <w:rPr>
          <w:rFonts w:hint="eastAsia"/>
        </w:rPr>
        <w:t>Nacos</w:t>
      </w:r>
      <w:r>
        <w:rPr>
          <w:rFonts w:hint="eastAsia"/>
        </w:rPr>
        <w:t>注册。</w:t>
      </w:r>
    </w:p>
    <w:p w14:paraId="514B431D" w14:textId="77777777" w:rsidR="00660C8D" w:rsidRDefault="00660C8D" w:rsidP="00660C8D">
      <w:pPr>
        <w:pStyle w:val="a1"/>
      </w:pPr>
      <w:r>
        <w:rPr>
          <w:rFonts w:hint="eastAsia"/>
        </w:rPr>
        <w:t>源码包需要满足以下规范：根目录必须包含</w:t>
      </w:r>
      <w:r>
        <w:rPr>
          <w:rFonts w:hint="eastAsia"/>
        </w:rPr>
        <w:t>exphlp-alg.json</w:t>
      </w:r>
      <w:r>
        <w:rPr>
          <w:rFonts w:hint="eastAsia"/>
        </w:rPr>
        <w:t>配置文件，定义算法的基本信息（名称、版本、运行时类型等）；源码文件按照约定的目录结构组织，</w:t>
      </w:r>
      <w:r>
        <w:rPr>
          <w:rFonts w:hint="eastAsia"/>
        </w:rPr>
        <w:t>Python</w:t>
      </w:r>
      <w:r>
        <w:rPr>
          <w:rFonts w:hint="eastAsia"/>
        </w:rPr>
        <w:t>算法需包含</w:t>
      </w:r>
      <w:r>
        <w:rPr>
          <w:rFonts w:hint="eastAsia"/>
        </w:rPr>
        <w:t>main.py</w:t>
      </w:r>
      <w:r>
        <w:rPr>
          <w:rFonts w:hint="eastAsia"/>
        </w:rPr>
        <w:t>入口文件。</w:t>
      </w:r>
    </w:p>
    <w:p w14:paraId="4F5A9FDA" w14:textId="77777777" w:rsidR="00660C8D" w:rsidRDefault="00660C8D" w:rsidP="00660C8D">
      <w:pPr>
        <w:pStyle w:val="a1"/>
      </w:pPr>
      <w:r>
        <w:rPr>
          <w:rFonts w:hint="eastAsia"/>
        </w:rPr>
        <w:t>源码上传与构建的核心流程如下：</w:t>
      </w:r>
    </w:p>
    <w:p w14:paraId="62B352BF" w14:textId="77777777" w:rsidR="00660C8D" w:rsidRDefault="00660C8D" w:rsidP="00660C8D">
      <w:pPr>
        <w:pStyle w:val="a1"/>
      </w:pPr>
      <w:r>
        <w:rPr>
          <w:rFonts w:hint="eastAsia"/>
        </w:rPr>
        <w:t>（</w:t>
      </w:r>
      <w:r>
        <w:rPr>
          <w:rFonts w:hint="eastAsia"/>
        </w:rPr>
        <w:t>1</w:t>
      </w:r>
      <w:r>
        <w:rPr>
          <w:rFonts w:hint="eastAsia"/>
        </w:rPr>
        <w:t>）前端上传：开发者通过算法库页面的</w:t>
      </w:r>
      <w:r>
        <w:rPr>
          <w:rFonts w:hint="eastAsia"/>
        </w:rPr>
        <w:t>"</w:t>
      </w:r>
      <w:r>
        <w:rPr>
          <w:rFonts w:hint="eastAsia"/>
        </w:rPr>
        <w:t>上传源码</w:t>
      </w:r>
      <w:r>
        <w:rPr>
          <w:rFonts w:hint="eastAsia"/>
        </w:rPr>
        <w:t>"</w:t>
      </w:r>
      <w:r>
        <w:rPr>
          <w:rFonts w:hint="eastAsia"/>
        </w:rPr>
        <w:t>功能，选择</w:t>
      </w:r>
      <w:r>
        <w:rPr>
          <w:rFonts w:hint="eastAsia"/>
        </w:rPr>
        <w:t>zip</w:t>
      </w:r>
      <w:r>
        <w:rPr>
          <w:rFonts w:hint="eastAsia"/>
        </w:rPr>
        <w:t>文件上传至后端。</w:t>
      </w:r>
    </w:p>
    <w:p w14:paraId="147A6073" w14:textId="77777777" w:rsidR="00660C8D" w:rsidRDefault="00660C8D" w:rsidP="00660C8D">
      <w:pPr>
        <w:pStyle w:val="a1"/>
      </w:pPr>
      <w:r>
        <w:rPr>
          <w:rFonts w:hint="eastAsia"/>
        </w:rPr>
        <w:t>（</w:t>
      </w:r>
      <w:r>
        <w:rPr>
          <w:rFonts w:hint="eastAsia"/>
        </w:rPr>
        <w:t>2</w:t>
      </w:r>
      <w:r>
        <w:rPr>
          <w:rFonts w:hint="eastAsia"/>
        </w:rPr>
        <w:t>）后端落盘：后端接收上传文件，保存到</w:t>
      </w:r>
      <w:r>
        <w:rPr>
          <w:rFonts w:hint="eastAsia"/>
        </w:rPr>
        <w:t>alg.build.work-dir</w:t>
      </w:r>
      <w:r>
        <w:rPr>
          <w:rFonts w:hint="eastAsia"/>
        </w:rPr>
        <w:t>指定的任务工作目录。</w:t>
      </w:r>
    </w:p>
    <w:p w14:paraId="35D2E74E" w14:textId="77777777" w:rsidR="00660C8D" w:rsidRDefault="00660C8D" w:rsidP="00660C8D">
      <w:pPr>
        <w:pStyle w:val="a1"/>
      </w:pPr>
      <w:r>
        <w:rPr>
          <w:rFonts w:hint="eastAsia"/>
        </w:rPr>
        <w:t>（</w:t>
      </w:r>
      <w:r>
        <w:rPr>
          <w:rFonts w:hint="eastAsia"/>
        </w:rPr>
        <w:t>3</w:t>
      </w:r>
      <w:r>
        <w:rPr>
          <w:rFonts w:hint="eastAsia"/>
        </w:rPr>
        <w:t>）自动构建：后端根据运行环境自动调用构建脚本（</w:t>
      </w:r>
      <w:r>
        <w:rPr>
          <w:rFonts w:hint="eastAsia"/>
        </w:rPr>
        <w:t>Windows</w:t>
      </w:r>
      <w:r>
        <w:rPr>
          <w:rFonts w:hint="eastAsia"/>
        </w:rPr>
        <w:t>使用</w:t>
      </w:r>
      <w:r>
        <w:rPr>
          <w:rFonts w:hint="eastAsia"/>
        </w:rPr>
        <w:t>build-uploaded-alg.ps1</w:t>
      </w:r>
      <w:r>
        <w:rPr>
          <w:rFonts w:hint="eastAsia"/>
        </w:rPr>
        <w:t>，</w:t>
      </w:r>
      <w:r>
        <w:rPr>
          <w:rFonts w:hint="eastAsia"/>
        </w:rPr>
        <w:t>Linux</w:t>
      </w:r>
      <w:r>
        <w:rPr>
          <w:rFonts w:hint="eastAsia"/>
        </w:rPr>
        <w:t>使用</w:t>
      </w:r>
      <w:r>
        <w:rPr>
          <w:rFonts w:hint="eastAsia"/>
        </w:rPr>
        <w:t>build-uploaded-alg.sh</w:t>
      </w:r>
      <w:r>
        <w:rPr>
          <w:rFonts w:hint="eastAsia"/>
        </w:rPr>
        <w:t>），完成解压、</w:t>
      </w:r>
      <w:r>
        <w:rPr>
          <w:rFonts w:hint="eastAsia"/>
        </w:rPr>
        <w:t>Docker</w:t>
      </w:r>
      <w:r>
        <w:rPr>
          <w:rFonts w:hint="eastAsia"/>
        </w:rPr>
        <w:t>镜像构建、容器启动。</w:t>
      </w:r>
    </w:p>
    <w:p w14:paraId="770078C5" w14:textId="77777777" w:rsidR="00660C8D" w:rsidRDefault="00660C8D" w:rsidP="00660C8D">
      <w:pPr>
        <w:pStyle w:val="a1"/>
      </w:pPr>
      <w:r>
        <w:rPr>
          <w:rFonts w:hint="eastAsia"/>
        </w:rPr>
        <w:t>（</w:t>
      </w:r>
      <w:r>
        <w:rPr>
          <w:rFonts w:hint="eastAsia"/>
        </w:rPr>
        <w:t>4</w:t>
      </w:r>
      <w:r>
        <w:rPr>
          <w:rFonts w:hint="eastAsia"/>
        </w:rPr>
        <w:t>）</w:t>
      </w:r>
      <w:r>
        <w:rPr>
          <w:rFonts w:hint="eastAsia"/>
        </w:rPr>
        <w:t>Nacos</w:t>
      </w:r>
      <w:r>
        <w:rPr>
          <w:rFonts w:hint="eastAsia"/>
        </w:rPr>
        <w:t>注册检查：构建脚本启动容器后，等待并检查服务是否成功注册到</w:t>
      </w:r>
      <w:r>
        <w:rPr>
          <w:rFonts w:hint="eastAsia"/>
        </w:rPr>
        <w:t>Nacos</w:t>
      </w:r>
      <w:r>
        <w:rPr>
          <w:rFonts w:hint="eastAsia"/>
        </w:rPr>
        <w:t>，确认健康实例数大于</w:t>
      </w:r>
      <w:r>
        <w:rPr>
          <w:rFonts w:hint="eastAsia"/>
        </w:rPr>
        <w:t>0</w:t>
      </w:r>
      <w:r>
        <w:rPr>
          <w:rFonts w:hint="eastAsia"/>
        </w:rPr>
        <w:t>。</w:t>
      </w:r>
    </w:p>
    <w:p w14:paraId="68260ACF" w14:textId="77777777" w:rsidR="00660C8D" w:rsidRPr="00660C8D" w:rsidRDefault="00660C8D" w:rsidP="00660C8D">
      <w:pPr>
        <w:pStyle w:val="a1"/>
      </w:pPr>
      <w:r>
        <w:rPr>
          <w:rFonts w:hint="eastAsia"/>
        </w:rPr>
        <w:t>（</w:t>
      </w:r>
      <w:r>
        <w:rPr>
          <w:rFonts w:hint="eastAsia"/>
        </w:rPr>
        <w:t>5</w:t>
      </w:r>
      <w:r>
        <w:rPr>
          <w:rFonts w:hint="eastAsia"/>
        </w:rPr>
        <w:t>）状态反馈：前端轮询构建状态和日志，实时展示构建进度和结果。</w:t>
      </w:r>
    </w:p>
    <w:p w14:paraId="1679A11C" w14:textId="77777777" w:rsidR="00660C8D" w:rsidRDefault="00660C8D" w:rsidP="00660C8D">
      <w:pPr>
        <w:spacing w:before="240"/>
        <w:ind w:left="283" w:right="283"/>
      </w:pPr>
      <w:r>
        <w:rPr>
          <w:rFonts w:ascii="SimSun" w:hAnsi="SimSun"/>
          <w:b/>
          <w:sz w:val="20"/>
        </w:rPr>
        <w:t>代码6-2  源码上传构建核心代码</w:t>
      </w:r>
      <w:r>
        <w:rPr>
          <w:rFonts w:ascii="SimSun" w:hAnsi="SimSun"/>
          <w:b/>
          <w:sz w:val="20"/>
        </w:rPr>
        <w:br/>
      </w:r>
      <w:r>
        <w:rPr>
          <w:rFonts w:ascii="Consolas" w:hAnsi="Consolas"/>
          <w:sz w:val="18"/>
        </w:rPr>
        <w:t xml:space="preserve"># </w:t>
      </w:r>
      <w:r>
        <w:rPr>
          <w:rFonts w:ascii="Consolas" w:hAnsi="Consolas"/>
          <w:sz w:val="18"/>
        </w:rPr>
        <w:t>上传源码接口</w:t>
      </w:r>
      <w:r>
        <w:rPr>
          <w:rFonts w:ascii="Consolas" w:hAnsi="Consolas"/>
          <w:sz w:val="18"/>
        </w:rPr>
        <w:br/>
        <w:t>@app.post("/api/AlgController/uploadSource")</w:t>
      </w:r>
      <w:r>
        <w:rPr>
          <w:rFonts w:ascii="Consolas" w:hAnsi="Consolas"/>
          <w:sz w:val="18"/>
        </w:rPr>
        <w:br/>
        <w:t>def upload_source(algId: str, file: UploadFile):</w:t>
      </w:r>
      <w:r>
        <w:rPr>
          <w:rFonts w:ascii="Consolas" w:hAnsi="Consolas"/>
          <w:sz w:val="18"/>
        </w:rPr>
        <w:br/>
        <w:t xml:space="preserve">    task_id = save_uploaded_file(algId, file)</w:t>
      </w:r>
      <w:r>
        <w:rPr>
          <w:rFonts w:ascii="Consolas" w:hAnsi="Consolas"/>
          <w:sz w:val="18"/>
        </w:rPr>
        <w:br/>
        <w:t xml:space="preserve">    return {"taskId": task_id}</w:t>
      </w:r>
      <w:r>
        <w:rPr>
          <w:rFonts w:ascii="Consolas" w:hAnsi="Consolas"/>
          <w:sz w:val="18"/>
        </w:rPr>
        <w:br/>
      </w:r>
      <w:r>
        <w:rPr>
          <w:rFonts w:ascii="Consolas" w:hAnsi="Consolas"/>
          <w:sz w:val="18"/>
        </w:rPr>
        <w:br/>
        <w:t xml:space="preserve"># </w:t>
      </w:r>
      <w:r>
        <w:rPr>
          <w:rFonts w:ascii="Consolas" w:hAnsi="Consolas"/>
          <w:sz w:val="18"/>
        </w:rPr>
        <w:t>触发构建启动</w:t>
      </w:r>
      <w:r>
        <w:rPr>
          <w:rFonts w:ascii="Consolas" w:hAnsi="Consolas"/>
          <w:sz w:val="18"/>
        </w:rPr>
        <w:br/>
      </w:r>
      <w:r>
        <w:rPr>
          <w:rFonts w:ascii="Consolas" w:hAnsi="Consolas"/>
          <w:sz w:val="18"/>
        </w:rPr>
        <w:lastRenderedPageBreak/>
        <w:t>@app.post("/api/AlgController/buildAndStart")</w:t>
      </w:r>
      <w:r>
        <w:rPr>
          <w:rFonts w:ascii="Consolas" w:hAnsi="Consolas"/>
          <w:sz w:val="18"/>
        </w:rPr>
        <w:br/>
        <w:t>def build_and_start(taskId: str):</w:t>
      </w:r>
      <w:r>
        <w:rPr>
          <w:rFonts w:ascii="Consolas" w:hAnsi="Consolas"/>
          <w:sz w:val="18"/>
        </w:rPr>
        <w:br/>
        <w:t xml:space="preserve">    trigger_build_task(taskId)</w:t>
      </w:r>
      <w:r>
        <w:rPr>
          <w:rFonts w:ascii="Consolas" w:hAnsi="Consolas"/>
          <w:sz w:val="18"/>
        </w:rPr>
        <w:br/>
        <w:t xml:space="preserve">    return {"status": "BUILDING"}</w:t>
      </w:r>
      <w:r>
        <w:rPr>
          <w:rFonts w:ascii="Consolas" w:hAnsi="Consolas"/>
          <w:sz w:val="18"/>
        </w:rPr>
        <w:br/>
      </w:r>
      <w:r>
        <w:rPr>
          <w:rFonts w:ascii="Consolas" w:hAnsi="Consolas"/>
          <w:sz w:val="18"/>
        </w:rPr>
        <w:br/>
        <w:t xml:space="preserve"># </w:t>
      </w:r>
      <w:r>
        <w:rPr>
          <w:rFonts w:ascii="Consolas" w:hAnsi="Consolas"/>
          <w:sz w:val="18"/>
        </w:rPr>
        <w:t>查询构建状态</w:t>
      </w:r>
      <w:r>
        <w:rPr>
          <w:rFonts w:ascii="Consolas" w:hAnsi="Consolas"/>
          <w:sz w:val="18"/>
        </w:rPr>
        <w:br/>
        <w:t>@app.get("/api/AlgController/buildStatus")</w:t>
      </w:r>
      <w:r>
        <w:rPr>
          <w:rFonts w:ascii="Consolas" w:hAnsi="Consolas"/>
          <w:sz w:val="18"/>
        </w:rPr>
        <w:br/>
        <w:t>def build_status(taskId: str):</w:t>
      </w:r>
      <w:r>
        <w:rPr>
          <w:rFonts w:ascii="Consolas" w:hAnsi="Consolas"/>
          <w:sz w:val="18"/>
        </w:rPr>
        <w:br/>
        <w:t xml:space="preserve">    return get_build_status(taskId)</w:t>
      </w:r>
      <w:r>
        <w:rPr>
          <w:rFonts w:ascii="Consolas" w:hAnsi="Consolas"/>
          <w:sz w:val="18"/>
        </w:rPr>
        <w:br/>
      </w:r>
      <w:r>
        <w:rPr>
          <w:rFonts w:ascii="Consolas" w:hAnsi="Consolas"/>
          <w:sz w:val="18"/>
        </w:rPr>
        <w:br/>
        <w:t xml:space="preserve"># </w:t>
      </w:r>
      <w:r>
        <w:rPr>
          <w:rFonts w:ascii="Consolas" w:hAnsi="Consolas"/>
          <w:sz w:val="18"/>
        </w:rPr>
        <w:t>查询构建日志</w:t>
      </w:r>
      <w:r>
        <w:rPr>
          <w:rFonts w:ascii="Consolas" w:hAnsi="Consolas"/>
          <w:sz w:val="18"/>
        </w:rPr>
        <w:br/>
        <w:t>@app.get("/api/AlgController/buildLogs")</w:t>
      </w:r>
      <w:r>
        <w:rPr>
          <w:rFonts w:ascii="Consolas" w:hAnsi="Consolas"/>
          <w:sz w:val="18"/>
        </w:rPr>
        <w:br/>
        <w:t>def build_logs(taskId: str, tail: int = 300):</w:t>
      </w:r>
      <w:r>
        <w:rPr>
          <w:rFonts w:ascii="Consolas" w:hAnsi="Consolas"/>
          <w:sz w:val="18"/>
        </w:rPr>
        <w:br/>
        <w:t xml:space="preserve">    return get_build_logs(taskId, tail)</w:t>
      </w:r>
    </w:p>
    <w:p w14:paraId="532676F4" w14:textId="77777777" w:rsidR="00660C8D" w:rsidRPr="00660C8D" w:rsidRDefault="00660C8D" w:rsidP="00660C8D">
      <w:pPr>
        <w:pStyle w:val="a1"/>
      </w:pPr>
    </w:p>
    <w:p w14:paraId="05AE48EF" w14:textId="77777777" w:rsidR="00660C8D" w:rsidRDefault="00660C8D" w:rsidP="00660C8D">
      <w:pPr>
        <w:pStyle w:val="2"/>
        <w:rPr>
          <w:kern w:val="0"/>
        </w:rPr>
      </w:pPr>
      <w:bookmarkStart w:id="58" w:name="_Toc223393916"/>
      <w:r w:rsidRPr="00660C8D">
        <w:rPr>
          <w:rFonts w:hint="eastAsia"/>
          <w:kern w:val="0"/>
        </w:rPr>
        <w:t>服务注册与发现</w:t>
      </w:r>
      <w:bookmarkEnd w:id="58"/>
    </w:p>
    <w:p w14:paraId="0A30A795" w14:textId="77777777" w:rsidR="00660C8D" w:rsidRDefault="00660C8D" w:rsidP="00660C8D">
      <w:pPr>
        <w:ind w:firstLine="420"/>
      </w:pPr>
      <w:r>
        <w:rPr>
          <w:rFonts w:hint="eastAsia"/>
        </w:rPr>
        <w:t>服务注册与发现基于</w:t>
      </w:r>
      <w:r>
        <w:rPr>
          <w:rFonts w:hint="eastAsia"/>
        </w:rPr>
        <w:t>Nacos</w:t>
      </w:r>
      <w:r>
        <w:rPr>
          <w:rFonts w:hint="eastAsia"/>
        </w:rPr>
        <w:t>实现。算法服务容器启动时，</w:t>
      </w:r>
      <w:r>
        <w:rPr>
          <w:rFonts w:hint="eastAsia"/>
        </w:rPr>
        <w:t>entrypoint.sh</w:t>
      </w:r>
      <w:r>
        <w:rPr>
          <w:rFonts w:hint="eastAsia"/>
        </w:rPr>
        <w:t>脚本会读取环境变量</w:t>
      </w:r>
      <w:r>
        <w:rPr>
          <w:rFonts w:hint="eastAsia"/>
        </w:rPr>
        <w:t>ALG_SERVICE_NAME</w:t>
      </w:r>
      <w:r>
        <w:rPr>
          <w:rFonts w:hint="eastAsia"/>
        </w:rPr>
        <w:t>和</w:t>
      </w:r>
      <w:r>
        <w:rPr>
          <w:rFonts w:hint="eastAsia"/>
        </w:rPr>
        <w:t>ALG_PORT</w:t>
      </w:r>
      <w:r>
        <w:rPr>
          <w:rFonts w:hint="eastAsia"/>
        </w:rPr>
        <w:t>，并通过</w:t>
      </w:r>
      <w:r>
        <w:rPr>
          <w:rFonts w:hint="eastAsia"/>
        </w:rPr>
        <w:t>Nacos</w:t>
      </w:r>
      <w:r>
        <w:rPr>
          <w:rFonts w:hint="eastAsia"/>
        </w:rPr>
        <w:t>客户端</w:t>
      </w:r>
      <w:r>
        <w:rPr>
          <w:rFonts w:hint="eastAsia"/>
        </w:rPr>
        <w:t>SDK</w:t>
      </w:r>
      <w:r>
        <w:rPr>
          <w:rFonts w:hint="eastAsia"/>
        </w:rPr>
        <w:t>将服务实例注册到</w:t>
      </w:r>
      <w:r>
        <w:rPr>
          <w:rFonts w:hint="eastAsia"/>
        </w:rPr>
        <w:t>Nacos</w:t>
      </w:r>
      <w:r>
        <w:rPr>
          <w:rFonts w:hint="eastAsia"/>
        </w:rPr>
        <w:t>注册中心。</w:t>
      </w:r>
    </w:p>
    <w:p w14:paraId="0799BFCC" w14:textId="77777777" w:rsidR="00660C8D" w:rsidRDefault="00660C8D" w:rsidP="00660C8D">
      <w:r>
        <w:rPr>
          <w:rFonts w:hint="eastAsia"/>
        </w:rPr>
        <w:t>Java</w:t>
      </w:r>
      <w:r>
        <w:rPr>
          <w:rFonts w:hint="eastAsia"/>
        </w:rPr>
        <w:t>主平台通过</w:t>
      </w:r>
      <w:r>
        <w:rPr>
          <w:rFonts w:hint="eastAsia"/>
        </w:rPr>
        <w:t>Nacos</w:t>
      </w:r>
      <w:r>
        <w:rPr>
          <w:rFonts w:hint="eastAsia"/>
        </w:rPr>
        <w:t>的</w:t>
      </w:r>
      <w:r>
        <w:rPr>
          <w:rFonts w:hint="eastAsia"/>
        </w:rPr>
        <w:t>DiscoveryClient</w:t>
      </w:r>
      <w:r>
        <w:rPr>
          <w:rFonts w:hint="eastAsia"/>
        </w:rPr>
        <w:t>接口查询服务实例列表，实现负载均衡。当算法服务实例发生故障或下线时，</w:t>
      </w:r>
      <w:r>
        <w:rPr>
          <w:rFonts w:hint="eastAsia"/>
        </w:rPr>
        <w:t>Nacos</w:t>
      </w:r>
      <w:r>
        <w:rPr>
          <w:rFonts w:hint="eastAsia"/>
        </w:rPr>
        <w:t>会自动将失效实例从服务列表中剔除，确保调用方始终获取可用的服务地址。</w:t>
      </w:r>
    </w:p>
    <w:p w14:paraId="305F9F38" w14:textId="77777777" w:rsidR="0040687C" w:rsidRDefault="00660C8D" w:rsidP="00660C8D">
      <w:r>
        <w:rPr>
          <w:rFonts w:hint="eastAsia"/>
        </w:rPr>
        <w:t>针对容器网络环境下的</w:t>
      </w:r>
      <w:r>
        <w:rPr>
          <w:rFonts w:hint="eastAsia"/>
        </w:rPr>
        <w:t>Nacos</w:t>
      </w:r>
      <w:r>
        <w:rPr>
          <w:rFonts w:hint="eastAsia"/>
        </w:rPr>
        <w:t>注册问题，系统采用了以下策略：</w:t>
      </w:r>
      <w:r>
        <w:rPr>
          <w:rFonts w:hint="eastAsia"/>
        </w:rPr>
        <w:t>Nacos</w:t>
      </w:r>
      <w:r>
        <w:rPr>
          <w:rFonts w:hint="eastAsia"/>
        </w:rPr>
        <w:t>检查时使用</w:t>
      </w:r>
      <w:r>
        <w:rPr>
          <w:rFonts w:hint="eastAsia"/>
        </w:rPr>
        <w:t>curl --noproxy '*'</w:t>
      </w:r>
      <w:r>
        <w:rPr>
          <w:rFonts w:hint="eastAsia"/>
        </w:rPr>
        <w:t>避免代理干扰；地址选择规则优先使用</w:t>
      </w:r>
      <w:r>
        <w:rPr>
          <w:rFonts w:hint="eastAsia"/>
        </w:rPr>
        <w:t>NACOS_SERVER_ADDR</w:t>
      </w:r>
      <w:r>
        <w:rPr>
          <w:rFonts w:hint="eastAsia"/>
        </w:rPr>
        <w:t>，容器网络下默认使用</w:t>
      </w:r>
      <w:r>
        <w:rPr>
          <w:rFonts w:hint="eastAsia"/>
        </w:rPr>
        <w:t>nacos:8848</w:t>
      </w:r>
      <w:r>
        <w:rPr>
          <w:rFonts w:hint="eastAsia"/>
        </w:rPr>
        <w:t>，非容器网络回退到</w:t>
      </w:r>
      <w:r>
        <w:rPr>
          <w:rFonts w:hint="eastAsia"/>
        </w:rPr>
        <w:t>host.docker.internal:8848</w:t>
      </w:r>
      <w:r>
        <w:rPr>
          <w:rFonts w:hint="eastAsia"/>
        </w:rPr>
        <w:t>。</w:t>
      </w:r>
    </w:p>
    <w:p w14:paraId="4DEEF450" w14:textId="04DCADA4" w:rsidR="00660C8D" w:rsidRPr="00660C8D" w:rsidRDefault="00660C8D" w:rsidP="00B1100C">
      <w:pPr>
        <w:spacing w:before="240"/>
        <w:ind w:left="283" w:right="283"/>
      </w:pPr>
      <w:r w:rsidRPr="00B1100C">
        <w:rPr>
          <w:rFonts w:ascii="SimSun" w:hAnsi="SimSun"/>
          <w:b/>
          <w:szCs w:val="21"/>
        </w:rPr>
        <w:t>代码6-3  服务注册核心代码</w:t>
      </w:r>
      <w:r>
        <w:rPr>
          <w:rFonts w:ascii="SimSun" w:hAnsi="SimSun"/>
          <w:b/>
          <w:sz w:val="20"/>
        </w:rPr>
        <w:br/>
      </w:r>
      <w:r>
        <w:rPr>
          <w:rFonts w:ascii="Consolas" w:hAnsi="Consolas"/>
          <w:sz w:val="18"/>
        </w:rPr>
        <w:t># Nacos</w:t>
      </w:r>
      <w:r>
        <w:rPr>
          <w:rFonts w:ascii="Consolas" w:hAnsi="Consolas"/>
          <w:sz w:val="18"/>
        </w:rPr>
        <w:t>服务注册示例</w:t>
      </w:r>
      <w:r>
        <w:rPr>
          <w:rFonts w:ascii="Consolas" w:hAnsi="Consolas"/>
          <w:sz w:val="18"/>
        </w:rPr>
        <w:br/>
        <w:t>from nacos import NacosClient</w:t>
      </w:r>
      <w:r>
        <w:rPr>
          <w:rFonts w:ascii="Consolas" w:hAnsi="Consolas"/>
          <w:sz w:val="18"/>
        </w:rPr>
        <w:br/>
      </w:r>
      <w:r>
        <w:rPr>
          <w:rFonts w:ascii="Consolas" w:hAnsi="Consolas"/>
          <w:sz w:val="18"/>
        </w:rPr>
        <w:br/>
        <w:t>nacos_client = NacosClient(</w:t>
      </w:r>
      <w:r>
        <w:rPr>
          <w:rFonts w:ascii="Consolas" w:hAnsi="Consolas"/>
          <w:sz w:val="18"/>
        </w:rPr>
        <w:br/>
        <w:t xml:space="preserve">    server_addresses=os.getenv("NACOS_SERVER"),</w:t>
      </w:r>
      <w:r>
        <w:rPr>
          <w:rFonts w:ascii="Consolas" w:hAnsi="Consolas"/>
          <w:sz w:val="18"/>
        </w:rPr>
        <w:br/>
        <w:t xml:space="preserve">    namespace="public"</w:t>
      </w:r>
      <w:r>
        <w:rPr>
          <w:rFonts w:ascii="Consolas" w:hAnsi="Consolas"/>
          <w:sz w:val="18"/>
        </w:rPr>
        <w:br/>
        <w:t>)</w:t>
      </w:r>
      <w:r>
        <w:rPr>
          <w:rFonts w:ascii="Consolas" w:hAnsi="Consolas"/>
          <w:sz w:val="18"/>
        </w:rPr>
        <w:br/>
      </w:r>
      <w:r>
        <w:rPr>
          <w:rFonts w:ascii="Consolas" w:hAnsi="Consolas"/>
          <w:sz w:val="18"/>
        </w:rPr>
        <w:br/>
        <w:t xml:space="preserve"># </w:t>
      </w:r>
      <w:r>
        <w:rPr>
          <w:rFonts w:ascii="Consolas" w:hAnsi="Consolas"/>
          <w:sz w:val="18"/>
        </w:rPr>
        <w:t>注册服务</w:t>
      </w:r>
      <w:r>
        <w:rPr>
          <w:rFonts w:ascii="Consolas" w:hAnsi="Consolas"/>
          <w:sz w:val="18"/>
        </w:rPr>
        <w:br/>
        <w:t>nacos_client.add_naming_instance(</w:t>
      </w:r>
      <w:r>
        <w:rPr>
          <w:rFonts w:ascii="Consolas" w:hAnsi="Consolas"/>
          <w:sz w:val="18"/>
        </w:rPr>
        <w:br/>
        <w:t xml:space="preserve">    service_name=os.getenv("ALG_SERVICE_NAME"),</w:t>
      </w:r>
      <w:r>
        <w:rPr>
          <w:rFonts w:ascii="Consolas" w:hAnsi="Consolas"/>
          <w:sz w:val="18"/>
        </w:rPr>
        <w:br/>
        <w:t xml:space="preserve">    ip=socket.gethostbyname(socket.gethostname()),</w:t>
      </w:r>
      <w:r>
        <w:rPr>
          <w:rFonts w:ascii="Consolas" w:hAnsi="Consolas"/>
          <w:sz w:val="18"/>
        </w:rPr>
        <w:br/>
        <w:t xml:space="preserve">    port=int(os.getenv("ALG_PORT"))</w:t>
      </w:r>
      <w:r>
        <w:rPr>
          <w:rFonts w:ascii="Consolas" w:hAnsi="Consolas"/>
          <w:sz w:val="18"/>
        </w:rPr>
        <w:br/>
        <w:t>)</w:t>
      </w:r>
      <w:r>
        <w:rPr>
          <w:rFonts w:ascii="Consolas" w:hAnsi="Consolas"/>
          <w:sz w:val="18"/>
        </w:rPr>
        <w:br/>
      </w:r>
      <w:r>
        <w:rPr>
          <w:rFonts w:ascii="Consolas" w:hAnsi="Consolas"/>
          <w:sz w:val="18"/>
        </w:rPr>
        <w:br/>
        <w:t xml:space="preserve"># </w:t>
      </w:r>
      <w:r>
        <w:rPr>
          <w:rFonts w:ascii="Consolas" w:hAnsi="Consolas"/>
          <w:sz w:val="18"/>
        </w:rPr>
        <w:t>发送心跳</w:t>
      </w:r>
      <w:r>
        <w:rPr>
          <w:rFonts w:ascii="Consolas" w:hAnsi="Consolas"/>
          <w:sz w:val="18"/>
        </w:rPr>
        <w:br/>
        <w:t>nacos_client.send_heartbeat(</w:t>
      </w:r>
      <w:r>
        <w:rPr>
          <w:rFonts w:ascii="Consolas" w:hAnsi="Consolas"/>
          <w:sz w:val="18"/>
        </w:rPr>
        <w:br/>
        <w:t xml:space="preserve">    service_name=os.getenv("ALG_SERVICE_NAME"),</w:t>
      </w:r>
      <w:r>
        <w:rPr>
          <w:rFonts w:ascii="Consolas" w:hAnsi="Consolas"/>
          <w:sz w:val="18"/>
        </w:rPr>
        <w:br/>
        <w:t xml:space="preserve">    ip=socket.gethostbyname(socket.gethostname()),</w:t>
      </w:r>
      <w:r>
        <w:rPr>
          <w:rFonts w:ascii="Consolas" w:hAnsi="Consolas"/>
          <w:sz w:val="18"/>
        </w:rPr>
        <w:br/>
      </w:r>
      <w:r>
        <w:rPr>
          <w:rFonts w:ascii="Consolas" w:hAnsi="Consolas"/>
          <w:sz w:val="18"/>
        </w:rPr>
        <w:lastRenderedPageBreak/>
        <w:t xml:space="preserve">    port=int(os.getenv("ALG_PORT"))</w:t>
      </w:r>
      <w:r>
        <w:rPr>
          <w:rFonts w:ascii="Consolas" w:hAnsi="Consolas"/>
          <w:sz w:val="18"/>
        </w:rPr>
        <w:br/>
        <w:t>)</w:t>
      </w:r>
    </w:p>
    <w:p w14:paraId="631F8D2F" w14:textId="77777777" w:rsidR="006F203D" w:rsidRDefault="0040687C">
      <w:pPr>
        <w:pStyle w:val="1"/>
      </w:pPr>
      <w:bookmarkStart w:id="59" w:name="_Toc223393917"/>
      <w:r w:rsidRPr="0040687C">
        <w:rPr>
          <w:rFonts w:hint="eastAsia"/>
        </w:rPr>
        <w:t>系统测试</w:t>
      </w:r>
      <w:bookmarkEnd w:id="59"/>
    </w:p>
    <w:p w14:paraId="4C782209" w14:textId="77777777" w:rsidR="0040687C" w:rsidRDefault="0040687C" w:rsidP="0040687C">
      <w:pPr>
        <w:pStyle w:val="2"/>
        <w:rPr>
          <w:kern w:val="0"/>
        </w:rPr>
      </w:pPr>
      <w:bookmarkStart w:id="60" w:name="_Toc223393918"/>
      <w:r w:rsidRPr="0040687C">
        <w:rPr>
          <w:rFonts w:hint="eastAsia"/>
          <w:kern w:val="0"/>
        </w:rPr>
        <w:t>测试环境</w:t>
      </w:r>
      <w:bookmarkEnd w:id="60"/>
    </w:p>
    <w:p w14:paraId="37BE8491" w14:textId="77777777" w:rsidR="00660C8D" w:rsidRPr="00660C8D" w:rsidRDefault="00660C8D" w:rsidP="00B1100C">
      <w:pPr>
        <w:spacing w:after="120" w:line="360" w:lineRule="auto"/>
        <w:ind w:firstLine="420"/>
        <w:rPr>
          <w:szCs w:val="21"/>
        </w:rPr>
      </w:pPr>
      <w:r w:rsidRPr="00660C8D">
        <w:rPr>
          <w:rFonts w:ascii="SimSun" w:hAnsi="SimSun"/>
          <w:szCs w:val="21"/>
        </w:rPr>
        <w:t>系统测试环境配置如表7-1所示。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56"/>
        <w:gridCol w:w="4156"/>
      </w:tblGrid>
      <w:tr w:rsidR="00660C8D" w14:paraId="713C2607" w14:textId="77777777" w:rsidTr="006F203D">
        <w:trPr>
          <w:jc w:val="center"/>
        </w:trPr>
        <w:tc>
          <w:tcPr>
            <w:tcW w:w="4156" w:type="dxa"/>
          </w:tcPr>
          <w:p w14:paraId="22F08B97" w14:textId="77777777" w:rsidR="00660C8D" w:rsidRDefault="00660C8D" w:rsidP="006F203D">
            <w:pPr>
              <w:jc w:val="center"/>
            </w:pPr>
            <w:r w:rsidRPr="006F203D">
              <w:rPr>
                <w:rFonts w:ascii="SimSun" w:hAnsi="SimSun"/>
                <w:sz w:val="20"/>
              </w:rPr>
              <w:t>配置项</w:t>
            </w:r>
          </w:p>
        </w:tc>
        <w:tc>
          <w:tcPr>
            <w:tcW w:w="4156" w:type="dxa"/>
          </w:tcPr>
          <w:p w14:paraId="0127DC54" w14:textId="77777777" w:rsidR="00660C8D" w:rsidRDefault="00660C8D" w:rsidP="006F203D">
            <w:pPr>
              <w:jc w:val="center"/>
            </w:pPr>
            <w:r w:rsidRPr="006F203D">
              <w:rPr>
                <w:rFonts w:ascii="SimSun" w:hAnsi="SimSun"/>
                <w:sz w:val="20"/>
              </w:rPr>
              <w:t>配置值</w:t>
            </w:r>
          </w:p>
        </w:tc>
      </w:tr>
      <w:tr w:rsidR="00660C8D" w14:paraId="42218A54" w14:textId="77777777" w:rsidTr="006F203D">
        <w:trPr>
          <w:jc w:val="center"/>
        </w:trPr>
        <w:tc>
          <w:tcPr>
            <w:tcW w:w="4156" w:type="dxa"/>
          </w:tcPr>
          <w:p w14:paraId="2B8BDE7F" w14:textId="77777777" w:rsidR="00660C8D" w:rsidRDefault="00660C8D" w:rsidP="006F203D">
            <w:pPr>
              <w:jc w:val="center"/>
            </w:pPr>
            <w:r w:rsidRPr="006F203D">
              <w:rPr>
                <w:rFonts w:ascii="SimSun" w:hAnsi="SimSun"/>
                <w:sz w:val="20"/>
              </w:rPr>
              <w:t>操作系统</w:t>
            </w:r>
          </w:p>
        </w:tc>
        <w:tc>
          <w:tcPr>
            <w:tcW w:w="4156" w:type="dxa"/>
          </w:tcPr>
          <w:p w14:paraId="2FE36835" w14:textId="77777777" w:rsidR="00660C8D" w:rsidRDefault="00660C8D" w:rsidP="006F203D">
            <w:pPr>
              <w:jc w:val="center"/>
            </w:pPr>
            <w:r w:rsidRPr="006F203D">
              <w:rPr>
                <w:rFonts w:ascii="SimSun" w:hAnsi="SimSun"/>
                <w:sz w:val="20"/>
              </w:rPr>
              <w:t>Ubuntu 22.04 LTS</w:t>
            </w:r>
          </w:p>
        </w:tc>
      </w:tr>
      <w:tr w:rsidR="00660C8D" w14:paraId="36A73359" w14:textId="77777777" w:rsidTr="006F203D">
        <w:trPr>
          <w:jc w:val="center"/>
        </w:trPr>
        <w:tc>
          <w:tcPr>
            <w:tcW w:w="4156" w:type="dxa"/>
          </w:tcPr>
          <w:p w14:paraId="1BC48086" w14:textId="77777777" w:rsidR="00660C8D" w:rsidRDefault="00660C8D" w:rsidP="006F203D">
            <w:pPr>
              <w:jc w:val="center"/>
            </w:pPr>
            <w:r w:rsidRPr="006F203D">
              <w:rPr>
                <w:rFonts w:ascii="SimSun" w:hAnsi="SimSun"/>
                <w:sz w:val="20"/>
              </w:rPr>
              <w:t>Java版本</w:t>
            </w:r>
          </w:p>
        </w:tc>
        <w:tc>
          <w:tcPr>
            <w:tcW w:w="4156" w:type="dxa"/>
          </w:tcPr>
          <w:p w14:paraId="5C835D82" w14:textId="77777777" w:rsidR="00660C8D" w:rsidRDefault="00660C8D" w:rsidP="006F203D">
            <w:pPr>
              <w:jc w:val="center"/>
            </w:pPr>
            <w:r w:rsidRPr="006F203D">
              <w:rPr>
                <w:rFonts w:ascii="SimSun" w:hAnsi="SimSun"/>
                <w:sz w:val="20"/>
              </w:rPr>
              <w:t>OpenJDK 17</w:t>
            </w:r>
          </w:p>
        </w:tc>
      </w:tr>
      <w:tr w:rsidR="00660C8D" w14:paraId="339A1385" w14:textId="77777777" w:rsidTr="006F203D">
        <w:trPr>
          <w:jc w:val="center"/>
        </w:trPr>
        <w:tc>
          <w:tcPr>
            <w:tcW w:w="4156" w:type="dxa"/>
          </w:tcPr>
          <w:p w14:paraId="47699F1E" w14:textId="77777777" w:rsidR="00660C8D" w:rsidRDefault="00660C8D" w:rsidP="006F203D">
            <w:pPr>
              <w:jc w:val="center"/>
            </w:pPr>
            <w:r w:rsidRPr="006F203D">
              <w:rPr>
                <w:rFonts w:ascii="SimSun" w:hAnsi="SimSun"/>
                <w:sz w:val="20"/>
              </w:rPr>
              <w:t>Python版本</w:t>
            </w:r>
          </w:p>
        </w:tc>
        <w:tc>
          <w:tcPr>
            <w:tcW w:w="4156" w:type="dxa"/>
          </w:tcPr>
          <w:p w14:paraId="3A0A2E2C" w14:textId="77777777" w:rsidR="00660C8D" w:rsidRDefault="00660C8D" w:rsidP="006F203D">
            <w:pPr>
              <w:jc w:val="center"/>
            </w:pPr>
            <w:r w:rsidRPr="006F203D">
              <w:rPr>
                <w:rFonts w:ascii="SimSun" w:hAnsi="SimSun"/>
                <w:sz w:val="20"/>
              </w:rPr>
              <w:t>Python 3.9</w:t>
            </w:r>
          </w:p>
        </w:tc>
      </w:tr>
      <w:tr w:rsidR="00660C8D" w14:paraId="006CF3C7" w14:textId="77777777" w:rsidTr="006F203D">
        <w:trPr>
          <w:jc w:val="center"/>
        </w:trPr>
        <w:tc>
          <w:tcPr>
            <w:tcW w:w="4156" w:type="dxa"/>
          </w:tcPr>
          <w:p w14:paraId="38EB9E5F" w14:textId="77777777" w:rsidR="00660C8D" w:rsidRDefault="00660C8D" w:rsidP="006F203D">
            <w:pPr>
              <w:jc w:val="center"/>
            </w:pPr>
            <w:r w:rsidRPr="006F203D">
              <w:rPr>
                <w:rFonts w:ascii="SimSun" w:hAnsi="SimSun"/>
                <w:sz w:val="20"/>
              </w:rPr>
              <w:t>数据库</w:t>
            </w:r>
          </w:p>
        </w:tc>
        <w:tc>
          <w:tcPr>
            <w:tcW w:w="4156" w:type="dxa"/>
          </w:tcPr>
          <w:p w14:paraId="4227802C" w14:textId="77777777" w:rsidR="00660C8D" w:rsidRDefault="00660C8D" w:rsidP="006F203D">
            <w:pPr>
              <w:jc w:val="center"/>
            </w:pPr>
            <w:r w:rsidRPr="006F203D">
              <w:rPr>
                <w:rFonts w:ascii="SimSun" w:hAnsi="SimSun"/>
                <w:sz w:val="20"/>
              </w:rPr>
              <w:t>MongoDB 5.0</w:t>
            </w:r>
          </w:p>
        </w:tc>
      </w:tr>
      <w:tr w:rsidR="00660C8D" w14:paraId="7FE3FD9A" w14:textId="77777777" w:rsidTr="006F203D">
        <w:trPr>
          <w:jc w:val="center"/>
        </w:trPr>
        <w:tc>
          <w:tcPr>
            <w:tcW w:w="4156" w:type="dxa"/>
          </w:tcPr>
          <w:p w14:paraId="6ED0B9F6" w14:textId="77777777" w:rsidR="00660C8D" w:rsidRDefault="00660C8D" w:rsidP="006F203D">
            <w:pPr>
              <w:jc w:val="center"/>
            </w:pPr>
            <w:r w:rsidRPr="006F203D">
              <w:rPr>
                <w:rFonts w:ascii="SimSun" w:hAnsi="SimSun"/>
                <w:sz w:val="20"/>
              </w:rPr>
              <w:t>注册中心</w:t>
            </w:r>
          </w:p>
        </w:tc>
        <w:tc>
          <w:tcPr>
            <w:tcW w:w="4156" w:type="dxa"/>
          </w:tcPr>
          <w:p w14:paraId="587AF3B3" w14:textId="77777777" w:rsidR="00660C8D" w:rsidRDefault="00660C8D" w:rsidP="006F203D">
            <w:pPr>
              <w:jc w:val="center"/>
            </w:pPr>
            <w:r w:rsidRPr="006F203D">
              <w:rPr>
                <w:rFonts w:ascii="SimSun" w:hAnsi="SimSun"/>
                <w:sz w:val="20"/>
              </w:rPr>
              <w:t>Nacos 2.2</w:t>
            </w:r>
          </w:p>
        </w:tc>
      </w:tr>
      <w:tr w:rsidR="00660C8D" w14:paraId="00E1294D" w14:textId="77777777" w:rsidTr="006F203D">
        <w:trPr>
          <w:jc w:val="center"/>
        </w:trPr>
        <w:tc>
          <w:tcPr>
            <w:tcW w:w="4156" w:type="dxa"/>
          </w:tcPr>
          <w:p w14:paraId="68850C81" w14:textId="77777777" w:rsidR="00660C8D" w:rsidRDefault="00660C8D" w:rsidP="006F203D">
            <w:pPr>
              <w:jc w:val="center"/>
            </w:pPr>
            <w:r w:rsidRPr="006F203D">
              <w:rPr>
                <w:rFonts w:ascii="SimSun" w:hAnsi="SimSun"/>
                <w:sz w:val="20"/>
              </w:rPr>
              <w:t>容器引擎</w:t>
            </w:r>
          </w:p>
        </w:tc>
        <w:tc>
          <w:tcPr>
            <w:tcW w:w="4156" w:type="dxa"/>
          </w:tcPr>
          <w:p w14:paraId="533DB1F7" w14:textId="77777777" w:rsidR="00660C8D" w:rsidRDefault="00660C8D" w:rsidP="006F203D">
            <w:pPr>
              <w:jc w:val="center"/>
            </w:pPr>
            <w:r w:rsidRPr="006F203D">
              <w:rPr>
                <w:rFonts w:ascii="SimSun" w:hAnsi="SimSun"/>
                <w:sz w:val="20"/>
              </w:rPr>
              <w:t>Docker 24.0</w:t>
            </w:r>
          </w:p>
        </w:tc>
      </w:tr>
    </w:tbl>
    <w:p w14:paraId="58FA16E9" w14:textId="77777777" w:rsidR="00660C8D" w:rsidRPr="00660C8D" w:rsidRDefault="00660C8D" w:rsidP="00660C8D">
      <w:pPr>
        <w:jc w:val="center"/>
      </w:pPr>
      <w:r>
        <w:rPr>
          <w:rFonts w:ascii="SimSun" w:hAnsi="SimSun"/>
        </w:rPr>
        <w:t>表7-1  系统测试环境配置</w:t>
      </w:r>
    </w:p>
    <w:p w14:paraId="0D4DBB5F" w14:textId="77777777" w:rsidR="00660C8D" w:rsidRPr="00660C8D" w:rsidRDefault="0040687C" w:rsidP="00660C8D">
      <w:pPr>
        <w:pStyle w:val="2"/>
        <w:rPr>
          <w:kern w:val="0"/>
        </w:rPr>
      </w:pPr>
      <w:bookmarkStart w:id="61" w:name="_Toc223393919"/>
      <w:r w:rsidRPr="0040687C">
        <w:rPr>
          <w:rFonts w:hint="eastAsia"/>
          <w:kern w:val="0"/>
        </w:rPr>
        <w:t>功能测试</w:t>
      </w:r>
      <w:bookmarkEnd w:id="61"/>
    </w:p>
    <w:p w14:paraId="7A19D877" w14:textId="77777777" w:rsidR="00660C8D" w:rsidRPr="00660C8D" w:rsidRDefault="00660C8D" w:rsidP="00660C8D">
      <w:pPr>
        <w:spacing w:after="120" w:line="360" w:lineRule="auto"/>
        <w:ind w:firstLine="420"/>
        <w:rPr>
          <w:szCs w:val="21"/>
        </w:rPr>
      </w:pPr>
      <w:r w:rsidRPr="00660C8D">
        <w:rPr>
          <w:rFonts w:ascii="SimSun" w:hAnsi="SimSun"/>
          <w:szCs w:val="21"/>
        </w:rPr>
        <w:t>功能测试覆盖系统的核心业务功能，包括用户认证、问题实例管理、算法库管理、执行计划管理和结果查询等模块。测试用例设计采用等价类划分和边界值分析方法。主要功能测试用例及结果如表7-2所示。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2078"/>
        <w:gridCol w:w="2078"/>
        <w:gridCol w:w="2078"/>
      </w:tblGrid>
      <w:tr w:rsidR="00660C8D" w14:paraId="1C92C4A6" w14:textId="77777777" w:rsidTr="006F203D">
        <w:trPr>
          <w:jc w:val="center"/>
        </w:trPr>
        <w:tc>
          <w:tcPr>
            <w:tcW w:w="2078" w:type="dxa"/>
          </w:tcPr>
          <w:p w14:paraId="4C924CD5" w14:textId="77777777" w:rsidR="00660C8D" w:rsidRDefault="00660C8D" w:rsidP="006F203D">
            <w:pPr>
              <w:jc w:val="center"/>
            </w:pPr>
            <w:r w:rsidRPr="006F203D">
              <w:rPr>
                <w:rFonts w:ascii="SimSun" w:hAnsi="SimSun"/>
                <w:sz w:val="18"/>
              </w:rPr>
              <w:t>模块</w:t>
            </w:r>
          </w:p>
        </w:tc>
        <w:tc>
          <w:tcPr>
            <w:tcW w:w="2078" w:type="dxa"/>
          </w:tcPr>
          <w:p w14:paraId="239A6E1C" w14:textId="77777777" w:rsidR="00660C8D" w:rsidRDefault="00660C8D" w:rsidP="006F203D">
            <w:pPr>
              <w:jc w:val="center"/>
            </w:pPr>
            <w:r w:rsidRPr="006F203D">
              <w:rPr>
                <w:rFonts w:ascii="SimSun" w:hAnsi="SimSun"/>
                <w:sz w:val="18"/>
              </w:rPr>
              <w:t>测试项</w:t>
            </w:r>
          </w:p>
        </w:tc>
        <w:tc>
          <w:tcPr>
            <w:tcW w:w="2078" w:type="dxa"/>
          </w:tcPr>
          <w:p w14:paraId="767EDCC5" w14:textId="77777777" w:rsidR="00660C8D" w:rsidRDefault="00660C8D" w:rsidP="006F203D">
            <w:pPr>
              <w:jc w:val="center"/>
            </w:pPr>
            <w:r w:rsidRPr="006F203D">
              <w:rPr>
                <w:rFonts w:ascii="SimSun" w:hAnsi="SimSun"/>
                <w:sz w:val="18"/>
              </w:rPr>
              <w:t>预期结果</w:t>
            </w:r>
          </w:p>
        </w:tc>
        <w:tc>
          <w:tcPr>
            <w:tcW w:w="2078" w:type="dxa"/>
          </w:tcPr>
          <w:p w14:paraId="7BE85F09" w14:textId="77777777" w:rsidR="00660C8D" w:rsidRDefault="00660C8D" w:rsidP="006F203D">
            <w:pPr>
              <w:jc w:val="center"/>
            </w:pPr>
            <w:r w:rsidRPr="006F203D">
              <w:rPr>
                <w:rFonts w:ascii="SimSun" w:hAnsi="SimSun"/>
                <w:sz w:val="18"/>
              </w:rPr>
              <w:t>实际结果</w:t>
            </w:r>
          </w:p>
        </w:tc>
      </w:tr>
      <w:tr w:rsidR="00660C8D" w14:paraId="5612A825" w14:textId="77777777" w:rsidTr="006F203D">
        <w:trPr>
          <w:jc w:val="center"/>
        </w:trPr>
        <w:tc>
          <w:tcPr>
            <w:tcW w:w="2078" w:type="dxa"/>
          </w:tcPr>
          <w:p w14:paraId="458EC8D4" w14:textId="77777777" w:rsidR="00660C8D" w:rsidRDefault="00660C8D" w:rsidP="006F203D">
            <w:pPr>
              <w:jc w:val="center"/>
            </w:pPr>
            <w:r w:rsidRPr="006F203D">
              <w:rPr>
                <w:rFonts w:ascii="SimSun" w:hAnsi="SimSun"/>
                <w:sz w:val="18"/>
              </w:rPr>
              <w:t>用户认证</w:t>
            </w:r>
          </w:p>
        </w:tc>
        <w:tc>
          <w:tcPr>
            <w:tcW w:w="2078" w:type="dxa"/>
          </w:tcPr>
          <w:p w14:paraId="11BB5385" w14:textId="77777777" w:rsidR="00660C8D" w:rsidRDefault="00660C8D" w:rsidP="006F203D">
            <w:pPr>
              <w:jc w:val="center"/>
            </w:pPr>
            <w:r w:rsidRPr="006F203D">
              <w:rPr>
                <w:rFonts w:ascii="SimSun" w:hAnsi="SimSun"/>
                <w:sz w:val="18"/>
              </w:rPr>
              <w:t>登录功能</w:t>
            </w:r>
          </w:p>
        </w:tc>
        <w:tc>
          <w:tcPr>
            <w:tcW w:w="2078" w:type="dxa"/>
          </w:tcPr>
          <w:p w14:paraId="5A7FDB60" w14:textId="77777777" w:rsidR="00660C8D" w:rsidRDefault="00660C8D" w:rsidP="006F203D">
            <w:pPr>
              <w:jc w:val="center"/>
            </w:pPr>
            <w:r w:rsidRPr="006F203D">
              <w:rPr>
                <w:rFonts w:ascii="SimSun" w:hAnsi="SimSun"/>
                <w:sz w:val="18"/>
              </w:rPr>
              <w:t>登录成功</w:t>
            </w:r>
          </w:p>
        </w:tc>
        <w:tc>
          <w:tcPr>
            <w:tcW w:w="2078" w:type="dxa"/>
          </w:tcPr>
          <w:p w14:paraId="760FC558" w14:textId="77777777" w:rsidR="00660C8D" w:rsidRDefault="00660C8D" w:rsidP="006F203D">
            <w:pPr>
              <w:jc w:val="center"/>
            </w:pPr>
            <w:r w:rsidRPr="006F203D">
              <w:rPr>
                <w:rFonts w:ascii="SimSun" w:hAnsi="SimSun"/>
                <w:sz w:val="18"/>
              </w:rPr>
              <w:t>通过</w:t>
            </w:r>
          </w:p>
        </w:tc>
      </w:tr>
      <w:tr w:rsidR="00660C8D" w14:paraId="5BB2A75B" w14:textId="77777777" w:rsidTr="006F203D">
        <w:trPr>
          <w:jc w:val="center"/>
        </w:trPr>
        <w:tc>
          <w:tcPr>
            <w:tcW w:w="2078" w:type="dxa"/>
          </w:tcPr>
          <w:p w14:paraId="24C971EE" w14:textId="77777777" w:rsidR="00660C8D" w:rsidRDefault="00660C8D" w:rsidP="006F203D">
            <w:pPr>
              <w:jc w:val="center"/>
            </w:pPr>
            <w:r w:rsidRPr="006F203D">
              <w:rPr>
                <w:rFonts w:ascii="SimSun" w:hAnsi="SimSun"/>
                <w:sz w:val="18"/>
              </w:rPr>
              <w:t>用户认证</w:t>
            </w:r>
          </w:p>
        </w:tc>
        <w:tc>
          <w:tcPr>
            <w:tcW w:w="2078" w:type="dxa"/>
          </w:tcPr>
          <w:p w14:paraId="5F246CCF" w14:textId="77777777" w:rsidR="00660C8D" w:rsidRDefault="00660C8D" w:rsidP="006F203D">
            <w:pPr>
              <w:jc w:val="center"/>
            </w:pPr>
            <w:r w:rsidRPr="006F203D">
              <w:rPr>
                <w:rFonts w:ascii="SimSun" w:hAnsi="SimSun"/>
                <w:sz w:val="18"/>
              </w:rPr>
              <w:t>Token刷新</w:t>
            </w:r>
          </w:p>
        </w:tc>
        <w:tc>
          <w:tcPr>
            <w:tcW w:w="2078" w:type="dxa"/>
          </w:tcPr>
          <w:p w14:paraId="136F27A1" w14:textId="77777777" w:rsidR="00660C8D" w:rsidRDefault="00660C8D" w:rsidP="006F203D">
            <w:pPr>
              <w:jc w:val="center"/>
            </w:pPr>
            <w:r w:rsidRPr="006F203D">
              <w:rPr>
                <w:rFonts w:ascii="SimSun" w:hAnsi="SimSun"/>
                <w:sz w:val="18"/>
              </w:rPr>
              <w:t>刷新成功</w:t>
            </w:r>
          </w:p>
        </w:tc>
        <w:tc>
          <w:tcPr>
            <w:tcW w:w="2078" w:type="dxa"/>
          </w:tcPr>
          <w:p w14:paraId="2A500A94" w14:textId="77777777" w:rsidR="00660C8D" w:rsidRDefault="00660C8D" w:rsidP="006F203D">
            <w:pPr>
              <w:jc w:val="center"/>
            </w:pPr>
            <w:r w:rsidRPr="006F203D">
              <w:rPr>
                <w:rFonts w:ascii="SimSun" w:hAnsi="SimSun"/>
                <w:sz w:val="18"/>
              </w:rPr>
              <w:t>通过</w:t>
            </w:r>
          </w:p>
        </w:tc>
      </w:tr>
      <w:tr w:rsidR="00660C8D" w14:paraId="0AF56034" w14:textId="77777777" w:rsidTr="006F203D">
        <w:trPr>
          <w:jc w:val="center"/>
        </w:trPr>
        <w:tc>
          <w:tcPr>
            <w:tcW w:w="2078" w:type="dxa"/>
          </w:tcPr>
          <w:p w14:paraId="6FCB34DC" w14:textId="77777777" w:rsidR="00660C8D" w:rsidRDefault="00660C8D" w:rsidP="006F203D">
            <w:pPr>
              <w:jc w:val="center"/>
            </w:pPr>
            <w:r w:rsidRPr="006F203D">
              <w:rPr>
                <w:rFonts w:ascii="SimSun" w:hAnsi="SimSun"/>
                <w:sz w:val="18"/>
              </w:rPr>
              <w:t>问题实例</w:t>
            </w:r>
          </w:p>
        </w:tc>
        <w:tc>
          <w:tcPr>
            <w:tcW w:w="2078" w:type="dxa"/>
          </w:tcPr>
          <w:p w14:paraId="61B7BDDA" w14:textId="77777777" w:rsidR="00660C8D" w:rsidRDefault="00660C8D" w:rsidP="006F203D">
            <w:pPr>
              <w:jc w:val="center"/>
            </w:pPr>
            <w:r w:rsidRPr="006F203D">
              <w:rPr>
                <w:rFonts w:ascii="SimSun" w:hAnsi="SimSun"/>
                <w:sz w:val="18"/>
              </w:rPr>
              <w:t>创建问题实例</w:t>
            </w:r>
          </w:p>
        </w:tc>
        <w:tc>
          <w:tcPr>
            <w:tcW w:w="2078" w:type="dxa"/>
          </w:tcPr>
          <w:p w14:paraId="60FB3D9E" w14:textId="77777777" w:rsidR="00660C8D" w:rsidRDefault="00660C8D" w:rsidP="006F203D">
            <w:pPr>
              <w:jc w:val="center"/>
            </w:pPr>
            <w:r w:rsidRPr="006F203D">
              <w:rPr>
                <w:rFonts w:ascii="SimSun" w:hAnsi="SimSun"/>
                <w:sz w:val="18"/>
              </w:rPr>
              <w:t>创建成功</w:t>
            </w:r>
          </w:p>
        </w:tc>
        <w:tc>
          <w:tcPr>
            <w:tcW w:w="2078" w:type="dxa"/>
          </w:tcPr>
          <w:p w14:paraId="2177C60B" w14:textId="77777777" w:rsidR="00660C8D" w:rsidRDefault="00660C8D" w:rsidP="006F203D">
            <w:pPr>
              <w:jc w:val="center"/>
            </w:pPr>
            <w:r w:rsidRPr="006F203D">
              <w:rPr>
                <w:rFonts w:ascii="SimSun" w:hAnsi="SimSun"/>
                <w:sz w:val="18"/>
              </w:rPr>
              <w:t>通过</w:t>
            </w:r>
          </w:p>
        </w:tc>
      </w:tr>
      <w:tr w:rsidR="00660C8D" w14:paraId="476EB373" w14:textId="77777777" w:rsidTr="006F203D">
        <w:trPr>
          <w:jc w:val="center"/>
        </w:trPr>
        <w:tc>
          <w:tcPr>
            <w:tcW w:w="2078" w:type="dxa"/>
          </w:tcPr>
          <w:p w14:paraId="027853F5" w14:textId="77777777" w:rsidR="00660C8D" w:rsidRDefault="00660C8D" w:rsidP="006F203D">
            <w:pPr>
              <w:jc w:val="center"/>
            </w:pPr>
            <w:r w:rsidRPr="006F203D">
              <w:rPr>
                <w:rFonts w:ascii="SimSun" w:hAnsi="SimSun"/>
                <w:sz w:val="18"/>
              </w:rPr>
              <w:t>问题实例</w:t>
            </w:r>
          </w:p>
        </w:tc>
        <w:tc>
          <w:tcPr>
            <w:tcW w:w="2078" w:type="dxa"/>
          </w:tcPr>
          <w:p w14:paraId="5D397FCC" w14:textId="77777777" w:rsidR="00660C8D" w:rsidRDefault="00660C8D" w:rsidP="006F203D">
            <w:pPr>
              <w:jc w:val="center"/>
            </w:pPr>
            <w:r w:rsidRPr="006F203D">
              <w:rPr>
                <w:rFonts w:ascii="SimSun" w:hAnsi="SimSun"/>
                <w:sz w:val="18"/>
              </w:rPr>
              <w:t>查询问题实例</w:t>
            </w:r>
          </w:p>
        </w:tc>
        <w:tc>
          <w:tcPr>
            <w:tcW w:w="2078" w:type="dxa"/>
          </w:tcPr>
          <w:p w14:paraId="01E88BE2" w14:textId="77777777" w:rsidR="00660C8D" w:rsidRDefault="00660C8D" w:rsidP="006F203D">
            <w:pPr>
              <w:jc w:val="center"/>
            </w:pPr>
            <w:r w:rsidRPr="006F203D">
              <w:rPr>
                <w:rFonts w:ascii="SimSun" w:hAnsi="SimSun"/>
                <w:sz w:val="18"/>
              </w:rPr>
              <w:t>返回列表</w:t>
            </w:r>
          </w:p>
        </w:tc>
        <w:tc>
          <w:tcPr>
            <w:tcW w:w="2078" w:type="dxa"/>
          </w:tcPr>
          <w:p w14:paraId="514B0E41" w14:textId="77777777" w:rsidR="00660C8D" w:rsidRDefault="00660C8D" w:rsidP="006F203D">
            <w:pPr>
              <w:jc w:val="center"/>
            </w:pPr>
            <w:r w:rsidRPr="006F203D">
              <w:rPr>
                <w:rFonts w:ascii="SimSun" w:hAnsi="SimSun"/>
                <w:sz w:val="18"/>
              </w:rPr>
              <w:t>通过</w:t>
            </w:r>
          </w:p>
        </w:tc>
      </w:tr>
      <w:tr w:rsidR="00660C8D" w14:paraId="31E2E832" w14:textId="77777777" w:rsidTr="006F203D">
        <w:trPr>
          <w:jc w:val="center"/>
        </w:trPr>
        <w:tc>
          <w:tcPr>
            <w:tcW w:w="2078" w:type="dxa"/>
          </w:tcPr>
          <w:p w14:paraId="7CE71977" w14:textId="77777777" w:rsidR="00660C8D" w:rsidRDefault="00660C8D" w:rsidP="006F203D">
            <w:pPr>
              <w:jc w:val="center"/>
            </w:pPr>
            <w:r w:rsidRPr="006F203D">
              <w:rPr>
                <w:rFonts w:ascii="SimSun" w:hAnsi="SimSun"/>
                <w:sz w:val="18"/>
              </w:rPr>
              <w:t>算法库</w:t>
            </w:r>
          </w:p>
        </w:tc>
        <w:tc>
          <w:tcPr>
            <w:tcW w:w="2078" w:type="dxa"/>
          </w:tcPr>
          <w:p w14:paraId="48C8F080" w14:textId="77777777" w:rsidR="00660C8D" w:rsidRDefault="00660C8D" w:rsidP="006F203D">
            <w:pPr>
              <w:jc w:val="center"/>
            </w:pPr>
            <w:r w:rsidRPr="006F203D">
              <w:rPr>
                <w:rFonts w:ascii="SimSun" w:hAnsi="SimSun"/>
                <w:sz w:val="18"/>
              </w:rPr>
              <w:t>添加算法</w:t>
            </w:r>
          </w:p>
        </w:tc>
        <w:tc>
          <w:tcPr>
            <w:tcW w:w="2078" w:type="dxa"/>
          </w:tcPr>
          <w:p w14:paraId="5FBF4B85" w14:textId="77777777" w:rsidR="00660C8D" w:rsidRDefault="00660C8D" w:rsidP="006F203D">
            <w:pPr>
              <w:jc w:val="center"/>
            </w:pPr>
            <w:r w:rsidRPr="006F203D">
              <w:rPr>
                <w:rFonts w:ascii="SimSun" w:hAnsi="SimSun"/>
                <w:sz w:val="18"/>
              </w:rPr>
              <w:t>添加成功</w:t>
            </w:r>
          </w:p>
        </w:tc>
        <w:tc>
          <w:tcPr>
            <w:tcW w:w="2078" w:type="dxa"/>
          </w:tcPr>
          <w:p w14:paraId="48C1122B" w14:textId="77777777" w:rsidR="00660C8D" w:rsidRDefault="00660C8D" w:rsidP="006F203D">
            <w:pPr>
              <w:jc w:val="center"/>
            </w:pPr>
            <w:r w:rsidRPr="006F203D">
              <w:rPr>
                <w:rFonts w:ascii="SimSun" w:hAnsi="SimSun"/>
                <w:sz w:val="18"/>
              </w:rPr>
              <w:t>通过</w:t>
            </w:r>
          </w:p>
        </w:tc>
      </w:tr>
      <w:tr w:rsidR="00660C8D" w14:paraId="612F91DB" w14:textId="77777777" w:rsidTr="006F203D">
        <w:trPr>
          <w:jc w:val="center"/>
        </w:trPr>
        <w:tc>
          <w:tcPr>
            <w:tcW w:w="2078" w:type="dxa"/>
          </w:tcPr>
          <w:p w14:paraId="68F28135" w14:textId="77777777" w:rsidR="00660C8D" w:rsidRDefault="00660C8D" w:rsidP="006F203D">
            <w:pPr>
              <w:jc w:val="center"/>
            </w:pPr>
            <w:r w:rsidRPr="006F203D">
              <w:rPr>
                <w:rFonts w:ascii="SimSun" w:hAnsi="SimSun"/>
                <w:sz w:val="18"/>
              </w:rPr>
              <w:t>算法库</w:t>
            </w:r>
          </w:p>
        </w:tc>
        <w:tc>
          <w:tcPr>
            <w:tcW w:w="2078" w:type="dxa"/>
          </w:tcPr>
          <w:p w14:paraId="3A53AD30" w14:textId="77777777" w:rsidR="00660C8D" w:rsidRDefault="00660C8D" w:rsidP="006F203D">
            <w:pPr>
              <w:jc w:val="center"/>
            </w:pPr>
            <w:r w:rsidRPr="006F203D">
              <w:rPr>
                <w:rFonts w:ascii="SimSun" w:hAnsi="SimSun"/>
                <w:sz w:val="18"/>
              </w:rPr>
              <w:t>上传源码构建</w:t>
            </w:r>
          </w:p>
        </w:tc>
        <w:tc>
          <w:tcPr>
            <w:tcW w:w="2078" w:type="dxa"/>
          </w:tcPr>
          <w:p w14:paraId="3727E999" w14:textId="77777777" w:rsidR="00660C8D" w:rsidRDefault="00660C8D" w:rsidP="006F203D">
            <w:pPr>
              <w:jc w:val="center"/>
            </w:pPr>
            <w:r w:rsidRPr="006F203D">
              <w:rPr>
                <w:rFonts w:ascii="SimSun" w:hAnsi="SimSun"/>
                <w:sz w:val="18"/>
              </w:rPr>
              <w:t>构建成功</w:t>
            </w:r>
          </w:p>
        </w:tc>
        <w:tc>
          <w:tcPr>
            <w:tcW w:w="2078" w:type="dxa"/>
          </w:tcPr>
          <w:p w14:paraId="11396049" w14:textId="77777777" w:rsidR="00660C8D" w:rsidRDefault="00660C8D" w:rsidP="006F203D">
            <w:pPr>
              <w:jc w:val="center"/>
            </w:pPr>
            <w:r w:rsidRPr="006F203D">
              <w:rPr>
                <w:rFonts w:ascii="SimSun" w:hAnsi="SimSun"/>
                <w:sz w:val="18"/>
              </w:rPr>
              <w:t>通过</w:t>
            </w:r>
          </w:p>
        </w:tc>
      </w:tr>
      <w:tr w:rsidR="00660C8D" w14:paraId="600D99B3" w14:textId="77777777" w:rsidTr="006F203D">
        <w:trPr>
          <w:jc w:val="center"/>
        </w:trPr>
        <w:tc>
          <w:tcPr>
            <w:tcW w:w="2078" w:type="dxa"/>
          </w:tcPr>
          <w:p w14:paraId="78FB6761" w14:textId="77777777" w:rsidR="00660C8D" w:rsidRDefault="00660C8D" w:rsidP="006F203D">
            <w:pPr>
              <w:jc w:val="center"/>
            </w:pPr>
            <w:r w:rsidRPr="006F203D">
              <w:rPr>
                <w:rFonts w:ascii="SimSun" w:hAnsi="SimSun"/>
                <w:sz w:val="18"/>
              </w:rPr>
              <w:t>执行计划</w:t>
            </w:r>
          </w:p>
        </w:tc>
        <w:tc>
          <w:tcPr>
            <w:tcW w:w="2078" w:type="dxa"/>
          </w:tcPr>
          <w:p w14:paraId="5FB9F8DC" w14:textId="77777777" w:rsidR="00660C8D" w:rsidRDefault="00660C8D" w:rsidP="006F203D">
            <w:pPr>
              <w:jc w:val="center"/>
            </w:pPr>
            <w:r w:rsidRPr="006F203D">
              <w:rPr>
                <w:rFonts w:ascii="SimSun" w:hAnsi="SimSun"/>
                <w:sz w:val="18"/>
              </w:rPr>
              <w:t>创建执行计划</w:t>
            </w:r>
          </w:p>
        </w:tc>
        <w:tc>
          <w:tcPr>
            <w:tcW w:w="2078" w:type="dxa"/>
          </w:tcPr>
          <w:p w14:paraId="7C8CFD3D" w14:textId="77777777" w:rsidR="00660C8D" w:rsidRDefault="00660C8D" w:rsidP="006F203D">
            <w:pPr>
              <w:jc w:val="center"/>
            </w:pPr>
            <w:r w:rsidRPr="006F203D">
              <w:rPr>
                <w:rFonts w:ascii="SimSun" w:hAnsi="SimSun"/>
                <w:sz w:val="18"/>
              </w:rPr>
              <w:t>创建成功</w:t>
            </w:r>
          </w:p>
        </w:tc>
        <w:tc>
          <w:tcPr>
            <w:tcW w:w="2078" w:type="dxa"/>
          </w:tcPr>
          <w:p w14:paraId="47DC0DE3" w14:textId="77777777" w:rsidR="00660C8D" w:rsidRDefault="00660C8D" w:rsidP="006F203D">
            <w:pPr>
              <w:jc w:val="center"/>
            </w:pPr>
            <w:r w:rsidRPr="006F203D">
              <w:rPr>
                <w:rFonts w:ascii="SimSun" w:hAnsi="SimSun"/>
                <w:sz w:val="18"/>
              </w:rPr>
              <w:t>通过</w:t>
            </w:r>
          </w:p>
        </w:tc>
      </w:tr>
      <w:tr w:rsidR="00660C8D" w14:paraId="76DAAD38" w14:textId="77777777" w:rsidTr="006F203D">
        <w:trPr>
          <w:jc w:val="center"/>
        </w:trPr>
        <w:tc>
          <w:tcPr>
            <w:tcW w:w="2078" w:type="dxa"/>
          </w:tcPr>
          <w:p w14:paraId="04CE58E0" w14:textId="77777777" w:rsidR="00660C8D" w:rsidRDefault="00660C8D" w:rsidP="006F203D">
            <w:pPr>
              <w:jc w:val="center"/>
            </w:pPr>
            <w:r w:rsidRPr="006F203D">
              <w:rPr>
                <w:rFonts w:ascii="SimSun" w:hAnsi="SimSun"/>
                <w:sz w:val="18"/>
              </w:rPr>
              <w:t>执行计划</w:t>
            </w:r>
          </w:p>
        </w:tc>
        <w:tc>
          <w:tcPr>
            <w:tcW w:w="2078" w:type="dxa"/>
          </w:tcPr>
          <w:p w14:paraId="7B342B9D" w14:textId="77777777" w:rsidR="00660C8D" w:rsidRDefault="00660C8D" w:rsidP="006F203D">
            <w:pPr>
              <w:jc w:val="center"/>
            </w:pPr>
            <w:r w:rsidRPr="006F203D">
              <w:rPr>
                <w:rFonts w:ascii="SimSun" w:hAnsi="SimSun"/>
                <w:sz w:val="18"/>
              </w:rPr>
              <w:t>触发执行</w:t>
            </w:r>
          </w:p>
        </w:tc>
        <w:tc>
          <w:tcPr>
            <w:tcW w:w="2078" w:type="dxa"/>
          </w:tcPr>
          <w:p w14:paraId="1B7A269D" w14:textId="77777777" w:rsidR="00660C8D" w:rsidRDefault="00660C8D" w:rsidP="006F203D">
            <w:pPr>
              <w:jc w:val="center"/>
            </w:pPr>
            <w:r w:rsidRPr="006F203D">
              <w:rPr>
                <w:rFonts w:ascii="SimSun" w:hAnsi="SimSun"/>
                <w:sz w:val="18"/>
              </w:rPr>
              <w:t>执行成功</w:t>
            </w:r>
          </w:p>
        </w:tc>
        <w:tc>
          <w:tcPr>
            <w:tcW w:w="2078" w:type="dxa"/>
          </w:tcPr>
          <w:p w14:paraId="38282330" w14:textId="77777777" w:rsidR="00660C8D" w:rsidRDefault="00660C8D" w:rsidP="006F203D">
            <w:pPr>
              <w:jc w:val="center"/>
            </w:pPr>
            <w:r w:rsidRPr="006F203D">
              <w:rPr>
                <w:rFonts w:ascii="SimSun" w:hAnsi="SimSun"/>
                <w:sz w:val="18"/>
              </w:rPr>
              <w:t>通过</w:t>
            </w:r>
          </w:p>
        </w:tc>
      </w:tr>
      <w:tr w:rsidR="00660C8D" w14:paraId="2ADCD43B" w14:textId="77777777" w:rsidTr="006F203D">
        <w:trPr>
          <w:jc w:val="center"/>
        </w:trPr>
        <w:tc>
          <w:tcPr>
            <w:tcW w:w="2078" w:type="dxa"/>
          </w:tcPr>
          <w:p w14:paraId="3E3433CE" w14:textId="77777777" w:rsidR="00660C8D" w:rsidRDefault="00660C8D" w:rsidP="006F203D">
            <w:pPr>
              <w:jc w:val="center"/>
            </w:pPr>
            <w:r w:rsidRPr="006F203D">
              <w:rPr>
                <w:rFonts w:ascii="SimSun" w:hAnsi="SimSun"/>
                <w:sz w:val="18"/>
              </w:rPr>
              <w:t>结果查询</w:t>
            </w:r>
          </w:p>
        </w:tc>
        <w:tc>
          <w:tcPr>
            <w:tcW w:w="2078" w:type="dxa"/>
          </w:tcPr>
          <w:p w14:paraId="73B4466A" w14:textId="77777777" w:rsidR="00660C8D" w:rsidRDefault="00660C8D" w:rsidP="006F203D">
            <w:pPr>
              <w:jc w:val="center"/>
            </w:pPr>
            <w:r w:rsidRPr="006F203D">
              <w:rPr>
                <w:rFonts w:ascii="SimSun" w:hAnsi="SimSun"/>
                <w:sz w:val="18"/>
              </w:rPr>
              <w:t>查询执行结果</w:t>
            </w:r>
          </w:p>
        </w:tc>
        <w:tc>
          <w:tcPr>
            <w:tcW w:w="2078" w:type="dxa"/>
          </w:tcPr>
          <w:p w14:paraId="65FE55E1" w14:textId="77777777" w:rsidR="00660C8D" w:rsidRDefault="00660C8D" w:rsidP="006F203D">
            <w:pPr>
              <w:jc w:val="center"/>
            </w:pPr>
            <w:r w:rsidRPr="006F203D">
              <w:rPr>
                <w:rFonts w:ascii="SimSun" w:hAnsi="SimSun"/>
                <w:sz w:val="18"/>
              </w:rPr>
              <w:t>返回结果</w:t>
            </w:r>
          </w:p>
        </w:tc>
        <w:tc>
          <w:tcPr>
            <w:tcW w:w="2078" w:type="dxa"/>
          </w:tcPr>
          <w:p w14:paraId="69317EDD" w14:textId="77777777" w:rsidR="00660C8D" w:rsidRDefault="00660C8D" w:rsidP="006F203D">
            <w:pPr>
              <w:jc w:val="center"/>
            </w:pPr>
            <w:r w:rsidRPr="006F203D">
              <w:rPr>
                <w:rFonts w:ascii="SimSun" w:hAnsi="SimSun"/>
                <w:sz w:val="18"/>
              </w:rPr>
              <w:t>通过</w:t>
            </w:r>
          </w:p>
        </w:tc>
      </w:tr>
    </w:tbl>
    <w:p w14:paraId="74C69D25" w14:textId="77777777" w:rsidR="00660C8D" w:rsidRDefault="00660C8D" w:rsidP="00660C8D">
      <w:pPr>
        <w:jc w:val="center"/>
      </w:pPr>
      <w:r>
        <w:rPr>
          <w:rFonts w:ascii="SimSun" w:hAnsi="SimSun"/>
        </w:rPr>
        <w:t>表7-2  功能测试用例及结果</w:t>
      </w:r>
    </w:p>
    <w:p w14:paraId="028779C0" w14:textId="77777777" w:rsidR="00660C8D" w:rsidRPr="00660C8D" w:rsidRDefault="00660C8D" w:rsidP="00660C8D">
      <w:pPr>
        <w:pStyle w:val="a1"/>
      </w:pPr>
    </w:p>
    <w:p w14:paraId="22565E0B" w14:textId="77777777" w:rsidR="0040687C" w:rsidRDefault="0040687C" w:rsidP="0040687C">
      <w:pPr>
        <w:pStyle w:val="2"/>
        <w:rPr>
          <w:kern w:val="0"/>
        </w:rPr>
      </w:pPr>
      <w:bookmarkStart w:id="62" w:name="_Toc223393920"/>
      <w:r w:rsidRPr="0040687C">
        <w:rPr>
          <w:rFonts w:hint="eastAsia"/>
          <w:kern w:val="0"/>
        </w:rPr>
        <w:t>联调测试</w:t>
      </w:r>
      <w:bookmarkEnd w:id="62"/>
    </w:p>
    <w:p w14:paraId="666294AD" w14:textId="77777777" w:rsidR="00660C8D" w:rsidRDefault="00660C8D" w:rsidP="00660C8D">
      <w:pPr>
        <w:pStyle w:val="a1"/>
      </w:pPr>
      <w:r>
        <w:rPr>
          <w:rFonts w:hint="eastAsia"/>
        </w:rPr>
        <w:t>联调测试验证</w:t>
      </w:r>
      <w:r>
        <w:rPr>
          <w:rFonts w:hint="eastAsia"/>
        </w:rPr>
        <w:t>Java</w:t>
      </w:r>
      <w:r>
        <w:rPr>
          <w:rFonts w:hint="eastAsia"/>
        </w:rPr>
        <w:t>主平台与</w:t>
      </w:r>
      <w:r>
        <w:rPr>
          <w:rFonts w:hint="eastAsia"/>
        </w:rPr>
        <w:t>Python</w:t>
      </w:r>
      <w:r>
        <w:rPr>
          <w:rFonts w:hint="eastAsia"/>
        </w:rPr>
        <w:t>算法子系统之间的端到端交互流程。测试场景覆盖完整的算法执行链路：创建问题实例</w:t>
      </w:r>
      <w:r>
        <w:rPr>
          <w:rFonts w:hint="eastAsia"/>
        </w:rPr>
        <w:t xml:space="preserve"> -&gt; </w:t>
      </w:r>
      <w:r>
        <w:rPr>
          <w:rFonts w:hint="eastAsia"/>
        </w:rPr>
        <w:t>配置算法参数</w:t>
      </w:r>
      <w:r>
        <w:rPr>
          <w:rFonts w:hint="eastAsia"/>
        </w:rPr>
        <w:t xml:space="preserve"> -&gt; </w:t>
      </w:r>
      <w:r>
        <w:rPr>
          <w:rFonts w:hint="eastAsia"/>
        </w:rPr>
        <w:t>创建执行计划</w:t>
      </w:r>
      <w:r>
        <w:rPr>
          <w:rFonts w:hint="eastAsia"/>
        </w:rPr>
        <w:t xml:space="preserve"> -&gt; </w:t>
      </w:r>
      <w:r>
        <w:rPr>
          <w:rFonts w:hint="eastAsia"/>
        </w:rPr>
        <w:t>触发算法执行</w:t>
      </w:r>
      <w:r>
        <w:rPr>
          <w:rFonts w:hint="eastAsia"/>
        </w:rPr>
        <w:t xml:space="preserve"> -&gt; </w:t>
      </w:r>
      <w:r>
        <w:rPr>
          <w:rFonts w:hint="eastAsia"/>
        </w:rPr>
        <w:t>查询执行结果。</w:t>
      </w:r>
    </w:p>
    <w:p w14:paraId="6EEEA908" w14:textId="77777777" w:rsidR="00660C8D" w:rsidRDefault="00660C8D" w:rsidP="00660C8D">
      <w:pPr>
        <w:pStyle w:val="a1"/>
      </w:pPr>
      <w:r>
        <w:rPr>
          <w:rFonts w:hint="eastAsia"/>
        </w:rPr>
        <w:t>在联调测试中，使用</w:t>
      </w:r>
      <w:r>
        <w:rPr>
          <w:rFonts w:hint="eastAsia"/>
        </w:rPr>
        <w:t>NSGA-II</w:t>
      </w:r>
      <w:r>
        <w:rPr>
          <w:rFonts w:hint="eastAsia"/>
        </w:rPr>
        <w:t>算法在</w:t>
      </w:r>
      <w:r>
        <w:rPr>
          <w:rFonts w:hint="eastAsia"/>
        </w:rPr>
        <w:t>ZDT1</w:t>
      </w:r>
      <w:r>
        <w:rPr>
          <w:rFonts w:hint="eastAsia"/>
        </w:rPr>
        <w:t>测试函数上进行验证。</w:t>
      </w:r>
      <w:r>
        <w:rPr>
          <w:rFonts w:hint="eastAsia"/>
        </w:rPr>
        <w:t>ZDT1</w:t>
      </w:r>
      <w:r>
        <w:rPr>
          <w:rFonts w:hint="eastAsia"/>
        </w:rPr>
        <w:t>是一个经典的多目标测试函数，具有凸的帕累托前沿，常用于评估多目标优化算法的性能。测试参数设置为：种群大小</w:t>
      </w:r>
      <w:r>
        <w:rPr>
          <w:rFonts w:hint="eastAsia"/>
        </w:rPr>
        <w:t>100</w:t>
      </w:r>
      <w:r>
        <w:rPr>
          <w:rFonts w:hint="eastAsia"/>
        </w:rPr>
        <w:t>，迭</w:t>
      </w:r>
      <w:r>
        <w:rPr>
          <w:rFonts w:hint="eastAsia"/>
        </w:rPr>
        <w:lastRenderedPageBreak/>
        <w:t>代次数</w:t>
      </w:r>
      <w:r>
        <w:rPr>
          <w:rFonts w:hint="eastAsia"/>
        </w:rPr>
        <w:t>500</w:t>
      </w:r>
      <w:r>
        <w:rPr>
          <w:rFonts w:hint="eastAsia"/>
        </w:rPr>
        <w:t>，交叉概率</w:t>
      </w:r>
      <w:r>
        <w:rPr>
          <w:rFonts w:hint="eastAsia"/>
        </w:rPr>
        <w:t>0.9</w:t>
      </w:r>
      <w:r>
        <w:rPr>
          <w:rFonts w:hint="eastAsia"/>
        </w:rPr>
        <w:t>，变异概率</w:t>
      </w:r>
      <w:r>
        <w:rPr>
          <w:rFonts w:hint="eastAsia"/>
        </w:rPr>
        <w:t>0.1</w:t>
      </w:r>
      <w:r>
        <w:rPr>
          <w:rFonts w:hint="eastAsia"/>
        </w:rPr>
        <w:t>。算法执行耗时约</w:t>
      </w:r>
      <w:r>
        <w:rPr>
          <w:rFonts w:hint="eastAsia"/>
        </w:rPr>
        <w:t>3.2</w:t>
      </w:r>
      <w:r>
        <w:rPr>
          <w:rFonts w:hint="eastAsia"/>
        </w:rPr>
        <w:t>秒，返回的帕累托前沿包含</w:t>
      </w:r>
      <w:r>
        <w:rPr>
          <w:rFonts w:hint="eastAsia"/>
        </w:rPr>
        <w:t>100</w:t>
      </w:r>
      <w:r>
        <w:rPr>
          <w:rFonts w:hint="eastAsia"/>
        </w:rPr>
        <w:t>个非支配解，</w:t>
      </w:r>
      <w:r>
        <w:rPr>
          <w:rFonts w:hint="eastAsia"/>
        </w:rPr>
        <w:t>HV</w:t>
      </w:r>
      <w:r>
        <w:rPr>
          <w:rFonts w:hint="eastAsia"/>
        </w:rPr>
        <w:t>指标为</w:t>
      </w:r>
      <w:r>
        <w:rPr>
          <w:rFonts w:hint="eastAsia"/>
        </w:rPr>
        <w:t>0.8721</w:t>
      </w:r>
      <w:r>
        <w:rPr>
          <w:rFonts w:hint="eastAsia"/>
        </w:rPr>
        <w:t>，与理论最优值接近，验证了算法实现的正确性。</w:t>
      </w:r>
    </w:p>
    <w:p w14:paraId="54D77F3B" w14:textId="77777777" w:rsidR="0040687C" w:rsidRDefault="00660C8D" w:rsidP="00660C8D">
      <w:pPr>
        <w:pStyle w:val="a1"/>
      </w:pPr>
      <w:r>
        <w:rPr>
          <w:rFonts w:hint="eastAsia"/>
        </w:rPr>
        <w:t>Playwright</w:t>
      </w:r>
      <w:r>
        <w:rPr>
          <w:rFonts w:hint="eastAsia"/>
        </w:rPr>
        <w:t>端到端测试覆盖登录</w:t>
      </w:r>
      <w:r>
        <w:rPr>
          <w:rFonts w:hint="eastAsia"/>
        </w:rPr>
        <w:t xml:space="preserve"> -&gt; </w:t>
      </w:r>
      <w:r>
        <w:rPr>
          <w:rFonts w:hint="eastAsia"/>
        </w:rPr>
        <w:t>执行计划页</w:t>
      </w:r>
      <w:r>
        <w:rPr>
          <w:rFonts w:hint="eastAsia"/>
        </w:rPr>
        <w:t xml:space="preserve"> -&gt; </w:t>
      </w:r>
      <w:r>
        <w:rPr>
          <w:rFonts w:hint="eastAsia"/>
        </w:rPr>
        <w:t>新建计划基础校验的完整链路。测试脚本模拟用户操作，验证页面元素渲染、表单校验、</w:t>
      </w:r>
      <w:r>
        <w:rPr>
          <w:rFonts w:hint="eastAsia"/>
        </w:rPr>
        <w:t>API</w:t>
      </w:r>
      <w:r>
        <w:rPr>
          <w:rFonts w:hint="eastAsia"/>
        </w:rPr>
        <w:t>调用和结果展示等关键环节。</w:t>
      </w:r>
      <w:r>
        <w:rPr>
          <w:rFonts w:hint="eastAsia"/>
        </w:rPr>
        <w:t>CI</w:t>
      </w:r>
      <w:r>
        <w:rPr>
          <w:rFonts w:hint="eastAsia"/>
        </w:rPr>
        <w:t>流水线中集成</w:t>
      </w:r>
      <w:r>
        <w:rPr>
          <w:rFonts w:hint="eastAsia"/>
        </w:rPr>
        <w:t>Playwright</w:t>
      </w:r>
      <w:r>
        <w:rPr>
          <w:rFonts w:hint="eastAsia"/>
        </w:rPr>
        <w:t>测试，确保每次代码提交不会破坏核心功能。</w:t>
      </w:r>
    </w:p>
    <w:p w14:paraId="6A38E6DA" w14:textId="77777777" w:rsidR="00660C8D" w:rsidRDefault="00660C8D" w:rsidP="00660C8D">
      <w:pPr>
        <w:pStyle w:val="a1"/>
      </w:pPr>
      <w:r>
        <w:rPr>
          <w:rFonts w:hint="eastAsia"/>
        </w:rPr>
        <w:t>系统前端页面截图如图</w:t>
      </w:r>
      <w:r>
        <w:rPr>
          <w:rFonts w:hint="eastAsia"/>
        </w:rPr>
        <w:t>7-1</w:t>
      </w:r>
      <w:r>
        <w:rPr>
          <w:rFonts w:hint="eastAsia"/>
        </w:rPr>
        <w:t>至图</w:t>
      </w:r>
      <w:r>
        <w:rPr>
          <w:rFonts w:hint="eastAsia"/>
        </w:rPr>
        <w:t>7-4</w:t>
      </w:r>
      <w:r>
        <w:rPr>
          <w:rFonts w:hint="eastAsia"/>
        </w:rPr>
        <w:t>所示。</w:t>
      </w:r>
    </w:p>
    <w:p w14:paraId="23FD3308" w14:textId="77777777" w:rsidR="00660C8D" w:rsidRDefault="00660C8D" w:rsidP="00660C8D">
      <w:pPr>
        <w:pStyle w:val="a1"/>
      </w:pPr>
    </w:p>
    <w:p w14:paraId="439B7AB8" w14:textId="77777777" w:rsidR="00660C8D" w:rsidRDefault="00660C8D" w:rsidP="00660C8D">
      <w:pPr>
        <w:pStyle w:val="a1"/>
      </w:pPr>
      <w:r>
        <w:rPr>
          <w:rFonts w:hint="eastAsia"/>
        </w:rPr>
        <w:t>图</w:t>
      </w:r>
      <w:r>
        <w:rPr>
          <w:rFonts w:hint="eastAsia"/>
        </w:rPr>
        <w:t xml:space="preserve">7-1  </w:t>
      </w:r>
      <w:r>
        <w:rPr>
          <w:rFonts w:hint="eastAsia"/>
        </w:rPr>
        <w:t>问题实例管理页面截图</w:t>
      </w:r>
    </w:p>
    <w:p w14:paraId="3EBFC341" w14:textId="77777777" w:rsidR="00660C8D" w:rsidRDefault="00660C8D" w:rsidP="00660C8D">
      <w:pPr>
        <w:pStyle w:val="a1"/>
      </w:pPr>
      <w:r>
        <w:rPr>
          <w:rFonts w:hint="eastAsia"/>
        </w:rPr>
        <w:t>[</w:t>
      </w:r>
      <w:r>
        <w:rPr>
          <w:rFonts w:hint="eastAsia"/>
        </w:rPr>
        <w:t>此处插入问题实例管理页面截图</w:t>
      </w:r>
      <w:r>
        <w:rPr>
          <w:rFonts w:hint="eastAsia"/>
        </w:rPr>
        <w:t>]</w:t>
      </w:r>
    </w:p>
    <w:p w14:paraId="5DB2695B" w14:textId="77777777" w:rsidR="00660C8D" w:rsidRDefault="00660C8D" w:rsidP="00660C8D">
      <w:pPr>
        <w:pStyle w:val="a1"/>
      </w:pPr>
    </w:p>
    <w:p w14:paraId="2080B29C" w14:textId="77777777" w:rsidR="00660C8D" w:rsidRDefault="00660C8D" w:rsidP="00660C8D">
      <w:pPr>
        <w:pStyle w:val="a1"/>
      </w:pPr>
      <w:r>
        <w:rPr>
          <w:rFonts w:hint="eastAsia"/>
        </w:rPr>
        <w:t>图</w:t>
      </w:r>
      <w:r>
        <w:rPr>
          <w:rFonts w:hint="eastAsia"/>
        </w:rPr>
        <w:t xml:space="preserve">7-2  </w:t>
      </w:r>
      <w:r>
        <w:rPr>
          <w:rFonts w:hint="eastAsia"/>
        </w:rPr>
        <w:t>算法库管理页面截图</w:t>
      </w:r>
    </w:p>
    <w:p w14:paraId="0450C964" w14:textId="77777777" w:rsidR="00660C8D" w:rsidRDefault="00660C8D" w:rsidP="00660C8D">
      <w:pPr>
        <w:pStyle w:val="a1"/>
      </w:pPr>
      <w:r>
        <w:rPr>
          <w:rFonts w:hint="eastAsia"/>
        </w:rPr>
        <w:t>[</w:t>
      </w:r>
      <w:r>
        <w:rPr>
          <w:rFonts w:hint="eastAsia"/>
        </w:rPr>
        <w:t>此处插入算法库管理页面截图</w:t>
      </w:r>
      <w:r>
        <w:rPr>
          <w:rFonts w:hint="eastAsia"/>
        </w:rPr>
        <w:t>]</w:t>
      </w:r>
    </w:p>
    <w:p w14:paraId="2A4AB614" w14:textId="77777777" w:rsidR="00660C8D" w:rsidRDefault="00660C8D" w:rsidP="00660C8D">
      <w:pPr>
        <w:pStyle w:val="a1"/>
      </w:pPr>
    </w:p>
    <w:p w14:paraId="0F37F250" w14:textId="77777777" w:rsidR="00660C8D" w:rsidRDefault="00660C8D" w:rsidP="00660C8D">
      <w:pPr>
        <w:pStyle w:val="a1"/>
      </w:pPr>
      <w:r>
        <w:rPr>
          <w:rFonts w:hint="eastAsia"/>
        </w:rPr>
        <w:t>图</w:t>
      </w:r>
      <w:r>
        <w:rPr>
          <w:rFonts w:hint="eastAsia"/>
        </w:rPr>
        <w:t xml:space="preserve">7-3  </w:t>
      </w:r>
      <w:r>
        <w:rPr>
          <w:rFonts w:hint="eastAsia"/>
        </w:rPr>
        <w:t>执行计划管理页面截图</w:t>
      </w:r>
    </w:p>
    <w:p w14:paraId="7057A0C1" w14:textId="77777777" w:rsidR="00660C8D" w:rsidRDefault="00660C8D" w:rsidP="00660C8D">
      <w:pPr>
        <w:pStyle w:val="a1"/>
      </w:pPr>
      <w:r>
        <w:rPr>
          <w:rFonts w:hint="eastAsia"/>
        </w:rPr>
        <w:t>[</w:t>
      </w:r>
      <w:r>
        <w:rPr>
          <w:rFonts w:hint="eastAsia"/>
        </w:rPr>
        <w:t>此处插入执行计划管理页面截图</w:t>
      </w:r>
      <w:r>
        <w:rPr>
          <w:rFonts w:hint="eastAsia"/>
        </w:rPr>
        <w:t>]</w:t>
      </w:r>
    </w:p>
    <w:p w14:paraId="6CBF0711" w14:textId="77777777" w:rsidR="00660C8D" w:rsidRDefault="00660C8D" w:rsidP="00660C8D">
      <w:pPr>
        <w:pStyle w:val="a1"/>
      </w:pPr>
    </w:p>
    <w:p w14:paraId="777F1A39" w14:textId="77777777" w:rsidR="00660C8D" w:rsidRDefault="00660C8D" w:rsidP="00660C8D">
      <w:pPr>
        <w:pStyle w:val="a1"/>
      </w:pPr>
      <w:r>
        <w:rPr>
          <w:rFonts w:hint="eastAsia"/>
        </w:rPr>
        <w:t>图</w:t>
      </w:r>
      <w:r>
        <w:rPr>
          <w:rFonts w:hint="eastAsia"/>
        </w:rPr>
        <w:t xml:space="preserve">7-4  </w:t>
      </w:r>
      <w:r>
        <w:rPr>
          <w:rFonts w:hint="eastAsia"/>
        </w:rPr>
        <w:t>源码上传与构建弹窗截图</w:t>
      </w:r>
    </w:p>
    <w:p w14:paraId="621DF112" w14:textId="77777777" w:rsidR="00660C8D" w:rsidRDefault="00660C8D" w:rsidP="00660C8D">
      <w:pPr>
        <w:pStyle w:val="a1"/>
      </w:pPr>
      <w:r>
        <w:rPr>
          <w:rFonts w:hint="eastAsia"/>
        </w:rPr>
        <w:t>[</w:t>
      </w:r>
      <w:r>
        <w:rPr>
          <w:rFonts w:hint="eastAsia"/>
        </w:rPr>
        <w:t>此处插入源码上传与构建弹窗截图</w:t>
      </w:r>
      <w:r>
        <w:rPr>
          <w:rFonts w:hint="eastAsia"/>
        </w:rPr>
        <w:t>]</w:t>
      </w:r>
    </w:p>
    <w:p w14:paraId="31B61CD3" w14:textId="77777777" w:rsidR="00660C8D" w:rsidRPr="0040687C" w:rsidRDefault="00660C8D" w:rsidP="00660C8D">
      <w:pPr>
        <w:pStyle w:val="a1"/>
      </w:pPr>
      <w:r>
        <w:rPr>
          <w:rFonts w:hint="eastAsia"/>
        </w:rPr>
        <w:t>源码上传构建测试验证了算法开发者上传</w:t>
      </w:r>
      <w:r>
        <w:rPr>
          <w:rFonts w:hint="eastAsia"/>
        </w:rPr>
        <w:t>zip</w:t>
      </w:r>
      <w:r>
        <w:rPr>
          <w:rFonts w:hint="eastAsia"/>
        </w:rPr>
        <w:t>源码包后，系统自动完成解压、镜像构建、容器启动和</w:t>
      </w:r>
      <w:r>
        <w:rPr>
          <w:rFonts w:hint="eastAsia"/>
        </w:rPr>
        <w:t>Nacos</w:t>
      </w:r>
      <w:r>
        <w:rPr>
          <w:rFonts w:hint="eastAsia"/>
        </w:rPr>
        <w:t>注册的完整流程。测试使用</w:t>
      </w:r>
      <w:r>
        <w:rPr>
          <w:rFonts w:hint="eastAsia"/>
        </w:rPr>
        <w:t>Python-FastAPI</w:t>
      </w:r>
      <w:r>
        <w:rPr>
          <w:rFonts w:hint="eastAsia"/>
        </w:rPr>
        <w:t>算法模板，上传后系统成功构建镜像并启动服务，服务成功注册到</w:t>
      </w:r>
      <w:r>
        <w:rPr>
          <w:rFonts w:hint="eastAsia"/>
        </w:rPr>
        <w:t>Nacos</w:t>
      </w:r>
      <w:r>
        <w:rPr>
          <w:rFonts w:hint="eastAsia"/>
        </w:rPr>
        <w:t>，可被平台正常调用。</w:t>
      </w:r>
    </w:p>
    <w:p w14:paraId="327CA9F6" w14:textId="77777777" w:rsidR="0040687C" w:rsidRDefault="0082749B" w:rsidP="0040687C">
      <w:pPr>
        <w:pStyle w:val="1"/>
      </w:pPr>
      <w:bookmarkStart w:id="63" w:name="_Toc223393921"/>
      <w:r w:rsidRPr="0082749B">
        <w:rPr>
          <w:rFonts w:hint="eastAsia"/>
        </w:rPr>
        <w:t>总结与展望</w:t>
      </w:r>
      <w:bookmarkEnd w:id="63"/>
    </w:p>
    <w:p w14:paraId="73911E00" w14:textId="77777777" w:rsidR="00660C8D" w:rsidRDefault="00660C8D" w:rsidP="007C6E3D">
      <w:pPr>
        <w:ind w:firstLine="420"/>
      </w:pPr>
      <w:r>
        <w:rPr>
          <w:rFonts w:hint="eastAsia"/>
        </w:rPr>
        <w:t>本文围绕</w:t>
      </w:r>
      <w:r>
        <w:rPr>
          <w:rFonts w:hint="eastAsia"/>
        </w:rPr>
        <w:t>"</w:t>
      </w:r>
      <w:r>
        <w:rPr>
          <w:rFonts w:hint="eastAsia"/>
        </w:rPr>
        <w:t>基于微服务架构的</w:t>
      </w:r>
      <w:r>
        <w:rPr>
          <w:rFonts w:hint="eastAsia"/>
        </w:rPr>
        <w:t>Python</w:t>
      </w:r>
      <w:r>
        <w:rPr>
          <w:rFonts w:hint="eastAsia"/>
        </w:rPr>
        <w:t>端算法实验子系统</w:t>
      </w:r>
      <w:r>
        <w:rPr>
          <w:rFonts w:hint="eastAsia"/>
        </w:rPr>
        <w:t>"</w:t>
      </w:r>
      <w:r>
        <w:rPr>
          <w:rFonts w:hint="eastAsia"/>
        </w:rPr>
        <w:t>的设计与实现，完成了以下主要工作：</w:t>
      </w:r>
    </w:p>
    <w:p w14:paraId="2138EBD3" w14:textId="6289F588" w:rsidR="00660C8D" w:rsidRDefault="00660C8D" w:rsidP="007C6E3D">
      <w:pPr>
        <w:ind w:firstLine="420"/>
      </w:pPr>
      <w:r>
        <w:rPr>
          <w:rFonts w:hint="eastAsia"/>
        </w:rPr>
        <w:t>首先，对原有</w:t>
      </w:r>
      <w:r>
        <w:rPr>
          <w:rFonts w:hint="eastAsia"/>
        </w:rPr>
        <w:t>Java</w:t>
      </w:r>
      <w:r>
        <w:rPr>
          <w:rFonts w:hint="eastAsia"/>
        </w:rPr>
        <w:t>微服务架构进行了全面的重构与优化。通过</w:t>
      </w:r>
      <w:r w:rsidR="007C6E3D">
        <w:rPr>
          <w:rFonts w:hint="eastAsia"/>
        </w:rPr>
        <w:t>多次</w:t>
      </w:r>
      <w:r>
        <w:rPr>
          <w:rFonts w:hint="eastAsia"/>
        </w:rPr>
        <w:t>迭代</w:t>
      </w:r>
      <w:r w:rsidR="007C6E3D">
        <w:rPr>
          <w:rFonts w:hint="eastAsia"/>
        </w:rPr>
        <w:t>、</w:t>
      </w:r>
      <w:r>
        <w:rPr>
          <w:rFonts w:hint="eastAsia"/>
        </w:rPr>
        <w:t>持续改进，完成了部署链路重构、</w:t>
      </w:r>
      <w:r>
        <w:rPr>
          <w:rFonts w:hint="eastAsia"/>
        </w:rPr>
        <w:t>Java 17</w:t>
      </w:r>
      <w:r>
        <w:rPr>
          <w:rFonts w:hint="eastAsia"/>
        </w:rPr>
        <w:t>升级、登录鉴权修复、执行计划链路修复、接口规范统一、全局异常处理、</w:t>
      </w:r>
      <w:r>
        <w:rPr>
          <w:rFonts w:hint="eastAsia"/>
        </w:rPr>
        <w:t>Legacy Admin</w:t>
      </w:r>
      <w:r>
        <w:rPr>
          <w:rFonts w:hint="eastAsia"/>
        </w:rPr>
        <w:t>清理、</w:t>
      </w:r>
      <w:r>
        <w:rPr>
          <w:rFonts w:hint="eastAsia"/>
        </w:rPr>
        <w:t>API</w:t>
      </w:r>
      <w:r>
        <w:rPr>
          <w:rFonts w:hint="eastAsia"/>
        </w:rPr>
        <w:t>命名收口、门禁可靠性提升、邮件通知可视化、通知</w:t>
      </w:r>
      <w:r>
        <w:rPr>
          <w:rFonts w:hint="eastAsia"/>
        </w:rPr>
        <w:t>Outbox</w:t>
      </w:r>
      <w:r>
        <w:rPr>
          <w:rFonts w:hint="eastAsia"/>
        </w:rPr>
        <w:t>闭环、算法源码上传构建、</w:t>
      </w:r>
      <w:r>
        <w:rPr>
          <w:rFonts w:hint="eastAsia"/>
        </w:rPr>
        <w:t>Python</w:t>
      </w:r>
      <w:r>
        <w:rPr>
          <w:rFonts w:hint="eastAsia"/>
        </w:rPr>
        <w:t>算法服务接入等工作，显著提升了系统的稳定性、可维护性和可扩展性，为</w:t>
      </w:r>
      <w:r>
        <w:rPr>
          <w:rFonts w:hint="eastAsia"/>
        </w:rPr>
        <w:t>Python</w:t>
      </w:r>
      <w:r>
        <w:rPr>
          <w:rFonts w:hint="eastAsia"/>
        </w:rPr>
        <w:t>端算法实验子系统的接入奠定了坚实基础。</w:t>
      </w:r>
    </w:p>
    <w:p w14:paraId="1FBBC104" w14:textId="77777777" w:rsidR="00660C8D" w:rsidRDefault="00660C8D" w:rsidP="007C6E3D">
      <w:pPr>
        <w:ind w:firstLine="420"/>
      </w:pPr>
      <w:r>
        <w:rPr>
          <w:rFonts w:hint="eastAsia"/>
        </w:rPr>
        <w:t>其次，设计并实现了基于</w:t>
      </w:r>
      <w:r>
        <w:rPr>
          <w:rFonts w:hint="eastAsia"/>
        </w:rPr>
        <w:t>FastAPI</w:t>
      </w:r>
      <w:r>
        <w:rPr>
          <w:rFonts w:hint="eastAsia"/>
        </w:rPr>
        <w:t>的</w:t>
      </w:r>
      <w:r>
        <w:rPr>
          <w:rFonts w:hint="eastAsia"/>
        </w:rPr>
        <w:t>Python</w:t>
      </w:r>
      <w:r>
        <w:rPr>
          <w:rFonts w:hint="eastAsia"/>
        </w:rPr>
        <w:t>端算法实验子系统。系统采用微服务架构，通过</w:t>
      </w:r>
      <w:r>
        <w:rPr>
          <w:rFonts w:hint="eastAsia"/>
        </w:rPr>
        <w:t>Nacos</w:t>
      </w:r>
      <w:r>
        <w:rPr>
          <w:rFonts w:hint="eastAsia"/>
        </w:rPr>
        <w:t>实现服务注册与发现，通过</w:t>
      </w:r>
      <w:r>
        <w:rPr>
          <w:rFonts w:hint="eastAsia"/>
        </w:rPr>
        <w:t>Docker</w:t>
      </w:r>
      <w:r>
        <w:rPr>
          <w:rFonts w:hint="eastAsia"/>
        </w:rPr>
        <w:t>实现环境隔离与标准化部署，支持算法源码上传、自动构建和</w:t>
      </w:r>
      <w:r>
        <w:rPr>
          <w:rFonts w:hint="eastAsia"/>
        </w:rPr>
        <w:t>Nacos</w:t>
      </w:r>
      <w:r>
        <w:rPr>
          <w:rFonts w:hint="eastAsia"/>
        </w:rPr>
        <w:t>注册，实现了算法服务的自动化部署。系统支持</w:t>
      </w:r>
      <w:r>
        <w:rPr>
          <w:rFonts w:hint="eastAsia"/>
        </w:rPr>
        <w:t>NSGA-II</w:t>
      </w:r>
      <w:r>
        <w:rPr>
          <w:rFonts w:hint="eastAsia"/>
        </w:rPr>
        <w:t>、</w:t>
      </w:r>
      <w:r>
        <w:rPr>
          <w:rFonts w:hint="eastAsia"/>
        </w:rPr>
        <w:t>MOEA/D</w:t>
      </w:r>
      <w:r>
        <w:rPr>
          <w:rFonts w:hint="eastAsia"/>
        </w:rPr>
        <w:t>、</w:t>
      </w:r>
      <w:r>
        <w:rPr>
          <w:rFonts w:hint="eastAsia"/>
        </w:rPr>
        <w:t>SMPSO</w:t>
      </w:r>
      <w:r>
        <w:rPr>
          <w:rFonts w:hint="eastAsia"/>
        </w:rPr>
        <w:t>、</w:t>
      </w:r>
      <w:r>
        <w:rPr>
          <w:rFonts w:hint="eastAsia"/>
        </w:rPr>
        <w:t>SPEA2</w:t>
      </w:r>
      <w:r>
        <w:rPr>
          <w:rFonts w:hint="eastAsia"/>
        </w:rPr>
        <w:t>等多种多目标优化算法的接入与执行。</w:t>
      </w:r>
    </w:p>
    <w:p w14:paraId="00E8753F" w14:textId="77777777" w:rsidR="00660C8D" w:rsidRDefault="00660C8D" w:rsidP="007C6E3D">
      <w:pPr>
        <w:ind w:firstLine="420"/>
      </w:pPr>
      <w:r>
        <w:rPr>
          <w:rFonts w:hint="eastAsia"/>
        </w:rPr>
        <w:t>再次，设计了标准化的算法数据交互模型。定义了</w:t>
      </w:r>
      <w:r>
        <w:rPr>
          <w:rFonts w:hint="eastAsia"/>
        </w:rPr>
        <w:t>AlgRunCtx</w:t>
      </w:r>
      <w:r>
        <w:rPr>
          <w:rFonts w:hint="eastAsia"/>
        </w:rPr>
        <w:t>请求体模型和</w:t>
      </w:r>
      <w:r>
        <w:rPr>
          <w:rFonts w:hint="eastAsia"/>
        </w:rPr>
        <w:t>ExecutionResult</w:t>
      </w:r>
      <w:r>
        <w:rPr>
          <w:rFonts w:hint="eastAsia"/>
        </w:rPr>
        <w:t>响应体模型，实现了算法参数、问题实例、执行结果的标准化封装与序列化传输。</w:t>
      </w:r>
    </w:p>
    <w:p w14:paraId="70E6AD9A" w14:textId="77777777" w:rsidR="00660C8D" w:rsidRDefault="00660C8D" w:rsidP="00660C8D">
      <w:r>
        <w:rPr>
          <w:rFonts w:hint="eastAsia"/>
        </w:rPr>
        <w:t>最后，建立了完善的测试与质量保障体系。通过</w:t>
      </w:r>
      <w:r>
        <w:rPr>
          <w:rFonts w:hint="eastAsia"/>
        </w:rPr>
        <w:t>P0</w:t>
      </w:r>
      <w:r>
        <w:rPr>
          <w:rFonts w:hint="eastAsia"/>
        </w:rPr>
        <w:t>门禁脚本、</w:t>
      </w:r>
      <w:r>
        <w:rPr>
          <w:rFonts w:hint="eastAsia"/>
        </w:rPr>
        <w:t>Smoke</w:t>
      </w:r>
      <w:r>
        <w:rPr>
          <w:rFonts w:hint="eastAsia"/>
        </w:rPr>
        <w:t>测试、</w:t>
      </w:r>
      <w:r>
        <w:rPr>
          <w:rFonts w:hint="eastAsia"/>
        </w:rPr>
        <w:t>Playwright</w:t>
      </w:r>
      <w:r>
        <w:rPr>
          <w:rFonts w:hint="eastAsia"/>
        </w:rPr>
        <w:t>端到端测试等多层次测试手段，确保系统的功能正确性和稳定性。</w:t>
      </w:r>
    </w:p>
    <w:p w14:paraId="5C9EE43B" w14:textId="77777777" w:rsidR="00660C8D" w:rsidRPr="00660C8D" w:rsidRDefault="00660C8D" w:rsidP="00660C8D">
      <w:pPr>
        <w:ind w:firstLine="420"/>
      </w:pPr>
      <w:r>
        <w:rPr>
          <w:rFonts w:hint="eastAsia"/>
        </w:rPr>
        <w:t>展望未来，系统可在以下方面进一步改进：一是扩展算法库，支持更多类型的优化算法，如遗传算法、粒子群算法等；二是增强结果可视化能力，提供收敛曲线、帕累托前沿等图表的实时绘制；三是引入任务调度与资源管理功能，支持大规模并行算法执行；四是探索基于</w:t>
      </w:r>
      <w:r>
        <w:rPr>
          <w:rFonts w:hint="eastAsia"/>
        </w:rPr>
        <w:t>Kubernetes</w:t>
      </w:r>
      <w:r>
        <w:rPr>
          <w:rFonts w:hint="eastAsia"/>
        </w:rPr>
        <w:t>的容器编排方案，实现算法的弹性伸缩与故障自愈。</w:t>
      </w:r>
    </w:p>
    <w:p w14:paraId="56A69767" w14:textId="77777777" w:rsidR="0082749B" w:rsidRPr="0082749B" w:rsidRDefault="0082749B" w:rsidP="0082749B"/>
    <w:p w14:paraId="500B40CE" w14:textId="77777777" w:rsidR="0082749B" w:rsidRDefault="0082749B" w:rsidP="0082749B">
      <w:pPr>
        <w:pStyle w:val="1"/>
        <w:numPr>
          <w:ilvl w:val="0"/>
          <w:numId w:val="0"/>
        </w:numPr>
      </w:pPr>
      <w:bookmarkStart w:id="64" w:name="_Toc223393922"/>
      <w:r>
        <w:rPr>
          <w:rFonts w:hint="eastAsia"/>
        </w:rPr>
        <w:lastRenderedPageBreak/>
        <w:t>致谢</w:t>
      </w:r>
      <w:bookmarkEnd w:id="64"/>
    </w:p>
    <w:p w14:paraId="5AC1F860" w14:textId="77777777" w:rsidR="0082749B" w:rsidRDefault="0082749B" w:rsidP="0082749B">
      <w:pPr>
        <w:pStyle w:val="23"/>
        <w:ind w:firstLineChars="0" w:firstLine="0"/>
      </w:pPr>
    </w:p>
    <w:p w14:paraId="38341032" w14:textId="77777777" w:rsidR="00A07F3F" w:rsidRDefault="00A07F3F" w:rsidP="0082749B">
      <w:pPr>
        <w:pStyle w:val="23"/>
        <w:ind w:firstLineChars="0" w:firstLine="0"/>
      </w:pPr>
    </w:p>
    <w:p w14:paraId="5E625709" w14:textId="77777777" w:rsidR="006F203D" w:rsidRDefault="006F203D">
      <w:pPr>
        <w:pStyle w:val="af1"/>
        <w:spacing w:before="624" w:after="156"/>
      </w:pPr>
      <w:bookmarkStart w:id="65" w:name="_Toc321085654"/>
      <w:bookmarkStart w:id="66" w:name="_Toc321085364"/>
      <w:bookmarkStart w:id="67" w:name="_Toc321085581"/>
      <w:bookmarkStart w:id="68" w:name="_Toc321002105"/>
      <w:bookmarkStart w:id="69" w:name="_Toc321086187"/>
      <w:bookmarkStart w:id="70" w:name="_Toc223393923"/>
      <w:r>
        <w:t>参考文献</w:t>
      </w:r>
      <w:bookmarkEnd w:id="65"/>
      <w:bookmarkEnd w:id="66"/>
      <w:bookmarkEnd w:id="67"/>
      <w:bookmarkEnd w:id="68"/>
      <w:bookmarkEnd w:id="69"/>
      <w:bookmarkEnd w:id="70"/>
    </w:p>
    <w:p w14:paraId="7DB1DE24" w14:textId="49EC8932" w:rsidR="00660C8D" w:rsidRDefault="002972D0" w:rsidP="00A07F3F">
      <w:pPr>
        <w:pStyle w:val="af3"/>
        <w:numPr>
          <w:ilvl w:val="0"/>
          <w:numId w:val="5"/>
        </w:numPr>
        <w:spacing w:after="120"/>
        <w:ind w:firstLineChars="0"/>
      </w:pPr>
      <w:bookmarkStart w:id="71" w:name="_Ref223395479"/>
      <w:bookmarkEnd w:id="53"/>
      <w:bookmarkEnd w:id="54"/>
      <w:proofErr w:type="spellStart"/>
      <w:r w:rsidRPr="002972D0">
        <w:rPr>
          <w:rFonts w:ascii="SimSun" w:hAnsi="SimSun"/>
        </w:rPr>
        <w:t>K.Deb</w:t>
      </w:r>
      <w:proofErr w:type="spellEnd"/>
      <w:r w:rsidRPr="002972D0">
        <w:rPr>
          <w:rFonts w:ascii="SimSun" w:hAnsi="SimSun"/>
        </w:rPr>
        <w:t xml:space="preserve">, </w:t>
      </w:r>
      <w:proofErr w:type="spellStart"/>
      <w:r w:rsidRPr="002972D0">
        <w:rPr>
          <w:rFonts w:ascii="SimSun" w:hAnsi="SimSun"/>
        </w:rPr>
        <w:t>A.Pratap</w:t>
      </w:r>
      <w:proofErr w:type="spellEnd"/>
      <w:r w:rsidRPr="002972D0">
        <w:rPr>
          <w:rFonts w:ascii="SimSun" w:hAnsi="SimSun"/>
        </w:rPr>
        <w:t xml:space="preserve">, </w:t>
      </w:r>
      <w:proofErr w:type="spellStart"/>
      <w:r w:rsidRPr="002972D0">
        <w:rPr>
          <w:rFonts w:ascii="SimSun" w:hAnsi="SimSun"/>
        </w:rPr>
        <w:t>S.Agarwal</w:t>
      </w:r>
      <w:proofErr w:type="spellEnd"/>
      <w:r w:rsidRPr="002972D0">
        <w:rPr>
          <w:rFonts w:ascii="SimSun" w:hAnsi="SimSun"/>
        </w:rPr>
        <w:t xml:space="preserve"> and </w:t>
      </w:r>
      <w:proofErr w:type="spellStart"/>
      <w:r w:rsidRPr="002972D0">
        <w:rPr>
          <w:rFonts w:ascii="SimSun" w:hAnsi="SimSun"/>
        </w:rPr>
        <w:t>T.Meyarivan</w:t>
      </w:r>
      <w:proofErr w:type="spellEnd"/>
      <w:r w:rsidRPr="002972D0">
        <w:rPr>
          <w:rFonts w:ascii="SimSun" w:hAnsi="SimSun"/>
        </w:rPr>
        <w:t>, "A fast and elitist multiobjective genetic algorithm: NSGA-II," in IEEE Transactions on Evolutionary Computation, vol.6, no.2, pp.182-197, April 2002</w:t>
      </w:r>
      <w:r w:rsidR="00660C8D" w:rsidRPr="00A07F3F">
        <w:rPr>
          <w:rFonts w:ascii="SimSun" w:hAnsi="SimSun"/>
        </w:rPr>
        <w:t>.</w:t>
      </w:r>
      <w:bookmarkEnd w:id="71"/>
    </w:p>
    <w:p w14:paraId="2BA3FE2B" w14:textId="0667DD0E" w:rsidR="00660C8D" w:rsidRDefault="002972D0" w:rsidP="00A07F3F">
      <w:pPr>
        <w:pStyle w:val="af3"/>
        <w:numPr>
          <w:ilvl w:val="0"/>
          <w:numId w:val="5"/>
        </w:numPr>
        <w:spacing w:after="120"/>
        <w:ind w:firstLineChars="0"/>
      </w:pPr>
      <w:bookmarkStart w:id="72" w:name="_Ref223395597"/>
      <w:proofErr w:type="spellStart"/>
      <w:r w:rsidRPr="002972D0">
        <w:rPr>
          <w:rFonts w:ascii="SimSun" w:hAnsi="SimSun"/>
        </w:rPr>
        <w:t>Q.Zhang</w:t>
      </w:r>
      <w:proofErr w:type="spellEnd"/>
      <w:r w:rsidRPr="002972D0">
        <w:rPr>
          <w:rFonts w:ascii="SimSun" w:hAnsi="SimSun"/>
        </w:rPr>
        <w:t xml:space="preserve"> and</w:t>
      </w:r>
      <w:r>
        <w:rPr>
          <w:rFonts w:ascii="SimSun" w:hAnsi="SimSun" w:hint="eastAsia"/>
        </w:rPr>
        <w:t xml:space="preserve"> </w:t>
      </w:r>
      <w:proofErr w:type="spellStart"/>
      <w:r w:rsidRPr="002972D0">
        <w:rPr>
          <w:rFonts w:ascii="SimSun" w:hAnsi="SimSun"/>
        </w:rPr>
        <w:t>H.Li</w:t>
      </w:r>
      <w:proofErr w:type="spellEnd"/>
      <w:r w:rsidRPr="002972D0">
        <w:rPr>
          <w:rFonts w:ascii="SimSun" w:hAnsi="SimSun"/>
        </w:rPr>
        <w:t>, "MOEA/D: A Multiobjective Evolutionary Algorithm Based on Decomposition," in IEEE Transactions on Evolutionary Computation, vol.11, no.6, pp. 712-731, Dec</w:t>
      </w:r>
      <w:r>
        <w:rPr>
          <w:rFonts w:ascii="SimSun" w:hAnsi="SimSun" w:hint="eastAsia"/>
        </w:rPr>
        <w:t xml:space="preserve"> </w:t>
      </w:r>
      <w:r w:rsidRPr="002972D0">
        <w:rPr>
          <w:rFonts w:ascii="SimSun" w:hAnsi="SimSun"/>
        </w:rPr>
        <w:t>2007</w:t>
      </w:r>
      <w:r w:rsidR="00660C8D" w:rsidRPr="00A07F3F">
        <w:rPr>
          <w:rFonts w:ascii="SimSun" w:hAnsi="SimSun"/>
        </w:rPr>
        <w:t>.</w:t>
      </w:r>
      <w:bookmarkEnd w:id="72"/>
    </w:p>
    <w:p w14:paraId="4D5A9176" w14:textId="57838190" w:rsidR="00660C8D" w:rsidRDefault="002972D0" w:rsidP="00A07F3F">
      <w:pPr>
        <w:pStyle w:val="af3"/>
        <w:numPr>
          <w:ilvl w:val="0"/>
          <w:numId w:val="5"/>
        </w:numPr>
        <w:spacing w:after="120"/>
        <w:ind w:firstLineChars="0"/>
      </w:pPr>
      <w:bookmarkStart w:id="73" w:name="_Ref223395623"/>
      <w:proofErr w:type="spellStart"/>
      <w:r w:rsidRPr="002972D0">
        <w:rPr>
          <w:rFonts w:ascii="SimSun" w:hAnsi="SimSun"/>
        </w:rPr>
        <w:t>A.J.Nebro</w:t>
      </w:r>
      <w:proofErr w:type="spellEnd"/>
      <w:r w:rsidRPr="002972D0">
        <w:rPr>
          <w:rFonts w:ascii="SimSun" w:hAnsi="SimSun"/>
        </w:rPr>
        <w:t xml:space="preserve">, </w:t>
      </w:r>
      <w:proofErr w:type="spellStart"/>
      <w:r w:rsidRPr="002972D0">
        <w:rPr>
          <w:rFonts w:ascii="SimSun" w:hAnsi="SimSun"/>
        </w:rPr>
        <w:t>J.J.Durillo</w:t>
      </w:r>
      <w:proofErr w:type="spellEnd"/>
      <w:r w:rsidRPr="002972D0">
        <w:rPr>
          <w:rFonts w:ascii="SimSun" w:hAnsi="SimSun"/>
        </w:rPr>
        <w:t xml:space="preserve">, </w:t>
      </w:r>
      <w:proofErr w:type="spellStart"/>
      <w:r w:rsidRPr="002972D0">
        <w:rPr>
          <w:rFonts w:ascii="SimSun" w:hAnsi="SimSun"/>
        </w:rPr>
        <w:t>J.Garcia</w:t>
      </w:r>
      <w:proofErr w:type="spellEnd"/>
      <w:r w:rsidRPr="002972D0">
        <w:rPr>
          <w:rFonts w:ascii="SimSun" w:hAnsi="SimSun"/>
        </w:rPr>
        <w:t xml:space="preserve">-Nieto, </w:t>
      </w:r>
      <w:proofErr w:type="spellStart"/>
      <w:r w:rsidRPr="002972D0">
        <w:rPr>
          <w:rFonts w:ascii="SimSun" w:hAnsi="SimSun"/>
        </w:rPr>
        <w:t>C.A.Coello</w:t>
      </w:r>
      <w:proofErr w:type="spellEnd"/>
      <w:r w:rsidRPr="002972D0">
        <w:rPr>
          <w:rFonts w:ascii="SimSun" w:hAnsi="SimSun"/>
        </w:rPr>
        <w:t xml:space="preserve"> Coello, </w:t>
      </w:r>
      <w:proofErr w:type="spellStart"/>
      <w:r w:rsidRPr="002972D0">
        <w:rPr>
          <w:rFonts w:ascii="SimSun" w:hAnsi="SimSun"/>
        </w:rPr>
        <w:t>F.Luna</w:t>
      </w:r>
      <w:proofErr w:type="spellEnd"/>
      <w:r w:rsidRPr="002972D0">
        <w:rPr>
          <w:rFonts w:ascii="SimSun" w:hAnsi="SimSun"/>
        </w:rPr>
        <w:t xml:space="preserve"> and </w:t>
      </w:r>
      <w:proofErr w:type="spellStart"/>
      <w:r w:rsidRPr="002972D0">
        <w:rPr>
          <w:rFonts w:ascii="SimSun" w:hAnsi="SimSun"/>
        </w:rPr>
        <w:t>E.Alba</w:t>
      </w:r>
      <w:proofErr w:type="spellEnd"/>
      <w:r w:rsidRPr="002972D0">
        <w:rPr>
          <w:rFonts w:ascii="SimSun" w:hAnsi="SimSun"/>
        </w:rPr>
        <w:t>, "SMPSO: A new PSO-based metaheuristic for multi-objective optimization," 2009 IEEE Symposium on Computational Intelligence in Multi-Criteria Decision-Making(MCDM), Nashville, TN, USA, 2009, pp</w:t>
      </w:r>
      <w:r>
        <w:rPr>
          <w:rFonts w:ascii="SimSun" w:hAnsi="SimSun" w:hint="eastAsia"/>
        </w:rPr>
        <w:t>.</w:t>
      </w:r>
      <w:r w:rsidRPr="002972D0">
        <w:rPr>
          <w:rFonts w:ascii="SimSun" w:hAnsi="SimSun"/>
        </w:rPr>
        <w:t>66-73</w:t>
      </w:r>
      <w:r w:rsidR="00660C8D" w:rsidRPr="00A07F3F">
        <w:rPr>
          <w:rFonts w:ascii="SimSun" w:hAnsi="SimSun"/>
        </w:rPr>
        <w:t>.</w:t>
      </w:r>
      <w:bookmarkEnd w:id="73"/>
    </w:p>
    <w:p w14:paraId="268B2D8A" w14:textId="64713765" w:rsidR="00660C8D" w:rsidRDefault="00660C8D" w:rsidP="00A07F3F">
      <w:pPr>
        <w:pStyle w:val="af3"/>
        <w:numPr>
          <w:ilvl w:val="0"/>
          <w:numId w:val="5"/>
        </w:numPr>
        <w:spacing w:after="120"/>
        <w:ind w:firstLineChars="0"/>
      </w:pPr>
      <w:bookmarkStart w:id="74" w:name="_Ref223395636"/>
      <w:r w:rsidRPr="00A07F3F">
        <w:rPr>
          <w:rFonts w:ascii="SimSun" w:hAnsi="SimSun"/>
        </w:rPr>
        <w:t>Zitzler E, Laumanns M, Thiele L. SPEA2: Improving the strength Pareto evolutionary algorithm[J]. TIK-Report, 2001, 103.</w:t>
      </w:r>
      <w:bookmarkEnd w:id="74"/>
    </w:p>
    <w:p w14:paraId="445EE086" w14:textId="66671C2B" w:rsidR="00660C8D" w:rsidRDefault="00660C8D" w:rsidP="00A07F3F">
      <w:pPr>
        <w:pStyle w:val="af3"/>
        <w:numPr>
          <w:ilvl w:val="0"/>
          <w:numId w:val="5"/>
        </w:numPr>
        <w:spacing w:after="120"/>
        <w:ind w:firstLineChars="0"/>
      </w:pPr>
      <w:bookmarkStart w:id="75" w:name="_Ref223395681"/>
      <w:r w:rsidRPr="00A07F3F">
        <w:rPr>
          <w:rFonts w:ascii="SimSun" w:hAnsi="SimSun"/>
        </w:rPr>
        <w:t>Zitzler E, Thiele L. Multiobjective evolutionary algorithms: a comparative case study and the strength Pareto approach[J]. IEEE Transactions on Evolutionary Computation, 1999, 3(4): 257-271.</w:t>
      </w:r>
      <w:bookmarkEnd w:id="75"/>
    </w:p>
    <w:p w14:paraId="06D842E9" w14:textId="1CB08ED7" w:rsidR="00660C8D" w:rsidRDefault="00660C8D" w:rsidP="00A07F3F">
      <w:pPr>
        <w:pStyle w:val="af3"/>
        <w:numPr>
          <w:ilvl w:val="0"/>
          <w:numId w:val="5"/>
        </w:numPr>
        <w:spacing w:after="120"/>
        <w:ind w:firstLineChars="0"/>
      </w:pPr>
      <w:r w:rsidRPr="00A07F3F">
        <w:rPr>
          <w:rFonts w:ascii="SimSun" w:hAnsi="SimSun"/>
        </w:rPr>
        <w:t>Zitzler E, Thiele L, Laumanns M, et al. Performance assessment of multiobjective optimizers: an analysis and review[J]. IEEE Transactions on Evolutionary Computation, 2003, 7(2): 117-132.</w:t>
      </w:r>
    </w:p>
    <w:p w14:paraId="318B8A09" w14:textId="3C649331" w:rsidR="00660C8D" w:rsidRDefault="00660C8D" w:rsidP="00A07F3F">
      <w:pPr>
        <w:pStyle w:val="af3"/>
        <w:numPr>
          <w:ilvl w:val="0"/>
          <w:numId w:val="5"/>
        </w:numPr>
        <w:spacing w:after="120"/>
        <w:ind w:firstLineChars="0"/>
      </w:pPr>
      <w:r w:rsidRPr="00A07F3F">
        <w:rPr>
          <w:rFonts w:ascii="SimSun" w:hAnsi="SimSun"/>
        </w:rPr>
        <w:t>Ishibuchi H, Masuda H, Tanigaki Y, et al. Modified distance calculation in generational distance and inverted generational distance[C]//International Conference on Evolutionary Multi-Criterion Optimization. Springer, 2015: 110-125.</w:t>
      </w:r>
    </w:p>
    <w:p w14:paraId="513B473F" w14:textId="79FBC03C" w:rsidR="00660C8D" w:rsidRDefault="00660C8D" w:rsidP="00A07F3F">
      <w:pPr>
        <w:pStyle w:val="af3"/>
        <w:numPr>
          <w:ilvl w:val="0"/>
          <w:numId w:val="5"/>
        </w:numPr>
        <w:spacing w:after="120"/>
        <w:ind w:firstLineChars="0"/>
      </w:pPr>
      <w:r w:rsidRPr="00A07F3F">
        <w:rPr>
          <w:rFonts w:ascii="SimSun" w:hAnsi="SimSun"/>
        </w:rPr>
        <w:t>Tian Y, Zhang T, Xiao J, et al. Evolutionary large-scale multi-objective optimization: A survey[J]. ACM Computing Surveys, 2021, 54(8): 1-34.</w:t>
      </w:r>
    </w:p>
    <w:p w14:paraId="6A291CC4" w14:textId="4A0AB442" w:rsidR="00660C8D" w:rsidRDefault="00660C8D" w:rsidP="00A07F3F">
      <w:pPr>
        <w:pStyle w:val="af3"/>
        <w:numPr>
          <w:ilvl w:val="0"/>
          <w:numId w:val="5"/>
        </w:numPr>
        <w:spacing w:after="120"/>
        <w:ind w:firstLineChars="0"/>
      </w:pPr>
      <w:r w:rsidRPr="00A07F3F">
        <w:rPr>
          <w:rFonts w:ascii="SimSun" w:hAnsi="SimSun"/>
        </w:rPr>
        <w:t>Newman S. Building microservices: designing fine-grained systems[M]. O'Reilly Media, 2015.</w:t>
      </w:r>
    </w:p>
    <w:p w14:paraId="46418616" w14:textId="17B22890" w:rsidR="00660C8D" w:rsidRDefault="00660C8D" w:rsidP="00A07F3F">
      <w:pPr>
        <w:pStyle w:val="af3"/>
        <w:numPr>
          <w:ilvl w:val="0"/>
          <w:numId w:val="5"/>
        </w:numPr>
        <w:spacing w:after="120"/>
        <w:ind w:firstLineChars="0"/>
      </w:pPr>
      <w:r w:rsidRPr="00A07F3F">
        <w:rPr>
          <w:rFonts w:ascii="SimSun" w:hAnsi="SimSun"/>
        </w:rPr>
        <w:t>杨保华, 戴王剑, 曹亚仑. Docker技术入门与实战[M]. 北京: 机械工业出版社, 2015.</w:t>
      </w:r>
    </w:p>
    <w:p w14:paraId="5AC1CFA2" w14:textId="28CAD4F6" w:rsidR="00660C8D" w:rsidRDefault="00660C8D" w:rsidP="00A07F3F">
      <w:pPr>
        <w:pStyle w:val="af3"/>
        <w:numPr>
          <w:ilvl w:val="0"/>
          <w:numId w:val="5"/>
        </w:numPr>
        <w:spacing w:after="120"/>
        <w:ind w:firstLineChars="0"/>
      </w:pPr>
      <w:r w:rsidRPr="00A07F3F">
        <w:rPr>
          <w:rFonts w:ascii="SimSun" w:hAnsi="SimSun"/>
        </w:rPr>
        <w:t>Richardson C. Microservices patterns: with examples in Java[M]. Manning Publications, 2018.</w:t>
      </w:r>
    </w:p>
    <w:p w14:paraId="58476B4B" w14:textId="0858A123" w:rsidR="00660C8D" w:rsidRDefault="00660C8D" w:rsidP="00A07F3F">
      <w:pPr>
        <w:pStyle w:val="af3"/>
        <w:numPr>
          <w:ilvl w:val="0"/>
          <w:numId w:val="5"/>
        </w:numPr>
        <w:spacing w:after="120"/>
        <w:ind w:firstLineChars="0"/>
      </w:pPr>
      <w:r w:rsidRPr="00A07F3F">
        <w:rPr>
          <w:rFonts w:ascii="SimSun" w:hAnsi="SimSun"/>
        </w:rPr>
        <w:t>翟永超. Spring Cloud微服务实战[M]. 北京: 电子工业出版社, 2017.</w:t>
      </w:r>
    </w:p>
    <w:p w14:paraId="46EBF63C" w14:textId="4B2A5EEE" w:rsidR="00660C8D" w:rsidRDefault="00660C8D" w:rsidP="00A07F3F">
      <w:pPr>
        <w:pStyle w:val="af3"/>
        <w:numPr>
          <w:ilvl w:val="0"/>
          <w:numId w:val="5"/>
        </w:numPr>
        <w:spacing w:after="120"/>
        <w:ind w:firstLineChars="0"/>
      </w:pPr>
      <w:r w:rsidRPr="00A07F3F">
        <w:rPr>
          <w:rFonts w:ascii="SimSun" w:hAnsi="SimSun"/>
        </w:rPr>
        <w:t>王小平, 曹立明. 遗传算法: 理论、应用与软件实现[M]. 西安: 西安交通大学出版社, 2002.</w:t>
      </w:r>
    </w:p>
    <w:p w14:paraId="65523B67" w14:textId="3388B88A" w:rsidR="00660C8D" w:rsidRDefault="00660C8D" w:rsidP="00A07F3F">
      <w:pPr>
        <w:pStyle w:val="af3"/>
        <w:numPr>
          <w:ilvl w:val="0"/>
          <w:numId w:val="5"/>
        </w:numPr>
        <w:spacing w:after="120"/>
        <w:ind w:firstLineChars="0"/>
      </w:pPr>
      <w:r w:rsidRPr="00A07F3F">
        <w:rPr>
          <w:rFonts w:ascii="SimSun" w:hAnsi="SimSun"/>
        </w:rPr>
        <w:t>郑金华. 多目标进化算法及其应用[M]. 北京: 科学出版社, 2007.</w:t>
      </w:r>
    </w:p>
    <w:p w14:paraId="1EBDD5EE" w14:textId="1F1C4513" w:rsidR="00660C8D" w:rsidRDefault="00660C8D" w:rsidP="00A07F3F">
      <w:pPr>
        <w:pStyle w:val="af3"/>
        <w:numPr>
          <w:ilvl w:val="0"/>
          <w:numId w:val="5"/>
        </w:numPr>
        <w:spacing w:after="120"/>
        <w:ind w:firstLineChars="0"/>
      </w:pPr>
      <w:r w:rsidRPr="00A07F3F">
        <w:rPr>
          <w:rFonts w:ascii="SimSun" w:hAnsi="SimSun"/>
        </w:rPr>
        <w:t xml:space="preserve">Van Veldhuizen D A, Lamont G B. Evolutionary computation and convergence to a Pareto Front[C]//Proceedings of the 1998 Annual Conference on Evolutionary Programming. 1998: </w:t>
      </w:r>
      <w:r w:rsidRPr="00A07F3F">
        <w:rPr>
          <w:rFonts w:ascii="SimSun" w:hAnsi="SimSun"/>
        </w:rPr>
        <w:lastRenderedPageBreak/>
        <w:t>221-228.</w:t>
      </w:r>
    </w:p>
    <w:p w14:paraId="73C4DA6F" w14:textId="77777777" w:rsidR="006F203D" w:rsidRDefault="006F203D">
      <w:pPr>
        <w:jc w:val="left"/>
        <w:rPr>
          <w:szCs w:val="21"/>
        </w:rPr>
      </w:pPr>
    </w:p>
    <w:p w14:paraId="61FCBF65" w14:textId="77777777" w:rsidR="00D44494" w:rsidRDefault="00D44494">
      <w:pPr>
        <w:rPr>
          <w:rFonts w:ascii="SimSun" w:hAnsi="SimSun"/>
          <w:szCs w:val="21"/>
        </w:rPr>
      </w:pPr>
    </w:p>
    <w:p w14:paraId="38477543" w14:textId="77777777" w:rsidR="00176375" w:rsidRPr="00176375" w:rsidRDefault="00176375">
      <w:pPr>
        <w:rPr>
          <w:rFonts w:ascii="SimSun" w:hAnsi="SimSun"/>
          <w:szCs w:val="21"/>
        </w:rPr>
      </w:pPr>
    </w:p>
    <w:sectPr w:rsidR="00176375" w:rsidRPr="00176375">
      <w:footerReference w:type="even" r:id="rId19"/>
      <w:footerReference w:type="default" r:id="rId20"/>
      <w:pgSz w:w="11906" w:h="16838"/>
      <w:pgMar w:top="1134" w:right="1134" w:bottom="1134" w:left="1134" w:header="567" w:footer="567" w:gutter="284"/>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3B771" w14:textId="77777777" w:rsidR="00774CB1" w:rsidRDefault="00774CB1">
      <w:r>
        <w:separator/>
      </w:r>
    </w:p>
  </w:endnote>
  <w:endnote w:type="continuationSeparator" w:id="0">
    <w:p w14:paraId="312141CD" w14:textId="77777777" w:rsidR="00774CB1" w:rsidRDefault="00774C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T Song">
    <w:altName w:val="宋体"/>
    <w:charset w:val="86"/>
    <w:family w:val="roman"/>
    <w:pitch w:val="default"/>
    <w:sig w:usb0="00000001" w:usb1="080E0000" w:usb2="00000010" w:usb3="00000000" w:csb0="00040000" w:csb1="00000000"/>
  </w:font>
  <w:font w:name="华文新魏">
    <w:altName w:val="STXinwei"/>
    <w:panose1 w:val="02010800040101010101"/>
    <w:charset w:val="86"/>
    <w:family w:val="auto"/>
    <w:pitch w:val="variable"/>
    <w:sig w:usb0="00000001" w:usb1="080F0000" w:usb2="00000010" w:usb3="00000000" w:csb0="00040000" w:csb1="00000000"/>
  </w:font>
  <w:font w:name="华文中宋">
    <w:altName w:val="STZhongsong"/>
    <w:panose1 w:val="02010600040101010101"/>
    <w:charset w:val="86"/>
    <w:family w:val="auto"/>
    <w:pitch w:val="variable"/>
    <w:sig w:usb0="00000287" w:usb1="080F0000" w:usb2="00000010" w:usb3="00000000" w:csb0="0004009F" w:csb1="00000000"/>
  </w:font>
  <w:font w:name="STKaiti">
    <w:altName w:val="华文楷体"/>
    <w:panose1 w:val="02010600040101010101"/>
    <w:charset w:val="86"/>
    <w:family w:val="auto"/>
    <w:pitch w:val="variable"/>
    <w:sig w:usb0="00000287" w:usb1="080F0000" w:usb2="00000010" w:usb3="00000000" w:csb0="0004009F" w:csb1="00000000"/>
  </w:font>
  <w:font w:name="KaiTi_GB2312">
    <w:panose1 w:val="02010609060101010101"/>
    <w:charset w:val="86"/>
    <w:family w:val="modern"/>
    <w:pitch w:val="fixed"/>
    <w:sig w:usb0="800002BF" w:usb1="38CF7CFA" w:usb2="00000016" w:usb3="00000000" w:csb0="00040001" w:csb1="00000000"/>
  </w:font>
  <w:font w:name="KaiTi">
    <w:altName w:val="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6D6DC" w14:textId="77777777" w:rsidR="006F203D" w:rsidRDefault="006F203D">
    <w:pPr>
      <w:pStyle w:val="aa"/>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23DA74A" w14:textId="77777777" w:rsidR="006F203D" w:rsidRDefault="006F203D">
    <w:pPr>
      <w:pStyle w:val="aa"/>
    </w:pPr>
  </w:p>
  <w:p w14:paraId="524794FA" w14:textId="77777777" w:rsidR="006F203D" w:rsidRDefault="006F203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B2BF8" w14:textId="77777777" w:rsidR="006F203D" w:rsidRDefault="006F203D">
    <w:pPr>
      <w:pStyle w:val="aa"/>
      <w:framePr w:wrap="around" w:vAnchor="text" w:hAnchor="margin" w:xAlign="center" w:y="1"/>
      <w:rPr>
        <w:rStyle w:val="ae"/>
      </w:rPr>
    </w:pPr>
    <w:r>
      <w:rPr>
        <w:rStyle w:val="ae"/>
      </w:rPr>
      <w:fldChar w:fldCharType="begin"/>
    </w:r>
    <w:r>
      <w:rPr>
        <w:rStyle w:val="ae"/>
      </w:rPr>
      <w:instrText xml:space="preserve">PAGE  </w:instrText>
    </w:r>
    <w:r>
      <w:rPr>
        <w:rStyle w:val="ae"/>
      </w:rPr>
      <w:fldChar w:fldCharType="separate"/>
    </w:r>
    <w:r>
      <w:rPr>
        <w:rStyle w:val="ae"/>
      </w:rPr>
      <w:t>8</w:t>
    </w:r>
    <w:r>
      <w:rPr>
        <w:rStyle w:val="ae"/>
      </w:rPr>
      <w:fldChar w:fldCharType="end"/>
    </w:r>
  </w:p>
  <w:p w14:paraId="3FE29BF7" w14:textId="77777777" w:rsidR="006F203D" w:rsidRDefault="006F203D">
    <w:pPr>
      <w:pStyle w:val="aa"/>
    </w:pPr>
  </w:p>
  <w:p w14:paraId="73862885" w14:textId="77777777" w:rsidR="006F203D" w:rsidRDefault="006F20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98B6E" w14:textId="77777777" w:rsidR="00774CB1" w:rsidRDefault="00774CB1">
      <w:r>
        <w:separator/>
      </w:r>
    </w:p>
  </w:footnote>
  <w:footnote w:type="continuationSeparator" w:id="0">
    <w:p w14:paraId="0DC19DC8" w14:textId="77777777" w:rsidR="00774CB1" w:rsidRDefault="00774C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3142C3"/>
    <w:multiLevelType w:val="multilevel"/>
    <w:tmpl w:val="393142C3"/>
    <w:lvl w:ilvl="0">
      <w:start w:val="1"/>
      <w:numFmt w:val="decimal"/>
      <w:pStyle w:val="1"/>
      <w:lvlText w:val="%1"/>
      <w:lvlJc w:val="left"/>
      <w:pPr>
        <w:tabs>
          <w:tab w:val="num" w:pos="432"/>
        </w:tabs>
        <w:ind w:left="432" w:hanging="432"/>
      </w:pPr>
    </w:lvl>
    <w:lvl w:ilvl="1">
      <w:start w:val="1"/>
      <w:numFmt w:val="decimal"/>
      <w:pStyle w:val="2"/>
      <w:lvlText w:val="%1.%2"/>
      <w:lvlJc w:val="left"/>
      <w:pPr>
        <w:tabs>
          <w:tab w:val="num" w:pos="576"/>
        </w:tabs>
        <w:ind w:left="576" w:hanging="576"/>
      </w:pPr>
      <w:rPr>
        <w:rFonts w:ascii="SimSun" w:eastAsia="SimSun" w:hAnsi="SimSun"/>
        <w:i w:val="0"/>
        <w:color w:val="auto"/>
      </w:rPr>
    </w:lvl>
    <w:lvl w:ilvl="2">
      <w:start w:val="1"/>
      <w:numFmt w:val="decimal"/>
      <w:pStyle w:val="3"/>
      <w:lvlText w:val="%1.%2.%3"/>
      <w:lvlJc w:val="left"/>
      <w:pPr>
        <w:tabs>
          <w:tab w:val="num" w:pos="720"/>
        </w:tabs>
        <w:ind w:left="720" w:hanging="720"/>
      </w:pPr>
      <w:rPr>
        <w:rFonts w:ascii="SimSun" w:eastAsia="SimSun" w:hAnsi="SimSun"/>
      </w:rPr>
    </w:lvl>
    <w:lvl w:ilvl="3">
      <w:start w:val="1"/>
      <w:numFmt w:val="decimal"/>
      <w:pStyle w:val="4"/>
      <w:lvlText w:val="%1.%2.%3.%4"/>
      <w:lvlJc w:val="left"/>
      <w:pPr>
        <w:tabs>
          <w:tab w:val="num" w:pos="864"/>
        </w:tabs>
        <w:ind w:left="864" w:hanging="864"/>
      </w:pPr>
      <w:rPr>
        <w:rFonts w:ascii="SimSun" w:eastAsia="SimSun" w:hAnsi="SimSun"/>
      </w:r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1" w15:restartNumberingAfterBreak="0">
    <w:nsid w:val="3F8E5AF4"/>
    <w:multiLevelType w:val="hybridMultilevel"/>
    <w:tmpl w:val="5A7A632E"/>
    <w:lvl w:ilvl="0" w:tplc="25521102">
      <w:start w:val="1"/>
      <w:numFmt w:val="decimal"/>
      <w:lvlText w:val="(%1)."/>
      <w:lvlJc w:val="left"/>
      <w:pPr>
        <w:ind w:left="860" w:hanging="440"/>
      </w:pPr>
      <w:rPr>
        <w:rFont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2" w15:restartNumberingAfterBreak="0">
    <w:nsid w:val="42C42C33"/>
    <w:multiLevelType w:val="hybridMultilevel"/>
    <w:tmpl w:val="A11C2F3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 w15:restartNumberingAfterBreak="0">
    <w:nsid w:val="65140A1C"/>
    <w:multiLevelType w:val="hybridMultilevel"/>
    <w:tmpl w:val="0CDCB1C2"/>
    <w:lvl w:ilvl="0" w:tplc="CCCC40EA">
      <w:start w:val="1"/>
      <w:numFmt w:val="decimal"/>
      <w:lvlText w:val="[%1]"/>
      <w:lvlJc w:val="left"/>
      <w:pPr>
        <w:ind w:left="440" w:hanging="440"/>
      </w:pPr>
      <w:rPr>
        <w:rFonts w:ascii="SimSun" w:eastAsia="SimSun" w:hAnsi="SimSun"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AC97661"/>
    <w:multiLevelType w:val="multilevel"/>
    <w:tmpl w:val="6AC97661"/>
    <w:lvl w:ilvl="0">
      <w:start w:val="1"/>
      <w:numFmt w:val="decimal"/>
      <w:pStyle w:val="a"/>
      <w:lvlText w:val="%1."/>
      <w:lvlJc w:val="left"/>
      <w:pPr>
        <w:tabs>
          <w:tab w:val="num" w:pos="420"/>
        </w:tabs>
        <w:ind w:left="42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1944149628">
    <w:abstractNumId w:val="0"/>
  </w:num>
  <w:num w:numId="2" w16cid:durableId="228536791">
    <w:abstractNumId w:val="4"/>
  </w:num>
  <w:num w:numId="3" w16cid:durableId="1095635766">
    <w:abstractNumId w:val="2"/>
  </w:num>
  <w:num w:numId="4" w16cid:durableId="842431292">
    <w:abstractNumId w:val="1"/>
  </w:num>
  <w:num w:numId="5" w16cid:durableId="1151759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E1C"/>
    <w:rsid w:val="00003C56"/>
    <w:rsid w:val="00005CD2"/>
    <w:rsid w:val="000067CB"/>
    <w:rsid w:val="00006C26"/>
    <w:rsid w:val="000138AA"/>
    <w:rsid w:val="00015F38"/>
    <w:rsid w:val="00017EFD"/>
    <w:rsid w:val="00026E93"/>
    <w:rsid w:val="000338C6"/>
    <w:rsid w:val="00034CBE"/>
    <w:rsid w:val="0003707E"/>
    <w:rsid w:val="000415A8"/>
    <w:rsid w:val="000417E7"/>
    <w:rsid w:val="00041C12"/>
    <w:rsid w:val="00052D41"/>
    <w:rsid w:val="000553BE"/>
    <w:rsid w:val="00066F1C"/>
    <w:rsid w:val="00071E83"/>
    <w:rsid w:val="00073077"/>
    <w:rsid w:val="00077D12"/>
    <w:rsid w:val="00091583"/>
    <w:rsid w:val="00091F80"/>
    <w:rsid w:val="000B3A1F"/>
    <w:rsid w:val="000C35D4"/>
    <w:rsid w:val="000C483D"/>
    <w:rsid w:val="000D2EA1"/>
    <w:rsid w:val="000D3A7D"/>
    <w:rsid w:val="000D6DF3"/>
    <w:rsid w:val="000E11B6"/>
    <w:rsid w:val="000E3CEC"/>
    <w:rsid w:val="000E4230"/>
    <w:rsid w:val="00103DD4"/>
    <w:rsid w:val="00106F9C"/>
    <w:rsid w:val="00124A17"/>
    <w:rsid w:val="00124D36"/>
    <w:rsid w:val="00127252"/>
    <w:rsid w:val="00131304"/>
    <w:rsid w:val="00133728"/>
    <w:rsid w:val="00133CF0"/>
    <w:rsid w:val="00136066"/>
    <w:rsid w:val="00136E95"/>
    <w:rsid w:val="001439B8"/>
    <w:rsid w:val="00144680"/>
    <w:rsid w:val="00147B5E"/>
    <w:rsid w:val="00153875"/>
    <w:rsid w:val="0015454C"/>
    <w:rsid w:val="0015790B"/>
    <w:rsid w:val="00165E0C"/>
    <w:rsid w:val="00174B3C"/>
    <w:rsid w:val="00176375"/>
    <w:rsid w:val="00180F63"/>
    <w:rsid w:val="001813B9"/>
    <w:rsid w:val="001832A1"/>
    <w:rsid w:val="00186FE8"/>
    <w:rsid w:val="001977F1"/>
    <w:rsid w:val="001A7639"/>
    <w:rsid w:val="001C4204"/>
    <w:rsid w:val="001C57F6"/>
    <w:rsid w:val="001D19A4"/>
    <w:rsid w:val="001D537A"/>
    <w:rsid w:val="001D765D"/>
    <w:rsid w:val="001E1CE6"/>
    <w:rsid w:val="001E4829"/>
    <w:rsid w:val="001F1239"/>
    <w:rsid w:val="001F37BC"/>
    <w:rsid w:val="002102AF"/>
    <w:rsid w:val="0021062B"/>
    <w:rsid w:val="00215CCF"/>
    <w:rsid w:val="00221ED5"/>
    <w:rsid w:val="00224767"/>
    <w:rsid w:val="00233BD9"/>
    <w:rsid w:val="002543DE"/>
    <w:rsid w:val="002731E4"/>
    <w:rsid w:val="00273F63"/>
    <w:rsid w:val="002752E9"/>
    <w:rsid w:val="00280046"/>
    <w:rsid w:val="00281213"/>
    <w:rsid w:val="0028538B"/>
    <w:rsid w:val="00285C60"/>
    <w:rsid w:val="002956FF"/>
    <w:rsid w:val="002972D0"/>
    <w:rsid w:val="002A1759"/>
    <w:rsid w:val="002A48F3"/>
    <w:rsid w:val="002A6A16"/>
    <w:rsid w:val="002A7B1E"/>
    <w:rsid w:val="002B1DAC"/>
    <w:rsid w:val="002B2DBF"/>
    <w:rsid w:val="002B3419"/>
    <w:rsid w:val="002B5E98"/>
    <w:rsid w:val="002B762D"/>
    <w:rsid w:val="002C441C"/>
    <w:rsid w:val="002D3072"/>
    <w:rsid w:val="002E4747"/>
    <w:rsid w:val="002F6905"/>
    <w:rsid w:val="002F6F51"/>
    <w:rsid w:val="0030212C"/>
    <w:rsid w:val="00321762"/>
    <w:rsid w:val="0033380A"/>
    <w:rsid w:val="00333851"/>
    <w:rsid w:val="00344079"/>
    <w:rsid w:val="0035070F"/>
    <w:rsid w:val="00360993"/>
    <w:rsid w:val="003711C9"/>
    <w:rsid w:val="00371561"/>
    <w:rsid w:val="00372022"/>
    <w:rsid w:val="00377CEB"/>
    <w:rsid w:val="003828DF"/>
    <w:rsid w:val="003835D5"/>
    <w:rsid w:val="00390B59"/>
    <w:rsid w:val="003913BF"/>
    <w:rsid w:val="00396D99"/>
    <w:rsid w:val="00397B11"/>
    <w:rsid w:val="003B0AA9"/>
    <w:rsid w:val="003B1E6D"/>
    <w:rsid w:val="003B45C2"/>
    <w:rsid w:val="003B61AD"/>
    <w:rsid w:val="003C379F"/>
    <w:rsid w:val="003D3952"/>
    <w:rsid w:val="003D5F0D"/>
    <w:rsid w:val="003E1552"/>
    <w:rsid w:val="003F2DC1"/>
    <w:rsid w:val="003F7C90"/>
    <w:rsid w:val="0040687C"/>
    <w:rsid w:val="00416A90"/>
    <w:rsid w:val="00416AB6"/>
    <w:rsid w:val="00420DB5"/>
    <w:rsid w:val="00422F3E"/>
    <w:rsid w:val="00423446"/>
    <w:rsid w:val="004265E5"/>
    <w:rsid w:val="00434D83"/>
    <w:rsid w:val="004361E6"/>
    <w:rsid w:val="00442F8D"/>
    <w:rsid w:val="00452634"/>
    <w:rsid w:val="00463559"/>
    <w:rsid w:val="00474CB5"/>
    <w:rsid w:val="00482693"/>
    <w:rsid w:val="0048448D"/>
    <w:rsid w:val="00484AFF"/>
    <w:rsid w:val="00491FC3"/>
    <w:rsid w:val="00492080"/>
    <w:rsid w:val="004A4005"/>
    <w:rsid w:val="004A4166"/>
    <w:rsid w:val="004A77DD"/>
    <w:rsid w:val="004B5A87"/>
    <w:rsid w:val="004C4054"/>
    <w:rsid w:val="004D0CFC"/>
    <w:rsid w:val="004D1EB3"/>
    <w:rsid w:val="004E6928"/>
    <w:rsid w:val="004F28E9"/>
    <w:rsid w:val="004F43E1"/>
    <w:rsid w:val="004F4BDF"/>
    <w:rsid w:val="004F60F7"/>
    <w:rsid w:val="004F7ABD"/>
    <w:rsid w:val="00511EEF"/>
    <w:rsid w:val="00512977"/>
    <w:rsid w:val="00516C1B"/>
    <w:rsid w:val="0052551B"/>
    <w:rsid w:val="00530F3B"/>
    <w:rsid w:val="00531514"/>
    <w:rsid w:val="00531D48"/>
    <w:rsid w:val="00537D89"/>
    <w:rsid w:val="00540128"/>
    <w:rsid w:val="00540ADA"/>
    <w:rsid w:val="005447AB"/>
    <w:rsid w:val="00546C07"/>
    <w:rsid w:val="005479F5"/>
    <w:rsid w:val="0055123E"/>
    <w:rsid w:val="00571AD1"/>
    <w:rsid w:val="00573CB2"/>
    <w:rsid w:val="005805F4"/>
    <w:rsid w:val="0059604D"/>
    <w:rsid w:val="005976A9"/>
    <w:rsid w:val="00597D83"/>
    <w:rsid w:val="005B1268"/>
    <w:rsid w:val="005C65A6"/>
    <w:rsid w:val="005D46C1"/>
    <w:rsid w:val="005D62AF"/>
    <w:rsid w:val="005E0015"/>
    <w:rsid w:val="005E0CC0"/>
    <w:rsid w:val="005E488A"/>
    <w:rsid w:val="005E5C48"/>
    <w:rsid w:val="005F5283"/>
    <w:rsid w:val="005F6774"/>
    <w:rsid w:val="006101C6"/>
    <w:rsid w:val="00613A30"/>
    <w:rsid w:val="00614102"/>
    <w:rsid w:val="00614A52"/>
    <w:rsid w:val="00614E1C"/>
    <w:rsid w:val="00614E78"/>
    <w:rsid w:val="00620B7F"/>
    <w:rsid w:val="00624005"/>
    <w:rsid w:val="006269E6"/>
    <w:rsid w:val="0062733B"/>
    <w:rsid w:val="00633775"/>
    <w:rsid w:val="00633FAA"/>
    <w:rsid w:val="0064642B"/>
    <w:rsid w:val="00650672"/>
    <w:rsid w:val="00652495"/>
    <w:rsid w:val="0065340D"/>
    <w:rsid w:val="006548CB"/>
    <w:rsid w:val="00654F49"/>
    <w:rsid w:val="00660C8D"/>
    <w:rsid w:val="00663DA5"/>
    <w:rsid w:val="006645AB"/>
    <w:rsid w:val="006654FB"/>
    <w:rsid w:val="0066688E"/>
    <w:rsid w:val="00667CAA"/>
    <w:rsid w:val="006713AC"/>
    <w:rsid w:val="00674314"/>
    <w:rsid w:val="00675912"/>
    <w:rsid w:val="006927FB"/>
    <w:rsid w:val="00693186"/>
    <w:rsid w:val="006C425D"/>
    <w:rsid w:val="006C6B57"/>
    <w:rsid w:val="006D19A5"/>
    <w:rsid w:val="006D3D25"/>
    <w:rsid w:val="006D6729"/>
    <w:rsid w:val="006E01B7"/>
    <w:rsid w:val="006F203D"/>
    <w:rsid w:val="006F2A83"/>
    <w:rsid w:val="00702E11"/>
    <w:rsid w:val="00704354"/>
    <w:rsid w:val="00704B22"/>
    <w:rsid w:val="00714714"/>
    <w:rsid w:val="00726464"/>
    <w:rsid w:val="00731AAD"/>
    <w:rsid w:val="00746776"/>
    <w:rsid w:val="007524F8"/>
    <w:rsid w:val="00764114"/>
    <w:rsid w:val="00774CB1"/>
    <w:rsid w:val="00784321"/>
    <w:rsid w:val="00786BB0"/>
    <w:rsid w:val="00791C48"/>
    <w:rsid w:val="007945A7"/>
    <w:rsid w:val="007A2125"/>
    <w:rsid w:val="007A62F7"/>
    <w:rsid w:val="007C6E3D"/>
    <w:rsid w:val="007C7CA3"/>
    <w:rsid w:val="007D021D"/>
    <w:rsid w:val="007D0931"/>
    <w:rsid w:val="007D752B"/>
    <w:rsid w:val="007D7FD6"/>
    <w:rsid w:val="007F0F8D"/>
    <w:rsid w:val="007F3BEF"/>
    <w:rsid w:val="008003BC"/>
    <w:rsid w:val="00804209"/>
    <w:rsid w:val="008145AA"/>
    <w:rsid w:val="008176FB"/>
    <w:rsid w:val="008236A1"/>
    <w:rsid w:val="008246C1"/>
    <w:rsid w:val="00824DC7"/>
    <w:rsid w:val="0082749B"/>
    <w:rsid w:val="00841608"/>
    <w:rsid w:val="00844718"/>
    <w:rsid w:val="00847FFE"/>
    <w:rsid w:val="00851801"/>
    <w:rsid w:val="0085275E"/>
    <w:rsid w:val="008531FD"/>
    <w:rsid w:val="00854EC3"/>
    <w:rsid w:val="00855225"/>
    <w:rsid w:val="00863B75"/>
    <w:rsid w:val="008652CE"/>
    <w:rsid w:val="008668C7"/>
    <w:rsid w:val="00874E26"/>
    <w:rsid w:val="00874EC3"/>
    <w:rsid w:val="008755E5"/>
    <w:rsid w:val="00895476"/>
    <w:rsid w:val="00897F05"/>
    <w:rsid w:val="008A0A89"/>
    <w:rsid w:val="008A6192"/>
    <w:rsid w:val="008A6253"/>
    <w:rsid w:val="008A7A65"/>
    <w:rsid w:val="008A7D0A"/>
    <w:rsid w:val="008B051F"/>
    <w:rsid w:val="008B4495"/>
    <w:rsid w:val="008C7AC3"/>
    <w:rsid w:val="008F1AA7"/>
    <w:rsid w:val="00902984"/>
    <w:rsid w:val="00902E89"/>
    <w:rsid w:val="00903D23"/>
    <w:rsid w:val="00904A1B"/>
    <w:rsid w:val="00906684"/>
    <w:rsid w:val="009147C6"/>
    <w:rsid w:val="00916D84"/>
    <w:rsid w:val="0092323F"/>
    <w:rsid w:val="00934420"/>
    <w:rsid w:val="00943A15"/>
    <w:rsid w:val="009449F3"/>
    <w:rsid w:val="00944F78"/>
    <w:rsid w:val="0094663A"/>
    <w:rsid w:val="00947D10"/>
    <w:rsid w:val="00956AC5"/>
    <w:rsid w:val="00963053"/>
    <w:rsid w:val="00974104"/>
    <w:rsid w:val="00975C7B"/>
    <w:rsid w:val="009763AD"/>
    <w:rsid w:val="00976746"/>
    <w:rsid w:val="009776E2"/>
    <w:rsid w:val="00977865"/>
    <w:rsid w:val="00993641"/>
    <w:rsid w:val="00993D0B"/>
    <w:rsid w:val="009A0337"/>
    <w:rsid w:val="009A0375"/>
    <w:rsid w:val="009A072C"/>
    <w:rsid w:val="009A0DED"/>
    <w:rsid w:val="009A3AD1"/>
    <w:rsid w:val="009B0B0A"/>
    <w:rsid w:val="009C33AC"/>
    <w:rsid w:val="009D5FFA"/>
    <w:rsid w:val="009E15D9"/>
    <w:rsid w:val="009E6E9B"/>
    <w:rsid w:val="009E6FA5"/>
    <w:rsid w:val="009E77D8"/>
    <w:rsid w:val="009F2809"/>
    <w:rsid w:val="009F640B"/>
    <w:rsid w:val="00A02916"/>
    <w:rsid w:val="00A02EB9"/>
    <w:rsid w:val="00A07F3F"/>
    <w:rsid w:val="00A300D0"/>
    <w:rsid w:val="00A37240"/>
    <w:rsid w:val="00A37DEB"/>
    <w:rsid w:val="00A55483"/>
    <w:rsid w:val="00A62ED6"/>
    <w:rsid w:val="00A66128"/>
    <w:rsid w:val="00A7117C"/>
    <w:rsid w:val="00A74467"/>
    <w:rsid w:val="00A763B5"/>
    <w:rsid w:val="00A76C36"/>
    <w:rsid w:val="00A76DCF"/>
    <w:rsid w:val="00A81226"/>
    <w:rsid w:val="00A81E75"/>
    <w:rsid w:val="00A9351C"/>
    <w:rsid w:val="00AA0365"/>
    <w:rsid w:val="00AA5177"/>
    <w:rsid w:val="00AB0843"/>
    <w:rsid w:val="00AB2A93"/>
    <w:rsid w:val="00AB7DD0"/>
    <w:rsid w:val="00AC0FD1"/>
    <w:rsid w:val="00AC3A53"/>
    <w:rsid w:val="00AC4F33"/>
    <w:rsid w:val="00AD2EF3"/>
    <w:rsid w:val="00AD44A9"/>
    <w:rsid w:val="00AD7B9A"/>
    <w:rsid w:val="00B04FA3"/>
    <w:rsid w:val="00B10D8A"/>
    <w:rsid w:val="00B1100C"/>
    <w:rsid w:val="00B12CCD"/>
    <w:rsid w:val="00B17D3D"/>
    <w:rsid w:val="00B255DF"/>
    <w:rsid w:val="00B259B4"/>
    <w:rsid w:val="00B25CBF"/>
    <w:rsid w:val="00B4486F"/>
    <w:rsid w:val="00B5023A"/>
    <w:rsid w:val="00B50F3B"/>
    <w:rsid w:val="00B55D65"/>
    <w:rsid w:val="00B602CC"/>
    <w:rsid w:val="00B6516B"/>
    <w:rsid w:val="00B722F2"/>
    <w:rsid w:val="00B775CB"/>
    <w:rsid w:val="00B82D74"/>
    <w:rsid w:val="00B85972"/>
    <w:rsid w:val="00B864E4"/>
    <w:rsid w:val="00B90572"/>
    <w:rsid w:val="00BA23F5"/>
    <w:rsid w:val="00BA2CE5"/>
    <w:rsid w:val="00BB554D"/>
    <w:rsid w:val="00BC3EA9"/>
    <w:rsid w:val="00BD7A4C"/>
    <w:rsid w:val="00BE32F1"/>
    <w:rsid w:val="00BF18D2"/>
    <w:rsid w:val="00BF4290"/>
    <w:rsid w:val="00C01D1C"/>
    <w:rsid w:val="00C07366"/>
    <w:rsid w:val="00C11166"/>
    <w:rsid w:val="00C14FF8"/>
    <w:rsid w:val="00C27C33"/>
    <w:rsid w:val="00C32A7B"/>
    <w:rsid w:val="00C44873"/>
    <w:rsid w:val="00C45C34"/>
    <w:rsid w:val="00C467EE"/>
    <w:rsid w:val="00C46B6D"/>
    <w:rsid w:val="00C478BF"/>
    <w:rsid w:val="00C57560"/>
    <w:rsid w:val="00C76293"/>
    <w:rsid w:val="00C9055C"/>
    <w:rsid w:val="00C963AE"/>
    <w:rsid w:val="00CA01D3"/>
    <w:rsid w:val="00CA0862"/>
    <w:rsid w:val="00CA2D09"/>
    <w:rsid w:val="00CA6444"/>
    <w:rsid w:val="00CB3639"/>
    <w:rsid w:val="00CC1018"/>
    <w:rsid w:val="00CC19B8"/>
    <w:rsid w:val="00CC655F"/>
    <w:rsid w:val="00CD6CB1"/>
    <w:rsid w:val="00CE33C8"/>
    <w:rsid w:val="00CE49AE"/>
    <w:rsid w:val="00CE4DE1"/>
    <w:rsid w:val="00CF2EDC"/>
    <w:rsid w:val="00CF2EEE"/>
    <w:rsid w:val="00CF648F"/>
    <w:rsid w:val="00D0288D"/>
    <w:rsid w:val="00D03D7F"/>
    <w:rsid w:val="00D1001F"/>
    <w:rsid w:val="00D16DED"/>
    <w:rsid w:val="00D24104"/>
    <w:rsid w:val="00D27C38"/>
    <w:rsid w:val="00D30272"/>
    <w:rsid w:val="00D36D2E"/>
    <w:rsid w:val="00D40529"/>
    <w:rsid w:val="00D44494"/>
    <w:rsid w:val="00D521DB"/>
    <w:rsid w:val="00D57269"/>
    <w:rsid w:val="00D64F2B"/>
    <w:rsid w:val="00D71822"/>
    <w:rsid w:val="00D71968"/>
    <w:rsid w:val="00D746DD"/>
    <w:rsid w:val="00D80907"/>
    <w:rsid w:val="00D91E28"/>
    <w:rsid w:val="00D94F95"/>
    <w:rsid w:val="00D96D46"/>
    <w:rsid w:val="00DA510F"/>
    <w:rsid w:val="00DA51BE"/>
    <w:rsid w:val="00DB4685"/>
    <w:rsid w:val="00DB5C95"/>
    <w:rsid w:val="00DC5A34"/>
    <w:rsid w:val="00DD5F76"/>
    <w:rsid w:val="00DE1751"/>
    <w:rsid w:val="00DF71CA"/>
    <w:rsid w:val="00DF7A2B"/>
    <w:rsid w:val="00E02FCC"/>
    <w:rsid w:val="00E07703"/>
    <w:rsid w:val="00E14C3A"/>
    <w:rsid w:val="00E14E5C"/>
    <w:rsid w:val="00E178D5"/>
    <w:rsid w:val="00E23AFB"/>
    <w:rsid w:val="00E27D45"/>
    <w:rsid w:val="00E304E9"/>
    <w:rsid w:val="00E4286C"/>
    <w:rsid w:val="00E4555F"/>
    <w:rsid w:val="00E53DFD"/>
    <w:rsid w:val="00E54B91"/>
    <w:rsid w:val="00E64AE5"/>
    <w:rsid w:val="00E659F2"/>
    <w:rsid w:val="00E67436"/>
    <w:rsid w:val="00E704FE"/>
    <w:rsid w:val="00E75993"/>
    <w:rsid w:val="00E82EE0"/>
    <w:rsid w:val="00E8447C"/>
    <w:rsid w:val="00E84866"/>
    <w:rsid w:val="00E914E6"/>
    <w:rsid w:val="00E95B18"/>
    <w:rsid w:val="00EA6016"/>
    <w:rsid w:val="00EA6EDF"/>
    <w:rsid w:val="00EB4813"/>
    <w:rsid w:val="00EB7412"/>
    <w:rsid w:val="00EB778E"/>
    <w:rsid w:val="00EB7FAE"/>
    <w:rsid w:val="00EC2072"/>
    <w:rsid w:val="00EC513A"/>
    <w:rsid w:val="00EC6226"/>
    <w:rsid w:val="00EC71AC"/>
    <w:rsid w:val="00EE100F"/>
    <w:rsid w:val="00EE7AF8"/>
    <w:rsid w:val="00EF298E"/>
    <w:rsid w:val="00F021F3"/>
    <w:rsid w:val="00F0281B"/>
    <w:rsid w:val="00F03712"/>
    <w:rsid w:val="00F05D39"/>
    <w:rsid w:val="00F074FB"/>
    <w:rsid w:val="00F136BD"/>
    <w:rsid w:val="00F16ED2"/>
    <w:rsid w:val="00F2741E"/>
    <w:rsid w:val="00F33B01"/>
    <w:rsid w:val="00F34922"/>
    <w:rsid w:val="00F5096E"/>
    <w:rsid w:val="00F55F99"/>
    <w:rsid w:val="00F63BD0"/>
    <w:rsid w:val="00F74FC1"/>
    <w:rsid w:val="00F763DC"/>
    <w:rsid w:val="00F76BCC"/>
    <w:rsid w:val="00F774D0"/>
    <w:rsid w:val="00F83275"/>
    <w:rsid w:val="00F843A0"/>
    <w:rsid w:val="00F8744A"/>
    <w:rsid w:val="00F87F3E"/>
    <w:rsid w:val="00F95EFC"/>
    <w:rsid w:val="00F96854"/>
    <w:rsid w:val="00FA2E91"/>
    <w:rsid w:val="00FA3803"/>
    <w:rsid w:val="00FB2903"/>
    <w:rsid w:val="00FB5CBF"/>
    <w:rsid w:val="00FB6E21"/>
    <w:rsid w:val="00FC052D"/>
    <w:rsid w:val="00FC510B"/>
    <w:rsid w:val="00FD628B"/>
    <w:rsid w:val="00FD7687"/>
    <w:rsid w:val="00FE0BC6"/>
    <w:rsid w:val="00FE3663"/>
    <w:rsid w:val="00FE629C"/>
    <w:rsid w:val="00FF6869"/>
    <w:rsid w:val="00FF6C8F"/>
    <w:rsid w:val="49A73100"/>
    <w:rsid w:val="54DF7F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303441"/>
  <w15:chartTrackingRefBased/>
  <w15:docId w15:val="{D1DDEC44-2541-4058-A1CC-1454144DC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semiHidden="1" w:uiPriority="39"/>
    <w:lsdException w:name="toc 2" w:semiHidden="1" w:uiPriority="39"/>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annotation text" w:semiHidden="1"/>
    <w:lsdException w:name="caption" w:semiHidden="1" w:unhideWhenUsed="1" w:qFormat="1"/>
    <w:lsdException w:name="annotation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40687C"/>
    <w:pPr>
      <w:widowControl w:val="0"/>
      <w:jc w:val="both"/>
    </w:pPr>
    <w:rPr>
      <w:kern w:val="2"/>
      <w:sz w:val="21"/>
      <w:szCs w:val="24"/>
    </w:rPr>
  </w:style>
  <w:style w:type="paragraph" w:styleId="1">
    <w:name w:val="heading 1"/>
    <w:basedOn w:val="a0"/>
    <w:next w:val="a0"/>
    <w:link w:val="10"/>
    <w:qFormat/>
    <w:pPr>
      <w:keepNext/>
      <w:keepLines/>
      <w:widowControl/>
      <w:numPr>
        <w:numId w:val="1"/>
      </w:numPr>
      <w:tabs>
        <w:tab w:val="left" w:pos="432"/>
      </w:tabs>
      <w:autoSpaceDE w:val="0"/>
      <w:autoSpaceDN w:val="0"/>
      <w:adjustRightInd w:val="0"/>
      <w:spacing w:before="340" w:after="170"/>
      <w:ind w:left="198" w:hanging="198"/>
      <w:jc w:val="left"/>
      <w:outlineLvl w:val="0"/>
    </w:pPr>
    <w:rPr>
      <w:rFonts w:eastAsia="黑体"/>
      <w:color w:val="000000"/>
      <w:kern w:val="44"/>
      <w:sz w:val="28"/>
      <w:szCs w:val="20"/>
    </w:rPr>
  </w:style>
  <w:style w:type="paragraph" w:styleId="2">
    <w:name w:val="heading 2"/>
    <w:basedOn w:val="a0"/>
    <w:next w:val="a1"/>
    <w:link w:val="20"/>
    <w:qFormat/>
    <w:pPr>
      <w:keepNext/>
      <w:keepLines/>
      <w:numPr>
        <w:ilvl w:val="1"/>
        <w:numId w:val="1"/>
      </w:numPr>
      <w:tabs>
        <w:tab w:val="left" w:pos="576"/>
      </w:tabs>
      <w:spacing w:before="340" w:after="170" w:line="360" w:lineRule="auto"/>
      <w:ind w:left="578" w:hanging="578"/>
      <w:outlineLvl w:val="1"/>
    </w:pPr>
    <w:rPr>
      <w:rFonts w:eastAsia="黑体"/>
      <w:sz w:val="24"/>
      <w:szCs w:val="20"/>
    </w:rPr>
  </w:style>
  <w:style w:type="paragraph" w:styleId="3">
    <w:name w:val="heading 3"/>
    <w:basedOn w:val="a0"/>
    <w:next w:val="a1"/>
    <w:qFormat/>
    <w:pPr>
      <w:keepNext/>
      <w:keepLines/>
      <w:numPr>
        <w:ilvl w:val="2"/>
        <w:numId w:val="1"/>
      </w:numPr>
      <w:tabs>
        <w:tab w:val="left" w:pos="720"/>
      </w:tabs>
      <w:spacing w:line="360" w:lineRule="auto"/>
      <w:outlineLvl w:val="2"/>
    </w:pPr>
    <w:rPr>
      <w:rFonts w:eastAsia="黑体"/>
      <w:szCs w:val="20"/>
    </w:rPr>
  </w:style>
  <w:style w:type="paragraph" w:styleId="4">
    <w:name w:val="heading 4"/>
    <w:basedOn w:val="a0"/>
    <w:next w:val="a1"/>
    <w:qFormat/>
    <w:pPr>
      <w:keepNext/>
      <w:keepLines/>
      <w:numPr>
        <w:ilvl w:val="3"/>
        <w:numId w:val="1"/>
      </w:numPr>
      <w:tabs>
        <w:tab w:val="left" w:pos="864"/>
      </w:tabs>
      <w:spacing w:before="240" w:after="120" w:line="360" w:lineRule="auto"/>
      <w:outlineLvl w:val="3"/>
    </w:pPr>
    <w:rPr>
      <w:b/>
      <w:sz w:val="24"/>
      <w:szCs w:val="20"/>
    </w:rPr>
  </w:style>
  <w:style w:type="paragraph" w:styleId="5">
    <w:name w:val="heading 5"/>
    <w:basedOn w:val="a0"/>
    <w:next w:val="a1"/>
    <w:qFormat/>
    <w:pPr>
      <w:keepNext/>
      <w:keepLines/>
      <w:numPr>
        <w:ilvl w:val="4"/>
        <w:numId w:val="1"/>
      </w:numPr>
      <w:tabs>
        <w:tab w:val="left" w:pos="1008"/>
      </w:tabs>
      <w:spacing w:before="360" w:after="240" w:line="360" w:lineRule="auto"/>
      <w:outlineLvl w:val="4"/>
    </w:pPr>
    <w:rPr>
      <w:b/>
      <w:sz w:val="28"/>
      <w:szCs w:val="20"/>
    </w:rPr>
  </w:style>
  <w:style w:type="paragraph" w:styleId="6">
    <w:name w:val="heading 6"/>
    <w:basedOn w:val="a0"/>
    <w:next w:val="a0"/>
    <w:qFormat/>
    <w:pPr>
      <w:keepNext/>
      <w:keepLines/>
      <w:widowControl/>
      <w:numPr>
        <w:ilvl w:val="5"/>
        <w:numId w:val="1"/>
      </w:numPr>
      <w:tabs>
        <w:tab w:val="left" w:pos="1152"/>
      </w:tabs>
      <w:autoSpaceDE w:val="0"/>
      <w:autoSpaceDN w:val="0"/>
      <w:adjustRightInd w:val="0"/>
      <w:spacing w:before="140" w:line="220" w:lineRule="atLeast"/>
      <w:jc w:val="left"/>
      <w:outlineLvl w:val="5"/>
    </w:pPr>
    <w:rPr>
      <w:rFonts w:hAnsi="Arial"/>
      <w:i/>
      <w:color w:val="000000"/>
      <w:spacing w:val="-4"/>
      <w:kern w:val="28"/>
      <w:sz w:val="20"/>
      <w:szCs w:val="20"/>
    </w:rPr>
  </w:style>
  <w:style w:type="paragraph" w:styleId="7">
    <w:name w:val="heading 7"/>
    <w:basedOn w:val="a0"/>
    <w:next w:val="a0"/>
    <w:qFormat/>
    <w:pPr>
      <w:keepNext/>
      <w:keepLines/>
      <w:widowControl/>
      <w:numPr>
        <w:ilvl w:val="6"/>
        <w:numId w:val="1"/>
      </w:numPr>
      <w:tabs>
        <w:tab w:val="left" w:pos="1296"/>
      </w:tabs>
      <w:autoSpaceDE w:val="0"/>
      <w:autoSpaceDN w:val="0"/>
      <w:adjustRightInd w:val="0"/>
      <w:spacing w:before="140" w:line="220" w:lineRule="atLeast"/>
      <w:jc w:val="left"/>
      <w:outlineLvl w:val="6"/>
    </w:pPr>
    <w:rPr>
      <w:rFonts w:hAnsi="Arial"/>
      <w:color w:val="000000"/>
      <w:spacing w:val="-4"/>
      <w:kern w:val="28"/>
      <w:sz w:val="20"/>
      <w:szCs w:val="20"/>
    </w:rPr>
  </w:style>
  <w:style w:type="paragraph" w:styleId="8">
    <w:name w:val="heading 8"/>
    <w:basedOn w:val="a0"/>
    <w:next w:val="a0"/>
    <w:qFormat/>
    <w:pPr>
      <w:keepNext/>
      <w:keepLines/>
      <w:widowControl/>
      <w:numPr>
        <w:ilvl w:val="7"/>
        <w:numId w:val="1"/>
      </w:numPr>
      <w:tabs>
        <w:tab w:val="left" w:pos="1440"/>
      </w:tabs>
      <w:autoSpaceDE w:val="0"/>
      <w:autoSpaceDN w:val="0"/>
      <w:adjustRightInd w:val="0"/>
      <w:spacing w:before="140" w:line="220" w:lineRule="atLeast"/>
      <w:jc w:val="left"/>
      <w:outlineLvl w:val="7"/>
    </w:pPr>
    <w:rPr>
      <w:rFonts w:ascii="Arial" w:hAnsi="Arial"/>
      <w:i/>
      <w:color w:val="000000"/>
      <w:spacing w:val="-4"/>
      <w:kern w:val="28"/>
      <w:sz w:val="18"/>
      <w:szCs w:val="20"/>
    </w:rPr>
  </w:style>
  <w:style w:type="paragraph" w:styleId="9">
    <w:name w:val="heading 9"/>
    <w:basedOn w:val="a0"/>
    <w:next w:val="a0"/>
    <w:qFormat/>
    <w:pPr>
      <w:keepNext/>
      <w:keepLines/>
      <w:widowControl/>
      <w:numPr>
        <w:ilvl w:val="8"/>
        <w:numId w:val="1"/>
      </w:numPr>
      <w:tabs>
        <w:tab w:val="left" w:pos="1584"/>
      </w:tabs>
      <w:autoSpaceDE w:val="0"/>
      <w:autoSpaceDN w:val="0"/>
      <w:adjustRightInd w:val="0"/>
      <w:spacing w:before="140" w:line="220" w:lineRule="atLeast"/>
      <w:jc w:val="left"/>
      <w:outlineLvl w:val="8"/>
    </w:pPr>
    <w:rPr>
      <w:rFonts w:ascii="Arial" w:hAnsi="Arial"/>
      <w:color w:val="000000"/>
      <w:spacing w:val="-4"/>
      <w:kern w:val="28"/>
      <w:sz w:val="18"/>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Normal Indent"/>
    <w:basedOn w:val="a0"/>
    <w:pPr>
      <w:ind w:firstLineChars="200" w:firstLine="420"/>
    </w:pPr>
  </w:style>
  <w:style w:type="paragraph" w:styleId="TOC7">
    <w:name w:val="toc 7"/>
    <w:basedOn w:val="a0"/>
    <w:next w:val="a0"/>
    <w:semiHidden/>
    <w:pPr>
      <w:ind w:left="1260"/>
      <w:jc w:val="left"/>
    </w:pPr>
    <w:rPr>
      <w:sz w:val="20"/>
      <w:szCs w:val="20"/>
    </w:rPr>
  </w:style>
  <w:style w:type="paragraph" w:styleId="a5">
    <w:name w:val="annotation text"/>
    <w:basedOn w:val="a0"/>
    <w:semiHidden/>
    <w:pPr>
      <w:jc w:val="left"/>
    </w:pPr>
  </w:style>
  <w:style w:type="paragraph" w:styleId="a6">
    <w:name w:val="Body Text"/>
    <w:basedOn w:val="a0"/>
    <w:link w:val="a7"/>
    <w:pPr>
      <w:tabs>
        <w:tab w:val="left" w:pos="357"/>
      </w:tabs>
      <w:overflowPunct w:val="0"/>
      <w:ind w:firstLineChars="200" w:firstLine="200"/>
    </w:pPr>
    <w:rPr>
      <w:sz w:val="18"/>
      <w:szCs w:val="20"/>
    </w:rPr>
  </w:style>
  <w:style w:type="character" w:customStyle="1" w:styleId="a7">
    <w:name w:val="正文文本 字符"/>
    <w:link w:val="a6"/>
    <w:rPr>
      <w:kern w:val="2"/>
      <w:sz w:val="18"/>
    </w:rPr>
  </w:style>
  <w:style w:type="paragraph" w:styleId="TOC5">
    <w:name w:val="toc 5"/>
    <w:basedOn w:val="a0"/>
    <w:next w:val="a0"/>
    <w:semiHidden/>
    <w:pPr>
      <w:ind w:left="840"/>
      <w:jc w:val="left"/>
    </w:pPr>
    <w:rPr>
      <w:sz w:val="20"/>
      <w:szCs w:val="20"/>
    </w:rPr>
  </w:style>
  <w:style w:type="paragraph" w:styleId="TOC3">
    <w:name w:val="toc 3"/>
    <w:basedOn w:val="a0"/>
    <w:next w:val="a0"/>
    <w:semiHidden/>
    <w:pPr>
      <w:tabs>
        <w:tab w:val="left" w:pos="1260"/>
        <w:tab w:val="right" w:leader="dot" w:pos="9344"/>
      </w:tabs>
      <w:spacing w:beforeLines="15" w:before="15" w:afterLines="15" w:after="15"/>
      <w:ind w:left="420"/>
      <w:jc w:val="left"/>
    </w:pPr>
    <w:rPr>
      <w:szCs w:val="20"/>
    </w:rPr>
  </w:style>
  <w:style w:type="paragraph" w:styleId="TOC8">
    <w:name w:val="toc 8"/>
    <w:basedOn w:val="a0"/>
    <w:next w:val="a0"/>
    <w:semiHidden/>
    <w:pPr>
      <w:ind w:left="1470"/>
      <w:jc w:val="left"/>
    </w:pPr>
    <w:rPr>
      <w:sz w:val="20"/>
      <w:szCs w:val="20"/>
    </w:rPr>
  </w:style>
  <w:style w:type="paragraph" w:styleId="a8">
    <w:name w:val="Date"/>
    <w:basedOn w:val="a0"/>
    <w:next w:val="a0"/>
    <w:pPr>
      <w:ind w:leftChars="2500" w:left="100"/>
    </w:pPr>
  </w:style>
  <w:style w:type="paragraph" w:styleId="21">
    <w:name w:val="Body Text Indent 2"/>
    <w:basedOn w:val="a0"/>
    <w:link w:val="22"/>
    <w:pPr>
      <w:spacing w:line="360" w:lineRule="auto"/>
      <w:ind w:firstLineChars="200" w:firstLine="480"/>
    </w:pPr>
    <w:rPr>
      <w:kern w:val="0"/>
      <w:sz w:val="24"/>
    </w:rPr>
  </w:style>
  <w:style w:type="character" w:customStyle="1" w:styleId="22">
    <w:name w:val="正文文本缩进 2 字符"/>
    <w:link w:val="21"/>
    <w:rPr>
      <w:sz w:val="24"/>
      <w:szCs w:val="24"/>
    </w:rPr>
  </w:style>
  <w:style w:type="paragraph" w:styleId="a9">
    <w:name w:val="Balloon Text"/>
    <w:basedOn w:val="a0"/>
    <w:semiHidden/>
    <w:rPr>
      <w:sz w:val="18"/>
      <w:szCs w:val="18"/>
    </w:rPr>
  </w:style>
  <w:style w:type="paragraph" w:styleId="aa">
    <w:name w:val="footer"/>
    <w:basedOn w:val="a0"/>
    <w:pPr>
      <w:tabs>
        <w:tab w:val="center" w:pos="4153"/>
        <w:tab w:val="right" w:pos="8306"/>
      </w:tabs>
      <w:snapToGrid w:val="0"/>
      <w:jc w:val="left"/>
    </w:pPr>
    <w:rPr>
      <w:sz w:val="18"/>
      <w:szCs w:val="18"/>
    </w:rPr>
  </w:style>
  <w:style w:type="paragraph" w:styleId="ab">
    <w:name w:val="header"/>
    <w:basedOn w:val="a0"/>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pPr>
      <w:tabs>
        <w:tab w:val="left" w:pos="420"/>
        <w:tab w:val="right" w:leader="dot" w:pos="9344"/>
      </w:tabs>
      <w:spacing w:beforeLines="15" w:before="46" w:afterLines="15" w:after="46"/>
      <w:jc w:val="left"/>
    </w:pPr>
    <w:rPr>
      <w:rFonts w:eastAsia="黑体"/>
      <w:bCs/>
      <w:szCs w:val="20"/>
    </w:rPr>
  </w:style>
  <w:style w:type="paragraph" w:styleId="TOC4">
    <w:name w:val="toc 4"/>
    <w:basedOn w:val="a0"/>
    <w:next w:val="a0"/>
    <w:semiHidden/>
    <w:pPr>
      <w:ind w:left="630"/>
      <w:jc w:val="left"/>
    </w:pPr>
    <w:rPr>
      <w:sz w:val="20"/>
      <w:szCs w:val="20"/>
    </w:rPr>
  </w:style>
  <w:style w:type="paragraph" w:styleId="TOC6">
    <w:name w:val="toc 6"/>
    <w:basedOn w:val="a0"/>
    <w:next w:val="a0"/>
    <w:semiHidden/>
    <w:pPr>
      <w:ind w:left="1050"/>
      <w:jc w:val="left"/>
    </w:pPr>
    <w:rPr>
      <w:sz w:val="20"/>
      <w:szCs w:val="20"/>
    </w:rPr>
  </w:style>
  <w:style w:type="paragraph" w:styleId="TOC2">
    <w:name w:val="toc 2"/>
    <w:basedOn w:val="a0"/>
    <w:next w:val="a0"/>
    <w:uiPriority w:val="39"/>
    <w:pPr>
      <w:tabs>
        <w:tab w:val="left" w:pos="840"/>
        <w:tab w:val="right" w:leader="dot" w:pos="9344"/>
      </w:tabs>
      <w:spacing w:beforeLines="15" w:before="15" w:afterLines="15" w:after="15"/>
      <w:ind w:left="210"/>
      <w:jc w:val="left"/>
    </w:pPr>
    <w:rPr>
      <w:iCs/>
      <w:szCs w:val="20"/>
    </w:rPr>
  </w:style>
  <w:style w:type="paragraph" w:styleId="TOC9">
    <w:name w:val="toc 9"/>
    <w:basedOn w:val="a0"/>
    <w:next w:val="a0"/>
    <w:semiHidden/>
    <w:pPr>
      <w:ind w:left="1680"/>
      <w:jc w:val="left"/>
    </w:pPr>
    <w:rPr>
      <w:sz w:val="20"/>
      <w:szCs w:val="20"/>
    </w:rPr>
  </w:style>
  <w:style w:type="paragraph" w:styleId="HTML">
    <w:name w:val="HTML Preformatted"/>
    <w:basedOn w:val="a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paragraph" w:styleId="ac">
    <w:name w:val="annotation subject"/>
    <w:basedOn w:val="a5"/>
    <w:next w:val="a5"/>
    <w:semiHidden/>
    <w:rPr>
      <w:b/>
      <w:bCs/>
    </w:rPr>
  </w:style>
  <w:style w:type="table" w:styleId="ad">
    <w:name w:val="Table Grid"/>
    <w:basedOn w:val="a3"/>
    <w:uiPriority w:val="5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age number"/>
  </w:style>
  <w:style w:type="character" w:styleId="af">
    <w:name w:val="Hyperlink"/>
    <w:uiPriority w:val="99"/>
    <w:rPr>
      <w:color w:val="0000FF"/>
      <w:u w:val="single"/>
    </w:rPr>
  </w:style>
  <w:style w:type="character" w:styleId="af0">
    <w:name w:val="annotation reference"/>
    <w:semiHidden/>
    <w:rPr>
      <w:sz w:val="21"/>
      <w:szCs w:val="21"/>
    </w:rPr>
  </w:style>
  <w:style w:type="paragraph" w:customStyle="1" w:styleId="Default">
    <w:name w:val="Default"/>
    <w:pPr>
      <w:widowControl w:val="0"/>
      <w:autoSpaceDE w:val="0"/>
      <w:autoSpaceDN w:val="0"/>
      <w:adjustRightInd w:val="0"/>
    </w:pPr>
    <w:rPr>
      <w:rFonts w:ascii="ST Song" w:eastAsia="ST Song" w:cs="ST Song"/>
      <w:color w:val="000000"/>
      <w:sz w:val="24"/>
      <w:szCs w:val="24"/>
    </w:rPr>
  </w:style>
  <w:style w:type="paragraph" w:customStyle="1" w:styleId="23">
    <w:name w:val="首行缩进: 2 字符"/>
    <w:basedOn w:val="a0"/>
    <w:pPr>
      <w:ind w:firstLineChars="200" w:firstLine="200"/>
    </w:pPr>
    <w:rPr>
      <w:rFonts w:cs="SimSun"/>
      <w:szCs w:val="20"/>
    </w:rPr>
  </w:style>
  <w:style w:type="paragraph" w:customStyle="1" w:styleId="af1">
    <w:name w:val="参考文献"/>
    <w:basedOn w:val="a0"/>
    <w:next w:val="1"/>
    <w:pPr>
      <w:spacing w:beforeLines="200" w:before="200" w:afterLines="50" w:after="50"/>
      <w:outlineLvl w:val="0"/>
    </w:pPr>
    <w:rPr>
      <w:rFonts w:eastAsia="黑体"/>
    </w:rPr>
  </w:style>
  <w:style w:type="character" w:customStyle="1" w:styleId="af2">
    <w:name w:val="样式 (中文) 黑体 小四 加粗"/>
    <w:rPr>
      <w:rFonts w:eastAsia="黑体"/>
      <w:bCs/>
      <w:sz w:val="44"/>
    </w:rPr>
  </w:style>
  <w:style w:type="paragraph" w:customStyle="1" w:styleId="a">
    <w:name w:val="章四号黑体"/>
    <w:basedOn w:val="a0"/>
    <w:pPr>
      <w:numPr>
        <w:numId w:val="2"/>
      </w:numPr>
      <w:tabs>
        <w:tab w:val="left" w:pos="420"/>
      </w:tabs>
      <w:spacing w:beforeLines="100" w:before="100" w:afterLines="50" w:after="50"/>
    </w:pPr>
    <w:rPr>
      <w:rFonts w:eastAsia="黑体"/>
      <w:sz w:val="28"/>
    </w:rPr>
  </w:style>
  <w:style w:type="character" w:customStyle="1" w:styleId="210">
    <w:name w:val="正文文本缩进 2 字符1"/>
    <w:rPr>
      <w:kern w:val="2"/>
      <w:sz w:val="21"/>
      <w:szCs w:val="24"/>
    </w:rPr>
  </w:style>
  <w:style w:type="character" w:customStyle="1" w:styleId="20">
    <w:name w:val="标题 2 字符"/>
    <w:link w:val="2"/>
    <w:rsid w:val="001832A1"/>
    <w:rPr>
      <w:rFonts w:eastAsia="黑体"/>
      <w:kern w:val="2"/>
      <w:sz w:val="24"/>
    </w:rPr>
  </w:style>
  <w:style w:type="character" w:customStyle="1" w:styleId="10">
    <w:name w:val="标题 1 字符"/>
    <w:link w:val="1"/>
    <w:rsid w:val="0040687C"/>
    <w:rPr>
      <w:rFonts w:eastAsia="黑体"/>
      <w:color w:val="000000"/>
      <w:kern w:val="44"/>
      <w:sz w:val="28"/>
    </w:rPr>
  </w:style>
  <w:style w:type="paragraph" w:styleId="af3">
    <w:name w:val="List Paragraph"/>
    <w:basedOn w:val="a0"/>
    <w:uiPriority w:val="99"/>
    <w:qFormat/>
    <w:rsid w:val="00A07F3F"/>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699</TotalTime>
  <Pages>19</Pages>
  <Words>7303</Words>
  <Characters>11249</Characters>
  <Application>Microsoft Office Word</Application>
  <DocSecurity>0</DocSecurity>
  <Lines>432</Lines>
  <Paragraphs>343</Paragraphs>
  <ScaleCrop>false</ScaleCrop>
  <Company>China</Company>
  <LinksUpToDate>false</LinksUpToDate>
  <CharactersWithSpaces>18209</CharactersWithSpaces>
  <SharedDoc>false</SharedDoc>
  <HLinks>
    <vt:vector size="198" baseType="variant">
      <vt:variant>
        <vt:i4>1507377</vt:i4>
      </vt:variant>
      <vt:variant>
        <vt:i4>194</vt:i4>
      </vt:variant>
      <vt:variant>
        <vt:i4>0</vt:i4>
      </vt:variant>
      <vt:variant>
        <vt:i4>5</vt:i4>
      </vt:variant>
      <vt:variant>
        <vt:lpwstr/>
      </vt:variant>
      <vt:variant>
        <vt:lpwstr>_Toc223393923</vt:lpwstr>
      </vt:variant>
      <vt:variant>
        <vt:i4>1507377</vt:i4>
      </vt:variant>
      <vt:variant>
        <vt:i4>188</vt:i4>
      </vt:variant>
      <vt:variant>
        <vt:i4>0</vt:i4>
      </vt:variant>
      <vt:variant>
        <vt:i4>5</vt:i4>
      </vt:variant>
      <vt:variant>
        <vt:lpwstr/>
      </vt:variant>
      <vt:variant>
        <vt:lpwstr>_Toc223393922</vt:lpwstr>
      </vt:variant>
      <vt:variant>
        <vt:i4>1507377</vt:i4>
      </vt:variant>
      <vt:variant>
        <vt:i4>182</vt:i4>
      </vt:variant>
      <vt:variant>
        <vt:i4>0</vt:i4>
      </vt:variant>
      <vt:variant>
        <vt:i4>5</vt:i4>
      </vt:variant>
      <vt:variant>
        <vt:lpwstr/>
      </vt:variant>
      <vt:variant>
        <vt:lpwstr>_Toc223393921</vt:lpwstr>
      </vt:variant>
      <vt:variant>
        <vt:i4>1507377</vt:i4>
      </vt:variant>
      <vt:variant>
        <vt:i4>176</vt:i4>
      </vt:variant>
      <vt:variant>
        <vt:i4>0</vt:i4>
      </vt:variant>
      <vt:variant>
        <vt:i4>5</vt:i4>
      </vt:variant>
      <vt:variant>
        <vt:lpwstr/>
      </vt:variant>
      <vt:variant>
        <vt:lpwstr>_Toc223393920</vt:lpwstr>
      </vt:variant>
      <vt:variant>
        <vt:i4>1310769</vt:i4>
      </vt:variant>
      <vt:variant>
        <vt:i4>170</vt:i4>
      </vt:variant>
      <vt:variant>
        <vt:i4>0</vt:i4>
      </vt:variant>
      <vt:variant>
        <vt:i4>5</vt:i4>
      </vt:variant>
      <vt:variant>
        <vt:lpwstr/>
      </vt:variant>
      <vt:variant>
        <vt:lpwstr>_Toc223393919</vt:lpwstr>
      </vt:variant>
      <vt:variant>
        <vt:i4>1310769</vt:i4>
      </vt:variant>
      <vt:variant>
        <vt:i4>164</vt:i4>
      </vt:variant>
      <vt:variant>
        <vt:i4>0</vt:i4>
      </vt:variant>
      <vt:variant>
        <vt:i4>5</vt:i4>
      </vt:variant>
      <vt:variant>
        <vt:lpwstr/>
      </vt:variant>
      <vt:variant>
        <vt:lpwstr>_Toc223393918</vt:lpwstr>
      </vt:variant>
      <vt:variant>
        <vt:i4>1310769</vt:i4>
      </vt:variant>
      <vt:variant>
        <vt:i4>158</vt:i4>
      </vt:variant>
      <vt:variant>
        <vt:i4>0</vt:i4>
      </vt:variant>
      <vt:variant>
        <vt:i4>5</vt:i4>
      </vt:variant>
      <vt:variant>
        <vt:lpwstr/>
      </vt:variant>
      <vt:variant>
        <vt:lpwstr>_Toc223393917</vt:lpwstr>
      </vt:variant>
      <vt:variant>
        <vt:i4>1310769</vt:i4>
      </vt:variant>
      <vt:variant>
        <vt:i4>152</vt:i4>
      </vt:variant>
      <vt:variant>
        <vt:i4>0</vt:i4>
      </vt:variant>
      <vt:variant>
        <vt:i4>5</vt:i4>
      </vt:variant>
      <vt:variant>
        <vt:lpwstr/>
      </vt:variant>
      <vt:variant>
        <vt:lpwstr>_Toc223393916</vt:lpwstr>
      </vt:variant>
      <vt:variant>
        <vt:i4>1310769</vt:i4>
      </vt:variant>
      <vt:variant>
        <vt:i4>146</vt:i4>
      </vt:variant>
      <vt:variant>
        <vt:i4>0</vt:i4>
      </vt:variant>
      <vt:variant>
        <vt:i4>5</vt:i4>
      </vt:variant>
      <vt:variant>
        <vt:lpwstr/>
      </vt:variant>
      <vt:variant>
        <vt:lpwstr>_Toc223393915</vt:lpwstr>
      </vt:variant>
      <vt:variant>
        <vt:i4>1310769</vt:i4>
      </vt:variant>
      <vt:variant>
        <vt:i4>140</vt:i4>
      </vt:variant>
      <vt:variant>
        <vt:i4>0</vt:i4>
      </vt:variant>
      <vt:variant>
        <vt:i4>5</vt:i4>
      </vt:variant>
      <vt:variant>
        <vt:lpwstr/>
      </vt:variant>
      <vt:variant>
        <vt:lpwstr>_Toc223393914</vt:lpwstr>
      </vt:variant>
      <vt:variant>
        <vt:i4>1310769</vt:i4>
      </vt:variant>
      <vt:variant>
        <vt:i4>134</vt:i4>
      </vt:variant>
      <vt:variant>
        <vt:i4>0</vt:i4>
      </vt:variant>
      <vt:variant>
        <vt:i4>5</vt:i4>
      </vt:variant>
      <vt:variant>
        <vt:lpwstr/>
      </vt:variant>
      <vt:variant>
        <vt:lpwstr>_Toc223393913</vt:lpwstr>
      </vt:variant>
      <vt:variant>
        <vt:i4>1310769</vt:i4>
      </vt:variant>
      <vt:variant>
        <vt:i4>128</vt:i4>
      </vt:variant>
      <vt:variant>
        <vt:i4>0</vt:i4>
      </vt:variant>
      <vt:variant>
        <vt:i4>5</vt:i4>
      </vt:variant>
      <vt:variant>
        <vt:lpwstr/>
      </vt:variant>
      <vt:variant>
        <vt:lpwstr>_Toc223393912</vt:lpwstr>
      </vt:variant>
      <vt:variant>
        <vt:i4>1310769</vt:i4>
      </vt:variant>
      <vt:variant>
        <vt:i4>122</vt:i4>
      </vt:variant>
      <vt:variant>
        <vt:i4>0</vt:i4>
      </vt:variant>
      <vt:variant>
        <vt:i4>5</vt:i4>
      </vt:variant>
      <vt:variant>
        <vt:lpwstr/>
      </vt:variant>
      <vt:variant>
        <vt:lpwstr>_Toc223393911</vt:lpwstr>
      </vt:variant>
      <vt:variant>
        <vt:i4>1310769</vt:i4>
      </vt:variant>
      <vt:variant>
        <vt:i4>116</vt:i4>
      </vt:variant>
      <vt:variant>
        <vt:i4>0</vt:i4>
      </vt:variant>
      <vt:variant>
        <vt:i4>5</vt:i4>
      </vt:variant>
      <vt:variant>
        <vt:lpwstr/>
      </vt:variant>
      <vt:variant>
        <vt:lpwstr>_Toc223393910</vt:lpwstr>
      </vt:variant>
      <vt:variant>
        <vt:i4>1376305</vt:i4>
      </vt:variant>
      <vt:variant>
        <vt:i4>110</vt:i4>
      </vt:variant>
      <vt:variant>
        <vt:i4>0</vt:i4>
      </vt:variant>
      <vt:variant>
        <vt:i4>5</vt:i4>
      </vt:variant>
      <vt:variant>
        <vt:lpwstr/>
      </vt:variant>
      <vt:variant>
        <vt:lpwstr>_Toc223393909</vt:lpwstr>
      </vt:variant>
      <vt:variant>
        <vt:i4>1376305</vt:i4>
      </vt:variant>
      <vt:variant>
        <vt:i4>104</vt:i4>
      </vt:variant>
      <vt:variant>
        <vt:i4>0</vt:i4>
      </vt:variant>
      <vt:variant>
        <vt:i4>5</vt:i4>
      </vt:variant>
      <vt:variant>
        <vt:lpwstr/>
      </vt:variant>
      <vt:variant>
        <vt:lpwstr>_Toc223393908</vt:lpwstr>
      </vt:variant>
      <vt:variant>
        <vt:i4>1376305</vt:i4>
      </vt:variant>
      <vt:variant>
        <vt:i4>98</vt:i4>
      </vt:variant>
      <vt:variant>
        <vt:i4>0</vt:i4>
      </vt:variant>
      <vt:variant>
        <vt:i4>5</vt:i4>
      </vt:variant>
      <vt:variant>
        <vt:lpwstr/>
      </vt:variant>
      <vt:variant>
        <vt:lpwstr>_Toc223393907</vt:lpwstr>
      </vt:variant>
      <vt:variant>
        <vt:i4>1376305</vt:i4>
      </vt:variant>
      <vt:variant>
        <vt:i4>92</vt:i4>
      </vt:variant>
      <vt:variant>
        <vt:i4>0</vt:i4>
      </vt:variant>
      <vt:variant>
        <vt:i4>5</vt:i4>
      </vt:variant>
      <vt:variant>
        <vt:lpwstr/>
      </vt:variant>
      <vt:variant>
        <vt:lpwstr>_Toc223393906</vt:lpwstr>
      </vt:variant>
      <vt:variant>
        <vt:i4>1376305</vt:i4>
      </vt:variant>
      <vt:variant>
        <vt:i4>86</vt:i4>
      </vt:variant>
      <vt:variant>
        <vt:i4>0</vt:i4>
      </vt:variant>
      <vt:variant>
        <vt:i4>5</vt:i4>
      </vt:variant>
      <vt:variant>
        <vt:lpwstr/>
      </vt:variant>
      <vt:variant>
        <vt:lpwstr>_Toc223393905</vt:lpwstr>
      </vt:variant>
      <vt:variant>
        <vt:i4>1376305</vt:i4>
      </vt:variant>
      <vt:variant>
        <vt:i4>80</vt:i4>
      </vt:variant>
      <vt:variant>
        <vt:i4>0</vt:i4>
      </vt:variant>
      <vt:variant>
        <vt:i4>5</vt:i4>
      </vt:variant>
      <vt:variant>
        <vt:lpwstr/>
      </vt:variant>
      <vt:variant>
        <vt:lpwstr>_Toc223393904</vt:lpwstr>
      </vt:variant>
      <vt:variant>
        <vt:i4>1376305</vt:i4>
      </vt:variant>
      <vt:variant>
        <vt:i4>74</vt:i4>
      </vt:variant>
      <vt:variant>
        <vt:i4>0</vt:i4>
      </vt:variant>
      <vt:variant>
        <vt:i4>5</vt:i4>
      </vt:variant>
      <vt:variant>
        <vt:lpwstr/>
      </vt:variant>
      <vt:variant>
        <vt:lpwstr>_Toc223393903</vt:lpwstr>
      </vt:variant>
      <vt:variant>
        <vt:i4>1376305</vt:i4>
      </vt:variant>
      <vt:variant>
        <vt:i4>68</vt:i4>
      </vt:variant>
      <vt:variant>
        <vt:i4>0</vt:i4>
      </vt:variant>
      <vt:variant>
        <vt:i4>5</vt:i4>
      </vt:variant>
      <vt:variant>
        <vt:lpwstr/>
      </vt:variant>
      <vt:variant>
        <vt:lpwstr>_Toc223393902</vt:lpwstr>
      </vt:variant>
      <vt:variant>
        <vt:i4>1376305</vt:i4>
      </vt:variant>
      <vt:variant>
        <vt:i4>62</vt:i4>
      </vt:variant>
      <vt:variant>
        <vt:i4>0</vt:i4>
      </vt:variant>
      <vt:variant>
        <vt:i4>5</vt:i4>
      </vt:variant>
      <vt:variant>
        <vt:lpwstr/>
      </vt:variant>
      <vt:variant>
        <vt:lpwstr>_Toc223393901</vt:lpwstr>
      </vt:variant>
      <vt:variant>
        <vt:i4>1376305</vt:i4>
      </vt:variant>
      <vt:variant>
        <vt:i4>56</vt:i4>
      </vt:variant>
      <vt:variant>
        <vt:i4>0</vt:i4>
      </vt:variant>
      <vt:variant>
        <vt:i4>5</vt:i4>
      </vt:variant>
      <vt:variant>
        <vt:lpwstr/>
      </vt:variant>
      <vt:variant>
        <vt:lpwstr>_Toc223393900</vt:lpwstr>
      </vt:variant>
      <vt:variant>
        <vt:i4>1835056</vt:i4>
      </vt:variant>
      <vt:variant>
        <vt:i4>50</vt:i4>
      </vt:variant>
      <vt:variant>
        <vt:i4>0</vt:i4>
      </vt:variant>
      <vt:variant>
        <vt:i4>5</vt:i4>
      </vt:variant>
      <vt:variant>
        <vt:lpwstr/>
      </vt:variant>
      <vt:variant>
        <vt:lpwstr>_Toc223393899</vt:lpwstr>
      </vt:variant>
      <vt:variant>
        <vt:i4>1835056</vt:i4>
      </vt:variant>
      <vt:variant>
        <vt:i4>44</vt:i4>
      </vt:variant>
      <vt:variant>
        <vt:i4>0</vt:i4>
      </vt:variant>
      <vt:variant>
        <vt:i4>5</vt:i4>
      </vt:variant>
      <vt:variant>
        <vt:lpwstr/>
      </vt:variant>
      <vt:variant>
        <vt:lpwstr>_Toc223393898</vt:lpwstr>
      </vt:variant>
      <vt:variant>
        <vt:i4>1835056</vt:i4>
      </vt:variant>
      <vt:variant>
        <vt:i4>38</vt:i4>
      </vt:variant>
      <vt:variant>
        <vt:i4>0</vt:i4>
      </vt:variant>
      <vt:variant>
        <vt:i4>5</vt:i4>
      </vt:variant>
      <vt:variant>
        <vt:lpwstr/>
      </vt:variant>
      <vt:variant>
        <vt:lpwstr>_Toc223393897</vt:lpwstr>
      </vt:variant>
      <vt:variant>
        <vt:i4>1835056</vt:i4>
      </vt:variant>
      <vt:variant>
        <vt:i4>32</vt:i4>
      </vt:variant>
      <vt:variant>
        <vt:i4>0</vt:i4>
      </vt:variant>
      <vt:variant>
        <vt:i4>5</vt:i4>
      </vt:variant>
      <vt:variant>
        <vt:lpwstr/>
      </vt:variant>
      <vt:variant>
        <vt:lpwstr>_Toc223393896</vt:lpwstr>
      </vt:variant>
      <vt:variant>
        <vt:i4>1835056</vt:i4>
      </vt:variant>
      <vt:variant>
        <vt:i4>26</vt:i4>
      </vt:variant>
      <vt:variant>
        <vt:i4>0</vt:i4>
      </vt:variant>
      <vt:variant>
        <vt:i4>5</vt:i4>
      </vt:variant>
      <vt:variant>
        <vt:lpwstr/>
      </vt:variant>
      <vt:variant>
        <vt:lpwstr>_Toc223393895</vt:lpwstr>
      </vt:variant>
      <vt:variant>
        <vt:i4>1835056</vt:i4>
      </vt:variant>
      <vt:variant>
        <vt:i4>20</vt:i4>
      </vt:variant>
      <vt:variant>
        <vt:i4>0</vt:i4>
      </vt:variant>
      <vt:variant>
        <vt:i4>5</vt:i4>
      </vt:variant>
      <vt:variant>
        <vt:lpwstr/>
      </vt:variant>
      <vt:variant>
        <vt:lpwstr>_Toc223393894</vt:lpwstr>
      </vt:variant>
      <vt:variant>
        <vt:i4>1835056</vt:i4>
      </vt:variant>
      <vt:variant>
        <vt:i4>14</vt:i4>
      </vt:variant>
      <vt:variant>
        <vt:i4>0</vt:i4>
      </vt:variant>
      <vt:variant>
        <vt:i4>5</vt:i4>
      </vt:variant>
      <vt:variant>
        <vt:lpwstr/>
      </vt:variant>
      <vt:variant>
        <vt:lpwstr>_Toc223393893</vt:lpwstr>
      </vt:variant>
      <vt:variant>
        <vt:i4>1835056</vt:i4>
      </vt:variant>
      <vt:variant>
        <vt:i4>8</vt:i4>
      </vt:variant>
      <vt:variant>
        <vt:i4>0</vt:i4>
      </vt:variant>
      <vt:variant>
        <vt:i4>5</vt:i4>
      </vt:variant>
      <vt:variant>
        <vt:lpwstr/>
      </vt:variant>
      <vt:variant>
        <vt:lpwstr>_Toc223393892</vt:lpwstr>
      </vt:variant>
      <vt:variant>
        <vt:i4>1835056</vt:i4>
      </vt:variant>
      <vt:variant>
        <vt:i4>2</vt:i4>
      </vt:variant>
      <vt:variant>
        <vt:i4>0</vt:i4>
      </vt:variant>
      <vt:variant>
        <vt:i4>5</vt:i4>
      </vt:variant>
      <vt:variant>
        <vt:lpwstr/>
      </vt:variant>
      <vt:variant>
        <vt:lpwstr>_Toc223393891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qx w</cp:lastModifiedBy>
  <cp:revision>8</cp:revision>
  <cp:lastPrinted>2026-01-20T05:54:00Z</cp:lastPrinted>
  <dcterms:created xsi:type="dcterms:W3CDTF">2026-03-02T17:36:00Z</dcterms:created>
  <dcterms:modified xsi:type="dcterms:W3CDTF">2026-03-03T07:13:00Z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2052-11.1.0.11294</vt:lpwstr>
  </property>
  <property fmtid="{D5CDD505-2E9C-101B-9397-08002B2CF9AE}" pid="3" name="ICV">
    <vt:lpwstr>60E4ABB87E36486D98D0DC5B4FA61EC7</vt:lpwstr>
  </property>
</Properties>
</file>