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E275" w14:textId="77777777" w:rsidR="00A57D85" w:rsidRDefault="00A57D85" w:rsidP="00A57D85">
      <w:r>
        <w:t>Title: A Comparative Analysis of Progressive Web Apps (PWAs) and Native App Development</w:t>
      </w:r>
    </w:p>
    <w:p w14:paraId="0D44A568" w14:textId="77777777" w:rsidR="00A57D85" w:rsidRDefault="00A57D85" w:rsidP="00A57D85"/>
    <w:p w14:paraId="33D28254" w14:textId="281C00A3" w:rsidR="00A57D85" w:rsidRDefault="00A57D85" w:rsidP="00A57D85">
      <w:r>
        <w:t>In the ever-evolving landscape of software development, choosing the right approach for building applications is crucial for success. Progressive Web Apps (PWAs) and Native app development represent two distinct paradigms with their own set of advantages and disadvantages. This paper compare</w:t>
      </w:r>
      <w:r>
        <w:t>s</w:t>
      </w:r>
      <w:r>
        <w:t xml:space="preserve"> these approaches, shedding light on their benefits for software development organizations.</w:t>
      </w:r>
    </w:p>
    <w:p w14:paraId="4E6BC292" w14:textId="77777777" w:rsidR="00A57D85" w:rsidRDefault="00A57D85" w:rsidP="00A57D85">
      <w:r>
        <w:t>Progressive Web Apps (PWAs):</w:t>
      </w:r>
    </w:p>
    <w:p w14:paraId="17144464" w14:textId="77777777" w:rsidR="00A57D85" w:rsidRDefault="00A57D85" w:rsidP="00A57D85"/>
    <w:p w14:paraId="7F9072A3" w14:textId="77777777" w:rsidR="00A57D85" w:rsidRDefault="00A57D85" w:rsidP="00A57D85">
      <w:r>
        <w:t>PWAs have gained significant traction in recent years, offering a web-based solution that combines the best of web and mobile app capabilities. One of the key advantages of PWAs is their cross-platform compatibility. PWAs are accessible through web browsers, making them platform-agnostic and eliminating the need for separate codebases for different operating systems. This cross-platform nature streamlines development efforts and reduces costs for software development organizations.</w:t>
      </w:r>
    </w:p>
    <w:p w14:paraId="638ACDE6" w14:textId="77777777" w:rsidR="00A57D85" w:rsidRDefault="00A57D85" w:rsidP="00A57D85"/>
    <w:p w14:paraId="5F09E5F7" w14:textId="77777777" w:rsidR="00A57D85" w:rsidRDefault="00A57D85" w:rsidP="00A57D85">
      <w:r>
        <w:t>Another notable benefit of PWAs is their ease of deployment and maintenance. Unlike native apps that require app store approval and updates, PWAs can be updated seamlessly, ensuring that users always have access to the latest features and bug fixes. This agility in deployment contributes to a more responsive user experience and allows organizations to iterate quickly in response to user feedback.</w:t>
      </w:r>
    </w:p>
    <w:p w14:paraId="19C826C6" w14:textId="77777777" w:rsidR="00A57D85" w:rsidRDefault="00A57D85" w:rsidP="00A57D85"/>
    <w:p w14:paraId="2E843EF1" w14:textId="77777777" w:rsidR="00A57D85" w:rsidRDefault="00A57D85" w:rsidP="00A57D85">
      <w:r>
        <w:t>PWAs also excel in terms of discoverability. Since PWAs are accessible through web browsers, they can be discovered through search engines, eliminating the barrier of app store searches. This enhances the visibility of PWAs and facilitates a broader user base, particularly for smaller organizations looking to increase their reach without investing heavily in marketing.</w:t>
      </w:r>
    </w:p>
    <w:p w14:paraId="226F6231" w14:textId="77777777" w:rsidR="00A57D85" w:rsidRDefault="00A57D85" w:rsidP="00A57D85"/>
    <w:p w14:paraId="2616C5F2" w14:textId="77777777" w:rsidR="00A57D85" w:rsidRDefault="00A57D85" w:rsidP="00A57D85">
      <w:r>
        <w:t>Native App Development:</w:t>
      </w:r>
    </w:p>
    <w:p w14:paraId="52B4AE14" w14:textId="77777777" w:rsidR="00A57D85" w:rsidRDefault="00A57D85" w:rsidP="00A57D85"/>
    <w:p w14:paraId="788714F2" w14:textId="77777777" w:rsidR="00A57D85" w:rsidRDefault="00A57D85" w:rsidP="00A57D85">
      <w:r>
        <w:t>Native app development involves creating applications specifically tailored to a particular operating system, such as iOS or Android. The primary advantage of native apps lies in their performance. Native apps have direct access to device features and APIs, resulting in faster execution and a smoother user experience. This performance advantage is especially crucial for applications that demand high levels of graphics processing or intensive computations.</w:t>
      </w:r>
    </w:p>
    <w:p w14:paraId="713B8664" w14:textId="77777777" w:rsidR="00A57D85" w:rsidRDefault="00A57D85" w:rsidP="00A57D85"/>
    <w:p w14:paraId="7653D9F9" w14:textId="77777777" w:rsidR="00A57D85" w:rsidRDefault="00A57D85" w:rsidP="00A57D85">
      <w:r>
        <w:t>Additionally, native apps can leverage the full set of platform-specific features, providing a seamless integration with the device's functionalities. This enables developers to create immersive user experiences by utilizing features like gesture controls, push notifications, and access to native hardware components.</w:t>
      </w:r>
    </w:p>
    <w:p w14:paraId="09DE1B66" w14:textId="77777777" w:rsidR="00A57D85" w:rsidRDefault="00A57D85" w:rsidP="00A57D85">
      <w:r>
        <w:lastRenderedPageBreak/>
        <w:t>Security is another key area where native apps shine. App store guidelines and approval processes contribute to a more controlled environment, reducing the likelihood of malicious apps entering the ecosystem. Native apps can implement robust security measures, protecting user data and ensuring a secure application environment.</w:t>
      </w:r>
    </w:p>
    <w:p w14:paraId="28CDC7F0" w14:textId="77777777" w:rsidR="00A57D85" w:rsidRDefault="00A57D85" w:rsidP="00A57D85">
      <w:r>
        <w:t>Conclusion:</w:t>
      </w:r>
    </w:p>
    <w:p w14:paraId="797BF848" w14:textId="77777777" w:rsidR="00A57D85" w:rsidRDefault="00A57D85" w:rsidP="00A57D85">
      <w:r>
        <w:t>In conclusion, the choice between PWAs and native app development depends on the specific needs and goals of a software development organization. PWAs offer cross-platform compatibility, ease of deployment, and enhanced discoverability, making them an attractive option for organizations prioritizing cost-effectiveness and broad accessibility. On the other hand, native apps provide superior performance, seamless integration with device features, and a more controlled security environment.</w:t>
      </w:r>
    </w:p>
    <w:p w14:paraId="23F0E7E8" w14:textId="77777777" w:rsidR="00A57D85" w:rsidRDefault="00A57D85" w:rsidP="00A57D85">
      <w:r>
        <w:t>Ultimately, the decision should be based on factors such as target audience, required features, and development resources. Some organizations may find a hybrid approach beneficial, utilizing both PWAs and native apps to leverage the strengths of each and cater to a diverse user base. Regardless of the chosen path, staying informed about the evolving landscape of software development is essential for making strategic decisions that align with organizational objectives.</w:t>
      </w:r>
    </w:p>
    <w:p w14:paraId="51CAEFE7" w14:textId="6BFD6B99" w:rsidR="00B26E41" w:rsidRDefault="00B26E41" w:rsidP="00A57D85"/>
    <w:sectPr w:rsidR="00B26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D85"/>
    <w:rsid w:val="000374AA"/>
    <w:rsid w:val="00057DDC"/>
    <w:rsid w:val="00061EA9"/>
    <w:rsid w:val="002109D8"/>
    <w:rsid w:val="00225A99"/>
    <w:rsid w:val="00247515"/>
    <w:rsid w:val="002A4E6B"/>
    <w:rsid w:val="002A4F3F"/>
    <w:rsid w:val="002E2CC2"/>
    <w:rsid w:val="002E68A9"/>
    <w:rsid w:val="003E301D"/>
    <w:rsid w:val="0041554F"/>
    <w:rsid w:val="00480CEB"/>
    <w:rsid w:val="004F669A"/>
    <w:rsid w:val="005802FC"/>
    <w:rsid w:val="00595B14"/>
    <w:rsid w:val="00813489"/>
    <w:rsid w:val="00856220"/>
    <w:rsid w:val="008570D8"/>
    <w:rsid w:val="00A57D85"/>
    <w:rsid w:val="00AD7EC4"/>
    <w:rsid w:val="00B16EF3"/>
    <w:rsid w:val="00B26E41"/>
    <w:rsid w:val="00DA76D3"/>
    <w:rsid w:val="00DE7A6F"/>
    <w:rsid w:val="00F168F9"/>
    <w:rsid w:val="00FE4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6D8B"/>
  <w15:chartTrackingRefBased/>
  <w15:docId w15:val="{59DF936F-7163-4FEA-A6AE-1A9439F7E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D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360810">
      <w:bodyDiv w:val="1"/>
      <w:marLeft w:val="0"/>
      <w:marRight w:val="0"/>
      <w:marTop w:val="0"/>
      <w:marBottom w:val="0"/>
      <w:divBdr>
        <w:top w:val="none" w:sz="0" w:space="0" w:color="auto"/>
        <w:left w:val="none" w:sz="0" w:space="0" w:color="auto"/>
        <w:bottom w:val="none" w:sz="0" w:space="0" w:color="auto"/>
        <w:right w:val="none" w:sz="0" w:space="0" w:color="auto"/>
      </w:divBdr>
    </w:div>
    <w:div w:id="167164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Wertheim</dc:creator>
  <cp:keywords/>
  <dc:description/>
  <cp:lastModifiedBy>Susan Wertheim</cp:lastModifiedBy>
  <cp:revision>2</cp:revision>
  <dcterms:created xsi:type="dcterms:W3CDTF">2023-12-07T01:53:00Z</dcterms:created>
  <dcterms:modified xsi:type="dcterms:W3CDTF">2023-12-07T12:46:00Z</dcterms:modified>
</cp:coreProperties>
</file>