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C5126" w:rsidP="01F5A665" w:rsidRDefault="003C5126" w14:paraId="3D868A74" w14:textId="63EDB691">
      <w:pPr>
        <w:pStyle w:val="Normal"/>
        <w:widowControl w:val="0"/>
        <w:spacing w:before="240" w:after="160" w:line="360" w:lineRule="auto"/>
        <w:jc w:val="center"/>
        <w:rPr>
          <w:rFonts w:ascii="Arial" w:hAnsi="Arial" w:eastAsia="Arial" w:cs="Arial"/>
          <w:b w:val="0"/>
          <w:bCs w:val="0"/>
          <w:i w:val="0"/>
          <w:iCs w:val="0"/>
          <w:caps w:val="0"/>
          <w:smallCaps w:val="0"/>
          <w:noProof w:val="0"/>
          <w:color w:val="000000" w:themeColor="text1" w:themeTint="FF" w:themeShade="FF"/>
          <w:sz w:val="48"/>
          <w:szCs w:val="48"/>
          <w:lang w:val="en-US"/>
        </w:rPr>
      </w:pPr>
      <w:r w:rsidRPr="01F5A665" w:rsidR="6F098D32">
        <w:rPr>
          <w:b w:val="1"/>
          <w:bCs w:val="1"/>
          <w:sz w:val="48"/>
          <w:szCs w:val="48"/>
        </w:rPr>
        <w:t xml:space="preserve"> </w:t>
      </w:r>
      <w:r w:rsidRPr="01F5A665" w:rsidR="5E311E4B">
        <w:rPr>
          <w:rFonts w:ascii="Arial" w:hAnsi="Arial" w:eastAsia="Arial" w:cs="Arial"/>
          <w:b w:val="1"/>
          <w:bCs w:val="1"/>
          <w:i w:val="1"/>
          <w:iCs w:val="1"/>
          <w:caps w:val="0"/>
          <w:smallCaps w:val="0"/>
          <w:noProof w:val="0"/>
          <w:color w:val="000000" w:themeColor="text1" w:themeTint="FF" w:themeShade="FF"/>
          <w:sz w:val="48"/>
          <w:szCs w:val="48"/>
          <w:lang w:val="en-US"/>
        </w:rPr>
        <w:t>Gwinnett County Public Schools Technology and Innovation Division - Bus Monitoring through Kafka</w:t>
      </w:r>
    </w:p>
    <w:p w:rsidR="003C5126" w:rsidP="7FAE3971" w:rsidRDefault="003C5126" w14:paraId="4E45649F" w14:textId="4A9DADE2">
      <w:pPr>
        <w:pStyle w:val="Normal"/>
        <w:widowControl w:val="0"/>
        <w:spacing w:before="240" w:after="160" w:line="360" w:lineRule="auto"/>
        <w:jc w:val="center"/>
        <w:rPr>
          <w:rFonts w:ascii="Arial" w:hAnsi="Arial" w:eastAsia="Arial" w:cs="Arial"/>
          <w:b w:val="1"/>
          <w:bCs w:val="1"/>
          <w:i w:val="1"/>
          <w:iCs w:val="1"/>
          <w:caps w:val="0"/>
          <w:smallCaps w:val="0"/>
          <w:noProof w:val="0"/>
          <w:color w:val="000000" w:themeColor="text1" w:themeTint="FF" w:themeShade="FF"/>
          <w:sz w:val="48"/>
          <w:szCs w:val="48"/>
          <w:lang w:val="en-US"/>
        </w:rPr>
      </w:pPr>
      <w:r w:rsidRPr="7FAE3971" w:rsidR="5E311E4B">
        <w:rPr>
          <w:rFonts w:ascii="Arial" w:hAnsi="Arial" w:eastAsia="Arial" w:cs="Arial"/>
          <w:b w:val="1"/>
          <w:bCs w:val="1"/>
          <w:i w:val="1"/>
          <w:iCs w:val="1"/>
          <w:caps w:val="0"/>
          <w:smallCaps w:val="0"/>
          <w:noProof w:val="0"/>
          <w:color w:val="000000" w:themeColor="text1" w:themeTint="FF" w:themeShade="FF"/>
          <w:sz w:val="48"/>
          <w:szCs w:val="48"/>
          <w:lang w:val="en-US"/>
        </w:rPr>
        <w:t>Design Document</w:t>
      </w:r>
    </w:p>
    <w:p w:rsidR="003C5126" w:rsidP="7FAE3971" w:rsidRDefault="003C5126" w14:paraId="79CBF40B" w14:textId="51B99EC8">
      <w:pPr>
        <w:widowControl w:val="0"/>
        <w:spacing w:before="240" w:after="160" w:line="360"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7FAE3971" w:rsidR="5E311E4B">
        <w:rPr>
          <w:rFonts w:ascii="Arial" w:hAnsi="Arial" w:eastAsia="Arial" w:cs="Arial"/>
          <w:b w:val="0"/>
          <w:bCs w:val="0"/>
          <w:i w:val="1"/>
          <w:iCs w:val="1"/>
          <w:caps w:val="0"/>
          <w:smallCaps w:val="0"/>
          <w:noProof w:val="0"/>
          <w:color w:val="000000" w:themeColor="text1" w:themeTint="FF" w:themeShade="FF"/>
          <w:sz w:val="36"/>
          <w:szCs w:val="36"/>
          <w:lang w:val="en-US"/>
        </w:rPr>
        <w:t>Amali McHie</w:t>
      </w:r>
      <w:r>
        <w:br/>
      </w:r>
      <w:r w:rsidRPr="7FAE3971" w:rsidR="5E311E4B">
        <w:rPr>
          <w:rFonts w:ascii="Arial" w:hAnsi="Arial" w:eastAsia="Arial" w:cs="Arial"/>
          <w:b w:val="0"/>
          <w:bCs w:val="0"/>
          <w:i w:val="1"/>
          <w:iCs w:val="1"/>
          <w:caps w:val="0"/>
          <w:smallCaps w:val="0"/>
          <w:noProof w:val="0"/>
          <w:color w:val="000000" w:themeColor="text1" w:themeTint="FF" w:themeShade="FF"/>
          <w:sz w:val="36"/>
          <w:szCs w:val="36"/>
          <w:lang w:val="en-US"/>
        </w:rPr>
        <w:t>Sarah Fashinasi</w:t>
      </w:r>
      <w:r>
        <w:br/>
      </w:r>
      <w:r w:rsidRPr="7FAE3971" w:rsidR="5E311E4B">
        <w:rPr>
          <w:rFonts w:ascii="Arial" w:hAnsi="Arial" w:eastAsia="Arial" w:cs="Arial"/>
          <w:b w:val="0"/>
          <w:bCs w:val="0"/>
          <w:i w:val="1"/>
          <w:iCs w:val="1"/>
          <w:caps w:val="0"/>
          <w:smallCaps w:val="0"/>
          <w:noProof w:val="0"/>
          <w:color w:val="000000" w:themeColor="text1" w:themeTint="FF" w:themeShade="FF"/>
          <w:sz w:val="36"/>
          <w:szCs w:val="36"/>
          <w:lang w:val="en-US"/>
        </w:rPr>
        <w:t>Tyler Hood</w:t>
      </w:r>
      <w:r>
        <w:br/>
      </w:r>
      <w:r w:rsidRPr="7FAE3971" w:rsidR="5E311E4B">
        <w:rPr>
          <w:rFonts w:ascii="Arial" w:hAnsi="Arial" w:eastAsia="Arial" w:cs="Arial"/>
          <w:b w:val="0"/>
          <w:bCs w:val="0"/>
          <w:i w:val="1"/>
          <w:iCs w:val="1"/>
          <w:caps w:val="0"/>
          <w:smallCaps w:val="0"/>
          <w:noProof w:val="0"/>
          <w:color w:val="000000" w:themeColor="text1" w:themeTint="FF" w:themeShade="FF"/>
          <w:sz w:val="36"/>
          <w:szCs w:val="36"/>
          <w:lang w:val="en-US"/>
        </w:rPr>
        <w:t>Jeffrey Sanderson</w:t>
      </w:r>
      <w:r>
        <w:br/>
      </w:r>
      <w:r w:rsidRPr="7FAE3971" w:rsidR="5E311E4B">
        <w:rPr>
          <w:rFonts w:ascii="Arial" w:hAnsi="Arial" w:eastAsia="Arial" w:cs="Arial"/>
          <w:b w:val="0"/>
          <w:bCs w:val="0"/>
          <w:i w:val="1"/>
          <w:iCs w:val="1"/>
          <w:caps w:val="0"/>
          <w:smallCaps w:val="0"/>
          <w:noProof w:val="0"/>
          <w:color w:val="000000" w:themeColor="text1" w:themeTint="FF" w:themeShade="FF"/>
          <w:sz w:val="36"/>
          <w:szCs w:val="36"/>
          <w:lang w:val="en-US"/>
        </w:rPr>
        <w:t>Alex Baker</w:t>
      </w:r>
    </w:p>
    <w:p w:rsidR="003C5126" w:rsidP="7FAE3971" w:rsidRDefault="003C5126" w14:paraId="5F32F2DA" w14:textId="699A234B">
      <w:pPr>
        <w:pStyle w:val="BodyText"/>
        <w:spacing w:before="10" w:line="398" w:lineRule="exact"/>
        <w:ind w:left="820"/>
        <w:jc w:val="center"/>
        <w:rPr>
          <w:b w:val="1"/>
          <w:bCs w:val="1"/>
          <w:sz w:val="48"/>
          <w:szCs w:val="48"/>
        </w:rPr>
      </w:pPr>
    </w:p>
    <w:p w:rsidR="7FAE3971" w:rsidP="7FAE3971" w:rsidRDefault="7FAE3971" w14:paraId="332B52B0" w14:textId="29819ADC">
      <w:pPr>
        <w:pStyle w:val="BodyText"/>
        <w:spacing w:before="10" w:line="398" w:lineRule="exact"/>
        <w:ind w:left="820"/>
        <w:jc w:val="center"/>
        <w:rPr>
          <w:b w:val="1"/>
          <w:bCs w:val="1"/>
          <w:sz w:val="48"/>
          <w:szCs w:val="48"/>
        </w:rPr>
      </w:pPr>
    </w:p>
    <w:p w:rsidR="7FAE3971" w:rsidP="7FAE3971" w:rsidRDefault="7FAE3971" w14:paraId="4D80C09E" w14:textId="3F088A76">
      <w:pPr>
        <w:pStyle w:val="BodyText"/>
        <w:spacing w:before="10" w:line="398" w:lineRule="exact"/>
        <w:ind w:left="820"/>
        <w:jc w:val="center"/>
        <w:rPr>
          <w:b w:val="1"/>
          <w:bCs w:val="1"/>
          <w:sz w:val="48"/>
          <w:szCs w:val="48"/>
        </w:rPr>
      </w:pPr>
    </w:p>
    <w:p w:rsidR="7FAE3971" w:rsidP="7FAE3971" w:rsidRDefault="7FAE3971" w14:paraId="6C5840F3" w14:textId="51E2A074">
      <w:pPr>
        <w:pStyle w:val="BodyText"/>
        <w:spacing w:before="10" w:line="398" w:lineRule="exact"/>
        <w:ind w:left="820"/>
        <w:jc w:val="center"/>
        <w:rPr>
          <w:b w:val="1"/>
          <w:bCs w:val="1"/>
          <w:sz w:val="48"/>
          <w:szCs w:val="48"/>
        </w:rPr>
      </w:pPr>
    </w:p>
    <w:p w:rsidR="7FAE3971" w:rsidP="7FAE3971" w:rsidRDefault="7FAE3971" w14:paraId="68FF3961" w14:textId="007D6851">
      <w:pPr>
        <w:pStyle w:val="BodyText"/>
        <w:spacing w:before="10" w:line="398" w:lineRule="exact"/>
        <w:ind w:left="820"/>
        <w:jc w:val="center"/>
        <w:rPr>
          <w:b w:val="1"/>
          <w:bCs w:val="1"/>
          <w:sz w:val="48"/>
          <w:szCs w:val="48"/>
        </w:rPr>
      </w:pPr>
    </w:p>
    <w:p w:rsidR="7FAE3971" w:rsidP="7FAE3971" w:rsidRDefault="7FAE3971" w14:paraId="47A28491" w14:textId="4F4880E9">
      <w:pPr>
        <w:pStyle w:val="BodyText"/>
        <w:spacing w:before="10" w:line="398" w:lineRule="exact"/>
        <w:ind w:left="820"/>
        <w:jc w:val="center"/>
        <w:rPr>
          <w:b w:val="1"/>
          <w:bCs w:val="1"/>
          <w:sz w:val="48"/>
          <w:szCs w:val="48"/>
        </w:rPr>
      </w:pPr>
    </w:p>
    <w:p w:rsidR="003C5126" w:rsidP="00594906" w:rsidRDefault="003C5126" w14:paraId="409B6F56" w14:textId="77777777">
      <w:pPr>
        <w:pStyle w:val="BodyText"/>
        <w:jc w:val="center"/>
        <w:rPr>
          <w:sz w:val="38"/>
        </w:rPr>
      </w:pPr>
    </w:p>
    <w:p w:rsidR="003C5126" w:rsidP="00594906" w:rsidRDefault="003C5126" w14:paraId="260AFD6D" w14:textId="77777777">
      <w:pPr>
        <w:pStyle w:val="BodyText"/>
        <w:jc w:val="center"/>
        <w:rPr>
          <w:sz w:val="38"/>
        </w:rPr>
      </w:pPr>
    </w:p>
    <w:p w:rsidR="003C5126" w:rsidP="00594906" w:rsidRDefault="003C5126" w14:paraId="0EA90782" w14:textId="77777777">
      <w:pPr>
        <w:pStyle w:val="BodyText"/>
        <w:jc w:val="center"/>
        <w:rPr>
          <w:sz w:val="38"/>
        </w:rPr>
      </w:pPr>
    </w:p>
    <w:p w:rsidR="003C5126" w:rsidP="00594906" w:rsidRDefault="003C5126" w14:paraId="0591AF97" w14:textId="77777777">
      <w:pPr>
        <w:pStyle w:val="BodyText"/>
        <w:jc w:val="center"/>
        <w:rPr>
          <w:sz w:val="38"/>
        </w:rPr>
      </w:pPr>
    </w:p>
    <w:p w:rsidR="003C5126" w:rsidP="00594906" w:rsidRDefault="003C5126" w14:paraId="4109F186" w14:textId="77777777">
      <w:pPr>
        <w:pStyle w:val="BodyText"/>
        <w:spacing w:before="2"/>
        <w:jc w:val="center"/>
        <w:rPr>
          <w:sz w:val="33"/>
        </w:rPr>
      </w:pPr>
    </w:p>
    <w:p w:rsidR="003C5126" w:rsidP="00594906" w:rsidRDefault="003C5126" w14:paraId="358367F7" w14:textId="77777777">
      <w:pPr>
        <w:pStyle w:val="BodyText"/>
        <w:spacing w:before="2"/>
        <w:jc w:val="center"/>
        <w:rPr>
          <w:sz w:val="31"/>
        </w:rPr>
      </w:pPr>
    </w:p>
    <w:p w:rsidR="003C5126" w:rsidP="01F5A665" w:rsidRDefault="00D82E3C" w14:paraId="0D3830BF" w14:textId="31376724">
      <w:pPr>
        <w:ind w:left="820"/>
        <w:jc w:val="left"/>
        <w:rPr>
          <w:sz w:val="23"/>
          <w:szCs w:val="23"/>
        </w:rPr>
      </w:pPr>
      <w:r w:rsidRPr="01F5A665" w:rsidR="05FD9231">
        <w:rPr>
          <w:sz w:val="23"/>
          <w:szCs w:val="23"/>
        </w:rPr>
        <w:t xml:space="preserve">                                                    </w:t>
      </w:r>
      <w:r w:rsidRPr="01F5A665" w:rsidR="00D82E3C">
        <w:rPr>
          <w:sz w:val="23"/>
          <w:szCs w:val="23"/>
        </w:rPr>
        <w:t>Date: (</w:t>
      </w:r>
      <w:r w:rsidRPr="01F5A665" w:rsidR="7B59D0B4">
        <w:rPr>
          <w:sz w:val="23"/>
          <w:szCs w:val="23"/>
        </w:rPr>
        <w:t>09/22</w:t>
      </w:r>
      <w:r w:rsidRPr="01F5A665" w:rsidR="00D82E3C">
        <w:rPr>
          <w:sz w:val="23"/>
          <w:szCs w:val="23"/>
        </w:rPr>
        <w:t>/</w:t>
      </w:r>
      <w:r w:rsidRPr="01F5A665" w:rsidR="19D240DE">
        <w:rPr>
          <w:sz w:val="23"/>
          <w:szCs w:val="23"/>
        </w:rPr>
        <w:t>2024</w:t>
      </w:r>
      <w:r w:rsidRPr="01F5A665" w:rsidR="00D82E3C">
        <w:rPr>
          <w:sz w:val="23"/>
          <w:szCs w:val="23"/>
        </w:rPr>
        <w:t>)</w:t>
      </w:r>
    </w:p>
    <w:p w:rsidR="00594906" w:rsidP="01F5A665" w:rsidRDefault="00594906" w14:paraId="3FB2C3D6" w14:textId="17A65265">
      <w:pPr>
        <w:ind w:left="820"/>
        <w:jc w:val="left"/>
        <w:rPr>
          <w:sz w:val="23"/>
          <w:szCs w:val="23"/>
        </w:rPr>
      </w:pPr>
      <w:r w:rsidRPr="01F5A665" w:rsidR="1445950A">
        <w:rPr>
          <w:sz w:val="23"/>
          <w:szCs w:val="23"/>
        </w:rPr>
        <w:t xml:space="preserve">                                                    </w:t>
      </w:r>
      <w:r w:rsidRPr="01F5A665" w:rsidR="00594906">
        <w:rPr>
          <w:sz w:val="23"/>
          <w:szCs w:val="23"/>
        </w:rPr>
        <w:t>Department:</w:t>
      </w:r>
      <w:r w:rsidRPr="01F5A665" w:rsidR="18ACD73A">
        <w:rPr>
          <w:sz w:val="23"/>
          <w:szCs w:val="23"/>
        </w:rPr>
        <w:t xml:space="preserve"> CCSE</w:t>
      </w:r>
      <w:r w:rsidRPr="01F5A665" w:rsidR="22690813">
        <w:rPr>
          <w:sz w:val="23"/>
          <w:szCs w:val="23"/>
        </w:rPr>
        <w:t xml:space="preserve"> </w:t>
      </w:r>
    </w:p>
    <w:p w:rsidR="00594906" w:rsidP="01F5A665" w:rsidRDefault="00594906" w14:paraId="480FC847" w14:textId="6CB50459">
      <w:pPr>
        <w:ind w:left="820"/>
        <w:jc w:val="left"/>
        <w:rPr>
          <w:sz w:val="23"/>
          <w:szCs w:val="23"/>
        </w:rPr>
      </w:pPr>
      <w:r w:rsidRPr="01F5A665" w:rsidR="0024FFB6">
        <w:rPr>
          <w:sz w:val="23"/>
          <w:szCs w:val="23"/>
        </w:rPr>
        <w:t xml:space="preserve">                                                </w:t>
      </w:r>
      <w:r w:rsidRPr="01F5A665" w:rsidR="00594906">
        <w:rPr>
          <w:sz w:val="23"/>
          <w:szCs w:val="23"/>
        </w:rPr>
        <w:t>Course:</w:t>
      </w:r>
      <w:r w:rsidRPr="01F5A665" w:rsidR="34649E4C">
        <w:rPr>
          <w:sz w:val="23"/>
          <w:szCs w:val="23"/>
        </w:rPr>
        <w:t xml:space="preserve"> </w:t>
      </w:r>
      <w:r w:rsidRPr="01F5A665" w:rsidR="781214AB">
        <w:rPr>
          <w:sz w:val="23"/>
          <w:szCs w:val="23"/>
        </w:rPr>
        <w:t>SWE 4724 (01)</w:t>
      </w:r>
    </w:p>
    <w:p w:rsidR="003C5126" w:rsidP="01F5A665" w:rsidRDefault="003C5126" w14:paraId="65F73FEB" w14:textId="5094A4ED">
      <w:pPr>
        <w:ind w:left="820"/>
        <w:jc w:val="left"/>
        <w:rPr>
          <w:sz w:val="23"/>
          <w:szCs w:val="23"/>
        </w:rPr>
        <w:sectPr w:rsidR="003C5126">
          <w:pgSz w:w="12240" w:h="15840" w:orient="portrait"/>
          <w:pgMar w:top="1500" w:right="1320" w:bottom="280" w:left="1340" w:header="720" w:footer="720" w:gutter="0"/>
          <w:cols w:space="720"/>
        </w:sectPr>
      </w:pPr>
      <w:r w:rsidRPr="01F5A665" w:rsidR="081C87E8">
        <w:rPr>
          <w:sz w:val="23"/>
          <w:szCs w:val="23"/>
        </w:rPr>
        <w:t xml:space="preserve">                                                  </w:t>
      </w:r>
      <w:r w:rsidRPr="01F5A665" w:rsidR="00594906">
        <w:rPr>
          <w:sz w:val="23"/>
          <w:szCs w:val="23"/>
        </w:rPr>
        <w:t>Professor:</w:t>
      </w:r>
      <w:r w:rsidRPr="01F5A665" w:rsidR="573CC673">
        <w:rPr>
          <w:sz w:val="23"/>
          <w:szCs w:val="23"/>
        </w:rPr>
        <w:t xml:space="preserve"> </w:t>
      </w:r>
      <w:r w:rsidRPr="01F5A665" w:rsidR="7F242549">
        <w:rPr>
          <w:sz w:val="23"/>
          <w:szCs w:val="23"/>
        </w:rPr>
        <w:t>Yan Huang</w:t>
      </w:r>
    </w:p>
    <w:p w:rsidR="003C5126" w:rsidRDefault="003C5126" w14:paraId="595C0D63" w14:textId="77777777">
      <w:pPr>
        <w:pStyle w:val="BodyText"/>
        <w:spacing w:before="2"/>
        <w:rPr>
          <w:sz w:val="16"/>
        </w:rPr>
      </w:pPr>
    </w:p>
    <w:p w:rsidR="000A4362" w:rsidP="000A4362" w:rsidRDefault="00D82E3C" w14:paraId="3B7A61D6" w14:textId="77777777">
      <w:pPr>
        <w:spacing w:before="92"/>
        <w:ind w:left="100"/>
        <w:rPr>
          <w:rFonts w:ascii="Arial"/>
          <w:b/>
          <w:sz w:val="25"/>
        </w:rPr>
      </w:pPr>
      <w:r>
        <w:rPr>
          <w:rFonts w:ascii="Arial"/>
          <w:b/>
          <w:sz w:val="31"/>
        </w:rPr>
        <w:t>T</w:t>
      </w:r>
      <w:r>
        <w:rPr>
          <w:rFonts w:ascii="Arial"/>
          <w:b/>
          <w:sz w:val="25"/>
        </w:rPr>
        <w:t xml:space="preserve">ABLE OF </w:t>
      </w:r>
      <w:r>
        <w:rPr>
          <w:rFonts w:ascii="Arial"/>
          <w:b/>
          <w:sz w:val="31"/>
        </w:rPr>
        <w:t>C</w:t>
      </w:r>
      <w:r>
        <w:rPr>
          <w:rFonts w:ascii="Arial"/>
          <w:b/>
          <w:sz w:val="25"/>
        </w:rPr>
        <w:t>ONTENTS</w:t>
      </w:r>
    </w:p>
    <w:p w:rsidR="000A4362" w:rsidP="000A4362" w:rsidRDefault="000A4362" w14:paraId="61082489" w14:textId="77777777">
      <w:pPr>
        <w:spacing w:before="92"/>
        <w:ind w:left="100"/>
        <w:rPr>
          <w:rFonts w:ascii="Arial"/>
          <w:b/>
          <w:sz w:val="25"/>
        </w:rPr>
      </w:pPr>
    </w:p>
    <w:p w:rsidR="000A4362" w:rsidP="000A4362" w:rsidRDefault="000A4362" w14:paraId="106E74CA" w14:textId="77777777"/>
    <w:p w:rsidR="000A4362" w:rsidP="000A4362" w:rsidRDefault="000A4362" w14:paraId="788314C3" w14:textId="77777777">
      <w:r>
        <w:t>1.</w:t>
      </w:r>
      <w:r>
        <w:tab/>
      </w:r>
      <w:r>
        <w:t>INTRODUCTION</w:t>
      </w:r>
      <w:r>
        <w:tab/>
      </w:r>
    </w:p>
    <w:p w:rsidR="000A4362" w:rsidP="000A4362" w:rsidRDefault="000A4362" w14:paraId="57C0838F" w14:textId="77777777">
      <w:pPr>
        <w:ind w:firstLine="720"/>
      </w:pPr>
      <w:r>
        <w:t>1.1</w:t>
      </w:r>
      <w:r>
        <w:tab/>
      </w:r>
      <w:r>
        <w:t>Purpose</w:t>
      </w:r>
      <w:r>
        <w:tab/>
      </w:r>
    </w:p>
    <w:p w:rsidR="000A4362" w:rsidP="000A4362" w:rsidRDefault="000A4362" w14:paraId="0F83F592" w14:textId="77777777">
      <w:pPr>
        <w:ind w:firstLine="720"/>
      </w:pPr>
      <w:r>
        <w:t>1.2</w:t>
      </w:r>
      <w:r>
        <w:tab/>
      </w:r>
      <w:r>
        <w:t>Scope</w:t>
      </w:r>
      <w:r>
        <w:tab/>
      </w:r>
    </w:p>
    <w:p w:rsidR="000A4362" w:rsidP="000A4362" w:rsidRDefault="000A4362" w14:paraId="547095BD" w14:textId="77777777">
      <w:pPr>
        <w:ind w:firstLine="720"/>
      </w:pPr>
      <w:r>
        <w:t>1.3</w:t>
      </w:r>
      <w:r>
        <w:tab/>
      </w:r>
      <w:r>
        <w:t>Overview</w:t>
      </w:r>
      <w:r>
        <w:tab/>
      </w:r>
    </w:p>
    <w:p w:rsidR="000A4362" w:rsidP="000A4362" w:rsidRDefault="000A4362" w14:paraId="7E2D5A3C" w14:textId="77777777">
      <w:pPr>
        <w:ind w:firstLine="720"/>
      </w:pPr>
      <w:r>
        <w:t>1.4</w:t>
      </w:r>
      <w:r>
        <w:tab/>
      </w:r>
      <w:r>
        <w:t>Reference Material</w:t>
      </w:r>
      <w:r>
        <w:tab/>
      </w:r>
    </w:p>
    <w:p w:rsidR="001373FD" w:rsidP="000A4362" w:rsidRDefault="000A4362" w14:paraId="2CEBA330" w14:textId="77777777">
      <w:pPr>
        <w:ind w:firstLine="720"/>
      </w:pPr>
      <w:r>
        <w:t>1.5</w:t>
      </w:r>
      <w:r>
        <w:tab/>
      </w:r>
      <w:r>
        <w:t>Definitions and Acronyms</w:t>
      </w:r>
    </w:p>
    <w:p w:rsidR="000A4362" w:rsidP="000A4362" w:rsidRDefault="000A4362" w14:paraId="66E037C9" w14:textId="77777777">
      <w:pPr>
        <w:ind w:firstLine="720"/>
      </w:pPr>
      <w:r>
        <w:tab/>
      </w:r>
    </w:p>
    <w:p w:rsidR="000A4362" w:rsidP="000A4362" w:rsidRDefault="000A4362" w14:paraId="42C90192" w14:textId="77777777">
      <w:r>
        <w:t>2.</w:t>
      </w:r>
      <w:r>
        <w:tab/>
      </w:r>
      <w:r>
        <w:t>SYSTEM OVERVIEW</w:t>
      </w:r>
      <w:r>
        <w:tab/>
      </w:r>
    </w:p>
    <w:p w:rsidR="000A4362" w:rsidP="000A4362" w:rsidRDefault="000A4362" w14:paraId="344E18EE" w14:textId="77777777"/>
    <w:p w:rsidR="000A4362" w:rsidP="000A4362" w:rsidRDefault="000A4362" w14:paraId="331F229A" w14:textId="77777777">
      <w:r>
        <w:t>3.</w:t>
      </w:r>
      <w:r>
        <w:tab/>
      </w:r>
      <w:r>
        <w:t>SYSTEM ARCHITECTURE</w:t>
      </w:r>
      <w:r>
        <w:tab/>
      </w:r>
    </w:p>
    <w:p w:rsidR="000A4362" w:rsidP="000A4362" w:rsidRDefault="000A4362" w14:paraId="4C7F3401" w14:textId="77777777">
      <w:pPr>
        <w:ind w:firstLine="720"/>
      </w:pPr>
      <w:r>
        <w:t>3.1</w:t>
      </w:r>
      <w:r>
        <w:tab/>
      </w:r>
      <w:r>
        <w:t>Architectural Design</w:t>
      </w:r>
      <w:r>
        <w:tab/>
      </w:r>
    </w:p>
    <w:p w:rsidR="000A4362" w:rsidP="000A4362" w:rsidRDefault="000A4362" w14:paraId="46FADDD5" w14:textId="77777777">
      <w:pPr>
        <w:ind w:firstLine="720"/>
      </w:pPr>
      <w:r>
        <w:t>3.2</w:t>
      </w:r>
      <w:r>
        <w:tab/>
      </w:r>
      <w:r>
        <w:t>Technical Design</w:t>
      </w:r>
      <w:r>
        <w:tab/>
      </w:r>
    </w:p>
    <w:p w:rsidR="000A4362" w:rsidP="000A4362" w:rsidRDefault="000A4362" w14:paraId="211D1B8F" w14:textId="77777777">
      <w:pPr>
        <w:ind w:firstLine="720"/>
      </w:pPr>
      <w:r>
        <w:t>3.3</w:t>
      </w:r>
      <w:r>
        <w:tab/>
      </w:r>
      <w:r>
        <w:t>Design Rationale</w:t>
      </w:r>
    </w:p>
    <w:p w:rsidR="000A4362" w:rsidP="000A4362" w:rsidRDefault="000A4362" w14:paraId="74B6F4FE" w14:textId="77777777">
      <w:pPr>
        <w:ind w:firstLine="720"/>
      </w:pPr>
      <w:r>
        <w:tab/>
      </w:r>
    </w:p>
    <w:p w:rsidR="001373FD" w:rsidP="001373FD" w:rsidRDefault="000A4362" w14:paraId="29E1AF62" w14:textId="77777777">
      <w:r>
        <w:t>4.</w:t>
      </w:r>
      <w:r>
        <w:tab/>
      </w:r>
      <w:r w:rsidR="001373FD">
        <w:t>DETAILED DESIGN</w:t>
      </w:r>
    </w:p>
    <w:p w:rsidR="001373FD" w:rsidP="001373FD" w:rsidRDefault="000A4362" w14:paraId="521206DC" w14:textId="77777777">
      <w:pPr>
        <w:ind w:firstLine="720"/>
      </w:pPr>
      <w:r>
        <w:tab/>
      </w:r>
    </w:p>
    <w:p w:rsidR="000A4362" w:rsidP="000A4362" w:rsidRDefault="000A4362" w14:paraId="189E11F9" w14:textId="77777777">
      <w:r>
        <w:t>5.</w:t>
      </w:r>
      <w:r>
        <w:tab/>
      </w:r>
      <w:r w:rsidR="001373FD">
        <w:t>DATABASE (DATA) DESIGN</w:t>
      </w:r>
    </w:p>
    <w:p w:rsidR="000A4362" w:rsidP="000A4362" w:rsidRDefault="000A4362" w14:paraId="03242E17" w14:textId="77777777">
      <w:r>
        <w:tab/>
      </w:r>
    </w:p>
    <w:p w:rsidR="000A4362" w:rsidP="000A4362" w:rsidRDefault="000A4362" w14:paraId="1E08D76A" w14:textId="77777777">
      <w:r>
        <w:t>6.</w:t>
      </w:r>
      <w:r>
        <w:tab/>
      </w:r>
      <w:r>
        <w:t>HUMAN INTERFACE DESIGN</w:t>
      </w:r>
    </w:p>
    <w:p w:rsidR="000A4362" w:rsidP="000A4362" w:rsidRDefault="000A4362" w14:paraId="543CB3AF" w14:textId="77777777">
      <w:pPr>
        <w:ind w:firstLine="720"/>
      </w:pPr>
      <w:r>
        <w:t>6.1</w:t>
      </w:r>
      <w:r>
        <w:tab/>
      </w:r>
      <w:r>
        <w:t>UI design</w:t>
      </w:r>
      <w:r>
        <w:tab/>
      </w:r>
    </w:p>
    <w:p w:rsidR="000A4362" w:rsidP="000A4362" w:rsidRDefault="000A4362" w14:paraId="37C61791" w14:textId="77777777">
      <w:pPr>
        <w:ind w:firstLine="720"/>
      </w:pPr>
      <w:r>
        <w:t>6.2</w:t>
      </w:r>
      <w:r>
        <w:tab/>
      </w:r>
      <w:r>
        <w:t>UX design</w:t>
      </w:r>
    </w:p>
    <w:p w:rsidR="000A4362" w:rsidP="000A4362" w:rsidRDefault="000A4362" w14:paraId="4582EB18" w14:textId="77777777">
      <w:pPr>
        <w:ind w:firstLine="720"/>
      </w:pPr>
      <w:r>
        <w:tab/>
      </w:r>
    </w:p>
    <w:p w:rsidR="000A4362" w:rsidP="000A4362" w:rsidRDefault="000A4362" w14:paraId="4A81D441" w14:textId="77777777">
      <w:r>
        <w:t>7.</w:t>
      </w:r>
      <w:r>
        <w:tab/>
      </w:r>
      <w:r>
        <w:t>REQUIREMENTS MATRIX</w:t>
      </w:r>
      <w:r>
        <w:tab/>
      </w:r>
    </w:p>
    <w:p w:rsidR="000A4362" w:rsidP="000A4362" w:rsidRDefault="000A4362" w14:paraId="71B8A7F6" w14:textId="77777777">
      <w:r>
        <w:t>8.</w:t>
      </w:r>
      <w:r>
        <w:tab/>
      </w:r>
      <w:r>
        <w:t>APPENDICES</w:t>
      </w:r>
      <w:r>
        <w:tab/>
      </w:r>
    </w:p>
    <w:p w:rsidRPr="000A4362" w:rsidR="003C5126" w:rsidP="01F5A665" w:rsidRDefault="003C5126" w14:paraId="1A0652C5" w14:textId="44EDF22E">
      <w:pPr>
        <w:pStyle w:val="TOC1"/>
        <w:spacing w:before="92"/>
        <w:ind w:left="100"/>
        <w:rPr>
          <w:sz w:val="24"/>
          <w:szCs w:val="24"/>
        </w:rPr>
        <w:sectPr w:rsidRPr="000A4362" w:rsidR="003C5126">
          <w:headerReference w:type="default" r:id="rId7"/>
          <w:footerReference w:type="default" r:id="rId8"/>
          <w:pgSz w:w="12240" w:h="15840" w:orient="portrait"/>
          <w:pgMar w:top="1500" w:right="1320" w:bottom="1420" w:left="1340" w:header="1249" w:footer="1237" w:gutter="0"/>
          <w:pgNumType w:start="1"/>
          <w:cols w:space="720"/>
        </w:sectPr>
      </w:pPr>
    </w:p>
    <w:p w:rsidR="003C5126" w:rsidRDefault="00D82E3C" w14:paraId="7FA21698" w14:textId="77777777">
      <w:pPr>
        <w:pStyle w:val="Heading3"/>
        <w:numPr>
          <w:ilvl w:val="0"/>
          <w:numId w:val="1"/>
        </w:numPr>
        <w:tabs>
          <w:tab w:val="left" w:pos="460"/>
        </w:tabs>
        <w:rPr>
          <w:sz w:val="32"/>
        </w:rPr>
      </w:pPr>
      <w:bookmarkStart w:name="_bookmark0" w:id="0"/>
      <w:bookmarkEnd w:id="0"/>
      <w:r>
        <w:rPr>
          <w:sz w:val="32"/>
        </w:rPr>
        <w:t>I</w:t>
      </w:r>
      <w:r>
        <w:t>NTRODUCTION</w:t>
      </w:r>
    </w:p>
    <w:p w:rsidR="003C5126" w:rsidRDefault="00D82E3C" w14:paraId="0849CCEB" w14:textId="77777777">
      <w:pPr>
        <w:pStyle w:val="Heading2"/>
        <w:numPr>
          <w:ilvl w:val="1"/>
          <w:numId w:val="1"/>
        </w:numPr>
        <w:tabs>
          <w:tab w:val="left" w:pos="1003"/>
        </w:tabs>
        <w:spacing w:before="312"/>
        <w:ind w:hanging="542"/>
        <w:rPr/>
      </w:pPr>
      <w:bookmarkStart w:name="_bookmark1" w:id="1"/>
      <w:bookmarkEnd w:id="1"/>
      <w:r w:rsidR="00D82E3C">
        <w:rPr/>
        <w:t>Purpose</w:t>
      </w:r>
    </w:p>
    <w:p w:rsidR="003C5126" w:rsidP="01F5A665" w:rsidRDefault="003C5126" w14:paraId="4999879C" w14:textId="255B49DA">
      <w:pPr>
        <w:pStyle w:val="BodyText"/>
        <w:ind w:firstLine="0"/>
        <w:rPr>
          <w:sz w:val="24"/>
          <w:szCs w:val="24"/>
        </w:rPr>
      </w:pPr>
      <w:r>
        <w:br/>
      </w:r>
      <w:r>
        <w:tab/>
      </w:r>
      <w:r w:rsidRPr="01F5A665" w:rsidR="646E088C">
        <w:rPr>
          <w:sz w:val="24"/>
          <w:szCs w:val="24"/>
        </w:rPr>
        <w:t xml:space="preserve">This Design </w:t>
      </w:r>
      <w:r w:rsidRPr="01F5A665" w:rsidR="646E088C">
        <w:rPr>
          <w:sz w:val="24"/>
          <w:szCs w:val="24"/>
        </w:rPr>
        <w:t>Document details</w:t>
      </w:r>
      <w:r w:rsidRPr="01F5A665" w:rsidR="646E088C">
        <w:rPr>
          <w:sz w:val="24"/>
          <w:szCs w:val="24"/>
        </w:rPr>
        <w:t xml:space="preserve"> the </w:t>
      </w:r>
      <w:r w:rsidRPr="01F5A665" w:rsidR="2C8279FB">
        <w:rPr>
          <w:sz w:val="24"/>
          <w:szCs w:val="24"/>
        </w:rPr>
        <w:t>development</w:t>
      </w:r>
      <w:r w:rsidRPr="01F5A665" w:rsidR="646E088C">
        <w:rPr>
          <w:sz w:val="24"/>
          <w:szCs w:val="24"/>
        </w:rPr>
        <w:t xml:space="preserve"> of</w:t>
      </w:r>
      <w:r w:rsidRPr="01F5A665" w:rsidR="6F87FD4A">
        <w:rPr>
          <w:sz w:val="24"/>
          <w:szCs w:val="24"/>
        </w:rPr>
        <w:t xml:space="preserve"> an advanced Real-Time Bus Monitoring System for Gwinnett County Public Schools.</w:t>
      </w:r>
      <w:r w:rsidRPr="01F5A665" w:rsidR="31E07E59">
        <w:rPr>
          <w:sz w:val="24"/>
          <w:szCs w:val="24"/>
        </w:rPr>
        <w:t xml:space="preserve"> </w:t>
      </w:r>
      <w:r w:rsidRPr="01F5A665" w:rsidR="6F87FD4A">
        <w:rPr>
          <w:sz w:val="24"/>
          <w:szCs w:val="24"/>
        </w:rPr>
        <w:t xml:space="preserve">The goal is </w:t>
      </w:r>
      <w:r w:rsidRPr="01F5A665" w:rsidR="6F87FD4A">
        <w:rPr>
          <w:sz w:val="24"/>
          <w:szCs w:val="24"/>
        </w:rPr>
        <w:t>optimizing</w:t>
      </w:r>
      <w:r w:rsidRPr="01F5A665" w:rsidR="6F87FD4A">
        <w:rPr>
          <w:sz w:val="24"/>
          <w:szCs w:val="24"/>
        </w:rPr>
        <w:t xml:space="preserve"> student safety </w:t>
      </w:r>
      <w:r w:rsidRPr="01F5A665" w:rsidR="43E64F44">
        <w:rPr>
          <w:sz w:val="24"/>
          <w:szCs w:val="24"/>
        </w:rPr>
        <w:t>and operational efficiency by showing real-time updates on bus schedule information.</w:t>
      </w:r>
    </w:p>
    <w:p w:rsidR="003C5126" w:rsidRDefault="003C5126" w14:paraId="21F434E1" w14:textId="77777777">
      <w:pPr>
        <w:pStyle w:val="BodyText"/>
        <w:spacing w:before="3"/>
        <w:rPr>
          <w:sz w:val="22"/>
        </w:rPr>
      </w:pPr>
    </w:p>
    <w:p w:rsidR="003C5126" w:rsidRDefault="00D82E3C" w14:paraId="309D60F9" w14:textId="77777777">
      <w:pPr>
        <w:pStyle w:val="Heading2"/>
        <w:numPr>
          <w:ilvl w:val="1"/>
          <w:numId w:val="1"/>
        </w:numPr>
        <w:tabs>
          <w:tab w:val="left" w:pos="1003"/>
        </w:tabs>
        <w:ind w:hanging="542"/>
        <w:rPr/>
      </w:pPr>
      <w:bookmarkStart w:name="_bookmark2" w:id="2"/>
      <w:bookmarkEnd w:id="2"/>
      <w:r w:rsidR="00D82E3C">
        <w:rPr/>
        <w:t>Scope</w:t>
      </w:r>
    </w:p>
    <w:p w:rsidR="003C5126" w:rsidP="01F5A665" w:rsidRDefault="003C5126" w14:paraId="690C6224" w14:textId="55E3BEEF">
      <w:pPr>
        <w:pStyle w:val="BodyText"/>
        <w:ind w:firstLine="0"/>
        <w:rPr>
          <w:sz w:val="24"/>
          <w:szCs w:val="24"/>
        </w:rPr>
      </w:pPr>
      <w:r>
        <w:br/>
      </w:r>
      <w:r>
        <w:tab/>
      </w:r>
      <w:r w:rsidRPr="01F5A665" w:rsidR="3111A522">
        <w:rPr>
          <w:sz w:val="24"/>
          <w:szCs w:val="24"/>
        </w:rPr>
        <w:t xml:space="preserve">This project will include </w:t>
      </w:r>
      <w:r w:rsidRPr="01F5A665" w:rsidR="1308B51B">
        <w:rPr>
          <w:sz w:val="24"/>
          <w:szCs w:val="24"/>
        </w:rPr>
        <w:t xml:space="preserve">technologies like Apache Kafka for event streaming, Docker for containerization, and SQL Server for robust data management. At completion, this </w:t>
      </w:r>
      <w:r w:rsidRPr="01F5A665" w:rsidR="7661D54D">
        <w:rPr>
          <w:sz w:val="24"/>
          <w:szCs w:val="24"/>
        </w:rPr>
        <w:t xml:space="preserve">project will have </w:t>
      </w:r>
      <w:r w:rsidRPr="01F5A665" w:rsidR="7661D54D">
        <w:rPr>
          <w:sz w:val="24"/>
          <w:szCs w:val="24"/>
        </w:rPr>
        <w:t>progressed</w:t>
      </w:r>
      <w:r w:rsidRPr="01F5A665" w:rsidR="7661D54D">
        <w:rPr>
          <w:sz w:val="24"/>
          <w:szCs w:val="24"/>
        </w:rPr>
        <w:t xml:space="preserve"> Gwin</w:t>
      </w:r>
      <w:r w:rsidRPr="01F5A665" w:rsidR="7C3F9FC0">
        <w:rPr>
          <w:sz w:val="24"/>
          <w:szCs w:val="24"/>
        </w:rPr>
        <w:t>nett</w:t>
      </w:r>
      <w:r w:rsidRPr="01F5A665" w:rsidR="7661D54D">
        <w:rPr>
          <w:sz w:val="24"/>
          <w:szCs w:val="24"/>
        </w:rPr>
        <w:t xml:space="preserve"> county’s bus monitoring system.</w:t>
      </w:r>
    </w:p>
    <w:p w:rsidR="003C5126" w:rsidRDefault="00D82E3C" w14:paraId="1B1DFFBC" w14:textId="77777777">
      <w:pPr>
        <w:pStyle w:val="Heading2"/>
        <w:numPr>
          <w:ilvl w:val="1"/>
          <w:numId w:val="1"/>
        </w:numPr>
        <w:tabs>
          <w:tab w:val="left" w:pos="1003"/>
        </w:tabs>
        <w:spacing w:before="214"/>
        <w:ind w:hanging="542"/>
        <w:rPr/>
      </w:pPr>
      <w:bookmarkStart w:name="_bookmark3" w:id="3"/>
      <w:bookmarkEnd w:id="3"/>
      <w:r w:rsidR="00D82E3C">
        <w:rPr/>
        <w:t>Overview</w:t>
      </w:r>
    </w:p>
    <w:p w:rsidR="003C5126" w:rsidP="01F5A665" w:rsidRDefault="003C5126" w14:paraId="3A389FC0" w14:textId="39FAA8F0">
      <w:pPr>
        <w:pStyle w:val="BodyText"/>
        <w:ind w:firstLine="0"/>
        <w:rPr>
          <w:sz w:val="24"/>
          <w:szCs w:val="24"/>
        </w:rPr>
      </w:pPr>
      <w:r>
        <w:br/>
      </w:r>
      <w:r>
        <w:tab/>
      </w:r>
      <w:r w:rsidRPr="01F5A665" w:rsidR="2DC95B32">
        <w:rPr>
          <w:sz w:val="24"/>
          <w:szCs w:val="24"/>
        </w:rPr>
        <w:t xml:space="preserve">This document includes an introduction to the project, an overview of the system and </w:t>
      </w:r>
      <w:r w:rsidRPr="01F5A665" w:rsidR="5692009A">
        <w:rPr>
          <w:sz w:val="24"/>
          <w:szCs w:val="24"/>
        </w:rPr>
        <w:t>its</w:t>
      </w:r>
      <w:r w:rsidRPr="01F5A665" w:rsidR="2DC95B32">
        <w:rPr>
          <w:sz w:val="24"/>
          <w:szCs w:val="24"/>
        </w:rPr>
        <w:t xml:space="preserve"> </w:t>
      </w:r>
      <w:bookmarkStart w:name="_Int_fMX3ak5o" w:id="1708933324"/>
      <w:r w:rsidRPr="01F5A665" w:rsidR="2DC95B32">
        <w:rPr>
          <w:sz w:val="24"/>
          <w:szCs w:val="24"/>
        </w:rPr>
        <w:t>architectures</w:t>
      </w:r>
      <w:bookmarkEnd w:id="1708933324"/>
      <w:r w:rsidRPr="01F5A665" w:rsidR="2DC95B32">
        <w:rPr>
          <w:sz w:val="24"/>
          <w:szCs w:val="24"/>
        </w:rPr>
        <w:t>,</w:t>
      </w:r>
      <w:r w:rsidRPr="01F5A665" w:rsidR="2A099D75">
        <w:rPr>
          <w:sz w:val="24"/>
          <w:szCs w:val="24"/>
        </w:rPr>
        <w:t xml:space="preserve"> design plans of the system and database, and a requirements matrix.</w:t>
      </w:r>
    </w:p>
    <w:p w:rsidR="003C5126" w:rsidRDefault="003C5126" w14:paraId="438B63ED" w14:textId="77777777">
      <w:pPr>
        <w:pStyle w:val="BodyText"/>
        <w:spacing w:before="6"/>
        <w:rPr>
          <w:sz w:val="21"/>
        </w:rPr>
      </w:pPr>
    </w:p>
    <w:p w:rsidR="003C5126" w:rsidRDefault="00D82E3C" w14:paraId="5585535D" w14:textId="77777777">
      <w:pPr>
        <w:pStyle w:val="Heading2"/>
        <w:numPr>
          <w:ilvl w:val="1"/>
          <w:numId w:val="1"/>
        </w:numPr>
        <w:tabs>
          <w:tab w:val="left" w:pos="1003"/>
        </w:tabs>
        <w:ind w:hanging="542"/>
        <w:rPr/>
      </w:pPr>
      <w:bookmarkStart w:name="_bookmark5" w:id="5"/>
      <w:bookmarkEnd w:id="5"/>
      <w:r w:rsidR="00D82E3C">
        <w:rPr/>
        <w:t>Definitions and</w:t>
      </w:r>
      <w:r w:rsidR="00D82E3C">
        <w:rPr>
          <w:spacing w:val="2"/>
        </w:rPr>
        <w:t xml:space="preserve"> </w:t>
      </w:r>
      <w:r w:rsidR="00D82E3C">
        <w:rPr/>
        <w:t>Acronyms</w:t>
      </w:r>
    </w:p>
    <w:p w:rsidR="3F5E09B4" w:rsidP="01F5A665" w:rsidRDefault="3F5E09B4" w14:paraId="65983B6A" w14:textId="5022E7B3">
      <w:pPr>
        <w:pStyle w:val="BodyText"/>
        <w:numPr>
          <w:ilvl w:val="0"/>
          <w:numId w:val="3"/>
        </w:numPr>
        <w:rPr>
          <w:noProof w:val="0"/>
          <w:color w:val="000000" w:themeColor="text1" w:themeTint="FF" w:themeShade="FF"/>
          <w:lang w:val="en-US"/>
        </w:rPr>
      </w:pPr>
      <w:r w:rsidRPr="01F5A665" w:rsidR="3F5E09B4">
        <w:rPr>
          <w:sz w:val="26"/>
          <w:szCs w:val="26"/>
        </w:rPr>
        <w:t xml:space="preserve">GCPS - </w:t>
      </w:r>
      <w:r w:rsidRPr="01F5A665" w:rsidR="3F5E09B4">
        <w:rPr>
          <w:noProof w:val="0"/>
          <w:color w:val="000000" w:themeColor="text1" w:themeTint="FF" w:themeShade="FF"/>
          <w:lang w:val="en-US"/>
        </w:rPr>
        <w:t>Gwinnett County Public Schools</w:t>
      </w:r>
    </w:p>
    <w:p w:rsidR="19AA949D" w:rsidP="01F5A665" w:rsidRDefault="19AA949D" w14:paraId="5ED12269" w14:textId="3F2E4BA7">
      <w:pPr>
        <w:pStyle w:val="BodyText"/>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1F5A665" w:rsidR="19AA94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SQL- Structured Query Language</w:t>
      </w:r>
    </w:p>
    <w:p w:rsidR="003C5126" w:rsidRDefault="003C5126" w14:paraId="22298BF7" w14:textId="77777777">
      <w:pPr>
        <w:pStyle w:val="BodyText"/>
        <w:spacing w:before="4"/>
        <w:rPr>
          <w:sz w:val="21"/>
        </w:rPr>
      </w:pPr>
    </w:p>
    <w:p w:rsidR="003C5126" w:rsidP="01F5A665" w:rsidRDefault="00D82E3C" w14:paraId="2EEB3A07" w14:textId="69729453">
      <w:pPr>
        <w:pStyle w:val="Heading3"/>
        <w:numPr>
          <w:ilvl w:val="0"/>
          <w:numId w:val="1"/>
        </w:numPr>
        <w:tabs>
          <w:tab w:val="left" w:pos="460"/>
        </w:tabs>
        <w:rPr>
          <w:sz w:val="31"/>
          <w:szCs w:val="31"/>
        </w:rPr>
      </w:pPr>
      <w:bookmarkStart w:name="_bookmark6" w:id="6"/>
      <w:bookmarkEnd w:id="6"/>
      <w:r w:rsidRPr="01F5A665" w:rsidR="00D82E3C">
        <w:rPr>
          <w:sz w:val="32"/>
          <w:szCs w:val="32"/>
        </w:rPr>
        <w:t>S</w:t>
      </w:r>
      <w:r w:rsidR="00D82E3C">
        <w:rPr/>
        <w:t>YSTEM</w:t>
      </w:r>
      <w:r w:rsidR="00D82E3C">
        <w:rPr>
          <w:spacing w:val="-2"/>
        </w:rPr>
        <w:t xml:space="preserve"> </w:t>
      </w:r>
      <w:r w:rsidRPr="01F5A665" w:rsidR="00D82E3C">
        <w:rPr>
          <w:sz w:val="32"/>
          <w:szCs w:val="32"/>
        </w:rPr>
        <w:t>O</w:t>
      </w:r>
      <w:r w:rsidR="00D82E3C">
        <w:rPr/>
        <w:t>VERVIEW</w:t>
      </w:r>
      <w:r>
        <w:br/>
      </w:r>
    </w:p>
    <w:p w:rsidR="003C5126" w:rsidP="01F5A665" w:rsidRDefault="003C5126" w14:paraId="6FF50139" w14:textId="1AF9D86F">
      <w:pPr>
        <w:pStyle w:val="BodyText"/>
        <w:spacing w:before="6" w:line="242" w:lineRule="auto"/>
        <w:ind w:left="100"/>
        <w:rPr>
          <w:noProof w:val="0"/>
          <w:color w:val="000000" w:themeColor="text1" w:themeTint="FF" w:themeShade="FF"/>
          <w:lang w:val="en-US"/>
        </w:rPr>
      </w:pPr>
      <w:r w:rsidRPr="01F5A665" w:rsidR="5BF2E0DE">
        <w:rPr>
          <w:color w:val="000000" w:themeColor="text1" w:themeTint="FF" w:themeShade="FF"/>
        </w:rPr>
        <w:t>Functionality</w:t>
      </w:r>
      <w:r w:rsidRPr="01F5A665" w:rsidR="3577E4D4">
        <w:rPr>
          <w:color w:val="000000" w:themeColor="text1" w:themeTint="FF" w:themeShade="FF"/>
        </w:rPr>
        <w:t>:</w:t>
      </w:r>
      <w:r w:rsidRPr="01F5A665" w:rsidR="6F4560E9">
        <w:rPr>
          <w:color w:val="000000" w:themeColor="text1" w:themeTint="FF" w:themeShade="FF"/>
        </w:rPr>
        <w:t xml:space="preserve"> The project involves </w:t>
      </w:r>
      <w:r w:rsidRPr="01F5A665" w:rsidR="5207D934">
        <w:rPr>
          <w:color w:val="000000" w:themeColor="text1" w:themeTint="FF" w:themeShade="FF"/>
        </w:rPr>
        <w:t xml:space="preserve">using Samsara Kafka connector to create a </w:t>
      </w:r>
      <w:r w:rsidRPr="01F5A665" w:rsidR="5207D934">
        <w:rPr>
          <w:noProof w:val="0"/>
          <w:color w:val="000000" w:themeColor="text1" w:themeTint="FF" w:themeShade="FF"/>
          <w:lang w:val="en-US"/>
        </w:rPr>
        <w:t xml:space="preserve">Real-Time Bus Monitoring System at Gwinnett County Public Schools (GCPS). </w:t>
      </w:r>
      <w:r w:rsidRPr="01F5A665" w:rsidR="4B1826F4">
        <w:rPr>
          <w:noProof w:val="0"/>
          <w:color w:val="000000" w:themeColor="text1" w:themeTint="FF" w:themeShade="FF"/>
          <w:lang w:val="en-US"/>
        </w:rPr>
        <w:t xml:space="preserve">All </w:t>
      </w:r>
      <w:r w:rsidRPr="01F5A665" w:rsidR="5B5301AA">
        <w:rPr>
          <w:noProof w:val="0"/>
          <w:color w:val="000000" w:themeColor="text1" w:themeTint="FF" w:themeShade="FF"/>
          <w:lang w:val="en-US"/>
        </w:rPr>
        <w:t>relevant</w:t>
      </w:r>
      <w:r w:rsidRPr="01F5A665" w:rsidR="4B1826F4">
        <w:rPr>
          <w:noProof w:val="0"/>
          <w:color w:val="000000" w:themeColor="text1" w:themeTint="FF" w:themeShade="FF"/>
          <w:lang w:val="en-US"/>
        </w:rPr>
        <w:t xml:space="preserve"> data will be stored using </w:t>
      </w:r>
      <w:r w:rsidRPr="01F5A665" w:rsidR="28A2793C">
        <w:rPr>
          <w:noProof w:val="0"/>
          <w:color w:val="000000" w:themeColor="text1" w:themeTint="FF" w:themeShade="FF"/>
          <w:lang w:val="en-US"/>
        </w:rPr>
        <w:t>the SQL</w:t>
      </w:r>
      <w:r w:rsidRPr="01F5A665" w:rsidR="4B1826F4">
        <w:rPr>
          <w:noProof w:val="0"/>
          <w:color w:val="000000" w:themeColor="text1" w:themeTint="FF" w:themeShade="FF"/>
          <w:lang w:val="en-US"/>
        </w:rPr>
        <w:t xml:space="preserve"> Server database.</w:t>
      </w:r>
      <w:r w:rsidRPr="01F5A665" w:rsidR="15EF21CF">
        <w:rPr>
          <w:noProof w:val="0"/>
          <w:color w:val="000000" w:themeColor="text1" w:themeTint="FF" w:themeShade="FF"/>
          <w:lang w:val="en-US"/>
        </w:rPr>
        <w:t xml:space="preserve"> Docker will be used for </w:t>
      </w:r>
      <w:r w:rsidRPr="01F5A665" w:rsidR="3F724493">
        <w:rPr>
          <w:noProof w:val="0"/>
          <w:color w:val="000000" w:themeColor="text1" w:themeTint="FF" w:themeShade="FF"/>
          <w:lang w:val="en-US"/>
        </w:rPr>
        <w:t>containerization;</w:t>
      </w:r>
      <w:r w:rsidRPr="01F5A665" w:rsidR="15EF21CF">
        <w:rPr>
          <w:noProof w:val="0"/>
          <w:color w:val="000000" w:themeColor="text1" w:themeTint="FF" w:themeShade="FF"/>
          <w:lang w:val="en-US"/>
        </w:rPr>
        <w:t xml:space="preserve"> </w:t>
      </w:r>
      <w:r w:rsidRPr="01F5A665" w:rsidR="1BBBB47B">
        <w:rPr>
          <w:noProof w:val="0"/>
          <w:color w:val="000000" w:themeColor="text1" w:themeTint="FF" w:themeShade="FF"/>
          <w:lang w:val="en-US"/>
        </w:rPr>
        <w:t xml:space="preserve">the system will </w:t>
      </w:r>
      <w:r w:rsidRPr="01F5A665" w:rsidR="4E5C300E">
        <w:rPr>
          <w:noProof w:val="0"/>
          <w:color w:val="000000" w:themeColor="text1" w:themeTint="FF" w:themeShade="FF"/>
          <w:lang w:val="en-US"/>
        </w:rPr>
        <w:t>ensure</w:t>
      </w:r>
      <w:r w:rsidRPr="01F5A665" w:rsidR="1BBBB47B">
        <w:rPr>
          <w:noProof w:val="0"/>
          <w:color w:val="000000" w:themeColor="text1" w:themeTint="FF" w:themeShade="FF"/>
          <w:lang w:val="en-US"/>
        </w:rPr>
        <w:t xml:space="preserve"> constant deployment. It pulls the bus location data </w:t>
      </w:r>
      <w:r w:rsidRPr="01F5A665" w:rsidR="3DB09558">
        <w:rPr>
          <w:noProof w:val="0"/>
          <w:color w:val="000000" w:themeColor="text1" w:themeTint="FF" w:themeShade="FF"/>
          <w:lang w:val="en-US"/>
        </w:rPr>
        <w:t>every</w:t>
      </w:r>
      <w:r w:rsidRPr="01F5A665" w:rsidR="1BBBB47B">
        <w:rPr>
          <w:noProof w:val="0"/>
          <w:color w:val="000000" w:themeColor="text1" w:themeTint="FF" w:themeShade="FF"/>
          <w:lang w:val="en-US"/>
        </w:rPr>
        <w:t xml:space="preserve"> 5 seconds, helping </w:t>
      </w:r>
      <w:r w:rsidRPr="01F5A665" w:rsidR="373FDB48">
        <w:rPr>
          <w:noProof w:val="0"/>
          <w:color w:val="000000" w:themeColor="text1" w:themeTint="FF" w:themeShade="FF"/>
          <w:lang w:val="en-US"/>
        </w:rPr>
        <w:t>make sure that tracking is consistent and reliable.</w:t>
      </w:r>
      <w:r>
        <w:br/>
      </w:r>
    </w:p>
    <w:p w:rsidR="003C5126" w:rsidP="01F5A665" w:rsidRDefault="003C5126" w14:paraId="2C0B223E" w14:textId="6F04F487">
      <w:pPr>
        <w:pStyle w:val="BodyText"/>
        <w:spacing w:before="6" w:line="242" w:lineRule="auto"/>
        <w:ind w:left="100"/>
        <w:rPr>
          <w:color w:val="000000" w:themeColor="text1" w:themeTint="FF" w:themeShade="FF"/>
        </w:rPr>
      </w:pPr>
      <w:r w:rsidRPr="01F5A665" w:rsidR="3577E4D4">
        <w:rPr>
          <w:color w:val="000000" w:themeColor="text1" w:themeTint="FF" w:themeShade="FF"/>
        </w:rPr>
        <w:t>Context: The project is sponsored by the Technology and Innovation Division of GCPS to address inefficiencies in their current transportation system,</w:t>
      </w:r>
      <w:r w:rsidRPr="01F5A665" w:rsidR="062516D0">
        <w:rPr>
          <w:color w:val="000000" w:themeColor="text1" w:themeTint="FF" w:themeShade="FF"/>
        </w:rPr>
        <w:t xml:space="preserve"> creating the ability to track school buses on their routes</w:t>
      </w:r>
      <w:r w:rsidRPr="01F5A665" w:rsidR="046007B7">
        <w:rPr>
          <w:color w:val="000000" w:themeColor="text1" w:themeTint="FF" w:themeShade="FF"/>
        </w:rPr>
        <w:t xml:space="preserve">. The system will help users </w:t>
      </w:r>
      <w:r w:rsidRPr="01F5A665" w:rsidR="046007B7">
        <w:rPr>
          <w:color w:val="000000" w:themeColor="text1" w:themeTint="FF" w:themeShade="FF"/>
        </w:rPr>
        <w:t>monitor</w:t>
      </w:r>
      <w:r w:rsidRPr="01F5A665" w:rsidR="046007B7">
        <w:rPr>
          <w:color w:val="000000" w:themeColor="text1" w:themeTint="FF" w:themeShade="FF"/>
        </w:rPr>
        <w:t xml:space="preserve"> buses in real-time,</w:t>
      </w:r>
      <w:r w:rsidRPr="01F5A665" w:rsidR="39D03BE9">
        <w:rPr>
          <w:color w:val="000000" w:themeColor="text1" w:themeTint="FF" w:themeShade="FF"/>
        </w:rPr>
        <w:t xml:space="preserve"> improving time efficiency and communication. </w:t>
      </w:r>
      <w:r>
        <w:br/>
      </w:r>
    </w:p>
    <w:p w:rsidR="003C5126" w:rsidP="01F5A665" w:rsidRDefault="003C5126" w14:paraId="0D3EE778" w14:textId="0A552C23">
      <w:pPr>
        <w:pStyle w:val="BodyText"/>
        <w:spacing w:before="6" w:line="242" w:lineRule="auto"/>
        <w:ind w:left="100"/>
        <w:rPr>
          <w:color w:val="000000" w:themeColor="text1" w:themeTint="FF" w:themeShade="FF"/>
        </w:rPr>
      </w:pPr>
      <w:r w:rsidRPr="01F5A665" w:rsidR="3577E4D4">
        <w:rPr>
          <w:color w:val="000000" w:themeColor="text1" w:themeTint="FF" w:themeShade="FF"/>
        </w:rPr>
        <w:t>Design:</w:t>
      </w:r>
      <w:r w:rsidRPr="01F5A665" w:rsidR="2B47E2B7">
        <w:rPr>
          <w:color w:val="000000" w:themeColor="text1" w:themeTint="FF" w:themeShade="FF"/>
        </w:rPr>
        <w:t xml:space="preserve"> The project uses Kafka </w:t>
      </w:r>
      <w:r w:rsidRPr="01F5A665" w:rsidR="7648AF89">
        <w:rPr>
          <w:color w:val="000000" w:themeColor="text1" w:themeTint="FF" w:themeShade="FF"/>
        </w:rPr>
        <w:t>Connecter</w:t>
      </w:r>
      <w:r w:rsidRPr="01F5A665" w:rsidR="2B47E2B7">
        <w:rPr>
          <w:color w:val="000000" w:themeColor="text1" w:themeTint="FF" w:themeShade="FF"/>
        </w:rPr>
        <w:t xml:space="preserve"> </w:t>
      </w:r>
      <w:r w:rsidRPr="01F5A665" w:rsidR="6406F4BA">
        <w:rPr>
          <w:color w:val="000000" w:themeColor="text1" w:themeTint="FF" w:themeShade="FF"/>
        </w:rPr>
        <w:t xml:space="preserve">to connect to the </w:t>
      </w:r>
      <w:r w:rsidRPr="01F5A665" w:rsidR="22324FE1">
        <w:rPr>
          <w:color w:val="000000" w:themeColor="text1" w:themeTint="FF" w:themeShade="FF"/>
        </w:rPr>
        <w:t>Samsara</w:t>
      </w:r>
      <w:r w:rsidRPr="01F5A665" w:rsidR="6406F4BA">
        <w:rPr>
          <w:color w:val="000000" w:themeColor="text1" w:themeTint="FF" w:themeShade="FF"/>
        </w:rPr>
        <w:t xml:space="preserve"> real-time bus data with the system. The data is then co</w:t>
      </w:r>
      <w:r w:rsidRPr="01F5A665" w:rsidR="2363DD26">
        <w:rPr>
          <w:color w:val="000000" w:themeColor="text1" w:themeTint="FF" w:themeShade="FF"/>
        </w:rPr>
        <w:t xml:space="preserve">nsumed, processed, and </w:t>
      </w:r>
      <w:r w:rsidRPr="01F5A665" w:rsidR="583FFD7D">
        <w:rPr>
          <w:color w:val="000000" w:themeColor="text1" w:themeTint="FF" w:themeShade="FF"/>
        </w:rPr>
        <w:t>stored</w:t>
      </w:r>
      <w:r w:rsidRPr="01F5A665" w:rsidR="2363DD26">
        <w:rPr>
          <w:color w:val="000000" w:themeColor="text1" w:themeTint="FF" w:themeShade="FF"/>
        </w:rPr>
        <w:t xml:space="preserve"> </w:t>
      </w:r>
      <w:r w:rsidRPr="01F5A665" w:rsidR="72917832">
        <w:rPr>
          <w:color w:val="000000" w:themeColor="text1" w:themeTint="FF" w:themeShade="FF"/>
        </w:rPr>
        <w:t>using</w:t>
      </w:r>
      <w:r w:rsidRPr="01F5A665" w:rsidR="2363DD26">
        <w:rPr>
          <w:color w:val="000000" w:themeColor="text1" w:themeTint="FF" w:themeShade="FF"/>
        </w:rPr>
        <w:t xml:space="preserve"> SQL server</w:t>
      </w:r>
      <w:r w:rsidRPr="01F5A665" w:rsidR="56D44017">
        <w:rPr>
          <w:color w:val="000000" w:themeColor="text1" w:themeTint="FF" w:themeShade="FF"/>
        </w:rPr>
        <w:t xml:space="preserve">. Docker ensures seamless </w:t>
      </w:r>
      <w:r w:rsidRPr="01F5A665" w:rsidR="40B654B9">
        <w:rPr>
          <w:color w:val="000000" w:themeColor="text1" w:themeTint="FF" w:themeShade="FF"/>
        </w:rPr>
        <w:t>deployment</w:t>
      </w:r>
      <w:r w:rsidRPr="01F5A665" w:rsidR="56D44017">
        <w:rPr>
          <w:color w:val="000000" w:themeColor="text1" w:themeTint="FF" w:themeShade="FF"/>
        </w:rPr>
        <w:t xml:space="preserve"> and </w:t>
      </w:r>
      <w:r w:rsidRPr="01F5A665" w:rsidR="13920001">
        <w:rPr>
          <w:color w:val="000000" w:themeColor="text1" w:themeTint="FF" w:themeShade="FF"/>
        </w:rPr>
        <w:t>consistency</w:t>
      </w:r>
      <w:r w:rsidRPr="01F5A665" w:rsidR="56D44017">
        <w:rPr>
          <w:color w:val="000000" w:themeColor="text1" w:themeTint="FF" w:themeShade="FF"/>
        </w:rPr>
        <w:t xml:space="preserve"> across the districts multiple </w:t>
      </w:r>
      <w:r w:rsidRPr="01F5A665" w:rsidR="2C06C9A8">
        <w:rPr>
          <w:color w:val="000000" w:themeColor="text1" w:themeTint="FF" w:themeShade="FF"/>
        </w:rPr>
        <w:t>operating system.</w:t>
      </w:r>
      <w:r w:rsidRPr="01F5A665" w:rsidR="5B2A8971">
        <w:rPr>
          <w:color w:val="000000" w:themeColor="text1" w:themeTint="FF" w:themeShade="FF"/>
        </w:rPr>
        <w:t xml:space="preserve"> We are also </w:t>
      </w:r>
      <w:r w:rsidRPr="01F5A665" w:rsidR="5B2A8971">
        <w:rPr>
          <w:color w:val="000000" w:themeColor="text1" w:themeTint="FF" w:themeShade="FF"/>
        </w:rPr>
        <w:t>focusing</w:t>
      </w:r>
      <w:r w:rsidRPr="01F5A665" w:rsidR="5B2A8971">
        <w:rPr>
          <w:color w:val="000000" w:themeColor="text1" w:themeTint="FF" w:themeShade="FF"/>
        </w:rPr>
        <w:t xml:space="preserve"> on security, ensuring all data is properly encrypted and secure.</w:t>
      </w:r>
    </w:p>
    <w:p w:rsidR="003C5126" w:rsidP="01F5A665" w:rsidRDefault="003C5126" w14:paraId="71529D2D" w14:textId="65BC6475">
      <w:pPr>
        <w:pStyle w:val="BodyText"/>
        <w:spacing w:before="6" w:line="242" w:lineRule="auto"/>
        <w:ind w:left="100"/>
        <w:rPr>
          <w:color w:val="000000" w:themeColor="text1" w:themeTint="FF" w:themeShade="FF"/>
        </w:rPr>
      </w:pPr>
    </w:p>
    <w:p w:rsidR="003C5126" w:rsidP="01F5A665" w:rsidRDefault="003C5126" w14:paraId="5200D791" w14:textId="34657281">
      <w:pPr>
        <w:pStyle w:val="BodyText"/>
        <w:spacing w:before="6" w:line="242" w:lineRule="auto"/>
        <w:ind w:left="100"/>
        <w:rPr>
          <w:noProof w:val="0"/>
          <w:color w:val="000000" w:themeColor="text1" w:themeTint="FF" w:themeShade="FF"/>
          <w:lang w:val="en-US"/>
        </w:rPr>
      </w:pPr>
      <w:r w:rsidRPr="01F5A665" w:rsidR="5B2A8971">
        <w:rPr>
          <w:color w:val="000000" w:themeColor="text1" w:themeTint="FF" w:themeShade="FF"/>
        </w:rPr>
        <w:t xml:space="preserve">Background: </w:t>
      </w:r>
      <w:r w:rsidRPr="01F5A665" w:rsidR="5B2A8971">
        <w:rPr>
          <w:rFonts w:ascii="Times New Roman" w:hAnsi="Times New Roman" w:eastAsia="Times New Roman" w:cs="Times New Roman"/>
          <w:noProof w:val="0"/>
          <w:color w:val="000000" w:themeColor="text1" w:themeTint="FF" w:themeShade="FF"/>
          <w:sz w:val="22"/>
          <w:szCs w:val="22"/>
          <w:lang w:val="en-US"/>
        </w:rPr>
        <w:t>The current transportation system in Gwinnett County Public Schools lacks real-time monitoring capabilities, leading to inefficiencies and communication delays. Currently, the school district uses a manual or semi-automated system for tracking bus operations</w:t>
      </w:r>
      <w:r w:rsidRPr="01F5A665" w:rsidR="5B2A8971">
        <w:rPr>
          <w:rFonts w:ascii="Times New Roman" w:hAnsi="Times New Roman" w:eastAsia="Times New Roman" w:cs="Times New Roman"/>
          <w:noProof w:val="0"/>
          <w:color w:val="000000" w:themeColor="text1" w:themeTint="FF" w:themeShade="FF"/>
          <w:sz w:val="22"/>
          <w:szCs w:val="22"/>
          <w:lang w:val="en-US"/>
        </w:rPr>
        <w:t xml:space="preserve">. </w:t>
      </w:r>
      <w:r w:rsidRPr="01F5A665" w:rsidR="4403AAF1">
        <w:rPr>
          <w:noProof w:val="0"/>
          <w:color w:val="000000" w:themeColor="text1" w:themeTint="FF" w:themeShade="FF"/>
          <w:lang w:val="en-US"/>
        </w:rPr>
        <w:t>This initiative will support the district’s future growth, with potential for further system expansion.</w:t>
      </w:r>
    </w:p>
    <w:p w:rsidR="003C5126" w:rsidP="01F5A665" w:rsidRDefault="003C5126" w14:paraId="5501ACFA" w14:textId="133C08D5">
      <w:pPr>
        <w:pStyle w:val="BodyText"/>
        <w:spacing w:before="6" w:line="242" w:lineRule="auto"/>
        <w:ind w:left="0"/>
        <w:rPr>
          <w:color w:val="000000" w:themeColor="text1" w:themeTint="FF" w:themeShade="FF"/>
        </w:rPr>
      </w:pPr>
    </w:p>
    <w:p w:rsidR="003C5126" w:rsidRDefault="00D82E3C" w14:paraId="3C55CAC9" w14:textId="77777777">
      <w:pPr>
        <w:pStyle w:val="Heading3"/>
        <w:numPr>
          <w:ilvl w:val="0"/>
          <w:numId w:val="1"/>
        </w:numPr>
        <w:tabs>
          <w:tab w:val="left" w:pos="460"/>
        </w:tabs>
        <w:rPr>
          <w:sz w:val="32"/>
        </w:rPr>
      </w:pPr>
      <w:bookmarkStart w:name="_bookmark7" w:id="7"/>
      <w:bookmarkEnd w:id="7"/>
      <w:r>
        <w:rPr>
          <w:sz w:val="32"/>
        </w:rPr>
        <w:t>S</w:t>
      </w:r>
      <w:r>
        <w:t>YSTEM</w:t>
      </w:r>
      <w:r>
        <w:rPr>
          <w:spacing w:val="7"/>
        </w:rPr>
        <w:t xml:space="preserve"> </w:t>
      </w:r>
      <w:r>
        <w:rPr>
          <w:sz w:val="32"/>
        </w:rPr>
        <w:t>A</w:t>
      </w:r>
      <w:r>
        <w:t>RCHITECTURE</w:t>
      </w:r>
    </w:p>
    <w:p w:rsidR="003C5126" w:rsidRDefault="003C5126" w14:paraId="4251644D" w14:textId="77777777">
      <w:pPr>
        <w:pStyle w:val="BodyText"/>
        <w:spacing w:before="6"/>
        <w:rPr>
          <w:rFonts w:ascii="Arial"/>
          <w:b/>
          <w:sz w:val="32"/>
        </w:rPr>
      </w:pPr>
    </w:p>
    <w:p w:rsidR="003C5126" w:rsidRDefault="00D82E3C" w14:paraId="4781AB4C" w14:textId="77777777">
      <w:pPr>
        <w:pStyle w:val="Heading2"/>
        <w:numPr>
          <w:ilvl w:val="1"/>
          <w:numId w:val="1"/>
        </w:numPr>
        <w:tabs>
          <w:tab w:val="left" w:pos="1003"/>
        </w:tabs>
        <w:spacing w:before="1"/>
        <w:ind w:hanging="542"/>
        <w:rPr/>
      </w:pPr>
      <w:bookmarkStart w:name="_bookmark8" w:id="8"/>
      <w:bookmarkEnd w:id="8"/>
      <w:r w:rsidR="00D82E3C">
        <w:rPr/>
        <w:t>Architectural</w:t>
      </w:r>
      <w:r w:rsidR="00D82E3C">
        <w:rPr>
          <w:spacing w:val="1"/>
        </w:rPr>
        <w:t xml:space="preserve"> </w:t>
      </w:r>
      <w:r w:rsidR="00D82E3C">
        <w:rPr/>
        <w:t>Design</w:t>
      </w:r>
    </w:p>
    <w:p w:rsidR="01F5A665" w:rsidP="01F5A665" w:rsidRDefault="01F5A665" w14:paraId="6750B399" w14:textId="0A44B224">
      <w:pPr>
        <w:pStyle w:val="Heading3"/>
      </w:pPr>
    </w:p>
    <w:p w:rsidR="247C8AFD" w:rsidP="01F5A665" w:rsidRDefault="247C8AFD" w14:paraId="50B71AF7" w14:textId="4A9D926D">
      <w:pPr>
        <w:pStyle w:val="Heading3"/>
        <w:ind w:hanging="0"/>
        <w:rPr>
          <w:color w:val="0070C0"/>
        </w:rPr>
      </w:pPr>
      <w:r w:rsidR="247C8AFD">
        <w:rPr/>
        <w:t xml:space="preserve">Kafka Consumer: </w:t>
      </w:r>
    </w:p>
    <w:p w:rsidR="247C8AFD" w:rsidP="01F5A665" w:rsidRDefault="247C8AFD" w14:paraId="430FF83D" w14:textId="38D53FD1">
      <w:pPr>
        <w:pStyle w:val="BodyText"/>
        <w:ind w:firstLine="460"/>
      </w:pPr>
      <w:r w:rsidR="247C8AFD">
        <w:rPr/>
        <w:t xml:space="preserve">Responsibilities: The Kafka consumer is the heart of the system, responsible for consuming </w:t>
      </w:r>
      <w:r>
        <w:tab/>
      </w:r>
      <w:r>
        <w:tab/>
      </w:r>
      <w:r w:rsidR="247C8AFD">
        <w:rPr/>
        <w:t xml:space="preserve">the real-time bus data provided by the Samsara Kafka Connector. It polls data from the </w:t>
      </w:r>
      <w:r>
        <w:tab/>
      </w:r>
      <w:r>
        <w:tab/>
      </w:r>
      <w:r w:rsidR="247C8AFD">
        <w:rPr/>
        <w:t>Kafka stream every 5 seconds, processing the location and status of each school bus.</w:t>
      </w:r>
    </w:p>
    <w:p w:rsidR="247C8AFD" w:rsidP="01F5A665" w:rsidRDefault="247C8AFD" w14:paraId="183CF9C0" w14:textId="460A58B9">
      <w:pPr>
        <w:pStyle w:val="BodyText"/>
        <w:ind w:firstLine="460"/>
      </w:pPr>
      <w:r w:rsidR="247C8AFD">
        <w:rPr/>
        <w:t xml:space="preserve">Collaboration: The </w:t>
      </w:r>
      <w:r w:rsidR="247C8AFD">
        <w:rPr/>
        <w:t>d</w:t>
      </w:r>
      <w:r w:rsidR="0756A742">
        <w:rPr/>
        <w:t>ata</w:t>
      </w:r>
      <w:r w:rsidR="247C8AFD">
        <w:rPr/>
        <w:t xml:space="preserve"> gets sent to the data processing system/ SQL server database.</w:t>
      </w:r>
      <w:r>
        <w:br/>
      </w:r>
    </w:p>
    <w:p w:rsidR="247C8AFD" w:rsidP="01F5A665" w:rsidRDefault="247C8AFD" w14:paraId="18BC19C9" w14:textId="326810CD">
      <w:pPr>
        <w:pStyle w:val="Heading3"/>
        <w:ind w:hanging="0"/>
        <w:rPr>
          <w:color w:val="0070C0"/>
        </w:rPr>
      </w:pPr>
      <w:r w:rsidR="247C8AFD">
        <w:rPr/>
        <w:t xml:space="preserve">SQL Server/Data Processing: </w:t>
      </w:r>
    </w:p>
    <w:p w:rsidR="247C8AFD" w:rsidP="01F5A665" w:rsidRDefault="247C8AFD" w14:paraId="3E378AA2" w14:textId="733773CF">
      <w:pPr>
        <w:pStyle w:val="BodyText"/>
        <w:ind w:firstLine="460"/>
      </w:pPr>
      <w:r w:rsidR="247C8AFD">
        <w:rPr/>
        <w:t xml:space="preserve">Responsibilities: </w:t>
      </w:r>
      <w:r w:rsidR="6F7E8E3D">
        <w:rPr/>
        <w:t>Receives</w:t>
      </w:r>
      <w:r w:rsidR="30C506BC">
        <w:rPr/>
        <w:t xml:space="preserve"> processed data </w:t>
      </w:r>
      <w:r w:rsidR="434DAD79">
        <w:rPr/>
        <w:t>f</w:t>
      </w:r>
      <w:r w:rsidR="30C506BC">
        <w:rPr/>
        <w:t xml:space="preserve">rom Kafka. It then </w:t>
      </w:r>
      <w:r w:rsidR="30C506BC">
        <w:rPr/>
        <w:t>validates</w:t>
      </w:r>
      <w:r w:rsidR="30C506BC">
        <w:rPr/>
        <w:t xml:space="preserve"> and organizes the data </w:t>
      </w:r>
      <w:r>
        <w:tab/>
      </w:r>
      <w:r w:rsidR="555AB3A5">
        <w:rPr/>
        <w:t>before</w:t>
      </w:r>
      <w:r w:rsidR="30C506BC">
        <w:rPr/>
        <w:t xml:space="preserve"> its </w:t>
      </w:r>
      <w:r w:rsidR="583949A2">
        <w:rPr/>
        <w:t>placed in storage.</w:t>
      </w:r>
    </w:p>
    <w:p w:rsidR="247C8AFD" w:rsidP="01F5A665" w:rsidRDefault="247C8AFD" w14:paraId="16DC4BF6" w14:textId="03F4A3C8">
      <w:pPr>
        <w:pStyle w:val="BodyText"/>
        <w:ind w:firstLine="460"/>
      </w:pPr>
      <w:r w:rsidR="247C8AFD">
        <w:rPr/>
        <w:t>Collaboration:</w:t>
      </w:r>
      <w:r w:rsidR="7FC69D29">
        <w:rPr/>
        <w:t xml:space="preserve"> The SQL Server stores the data. It is then </w:t>
      </w:r>
      <w:r w:rsidR="10FFB77B">
        <w:rPr/>
        <w:t>used</w:t>
      </w:r>
      <w:r w:rsidR="7FC69D29">
        <w:rPr/>
        <w:t xml:space="preserve"> by the User Interface to </w:t>
      </w:r>
      <w:r w:rsidR="411571D9">
        <w:rPr/>
        <w:t>display</w:t>
      </w:r>
      <w:r w:rsidR="7FC69D29">
        <w:rPr/>
        <w:t xml:space="preserve"> </w:t>
      </w:r>
      <w:r>
        <w:tab/>
      </w:r>
      <w:r w:rsidR="7FC69D29">
        <w:rPr/>
        <w:t xml:space="preserve">the stored </w:t>
      </w:r>
      <w:r w:rsidR="76314342">
        <w:rPr/>
        <w:t>dat</w:t>
      </w:r>
      <w:r w:rsidR="76314342">
        <w:rPr/>
        <w:t>a</w:t>
      </w:r>
      <w:r w:rsidR="7FC69D29">
        <w:rPr/>
        <w:t xml:space="preserve"> </w:t>
      </w:r>
      <w:r w:rsidR="295D61A8">
        <w:rPr/>
        <w:t xml:space="preserve">through real-time </w:t>
      </w:r>
      <w:r w:rsidR="543C784A">
        <w:rPr/>
        <w:t>relaying</w:t>
      </w:r>
      <w:r w:rsidR="295D61A8">
        <w:rPr/>
        <w:t>.</w:t>
      </w:r>
      <w:r>
        <w:br/>
      </w:r>
    </w:p>
    <w:p w:rsidR="29EFEBCD" w:rsidP="01F5A665" w:rsidRDefault="29EFEBCD" w14:paraId="5137D296" w14:textId="4C46A534">
      <w:pPr>
        <w:pStyle w:val="Heading3"/>
        <w:ind w:hanging="0"/>
      </w:pPr>
      <w:r w:rsidR="29EFEBCD">
        <w:rPr/>
        <w:t>User Interface</w:t>
      </w:r>
      <w:r w:rsidR="247C8AFD">
        <w:rPr/>
        <w:t xml:space="preserve">: </w:t>
      </w:r>
    </w:p>
    <w:p w:rsidR="247C8AFD" w:rsidP="01F5A665" w:rsidRDefault="247C8AFD" w14:paraId="6808139B" w14:textId="05EA50EB">
      <w:pPr>
        <w:pStyle w:val="BodyText"/>
        <w:ind w:firstLine="460"/>
        <w:rPr>
          <w:noProof w:val="0"/>
          <w:color w:val="000000" w:themeColor="text1" w:themeTint="FF" w:themeShade="FF"/>
          <w:lang w:val="en-US"/>
        </w:rPr>
      </w:pPr>
      <w:r w:rsidR="247C8AFD">
        <w:rPr/>
        <w:t xml:space="preserve">Responsibilities: </w:t>
      </w:r>
      <w:r w:rsidR="4D78323F">
        <w:rPr/>
        <w:t>Displays</w:t>
      </w:r>
      <w:r w:rsidR="3A9F99B9">
        <w:rPr/>
        <w:t xml:space="preserve"> real-time data on </w:t>
      </w:r>
      <w:r w:rsidR="4CA41E19">
        <w:rPr/>
        <w:t>bus locations</w:t>
      </w:r>
      <w:r w:rsidR="3A9F99B9">
        <w:rPr/>
        <w:t xml:space="preserve"> and statuses.</w:t>
      </w:r>
      <w:r w:rsidR="6436E58F">
        <w:rPr/>
        <w:t xml:space="preserve"> This data is </w:t>
      </w:r>
      <w:r w:rsidR="4C4493E7">
        <w:rPr/>
        <w:t>displayed</w:t>
      </w:r>
      <w:r w:rsidR="6436E58F">
        <w:rPr/>
        <w:t xml:space="preserve"> </w:t>
      </w:r>
      <w:r>
        <w:tab/>
      </w:r>
      <w:r w:rsidR="6436E58F">
        <w:rPr/>
        <w:t xml:space="preserve">through a dashboard for the </w:t>
      </w:r>
      <w:r w:rsidRPr="01F5A665" w:rsidR="6436E58F">
        <w:rPr>
          <w:noProof w:val="0"/>
          <w:color w:val="000000" w:themeColor="text1" w:themeTint="FF" w:themeShade="FF"/>
          <w:lang w:val="en-US"/>
        </w:rPr>
        <w:t>school district's transportation department</w:t>
      </w:r>
      <w:r w:rsidR="6436E58F">
        <w:rPr/>
        <w:t xml:space="preserve">. </w:t>
      </w:r>
      <w:r w:rsidRPr="01F5A665" w:rsidR="6436E58F">
        <w:rPr>
          <w:noProof w:val="0"/>
          <w:color w:val="000000" w:themeColor="text1" w:themeTint="FF" w:themeShade="FF"/>
          <w:lang w:val="en-US"/>
        </w:rPr>
        <w:t xml:space="preserve">It pulls data from </w:t>
      </w:r>
      <w:r>
        <w:tab/>
      </w:r>
      <w:r>
        <w:tab/>
      </w:r>
      <w:r w:rsidRPr="01F5A665" w:rsidR="6436E58F">
        <w:rPr>
          <w:noProof w:val="0"/>
          <w:color w:val="000000" w:themeColor="text1" w:themeTint="FF" w:themeShade="FF"/>
          <w:lang w:val="en-US"/>
        </w:rPr>
        <w:t>the SQL Server to generate real-time reports and</w:t>
      </w:r>
      <w:r w:rsidRPr="01F5A665" w:rsidR="2F1F50BD">
        <w:rPr>
          <w:noProof w:val="0"/>
          <w:color w:val="000000" w:themeColor="text1" w:themeTint="FF" w:themeShade="FF"/>
          <w:lang w:val="en-US"/>
        </w:rPr>
        <w:t xml:space="preserve"> </w:t>
      </w:r>
      <w:r w:rsidRPr="01F5A665" w:rsidR="6436E58F">
        <w:rPr>
          <w:noProof w:val="0"/>
          <w:color w:val="000000" w:themeColor="text1" w:themeTint="FF" w:themeShade="FF"/>
          <w:lang w:val="en-US"/>
        </w:rPr>
        <w:t>updates.</w:t>
      </w:r>
    </w:p>
    <w:p w:rsidR="247C8AFD" w:rsidP="01F5A665" w:rsidRDefault="247C8AFD" w14:paraId="5E31EB92" w14:textId="7730E7C2">
      <w:pPr>
        <w:pStyle w:val="BodyText"/>
        <w:ind w:firstLine="460"/>
        <w:rPr>
          <w:color w:val="0070C0"/>
          <w:sz w:val="26"/>
          <w:szCs w:val="26"/>
        </w:rPr>
      </w:pPr>
      <w:r w:rsidR="247C8AFD">
        <w:rPr/>
        <w:t>Collaboration:</w:t>
      </w:r>
      <w:r w:rsidR="312FFBFD">
        <w:rPr/>
        <w:t xml:space="preserve"> </w:t>
      </w:r>
      <w:r w:rsidRPr="01F5A665" w:rsidR="312FFBFD">
        <w:rPr>
          <w:noProof w:val="0"/>
          <w:color w:val="000000" w:themeColor="text1" w:themeTint="FF" w:themeShade="FF"/>
          <w:lang w:val="en-US"/>
        </w:rPr>
        <w:t xml:space="preserve">It retrieves data from the SQL Server and transforms it into </w:t>
      </w:r>
      <w:r w:rsidRPr="01F5A665" w:rsidR="539957EC">
        <w:rPr>
          <w:noProof w:val="0"/>
          <w:color w:val="000000" w:themeColor="text1" w:themeTint="FF" w:themeShade="FF"/>
          <w:lang w:val="en-US"/>
        </w:rPr>
        <w:t>trackable</w:t>
      </w:r>
      <w:r w:rsidRPr="01F5A665" w:rsidR="312FFBFD">
        <w:rPr>
          <w:noProof w:val="0"/>
          <w:color w:val="000000" w:themeColor="text1" w:themeTint="FF" w:themeShade="FF"/>
          <w:lang w:val="en-US"/>
        </w:rPr>
        <w:t xml:space="preserve"> </w:t>
      </w:r>
      <w:r>
        <w:tab/>
      </w:r>
      <w:r>
        <w:tab/>
      </w:r>
      <w:r>
        <w:tab/>
      </w:r>
      <w:r w:rsidRPr="01F5A665" w:rsidR="0223992C">
        <w:rPr>
          <w:noProof w:val="0"/>
          <w:color w:val="000000" w:themeColor="text1" w:themeTint="FF" w:themeShade="FF"/>
          <w:lang w:val="en-US"/>
        </w:rPr>
        <w:t>I</w:t>
      </w:r>
      <w:r w:rsidRPr="01F5A665" w:rsidR="312FFBFD">
        <w:rPr>
          <w:noProof w:val="0"/>
          <w:color w:val="000000" w:themeColor="text1" w:themeTint="FF" w:themeShade="FF"/>
          <w:lang w:val="en-US"/>
        </w:rPr>
        <w:t xml:space="preserve">nfromation for users. It relies on continuous communication with the Data Processing and </w:t>
      </w:r>
      <w:r>
        <w:tab/>
      </w:r>
      <w:r w:rsidRPr="01F5A665" w:rsidR="312FFBFD">
        <w:rPr>
          <w:noProof w:val="0"/>
          <w:color w:val="000000" w:themeColor="text1" w:themeTint="FF" w:themeShade="FF"/>
          <w:lang w:val="en-US"/>
        </w:rPr>
        <w:t xml:space="preserve">Storage subsystem to ensure the user interface is constantly updated with the latest </w:t>
      </w:r>
      <w:r>
        <w:tab/>
      </w:r>
      <w:r>
        <w:tab/>
      </w:r>
      <w:r w:rsidRPr="01F5A665" w:rsidR="312FFBFD">
        <w:rPr>
          <w:noProof w:val="0"/>
          <w:color w:val="000000" w:themeColor="text1" w:themeTint="FF" w:themeShade="FF"/>
          <w:lang w:val="en-US"/>
        </w:rPr>
        <w:t>information</w:t>
      </w:r>
    </w:p>
    <w:p w:rsidR="01F5A665" w:rsidP="01F5A665" w:rsidRDefault="01F5A665" w14:paraId="07F3164E" w14:textId="3308B8A8">
      <w:pPr>
        <w:pStyle w:val="BodyText"/>
        <w:ind w:firstLine="460"/>
      </w:pPr>
    </w:p>
    <w:p w:rsidR="741081B8" w:rsidP="01F5A665" w:rsidRDefault="741081B8" w14:paraId="15C1CD57" w14:textId="7AA70248">
      <w:pPr>
        <w:pStyle w:val="BodyText"/>
        <w:ind w:firstLine="460"/>
        <w:rPr>
          <w:color w:val="000000" w:themeColor="text1" w:themeTint="FF" w:themeShade="FF"/>
          <w:sz w:val="26"/>
          <w:szCs w:val="26"/>
        </w:rPr>
      </w:pPr>
      <w:r w:rsidR="741081B8">
        <w:drawing>
          <wp:inline wp14:editId="7C01E0E6" wp14:anchorId="4B60837C">
            <wp:extent cx="2724150" cy="2042047"/>
            <wp:effectExtent l="0" t="0" r="0" b="0"/>
            <wp:docPr id="748526644" name="" title=""/>
            <wp:cNvGraphicFramePr>
              <a:graphicFrameLocks noChangeAspect="1"/>
            </wp:cNvGraphicFramePr>
            <a:graphic>
              <a:graphicData uri="http://schemas.openxmlformats.org/drawingml/2006/picture">
                <pic:pic>
                  <pic:nvPicPr>
                    <pic:cNvPr id="0" name=""/>
                    <pic:cNvPicPr/>
                  </pic:nvPicPr>
                  <pic:blipFill>
                    <a:blip r:embed="R62dafa3e11f54b20">
                      <a:extLst>
                        <a:ext xmlns:a="http://schemas.openxmlformats.org/drawingml/2006/main" uri="{28A0092B-C50C-407E-A947-70E740481C1C}">
                          <a14:useLocalDpi val="0"/>
                        </a:ext>
                      </a:extLst>
                    </a:blip>
                    <a:stretch>
                      <a:fillRect/>
                    </a:stretch>
                  </pic:blipFill>
                  <pic:spPr>
                    <a:xfrm>
                      <a:off x="0" y="0"/>
                      <a:ext cx="2724150" cy="2042047"/>
                    </a:xfrm>
                    <a:prstGeom prst="rect">
                      <a:avLst/>
                    </a:prstGeom>
                  </pic:spPr>
                </pic:pic>
              </a:graphicData>
            </a:graphic>
          </wp:inline>
        </w:drawing>
      </w:r>
    </w:p>
    <w:p w:rsidR="01F5A665" w:rsidP="01F5A665" w:rsidRDefault="01F5A665" w14:paraId="21D2EFDA" w14:textId="7FF95BB2">
      <w:pPr>
        <w:pStyle w:val="BodyText"/>
        <w:ind w:firstLine="460"/>
        <w:rPr>
          <w:color w:val="000000" w:themeColor="text1" w:themeTint="FF" w:themeShade="FF"/>
          <w:sz w:val="26"/>
          <w:szCs w:val="26"/>
        </w:rPr>
      </w:pPr>
      <w:r>
        <w:br/>
      </w:r>
      <w:r>
        <w:tab/>
      </w:r>
      <w:r w:rsidRPr="01F5A665" w:rsidR="741081B8">
        <w:rPr>
          <w:color w:val="000000" w:themeColor="text1" w:themeTint="FF" w:themeShade="FF"/>
          <w:sz w:val="26"/>
          <w:szCs w:val="26"/>
        </w:rPr>
        <w:t xml:space="preserve">The Samsara Kafka Connecter sends data to the </w:t>
      </w:r>
      <w:r w:rsidRPr="01F5A665" w:rsidR="14E3C684">
        <w:rPr>
          <w:color w:val="000000" w:themeColor="text1" w:themeTint="FF" w:themeShade="FF"/>
          <w:sz w:val="26"/>
          <w:szCs w:val="26"/>
        </w:rPr>
        <w:t>Kafka</w:t>
      </w:r>
      <w:r w:rsidRPr="01F5A665" w:rsidR="741081B8">
        <w:rPr>
          <w:color w:val="000000" w:themeColor="text1" w:themeTint="FF" w:themeShade="FF"/>
          <w:sz w:val="26"/>
          <w:szCs w:val="26"/>
        </w:rPr>
        <w:t xml:space="preserve"> Consumer. The data is then processed </w:t>
      </w:r>
      <w:r w:rsidRPr="01F5A665" w:rsidR="4E93F777">
        <w:rPr>
          <w:color w:val="000000" w:themeColor="text1" w:themeTint="FF" w:themeShade="FF"/>
          <w:sz w:val="26"/>
          <w:szCs w:val="26"/>
        </w:rPr>
        <w:t>and</w:t>
      </w:r>
      <w:r w:rsidRPr="01F5A665" w:rsidR="741081B8">
        <w:rPr>
          <w:color w:val="000000" w:themeColor="text1" w:themeTint="FF" w:themeShade="FF"/>
          <w:sz w:val="26"/>
          <w:szCs w:val="26"/>
        </w:rPr>
        <w:t xml:space="preserve"> </w:t>
      </w:r>
      <w:r w:rsidRPr="01F5A665" w:rsidR="298BCFBF">
        <w:rPr>
          <w:color w:val="000000" w:themeColor="text1" w:themeTint="FF" w:themeShade="FF"/>
          <w:sz w:val="26"/>
          <w:szCs w:val="26"/>
        </w:rPr>
        <w:t>sent</w:t>
      </w:r>
      <w:r w:rsidRPr="01F5A665" w:rsidR="741081B8">
        <w:rPr>
          <w:color w:val="000000" w:themeColor="text1" w:themeTint="FF" w:themeShade="FF"/>
          <w:sz w:val="26"/>
          <w:szCs w:val="26"/>
        </w:rPr>
        <w:t xml:space="preserve"> to the </w:t>
      </w:r>
      <w:r w:rsidRPr="01F5A665" w:rsidR="207E94EC">
        <w:rPr>
          <w:color w:val="000000" w:themeColor="text1" w:themeTint="FF" w:themeShade="FF"/>
          <w:sz w:val="26"/>
          <w:szCs w:val="26"/>
        </w:rPr>
        <w:t xml:space="preserve">SQL Server for storage and organization. The Ui then gets constant updates from the SQL Server. The </w:t>
      </w:r>
      <w:r w:rsidRPr="01F5A665" w:rsidR="49869360">
        <w:rPr>
          <w:color w:val="000000" w:themeColor="text1" w:themeTint="FF" w:themeShade="FF"/>
          <w:sz w:val="26"/>
          <w:szCs w:val="26"/>
        </w:rPr>
        <w:t>security</w:t>
      </w:r>
      <w:r w:rsidRPr="01F5A665" w:rsidR="207E94EC">
        <w:rPr>
          <w:color w:val="000000" w:themeColor="text1" w:themeTint="FF" w:themeShade="FF"/>
          <w:sz w:val="26"/>
          <w:szCs w:val="26"/>
        </w:rPr>
        <w:t xml:space="preserve"> and access control </w:t>
      </w:r>
      <w:r w:rsidRPr="01F5A665" w:rsidR="7200929F">
        <w:rPr>
          <w:color w:val="000000" w:themeColor="text1" w:themeTint="FF" w:themeShade="FF"/>
          <w:sz w:val="26"/>
          <w:szCs w:val="26"/>
        </w:rPr>
        <w:t>surround</w:t>
      </w:r>
      <w:r w:rsidRPr="01F5A665" w:rsidR="207E94EC">
        <w:rPr>
          <w:color w:val="000000" w:themeColor="text1" w:themeTint="FF" w:themeShade="FF"/>
          <w:sz w:val="26"/>
          <w:szCs w:val="26"/>
        </w:rPr>
        <w:t xml:space="preserve"> the </w:t>
      </w:r>
      <w:r w:rsidRPr="01F5A665" w:rsidR="5297D70F">
        <w:rPr>
          <w:color w:val="000000" w:themeColor="text1" w:themeTint="FF" w:themeShade="FF"/>
          <w:sz w:val="26"/>
          <w:szCs w:val="26"/>
        </w:rPr>
        <w:t>complete system</w:t>
      </w:r>
      <w:r w:rsidRPr="01F5A665" w:rsidR="207E94EC">
        <w:rPr>
          <w:color w:val="000000" w:themeColor="text1" w:themeTint="FF" w:themeShade="FF"/>
          <w:sz w:val="26"/>
          <w:szCs w:val="26"/>
        </w:rPr>
        <w:t xml:space="preserve">, showing its impact </w:t>
      </w:r>
      <w:r w:rsidRPr="01F5A665" w:rsidR="17900FCA">
        <w:rPr>
          <w:color w:val="000000" w:themeColor="text1" w:themeTint="FF" w:themeShade="FF"/>
          <w:sz w:val="26"/>
          <w:szCs w:val="26"/>
        </w:rPr>
        <w:t xml:space="preserve">on the entire system. </w:t>
      </w:r>
      <w:r w:rsidRPr="01F5A665" w:rsidR="7EB152A5">
        <w:rPr>
          <w:color w:val="000000" w:themeColor="text1" w:themeTint="FF" w:themeShade="FF"/>
          <w:sz w:val="26"/>
          <w:szCs w:val="26"/>
        </w:rPr>
        <w:t>Docker</w:t>
      </w:r>
      <w:r w:rsidRPr="01F5A665" w:rsidR="17900FCA">
        <w:rPr>
          <w:color w:val="000000" w:themeColor="text1" w:themeTint="FF" w:themeShade="FF"/>
          <w:sz w:val="26"/>
          <w:szCs w:val="26"/>
        </w:rPr>
        <w:t xml:space="preserve"> </w:t>
      </w:r>
      <w:r w:rsidRPr="01F5A665" w:rsidR="413FFD03">
        <w:rPr>
          <w:color w:val="000000" w:themeColor="text1" w:themeTint="FF" w:themeShade="FF"/>
          <w:sz w:val="26"/>
          <w:szCs w:val="26"/>
        </w:rPr>
        <w:t>encapsulates</w:t>
      </w:r>
      <w:r w:rsidRPr="01F5A665" w:rsidR="17900FCA">
        <w:rPr>
          <w:color w:val="000000" w:themeColor="text1" w:themeTint="FF" w:themeShade="FF"/>
          <w:sz w:val="26"/>
          <w:szCs w:val="26"/>
        </w:rPr>
        <w:t xml:space="preserve"> the </w:t>
      </w:r>
      <w:r w:rsidRPr="01F5A665" w:rsidR="040D9B6A">
        <w:rPr>
          <w:color w:val="000000" w:themeColor="text1" w:themeTint="FF" w:themeShade="FF"/>
          <w:sz w:val="26"/>
          <w:szCs w:val="26"/>
        </w:rPr>
        <w:t>entire system</w:t>
      </w:r>
      <w:r w:rsidRPr="01F5A665" w:rsidR="17900FCA">
        <w:rPr>
          <w:color w:val="000000" w:themeColor="text1" w:themeTint="FF" w:themeShade="FF"/>
          <w:sz w:val="26"/>
          <w:szCs w:val="26"/>
        </w:rPr>
        <w:t xml:space="preserve">, encouraging </w:t>
      </w:r>
      <w:r w:rsidRPr="01F5A665" w:rsidR="764CBF7C">
        <w:rPr>
          <w:color w:val="000000" w:themeColor="text1" w:themeTint="FF" w:themeShade="FF"/>
          <w:sz w:val="26"/>
          <w:szCs w:val="26"/>
        </w:rPr>
        <w:t xml:space="preserve">consistency and efficiency </w:t>
      </w:r>
      <w:r w:rsidRPr="01F5A665" w:rsidR="0A2131DD">
        <w:rPr>
          <w:color w:val="000000" w:themeColor="text1" w:themeTint="FF" w:themeShade="FF"/>
          <w:sz w:val="26"/>
          <w:szCs w:val="26"/>
        </w:rPr>
        <w:t>amongst</w:t>
      </w:r>
      <w:r w:rsidRPr="01F5A665" w:rsidR="764CBF7C">
        <w:rPr>
          <w:color w:val="000000" w:themeColor="text1" w:themeTint="FF" w:themeShade="FF"/>
          <w:sz w:val="26"/>
          <w:szCs w:val="26"/>
        </w:rPr>
        <w:t xml:space="preserve"> </w:t>
      </w:r>
      <w:r w:rsidRPr="01F5A665" w:rsidR="419D5B24">
        <w:rPr>
          <w:color w:val="000000" w:themeColor="text1" w:themeTint="FF" w:themeShade="FF"/>
          <w:sz w:val="26"/>
          <w:szCs w:val="26"/>
        </w:rPr>
        <w:t>the</w:t>
      </w:r>
      <w:r w:rsidRPr="01F5A665" w:rsidR="764CBF7C">
        <w:rPr>
          <w:color w:val="000000" w:themeColor="text1" w:themeTint="FF" w:themeShade="FF"/>
          <w:sz w:val="26"/>
          <w:szCs w:val="26"/>
        </w:rPr>
        <w:t xml:space="preserve"> components </w:t>
      </w:r>
      <w:r w:rsidRPr="01F5A665" w:rsidR="5D7E556E">
        <w:rPr>
          <w:color w:val="000000" w:themeColor="text1" w:themeTint="FF" w:themeShade="FF"/>
          <w:sz w:val="26"/>
          <w:szCs w:val="26"/>
        </w:rPr>
        <w:t>so they</w:t>
      </w:r>
      <w:r w:rsidRPr="01F5A665" w:rsidR="764CBF7C">
        <w:rPr>
          <w:color w:val="000000" w:themeColor="text1" w:themeTint="FF" w:themeShade="FF"/>
          <w:sz w:val="26"/>
          <w:szCs w:val="26"/>
        </w:rPr>
        <w:t xml:space="preserve"> work smoothly.</w:t>
      </w:r>
    </w:p>
    <w:p w:rsidR="003C5126" w:rsidRDefault="00594906" w14:paraId="2CF800CD" w14:textId="77777777">
      <w:pPr>
        <w:pStyle w:val="Heading2"/>
        <w:numPr>
          <w:ilvl w:val="1"/>
          <w:numId w:val="1"/>
        </w:numPr>
        <w:tabs>
          <w:tab w:val="left" w:pos="1003"/>
        </w:tabs>
        <w:spacing w:before="217"/>
        <w:ind w:hanging="542"/>
      </w:pPr>
      <w:bookmarkStart w:name="_bookmark9" w:id="9"/>
      <w:bookmarkEnd w:id="9"/>
      <w:r>
        <w:t xml:space="preserve">Technical design </w:t>
      </w:r>
    </w:p>
    <w:p w:rsidR="01F5A665" w:rsidP="01F5A665" w:rsidRDefault="01F5A665" w14:paraId="6A260F00" w14:textId="36EF1F23">
      <w:pPr>
        <w:pStyle w:val="BodyText"/>
        <w:spacing w:before="4"/>
        <w:rPr>
          <w:rFonts w:ascii="Arial"/>
          <w:b w:val="1"/>
          <w:bCs w:val="1"/>
        </w:rPr>
      </w:pPr>
    </w:p>
    <w:p w:rsidR="75741BE5" w:rsidP="01F5A665" w:rsidRDefault="75741BE5" w14:paraId="74A06B72" w14:textId="743AAF2C">
      <w:pPr>
        <w:pStyle w:val="BodyText"/>
        <w:ind w:left="460" w:right="113"/>
        <w:jc w:val="both"/>
        <w:rPr>
          <w:noProof w:val="0"/>
          <w:color w:val="000000" w:themeColor="text1" w:themeTint="FF" w:themeShade="FF"/>
          <w:lang w:val="en-US"/>
        </w:rPr>
      </w:pPr>
      <w:r w:rsidRPr="01F5A665" w:rsidR="75741BE5">
        <w:rPr>
          <w:color w:val="000000" w:themeColor="text1" w:themeTint="FF" w:themeShade="FF"/>
        </w:rPr>
        <w:t xml:space="preserve">Kafka Connector- Allows </w:t>
      </w:r>
      <w:r w:rsidRPr="01F5A665" w:rsidR="052468F5">
        <w:rPr>
          <w:color w:val="000000" w:themeColor="text1" w:themeTint="FF" w:themeShade="FF"/>
        </w:rPr>
        <w:t>real-time</w:t>
      </w:r>
      <w:r w:rsidRPr="01F5A665" w:rsidR="75741BE5">
        <w:rPr>
          <w:color w:val="000000" w:themeColor="text1" w:themeTint="FF" w:themeShade="FF"/>
        </w:rPr>
        <w:t xml:space="preserve"> updates</w:t>
      </w:r>
      <w:r w:rsidRPr="01F5A665" w:rsidR="39C0876B">
        <w:rPr>
          <w:color w:val="000000" w:themeColor="text1" w:themeTint="FF" w:themeShade="FF"/>
        </w:rPr>
        <w:t xml:space="preserve"> </w:t>
      </w:r>
      <w:r w:rsidRPr="01F5A665" w:rsidR="12ACF9B9">
        <w:rPr>
          <w:color w:val="000000" w:themeColor="text1" w:themeTint="FF" w:themeShade="FF"/>
        </w:rPr>
        <w:t>from</w:t>
      </w:r>
      <w:r w:rsidRPr="01F5A665" w:rsidR="39C0876B">
        <w:rPr>
          <w:color w:val="000000" w:themeColor="text1" w:themeTint="FF" w:themeShade="FF"/>
        </w:rPr>
        <w:t xml:space="preserve"> Samsara System, </w:t>
      </w:r>
      <w:r w:rsidRPr="01F5A665" w:rsidR="39C0876B">
        <w:rPr>
          <w:noProof w:val="0"/>
          <w:color w:val="000000" w:themeColor="text1" w:themeTint="FF" w:themeShade="FF"/>
          <w:lang w:val="en-US"/>
        </w:rPr>
        <w:t>which provides bus location and status updates.</w:t>
      </w:r>
      <w:r w:rsidRPr="01F5A665" w:rsidR="31BC3A48">
        <w:rPr>
          <w:noProof w:val="0"/>
          <w:color w:val="000000" w:themeColor="text1" w:themeTint="FF" w:themeShade="FF"/>
          <w:lang w:val="en-US"/>
        </w:rPr>
        <w:t xml:space="preserve"> The connector works by </w:t>
      </w:r>
      <w:r w:rsidRPr="01F5A665" w:rsidR="78F2FF6C">
        <w:rPr>
          <w:noProof w:val="0"/>
          <w:color w:val="000000" w:themeColor="text1" w:themeTint="FF" w:themeShade="FF"/>
          <w:lang w:val="en-US"/>
        </w:rPr>
        <w:t>creating a</w:t>
      </w:r>
      <w:r w:rsidRPr="01F5A665" w:rsidR="31BC3A48">
        <w:rPr>
          <w:noProof w:val="0"/>
          <w:color w:val="000000" w:themeColor="text1" w:themeTint="FF" w:themeShade="FF"/>
          <w:lang w:val="en-US"/>
        </w:rPr>
        <w:t xml:space="preserve"> </w:t>
      </w:r>
      <w:r w:rsidRPr="01F5A665" w:rsidR="0A2D0FFA">
        <w:rPr>
          <w:noProof w:val="0"/>
          <w:color w:val="000000" w:themeColor="text1" w:themeTint="FF" w:themeShade="FF"/>
          <w:lang w:val="en-US"/>
        </w:rPr>
        <w:t>pipeline</w:t>
      </w:r>
      <w:r w:rsidRPr="01F5A665" w:rsidR="31BC3A48">
        <w:rPr>
          <w:noProof w:val="0"/>
          <w:color w:val="000000" w:themeColor="text1" w:themeTint="FF" w:themeShade="FF"/>
          <w:lang w:val="en-US"/>
        </w:rPr>
        <w:t xml:space="preserve"> that streams th</w:t>
      </w:r>
      <w:r w:rsidRPr="01F5A665" w:rsidR="13BCFDDF">
        <w:rPr>
          <w:noProof w:val="0"/>
          <w:color w:val="000000" w:themeColor="text1" w:themeTint="FF" w:themeShade="FF"/>
          <w:lang w:val="en-US"/>
        </w:rPr>
        <w:t xml:space="preserve">e data. </w:t>
      </w:r>
      <w:r w:rsidRPr="01F5A665" w:rsidR="13BCFDDF">
        <w:rPr>
          <w:noProof w:val="0"/>
          <w:color w:val="000000" w:themeColor="text1" w:themeTint="FF" w:themeShade="FF"/>
          <w:lang w:val="en-US"/>
        </w:rPr>
        <w:t xml:space="preserve">The data is </w:t>
      </w:r>
      <w:r w:rsidRPr="01F5A665" w:rsidR="74F7CA53">
        <w:rPr>
          <w:noProof w:val="0"/>
          <w:color w:val="000000" w:themeColor="text1" w:themeTint="FF" w:themeShade="FF"/>
          <w:lang w:val="en-US"/>
        </w:rPr>
        <w:t>utilized</w:t>
      </w:r>
      <w:r w:rsidRPr="01F5A665" w:rsidR="13BCFDDF">
        <w:rPr>
          <w:noProof w:val="0"/>
          <w:color w:val="000000" w:themeColor="text1" w:themeTint="FF" w:themeShade="FF"/>
          <w:lang w:val="en-US"/>
        </w:rPr>
        <w:t xml:space="preserve"> by providing </w:t>
      </w:r>
      <w:r w:rsidRPr="01F5A665" w:rsidR="4029742B">
        <w:rPr>
          <w:noProof w:val="0"/>
          <w:color w:val="000000" w:themeColor="text1" w:themeTint="FF" w:themeShade="FF"/>
          <w:lang w:val="en-US"/>
        </w:rPr>
        <w:t>status</w:t>
      </w:r>
      <w:r w:rsidRPr="01F5A665" w:rsidR="13BCFDDF">
        <w:rPr>
          <w:noProof w:val="0"/>
          <w:color w:val="000000" w:themeColor="text1" w:themeTint="FF" w:themeShade="FF"/>
          <w:lang w:val="en-US"/>
        </w:rPr>
        <w:t xml:space="preserve"> on a consistent basis, updating eve</w:t>
      </w:r>
      <w:r w:rsidRPr="01F5A665" w:rsidR="4E3382E6">
        <w:rPr>
          <w:noProof w:val="0"/>
          <w:color w:val="000000" w:themeColor="text1" w:themeTint="FF" w:themeShade="FF"/>
          <w:lang w:val="en-US"/>
        </w:rPr>
        <w:t>ry 5 seconds.</w:t>
      </w:r>
      <w:r>
        <w:br/>
      </w:r>
    </w:p>
    <w:p w:rsidR="75741BE5" w:rsidP="01F5A665" w:rsidRDefault="75741BE5" w14:paraId="57D6DF95" w14:textId="25B1EDB5">
      <w:pPr>
        <w:pStyle w:val="BodyText"/>
        <w:ind w:left="460" w:right="113"/>
        <w:jc w:val="both"/>
        <w:rPr>
          <w:noProof w:val="0"/>
          <w:color w:val="000000" w:themeColor="text1" w:themeTint="FF" w:themeShade="FF"/>
          <w:lang w:val="en-US"/>
        </w:rPr>
      </w:pPr>
      <w:r w:rsidRPr="01F5A665" w:rsidR="75741BE5">
        <w:rPr>
          <w:color w:val="000000" w:themeColor="text1" w:themeTint="FF" w:themeShade="FF"/>
        </w:rPr>
        <w:t>SQL Server-</w:t>
      </w:r>
      <w:r w:rsidRPr="01F5A665" w:rsidR="3B00C430">
        <w:rPr>
          <w:color w:val="000000" w:themeColor="text1" w:themeTint="FF" w:themeShade="FF"/>
        </w:rPr>
        <w:t xml:space="preserve"> Is </w:t>
      </w:r>
      <w:r w:rsidRPr="01F5A665" w:rsidR="41A9F8E4">
        <w:rPr>
          <w:color w:val="000000" w:themeColor="text1" w:themeTint="FF" w:themeShade="FF"/>
        </w:rPr>
        <w:t>used as</w:t>
      </w:r>
      <w:r w:rsidRPr="01F5A665" w:rsidR="3B00C430">
        <w:rPr>
          <w:color w:val="000000" w:themeColor="text1" w:themeTint="FF" w:themeShade="FF"/>
        </w:rPr>
        <w:t xml:space="preserve"> a </w:t>
      </w:r>
      <w:r w:rsidRPr="01F5A665" w:rsidR="6B53153A">
        <w:rPr>
          <w:color w:val="000000" w:themeColor="text1" w:themeTint="FF" w:themeShade="FF"/>
        </w:rPr>
        <w:t>database</w:t>
      </w:r>
      <w:r w:rsidRPr="01F5A665" w:rsidR="3B00C430">
        <w:rPr>
          <w:color w:val="000000" w:themeColor="text1" w:themeTint="FF" w:themeShade="FF"/>
        </w:rPr>
        <w:t xml:space="preserve"> repository for the project. It is essential for storing data in </w:t>
      </w:r>
      <w:r w:rsidRPr="01F5A665" w:rsidR="22AB2CE0">
        <w:rPr>
          <w:color w:val="000000" w:themeColor="text1" w:themeTint="FF" w:themeShade="FF"/>
        </w:rPr>
        <w:t>an</w:t>
      </w:r>
      <w:r w:rsidRPr="01F5A665" w:rsidR="3B00C430">
        <w:rPr>
          <w:color w:val="000000" w:themeColor="text1" w:themeTint="FF" w:themeShade="FF"/>
        </w:rPr>
        <w:t xml:space="preserve"> </w:t>
      </w:r>
      <w:r w:rsidRPr="01F5A665" w:rsidR="33F2AE26">
        <w:rPr>
          <w:color w:val="000000" w:themeColor="text1" w:themeTint="FF" w:themeShade="FF"/>
        </w:rPr>
        <w:t>organized</w:t>
      </w:r>
      <w:r w:rsidRPr="01F5A665" w:rsidR="3B00C430">
        <w:rPr>
          <w:color w:val="000000" w:themeColor="text1" w:themeTint="FF" w:themeShade="FF"/>
        </w:rPr>
        <w:t xml:space="preserve"> and efficient </w:t>
      </w:r>
      <w:r w:rsidRPr="01F5A665" w:rsidR="7C9E1747">
        <w:rPr>
          <w:color w:val="000000" w:themeColor="text1" w:themeTint="FF" w:themeShade="FF"/>
        </w:rPr>
        <w:t xml:space="preserve">manner. </w:t>
      </w:r>
      <w:r w:rsidRPr="01F5A665" w:rsidR="7C9E1747">
        <w:rPr>
          <w:noProof w:val="0"/>
          <w:color w:val="000000" w:themeColor="text1" w:themeTint="FF" w:themeShade="FF"/>
          <w:lang w:val="en-US"/>
        </w:rPr>
        <w:t xml:space="preserve">The database schema is designed to organize data by bus ID, timestamps, and statuses, helping </w:t>
      </w:r>
      <w:r w:rsidRPr="01F5A665" w:rsidR="54811FB9">
        <w:rPr>
          <w:noProof w:val="0"/>
          <w:color w:val="000000" w:themeColor="text1" w:themeTint="FF" w:themeShade="FF"/>
          <w:lang w:val="en-US"/>
        </w:rPr>
        <w:t>m</w:t>
      </w:r>
      <w:r w:rsidRPr="01F5A665" w:rsidR="54811FB9">
        <w:rPr>
          <w:noProof w:val="0"/>
          <w:color w:val="000000" w:themeColor="text1" w:themeTint="FF" w:themeShade="FF"/>
          <w:lang w:val="en-US"/>
        </w:rPr>
        <w:t>aintain</w:t>
      </w:r>
      <w:r w:rsidRPr="01F5A665" w:rsidR="7C9E1747">
        <w:rPr>
          <w:noProof w:val="0"/>
          <w:color w:val="000000" w:themeColor="text1" w:themeTint="FF" w:themeShade="FF"/>
          <w:lang w:val="en-US"/>
        </w:rPr>
        <w:t xml:space="preserve"> </w:t>
      </w:r>
      <w:r w:rsidRPr="01F5A665" w:rsidR="7C9E1747">
        <w:rPr>
          <w:noProof w:val="0"/>
          <w:color w:val="000000" w:themeColor="text1" w:themeTint="FF" w:themeShade="FF"/>
          <w:lang w:val="en-US"/>
        </w:rPr>
        <w:t xml:space="preserve">the </w:t>
      </w:r>
      <w:r w:rsidRPr="01F5A665" w:rsidR="0A2A47DA">
        <w:rPr>
          <w:noProof w:val="0"/>
          <w:color w:val="000000" w:themeColor="text1" w:themeTint="FF" w:themeShade="FF"/>
          <w:lang w:val="en-US"/>
        </w:rPr>
        <w:t>real-time</w:t>
      </w:r>
      <w:r w:rsidRPr="01F5A665" w:rsidR="7C9E1747">
        <w:rPr>
          <w:noProof w:val="0"/>
          <w:color w:val="000000" w:themeColor="text1" w:themeTint="FF" w:themeShade="FF"/>
          <w:lang w:val="en-US"/>
        </w:rPr>
        <w:t xml:space="preserve"> </w:t>
      </w:r>
      <w:r w:rsidRPr="01F5A665" w:rsidR="30DECB41">
        <w:rPr>
          <w:noProof w:val="0"/>
          <w:color w:val="000000" w:themeColor="text1" w:themeTint="FF" w:themeShade="FF"/>
          <w:lang w:val="en-US"/>
        </w:rPr>
        <w:t>update</w:t>
      </w:r>
      <w:r w:rsidRPr="01F5A665" w:rsidR="7C9E1747">
        <w:rPr>
          <w:noProof w:val="0"/>
          <w:color w:val="000000" w:themeColor="text1" w:themeTint="FF" w:themeShade="FF"/>
          <w:lang w:val="en-US"/>
        </w:rPr>
        <w:t xml:space="preserve"> </w:t>
      </w:r>
      <w:r w:rsidRPr="01F5A665" w:rsidR="06C6B34C">
        <w:rPr>
          <w:noProof w:val="0"/>
          <w:color w:val="000000" w:themeColor="text1" w:themeTint="FF" w:themeShade="FF"/>
          <w:lang w:val="en-US"/>
        </w:rPr>
        <w:t>concept</w:t>
      </w:r>
      <w:r w:rsidRPr="01F5A665" w:rsidR="7C9E1747">
        <w:rPr>
          <w:noProof w:val="0"/>
          <w:color w:val="000000" w:themeColor="text1" w:themeTint="FF" w:themeShade="FF"/>
          <w:lang w:val="en-US"/>
        </w:rPr>
        <w:t xml:space="preserve">. </w:t>
      </w:r>
      <w:r>
        <w:br/>
      </w:r>
    </w:p>
    <w:p w:rsidR="75741BE5" w:rsidP="01F5A665" w:rsidRDefault="75741BE5" w14:paraId="44A93298" w14:textId="6909E236">
      <w:pPr>
        <w:pStyle w:val="BodyText"/>
        <w:ind w:left="460" w:right="113"/>
        <w:jc w:val="both"/>
        <w:rPr>
          <w:noProof w:val="0"/>
          <w:color w:val="000000" w:themeColor="text1" w:themeTint="FF" w:themeShade="FF"/>
          <w:lang w:val="en-US"/>
        </w:rPr>
      </w:pPr>
      <w:r w:rsidRPr="01F5A665" w:rsidR="75741BE5">
        <w:rPr>
          <w:color w:val="000000" w:themeColor="text1" w:themeTint="FF" w:themeShade="FF"/>
        </w:rPr>
        <w:t>Docker-</w:t>
      </w:r>
      <w:r w:rsidRPr="01F5A665" w:rsidR="1BC27029">
        <w:rPr>
          <w:color w:val="000000" w:themeColor="text1" w:themeTint="FF" w:themeShade="FF"/>
        </w:rPr>
        <w:t xml:space="preserve"> Is used in </w:t>
      </w:r>
      <w:r w:rsidRPr="01F5A665" w:rsidR="1BC27029">
        <w:rPr>
          <w:noProof w:val="0"/>
          <w:color w:val="000000" w:themeColor="text1" w:themeTint="FF" w:themeShade="FF"/>
          <w:lang w:val="en-US"/>
        </w:rPr>
        <w:t>containerizing the application, allowing the system to be</w:t>
      </w:r>
      <w:r w:rsidRPr="01F5A665" w:rsidR="21CE685B">
        <w:rPr>
          <w:noProof w:val="0"/>
          <w:color w:val="000000" w:themeColor="text1" w:themeTint="FF" w:themeShade="FF"/>
          <w:lang w:val="en-US"/>
        </w:rPr>
        <w:t xml:space="preserve"> </w:t>
      </w:r>
      <w:r w:rsidRPr="01F5A665" w:rsidR="57D32336">
        <w:rPr>
          <w:noProof w:val="0"/>
          <w:color w:val="000000" w:themeColor="text1" w:themeTint="FF" w:themeShade="FF"/>
          <w:lang w:val="en-US"/>
        </w:rPr>
        <w:t>consistent</w:t>
      </w:r>
      <w:r w:rsidRPr="01F5A665" w:rsidR="1BC27029">
        <w:rPr>
          <w:noProof w:val="0"/>
          <w:color w:val="000000" w:themeColor="text1" w:themeTint="FF" w:themeShade="FF"/>
          <w:lang w:val="en-US"/>
        </w:rPr>
        <w:t xml:space="preserve"> regardless of users or deployment </w:t>
      </w:r>
      <w:r w:rsidRPr="01F5A665" w:rsidR="1697ABF2">
        <w:rPr>
          <w:noProof w:val="0"/>
          <w:color w:val="000000" w:themeColor="text1" w:themeTint="FF" w:themeShade="FF"/>
          <w:lang w:val="en-US"/>
        </w:rPr>
        <w:t>environment</w:t>
      </w:r>
      <w:r w:rsidRPr="01F5A665" w:rsidR="1BC27029">
        <w:rPr>
          <w:noProof w:val="0"/>
          <w:color w:val="000000" w:themeColor="text1" w:themeTint="FF" w:themeShade="FF"/>
          <w:lang w:val="en-US"/>
        </w:rPr>
        <w:t>.</w:t>
      </w:r>
      <w:r w:rsidRPr="01F5A665" w:rsidR="0F069F1C">
        <w:rPr>
          <w:noProof w:val="0"/>
          <w:color w:val="000000" w:themeColor="text1" w:themeTint="FF" w:themeShade="FF"/>
          <w:lang w:val="en-US"/>
        </w:rPr>
        <w:t xml:space="preserve"> The </w:t>
      </w:r>
      <w:r w:rsidRPr="01F5A665" w:rsidR="0B4385AC">
        <w:rPr>
          <w:noProof w:val="0"/>
          <w:color w:val="000000" w:themeColor="text1" w:themeTint="FF" w:themeShade="FF"/>
          <w:lang w:val="en-US"/>
        </w:rPr>
        <w:t>other</w:t>
      </w:r>
      <w:r w:rsidRPr="01F5A665" w:rsidR="0F069F1C">
        <w:rPr>
          <w:noProof w:val="0"/>
          <w:color w:val="000000" w:themeColor="text1" w:themeTint="FF" w:themeShade="FF"/>
          <w:lang w:val="en-US"/>
        </w:rPr>
        <w:t xml:space="preserve"> subsystems have their own </w:t>
      </w:r>
      <w:r w:rsidRPr="01F5A665" w:rsidR="49AECCD8">
        <w:rPr>
          <w:noProof w:val="0"/>
          <w:color w:val="000000" w:themeColor="text1" w:themeTint="FF" w:themeShade="FF"/>
          <w:lang w:val="en-US"/>
        </w:rPr>
        <w:t>container</w:t>
      </w:r>
      <w:r w:rsidRPr="01F5A665" w:rsidR="0F069F1C">
        <w:rPr>
          <w:noProof w:val="0"/>
          <w:color w:val="000000" w:themeColor="text1" w:themeTint="FF" w:themeShade="FF"/>
          <w:lang w:val="en-US"/>
        </w:rPr>
        <w:t xml:space="preserve">, allowing for isolated </w:t>
      </w:r>
      <w:r w:rsidRPr="01F5A665" w:rsidR="01EA08C8">
        <w:rPr>
          <w:noProof w:val="0"/>
          <w:color w:val="000000" w:themeColor="text1" w:themeTint="FF" w:themeShade="FF"/>
          <w:lang w:val="en-US"/>
        </w:rPr>
        <w:t>updates</w:t>
      </w:r>
      <w:r w:rsidRPr="01F5A665" w:rsidR="0F069F1C">
        <w:rPr>
          <w:noProof w:val="0"/>
          <w:color w:val="000000" w:themeColor="text1" w:themeTint="FF" w:themeShade="FF"/>
          <w:lang w:val="en-US"/>
        </w:rPr>
        <w:t xml:space="preserve"> that </w:t>
      </w:r>
      <w:r w:rsidRPr="01F5A665" w:rsidR="0F069F1C">
        <w:rPr>
          <w:noProof w:val="0"/>
          <w:color w:val="000000" w:themeColor="text1" w:themeTint="FF" w:themeShade="FF"/>
          <w:lang w:val="en-US"/>
        </w:rPr>
        <w:t>impact</w:t>
      </w:r>
      <w:r w:rsidRPr="01F5A665" w:rsidR="0F069F1C">
        <w:rPr>
          <w:noProof w:val="0"/>
          <w:color w:val="000000" w:themeColor="text1" w:themeTint="FF" w:themeShade="FF"/>
          <w:lang w:val="en-US"/>
        </w:rPr>
        <w:t xml:space="preserve"> the entirety of the program.</w:t>
      </w:r>
      <w:r>
        <w:br/>
      </w:r>
    </w:p>
    <w:p w:rsidR="75741BE5" w:rsidP="01F5A665" w:rsidRDefault="75741BE5" w14:paraId="0A61091F" w14:textId="172AAF7B">
      <w:pPr>
        <w:pStyle w:val="BodyText"/>
        <w:ind w:left="460" w:right="113"/>
        <w:jc w:val="both"/>
        <w:rPr>
          <w:noProof w:val="0"/>
          <w:color w:val="000000" w:themeColor="text1" w:themeTint="FF" w:themeShade="FF"/>
          <w:lang w:val="en-US"/>
        </w:rPr>
      </w:pPr>
      <w:r w:rsidRPr="01F5A665" w:rsidR="75741BE5">
        <w:rPr>
          <w:color w:val="000000" w:themeColor="text1" w:themeTint="FF" w:themeShade="FF"/>
        </w:rPr>
        <w:t>User interface-</w:t>
      </w:r>
      <w:r w:rsidRPr="01F5A665" w:rsidR="1FCC3EE0">
        <w:rPr>
          <w:color w:val="000000" w:themeColor="text1" w:themeTint="FF" w:themeShade="FF"/>
        </w:rPr>
        <w:t xml:space="preserve"> The Ui </w:t>
      </w:r>
      <w:r w:rsidRPr="01F5A665" w:rsidR="2D4D23BF">
        <w:rPr>
          <w:color w:val="000000" w:themeColor="text1" w:themeTint="FF" w:themeShade="FF"/>
        </w:rPr>
        <w:t>allows</w:t>
      </w:r>
      <w:r w:rsidRPr="01F5A665" w:rsidR="1FCC3EE0">
        <w:rPr>
          <w:color w:val="000000" w:themeColor="text1" w:themeTint="FF" w:themeShade="FF"/>
        </w:rPr>
        <w:t xml:space="preserve"> the </w:t>
      </w:r>
      <w:r w:rsidRPr="01F5A665" w:rsidR="441C45C1">
        <w:rPr>
          <w:color w:val="000000" w:themeColor="text1" w:themeTint="FF" w:themeShade="FF"/>
        </w:rPr>
        <w:t>data</w:t>
      </w:r>
      <w:r w:rsidRPr="01F5A665" w:rsidR="1FCC3EE0">
        <w:rPr>
          <w:color w:val="000000" w:themeColor="text1" w:themeTint="FF" w:themeShade="FF"/>
        </w:rPr>
        <w:t xml:space="preserve"> to be </w:t>
      </w:r>
      <w:r w:rsidRPr="01F5A665" w:rsidR="00AE69AF">
        <w:rPr>
          <w:color w:val="000000" w:themeColor="text1" w:themeTint="FF" w:themeShade="FF"/>
        </w:rPr>
        <w:t>displayed</w:t>
      </w:r>
      <w:r w:rsidRPr="01F5A665" w:rsidR="1FCC3EE0">
        <w:rPr>
          <w:color w:val="000000" w:themeColor="text1" w:themeTint="FF" w:themeShade="FF"/>
        </w:rPr>
        <w:t xml:space="preserve"> in </w:t>
      </w:r>
      <w:r w:rsidRPr="01F5A665" w:rsidR="27028326">
        <w:rPr>
          <w:color w:val="000000" w:themeColor="text1" w:themeTint="FF" w:themeShade="FF"/>
        </w:rPr>
        <w:t>dashboard</w:t>
      </w:r>
      <w:r w:rsidRPr="01F5A665" w:rsidR="1FCC3EE0">
        <w:rPr>
          <w:color w:val="000000" w:themeColor="text1" w:themeTint="FF" w:themeShade="FF"/>
        </w:rPr>
        <w:t xml:space="preserve">, making </w:t>
      </w:r>
      <w:r w:rsidRPr="01F5A665" w:rsidR="7A51E3D3">
        <w:rPr>
          <w:color w:val="000000" w:themeColor="text1" w:themeTint="FF" w:themeShade="FF"/>
        </w:rPr>
        <w:t>it</w:t>
      </w:r>
      <w:r w:rsidRPr="01F5A665" w:rsidR="1FCC3EE0">
        <w:rPr>
          <w:color w:val="000000" w:themeColor="text1" w:themeTint="FF" w:themeShade="FF"/>
        </w:rPr>
        <w:t xml:space="preserve"> </w:t>
      </w:r>
      <w:r w:rsidRPr="01F5A665" w:rsidR="1FCC3EE0">
        <w:rPr>
          <w:color w:val="000000" w:themeColor="text1" w:themeTint="FF" w:themeShade="FF"/>
        </w:rPr>
        <w:t xml:space="preserve">easy to visualize and use. </w:t>
      </w:r>
      <w:r w:rsidRPr="01F5A665" w:rsidR="08A405F1">
        <w:rPr>
          <w:color w:val="000000" w:themeColor="text1" w:themeTint="FF" w:themeShade="FF"/>
        </w:rPr>
        <w:t xml:space="preserve">The </w:t>
      </w:r>
      <w:r w:rsidRPr="01F5A665" w:rsidR="08A405F1">
        <w:rPr>
          <w:noProof w:val="0"/>
          <w:color w:val="000000" w:themeColor="text1" w:themeTint="FF" w:themeShade="FF"/>
          <w:lang w:val="en-US"/>
        </w:rPr>
        <w:t>UI interacts with the SQL Server to fetch and display data dynamically.</w:t>
      </w:r>
      <w:r>
        <w:br/>
      </w:r>
    </w:p>
    <w:p w:rsidR="75741BE5" w:rsidP="01F5A665" w:rsidRDefault="75741BE5" w14:paraId="5D2596C2" w14:textId="34778E02">
      <w:pPr>
        <w:pStyle w:val="BodyText"/>
        <w:ind w:left="460" w:right="113"/>
        <w:jc w:val="both"/>
        <w:rPr>
          <w:color w:val="000000" w:themeColor="text1" w:themeTint="FF" w:themeShade="FF"/>
        </w:rPr>
      </w:pPr>
      <w:r w:rsidRPr="01F5A665" w:rsidR="75741BE5">
        <w:rPr>
          <w:color w:val="000000" w:themeColor="text1" w:themeTint="FF" w:themeShade="FF"/>
        </w:rPr>
        <w:t>Security and access control-</w:t>
      </w:r>
      <w:r w:rsidRPr="01F5A665" w:rsidR="4031F96A">
        <w:rPr>
          <w:color w:val="000000" w:themeColor="text1" w:themeTint="FF" w:themeShade="FF"/>
        </w:rPr>
        <w:t xml:space="preserve"> ensures the data is secure and only </w:t>
      </w:r>
      <w:r w:rsidRPr="01F5A665" w:rsidR="3D45B286">
        <w:rPr>
          <w:color w:val="000000" w:themeColor="text1" w:themeTint="FF" w:themeShade="FF"/>
        </w:rPr>
        <w:t>accessed by</w:t>
      </w:r>
      <w:r w:rsidRPr="01F5A665" w:rsidR="4031F96A">
        <w:rPr>
          <w:color w:val="000000" w:themeColor="text1" w:themeTint="FF" w:themeShade="FF"/>
        </w:rPr>
        <w:t xml:space="preserve"> </w:t>
      </w:r>
      <w:r w:rsidRPr="01F5A665" w:rsidR="4DB1C9D4">
        <w:rPr>
          <w:color w:val="000000" w:themeColor="text1" w:themeTint="FF" w:themeShade="FF"/>
        </w:rPr>
        <w:t>an authorized</w:t>
      </w:r>
      <w:r w:rsidRPr="01F5A665" w:rsidR="4031F96A">
        <w:rPr>
          <w:color w:val="000000" w:themeColor="text1" w:themeTint="FF" w:themeShade="FF"/>
        </w:rPr>
        <w:t xml:space="preserve"> developer or user. Implements </w:t>
      </w:r>
      <w:r w:rsidRPr="01F5A665" w:rsidR="280D7824">
        <w:rPr>
          <w:color w:val="000000" w:themeColor="text1" w:themeTint="FF" w:themeShade="FF"/>
        </w:rPr>
        <w:t>encrypted</w:t>
      </w:r>
      <w:r w:rsidRPr="01F5A665" w:rsidR="4031F96A">
        <w:rPr>
          <w:color w:val="000000" w:themeColor="text1" w:themeTint="FF" w:themeShade="FF"/>
        </w:rPr>
        <w:t xml:space="preserve"> software to ensure that</w:t>
      </w:r>
      <w:r w:rsidRPr="01F5A665" w:rsidR="37C71027">
        <w:rPr>
          <w:color w:val="000000" w:themeColor="text1" w:themeTint="FF" w:themeShade="FF"/>
        </w:rPr>
        <w:t xml:space="preserve"> the </w:t>
      </w:r>
      <w:r w:rsidRPr="01F5A665" w:rsidR="7AE57362">
        <w:rPr>
          <w:color w:val="000000" w:themeColor="text1" w:themeTint="FF" w:themeShade="FF"/>
        </w:rPr>
        <w:t>data</w:t>
      </w:r>
      <w:r w:rsidRPr="01F5A665" w:rsidR="37C71027">
        <w:rPr>
          <w:color w:val="000000" w:themeColor="text1" w:themeTint="FF" w:themeShade="FF"/>
        </w:rPr>
        <w:t xml:space="preserve"> </w:t>
      </w:r>
      <w:r w:rsidRPr="01F5A665" w:rsidR="045B9730">
        <w:rPr>
          <w:color w:val="000000" w:themeColor="text1" w:themeTint="FF" w:themeShade="FF"/>
        </w:rPr>
        <w:t>is</w:t>
      </w:r>
      <w:r w:rsidRPr="01F5A665" w:rsidR="37C71027">
        <w:rPr>
          <w:color w:val="000000" w:themeColor="text1" w:themeTint="FF" w:themeShade="FF"/>
        </w:rPr>
        <w:t xml:space="preserve"> secure.</w:t>
      </w:r>
    </w:p>
    <w:p w:rsidR="003C5126" w:rsidRDefault="003C5126" w14:paraId="015DA1C5" w14:textId="77777777">
      <w:pPr>
        <w:pStyle w:val="BodyText"/>
        <w:spacing w:before="2"/>
      </w:pPr>
    </w:p>
    <w:p w:rsidR="003C5126" w:rsidRDefault="00D82E3C" w14:paraId="0013A350" w14:textId="76163326">
      <w:pPr>
        <w:pStyle w:val="Heading2"/>
        <w:numPr>
          <w:ilvl w:val="1"/>
          <w:numId w:val="1"/>
        </w:numPr>
        <w:tabs>
          <w:tab w:val="left" w:pos="1003"/>
        </w:tabs>
        <w:ind w:hanging="542"/>
        <w:rPr/>
      </w:pPr>
      <w:bookmarkStart w:name="_bookmark10" w:id="10"/>
      <w:bookmarkEnd w:id="10"/>
      <w:r w:rsidR="00D82E3C">
        <w:rPr/>
        <w:t>Design</w:t>
      </w:r>
      <w:r w:rsidR="00D82E3C">
        <w:rPr>
          <w:spacing w:val="-2"/>
        </w:rPr>
        <w:t xml:space="preserve"> </w:t>
      </w:r>
      <w:r w:rsidR="00D82E3C">
        <w:rPr/>
        <w:t>Rationale</w:t>
      </w:r>
      <w:r>
        <w:br/>
      </w:r>
    </w:p>
    <w:p w:rsidR="00C03D44" w:rsidP="01F5A665" w:rsidRDefault="00C03D44" w14:paraId="4B263D58" w14:textId="5BD5AC73">
      <w:pPr>
        <w:pStyle w:val="BodyText"/>
        <w:ind w:firstLine="720"/>
        <w:rPr>
          <w:noProof w:val="0"/>
          <w:color w:val="000000" w:themeColor="text1" w:themeTint="FF" w:themeShade="FF"/>
          <w:lang w:val="en-US"/>
        </w:rPr>
      </w:pPr>
      <w:r w:rsidRPr="01F5A665" w:rsidR="120D73FC">
        <w:rPr>
          <w:noProof w:val="0"/>
          <w:color w:val="000000" w:themeColor="text1" w:themeTint="FF" w:themeShade="FF"/>
          <w:lang w:val="en-US"/>
        </w:rPr>
        <w:t xml:space="preserve">The chosen architecture employs a microservices approach, </w:t>
      </w:r>
      <w:r w:rsidRPr="01F5A665" w:rsidR="120D73FC">
        <w:rPr>
          <w:noProof w:val="0"/>
          <w:color w:val="000000" w:themeColor="text1" w:themeTint="FF" w:themeShade="FF"/>
          <w:lang w:val="en-US"/>
        </w:rPr>
        <w:t>leveraging</w:t>
      </w:r>
      <w:r w:rsidRPr="01F5A665" w:rsidR="120D73FC">
        <w:rPr>
          <w:noProof w:val="0"/>
          <w:color w:val="000000" w:themeColor="text1" w:themeTint="FF" w:themeShade="FF"/>
          <w:lang w:val="en-US"/>
        </w:rPr>
        <w:t xml:space="preserve"> Kafka for real-time data streaming, SQL Server for structured storage, and Docker for deployment. This architecture allows for modular development, where each subsystem can be developed, deployed, and scaled independently. The software chosen </w:t>
      </w:r>
      <w:r w:rsidRPr="01F5A665" w:rsidR="32B82947">
        <w:rPr>
          <w:noProof w:val="0"/>
          <w:color w:val="000000" w:themeColor="text1" w:themeTint="FF" w:themeShade="FF"/>
          <w:lang w:val="en-US"/>
        </w:rPr>
        <w:t>was</w:t>
      </w:r>
      <w:r w:rsidRPr="01F5A665" w:rsidR="120D73FC">
        <w:rPr>
          <w:noProof w:val="0"/>
          <w:color w:val="000000" w:themeColor="text1" w:themeTint="FF" w:themeShade="FF"/>
          <w:lang w:val="en-US"/>
        </w:rPr>
        <w:t xml:space="preserve"> also recommended by the sponsor based on </w:t>
      </w:r>
      <w:r w:rsidRPr="01F5A665" w:rsidR="120D73FC">
        <w:rPr>
          <w:noProof w:val="0"/>
          <w:color w:val="000000" w:themeColor="text1" w:themeTint="FF" w:themeShade="FF"/>
          <w:lang w:val="en-US"/>
        </w:rPr>
        <w:t>previous</w:t>
      </w:r>
      <w:r w:rsidRPr="01F5A665" w:rsidR="120D73FC">
        <w:rPr>
          <w:noProof w:val="0"/>
          <w:color w:val="000000" w:themeColor="text1" w:themeTint="FF" w:themeShade="FF"/>
          <w:lang w:val="en-US"/>
        </w:rPr>
        <w:t xml:space="preserve"> wor</w:t>
      </w:r>
      <w:r w:rsidRPr="01F5A665" w:rsidR="704A8195">
        <w:rPr>
          <w:noProof w:val="0"/>
          <w:color w:val="000000" w:themeColor="text1" w:themeTint="FF" w:themeShade="FF"/>
          <w:lang w:val="en-US"/>
        </w:rPr>
        <w:t>k</w:t>
      </w:r>
      <w:r w:rsidRPr="01F5A665" w:rsidR="120D73FC">
        <w:rPr>
          <w:noProof w:val="0"/>
          <w:color w:val="000000" w:themeColor="text1" w:themeTint="FF" w:themeShade="FF"/>
          <w:lang w:val="en-US"/>
        </w:rPr>
        <w:t xml:space="preserve"> done and ease of access from </w:t>
      </w:r>
      <w:r w:rsidRPr="01F5A665" w:rsidR="5AF031F4">
        <w:rPr>
          <w:noProof w:val="0"/>
          <w:color w:val="000000" w:themeColor="text1" w:themeTint="FF" w:themeShade="FF"/>
          <w:lang w:val="en-US"/>
        </w:rPr>
        <w:t>the</w:t>
      </w:r>
      <w:r w:rsidRPr="01F5A665" w:rsidR="0A28DDAE">
        <w:rPr>
          <w:noProof w:val="0"/>
          <w:color w:val="000000" w:themeColor="text1" w:themeTint="FF" w:themeShade="FF"/>
          <w:lang w:val="en-US"/>
        </w:rPr>
        <w:t xml:space="preserve"> Technology and Innovation Division of the GCPS.</w:t>
      </w:r>
      <w:r w:rsidRPr="01F5A665" w:rsidR="77C7D3D5">
        <w:rPr>
          <w:noProof w:val="0"/>
          <w:color w:val="000000" w:themeColor="text1" w:themeTint="FF" w:themeShade="FF"/>
          <w:lang w:val="en-US"/>
        </w:rPr>
        <w:t xml:space="preserve"> Kafka was chosen because the GCPS </w:t>
      </w:r>
      <w:r w:rsidRPr="01F5A665" w:rsidR="40316EB9">
        <w:rPr>
          <w:noProof w:val="0"/>
          <w:color w:val="000000" w:themeColor="text1" w:themeTint="FF" w:themeShade="FF"/>
          <w:lang w:val="en-US"/>
        </w:rPr>
        <w:t>already</w:t>
      </w:r>
      <w:r w:rsidRPr="01F5A665" w:rsidR="77C7D3D5">
        <w:rPr>
          <w:noProof w:val="0"/>
          <w:color w:val="000000" w:themeColor="text1" w:themeTint="FF" w:themeShade="FF"/>
          <w:lang w:val="en-US"/>
        </w:rPr>
        <w:t xml:space="preserve"> uses the s</w:t>
      </w:r>
      <w:r w:rsidRPr="01F5A665" w:rsidR="77C7D3D5">
        <w:rPr>
          <w:rFonts w:ascii="Times New Roman" w:hAnsi="Times New Roman" w:eastAsia="Times New Roman" w:cs="Times New Roman"/>
          <w:noProof w:val="0"/>
          <w:sz w:val="22"/>
          <w:szCs w:val="22"/>
          <w:lang w:val="en-US"/>
        </w:rPr>
        <w:t>ystem to poll for information every 5 seconds</w:t>
      </w:r>
      <w:r w:rsidRPr="01F5A665" w:rsidR="77C7D3D5">
        <w:rPr>
          <w:rFonts w:ascii="Times New Roman" w:hAnsi="Times New Roman" w:eastAsia="Times New Roman" w:cs="Times New Roman"/>
          <w:noProof w:val="0"/>
          <w:sz w:val="22"/>
          <w:szCs w:val="22"/>
          <w:lang w:val="en-US"/>
        </w:rPr>
        <w:t>.</w:t>
      </w:r>
      <w:r w:rsidRPr="01F5A665" w:rsidR="120D73FC">
        <w:rPr>
          <w:noProof w:val="0"/>
          <w:color w:val="000000" w:themeColor="text1" w:themeTint="FF" w:themeShade="FF"/>
          <w:lang w:val="en-US"/>
        </w:rPr>
        <w:t xml:space="preserve"> </w:t>
      </w:r>
      <w:r w:rsidRPr="01F5A665" w:rsidR="6EB9AE33">
        <w:rPr>
          <w:noProof w:val="0"/>
          <w:color w:val="000000" w:themeColor="text1" w:themeTint="FF" w:themeShade="FF"/>
          <w:lang w:val="en-US"/>
        </w:rPr>
        <w:t xml:space="preserve"> </w:t>
      </w:r>
      <w:r w:rsidRPr="01F5A665" w:rsidR="6EB9AE33">
        <w:rPr>
          <w:noProof w:val="0"/>
          <w:color w:val="000000" w:themeColor="text1" w:themeTint="FF" w:themeShade="FF"/>
          <w:lang w:val="en-US"/>
        </w:rPr>
        <w:t xml:space="preserve">SQL Server is used due to </w:t>
      </w:r>
      <w:r w:rsidRPr="01F5A665" w:rsidR="28CA49A0">
        <w:rPr>
          <w:noProof w:val="0"/>
          <w:color w:val="000000" w:themeColor="text1" w:themeTint="FF" w:themeShade="FF"/>
          <w:lang w:val="en-US"/>
        </w:rPr>
        <w:t xml:space="preserve">the </w:t>
      </w:r>
      <w:r w:rsidRPr="01F5A665" w:rsidR="371196EE">
        <w:rPr>
          <w:noProof w:val="0"/>
          <w:color w:val="000000" w:themeColor="text1" w:themeTint="FF" w:themeShade="FF"/>
          <w:lang w:val="en-US"/>
        </w:rPr>
        <w:t>fatality</w:t>
      </w:r>
      <w:r w:rsidRPr="01F5A665" w:rsidR="28CA49A0">
        <w:rPr>
          <w:noProof w:val="0"/>
          <w:color w:val="000000" w:themeColor="text1" w:themeTint="FF" w:themeShade="FF"/>
          <w:lang w:val="en-US"/>
        </w:rPr>
        <w:t xml:space="preserve"> of the software between both parties (developers and the </w:t>
      </w:r>
      <w:r w:rsidRPr="01F5A665" w:rsidR="25BD38E9">
        <w:rPr>
          <w:noProof w:val="0"/>
          <w:color w:val="000000" w:themeColor="text1" w:themeTint="FF" w:themeShade="FF"/>
          <w:lang w:val="en-US"/>
        </w:rPr>
        <w:t>sponsors</w:t>
      </w:r>
      <w:r w:rsidRPr="01F5A665" w:rsidR="28CA49A0">
        <w:rPr>
          <w:noProof w:val="0"/>
          <w:color w:val="000000" w:themeColor="text1" w:themeTint="FF" w:themeShade="FF"/>
          <w:lang w:val="en-US"/>
        </w:rPr>
        <w:t xml:space="preserve">, GCPS). Docker is used for easy </w:t>
      </w:r>
      <w:r w:rsidRPr="01F5A665" w:rsidR="7E2EBC85">
        <w:rPr>
          <w:noProof w:val="0"/>
          <w:color w:val="000000" w:themeColor="text1" w:themeTint="FF" w:themeShade="FF"/>
          <w:lang w:val="en-US"/>
        </w:rPr>
        <w:t xml:space="preserve">containerization and efficient updates created by developers and approved by the </w:t>
      </w:r>
      <w:r w:rsidRPr="01F5A665" w:rsidR="0D49D18B">
        <w:rPr>
          <w:noProof w:val="0"/>
          <w:color w:val="000000" w:themeColor="text1" w:themeTint="FF" w:themeShade="FF"/>
          <w:lang w:val="en-US"/>
        </w:rPr>
        <w:t>sponsors</w:t>
      </w:r>
      <w:r w:rsidRPr="01F5A665" w:rsidR="7E2EBC85">
        <w:rPr>
          <w:noProof w:val="0"/>
          <w:color w:val="000000" w:themeColor="text1" w:themeTint="FF" w:themeShade="FF"/>
          <w:lang w:val="en-US"/>
        </w:rPr>
        <w:t>.</w:t>
      </w:r>
    </w:p>
    <w:p w:rsidR="00C03D44" w:rsidP="00C03D44" w:rsidRDefault="00C03D44" w14:paraId="150C366F" w14:textId="77777777">
      <w:pPr>
        <w:pStyle w:val="BodyText"/>
        <w:spacing w:before="2"/>
        <w:rPr>
          <w:sz w:val="21"/>
        </w:rPr>
      </w:pPr>
    </w:p>
    <w:p w:rsidRPr="00797278" w:rsidR="00C03D44" w:rsidP="00797278" w:rsidRDefault="00C03D44" w14:paraId="10910EA1" w14:textId="77777777">
      <w:pPr>
        <w:pStyle w:val="Heading3"/>
        <w:numPr>
          <w:ilvl w:val="0"/>
          <w:numId w:val="1"/>
        </w:numPr>
        <w:tabs>
          <w:tab w:val="left" w:pos="460"/>
        </w:tabs>
        <w:spacing w:before="213"/>
      </w:pPr>
      <w:bookmarkStart w:name="_bookmark14" w:id="11"/>
      <w:bookmarkEnd w:id="11"/>
      <w:r w:rsidRPr="00C03D44">
        <w:t xml:space="preserve">DETAILED </w:t>
      </w:r>
      <w:r w:rsidRPr="00797278">
        <w:t>D</w:t>
      </w:r>
      <w:r>
        <w:t>ESIGN</w:t>
      </w:r>
    </w:p>
    <w:p w:rsidR="003C5126" w:rsidP="01F5A665" w:rsidRDefault="003C5126" w14:paraId="12294F33" w14:textId="1B2F5E3E">
      <w:pPr>
        <w:pStyle w:val="BodyText"/>
        <w:spacing w:before="7"/>
      </w:pPr>
      <w:r w:rsidR="223A3ED4">
        <w:drawing>
          <wp:inline wp14:editId="21E5FE87" wp14:anchorId="4C1FE3AD">
            <wp:extent cx="6086475" cy="4857750"/>
            <wp:effectExtent l="0" t="0" r="0" b="0"/>
            <wp:docPr id="1820371552" name="" title=""/>
            <wp:cNvGraphicFramePr>
              <a:graphicFrameLocks noChangeAspect="1"/>
            </wp:cNvGraphicFramePr>
            <a:graphic>
              <a:graphicData uri="http://schemas.openxmlformats.org/drawingml/2006/picture">
                <pic:pic>
                  <pic:nvPicPr>
                    <pic:cNvPr id="0" name=""/>
                    <pic:cNvPicPr/>
                  </pic:nvPicPr>
                  <pic:blipFill>
                    <a:blip r:embed="R7d26c7ca9b5741de">
                      <a:extLst>
                        <a:ext xmlns:a="http://schemas.openxmlformats.org/drawingml/2006/main" uri="{28A0092B-C50C-407E-A947-70E740481C1C}">
                          <a14:useLocalDpi val="0"/>
                        </a:ext>
                      </a:extLst>
                    </a:blip>
                    <a:stretch>
                      <a:fillRect/>
                    </a:stretch>
                  </pic:blipFill>
                  <pic:spPr>
                    <a:xfrm>
                      <a:off x="0" y="0"/>
                      <a:ext cx="6086475" cy="4857750"/>
                    </a:xfrm>
                    <a:prstGeom prst="rect">
                      <a:avLst/>
                    </a:prstGeom>
                  </pic:spPr>
                </pic:pic>
              </a:graphicData>
            </a:graphic>
          </wp:inline>
        </w:drawing>
      </w:r>
    </w:p>
    <w:p w:rsidR="449D80EB" w:rsidP="01F5A665" w:rsidRDefault="449D80EB" w14:paraId="31317C8E" w14:textId="08E56E9A">
      <w:pPr>
        <w:pStyle w:val="BodyText"/>
      </w:pPr>
      <w:r w:rsidRPr="01F5A665" w:rsidR="449D80EB">
        <w:rPr>
          <w:b w:val="0"/>
          <w:bCs w:val="0"/>
          <w:i w:val="1"/>
          <w:iCs w:val="1"/>
          <w:u w:val="single"/>
        </w:rPr>
        <w:t>Kafka Consumer</w:t>
      </w:r>
      <w:r w:rsidRPr="01F5A665" w:rsidR="39BEF3ED">
        <w:rPr>
          <w:b w:val="0"/>
          <w:bCs w:val="0"/>
          <w:i w:val="1"/>
          <w:iCs w:val="1"/>
          <w:u w:val="none"/>
        </w:rPr>
        <w:t>:</w:t>
      </w:r>
      <w:r w:rsidRPr="01F5A665" w:rsidR="39BEF3ED">
        <w:rPr>
          <w:b w:val="1"/>
          <w:bCs w:val="1"/>
          <w:u w:val="none"/>
        </w:rPr>
        <w:t xml:space="preserve"> </w:t>
      </w:r>
      <w:r w:rsidR="73D165C6">
        <w:rPr>
          <w:b w:val="0"/>
          <w:bCs w:val="0"/>
        </w:rPr>
        <w:t>R</w:t>
      </w:r>
      <w:r w:rsidRPr="01F5A665" w:rsidR="51DDCB4B">
        <w:rPr>
          <w:noProof w:val="0"/>
          <w:lang w:val="en-US"/>
        </w:rPr>
        <w:t>eads events from Samsara</w:t>
      </w:r>
      <w:r w:rsidRPr="01F5A665" w:rsidR="64A43680">
        <w:rPr>
          <w:noProof w:val="0"/>
          <w:lang w:val="en-US"/>
        </w:rPr>
        <w:t>,</w:t>
      </w:r>
      <w:r w:rsidRPr="01F5A665" w:rsidR="51DDCB4B">
        <w:rPr>
          <w:noProof w:val="0"/>
          <w:lang w:val="en-US"/>
        </w:rPr>
        <w:t xml:space="preserve"> processes </w:t>
      </w:r>
      <w:r w:rsidRPr="01F5A665" w:rsidR="1F1CE592">
        <w:rPr>
          <w:noProof w:val="0"/>
          <w:lang w:val="en-US"/>
        </w:rPr>
        <w:t>them</w:t>
      </w:r>
      <w:r w:rsidRPr="01F5A665" w:rsidR="0EBF0A64">
        <w:rPr>
          <w:noProof w:val="0"/>
          <w:lang w:val="en-US"/>
        </w:rPr>
        <w:t>,</w:t>
      </w:r>
      <w:r w:rsidRPr="01F5A665" w:rsidR="1F1CE592">
        <w:rPr>
          <w:noProof w:val="0"/>
          <w:lang w:val="en-US"/>
        </w:rPr>
        <w:t xml:space="preserve"> and</w:t>
      </w:r>
      <w:r w:rsidRPr="01F5A665" w:rsidR="51DDCB4B">
        <w:rPr>
          <w:noProof w:val="0"/>
          <w:lang w:val="en-US"/>
        </w:rPr>
        <w:t xml:space="preserve"> sends them for validation and storage</w:t>
      </w:r>
      <w:r w:rsidRPr="01F5A665" w:rsidR="42AC74F1">
        <w:rPr>
          <w:noProof w:val="0"/>
          <w:lang w:val="en-US"/>
        </w:rPr>
        <w:t xml:space="preserve"> to</w:t>
      </w:r>
      <w:r w:rsidR="2AA8BE62">
        <w:rPr/>
        <w:t xml:space="preserve"> </w:t>
      </w:r>
      <w:r w:rsidRPr="01F5A665" w:rsidR="2AA8BE62">
        <w:rPr>
          <w:b w:val="1"/>
          <w:bCs w:val="1"/>
        </w:rPr>
        <w:t>E</w:t>
      </w:r>
      <w:r w:rsidRPr="01F5A665" w:rsidR="23A4C358">
        <w:rPr>
          <w:b w:val="1"/>
          <w:bCs w:val="1"/>
        </w:rPr>
        <w:t>ventProcessor</w:t>
      </w:r>
      <w:r w:rsidR="2AA8BE62">
        <w:rPr/>
        <w:t xml:space="preserve">. </w:t>
      </w:r>
      <w:r>
        <w:br/>
      </w:r>
    </w:p>
    <w:p w:rsidR="721E1FD5" w:rsidP="01F5A665" w:rsidRDefault="721E1FD5" w14:paraId="7C900BCA" w14:textId="1FEE5C22">
      <w:pPr>
        <w:pStyle w:val="BodyText"/>
        <w:rPr>
          <w:b w:val="1"/>
          <w:bCs w:val="1"/>
          <w:i w:val="0"/>
          <w:iCs w:val="0"/>
        </w:rPr>
      </w:pPr>
      <w:r w:rsidRPr="01F5A665" w:rsidR="721E1FD5">
        <w:rPr>
          <w:b w:val="0"/>
          <w:bCs w:val="0"/>
          <w:i w:val="1"/>
          <w:iCs w:val="1"/>
          <w:u w:val="single"/>
        </w:rPr>
        <w:t>E</w:t>
      </w:r>
      <w:r w:rsidRPr="01F5A665" w:rsidR="2EE2D14E">
        <w:rPr>
          <w:b w:val="0"/>
          <w:bCs w:val="0"/>
          <w:i w:val="1"/>
          <w:iCs w:val="1"/>
          <w:u w:val="single"/>
        </w:rPr>
        <w:t>ventProcessor</w:t>
      </w:r>
      <w:r w:rsidRPr="01F5A665" w:rsidR="2EE2D14E">
        <w:rPr>
          <w:b w:val="0"/>
          <w:bCs w:val="0"/>
          <w:i w:val="1"/>
          <w:iCs w:val="1"/>
          <w:u w:val="none"/>
        </w:rPr>
        <w:t>:</w:t>
      </w:r>
      <w:r w:rsidRPr="01F5A665" w:rsidR="3A411809">
        <w:rPr>
          <w:b w:val="0"/>
          <w:bCs w:val="0"/>
          <w:i w:val="1"/>
          <w:iCs w:val="1"/>
          <w:u w:val="none"/>
        </w:rPr>
        <w:t xml:space="preserve"> </w:t>
      </w:r>
      <w:r w:rsidRPr="01F5A665" w:rsidR="3A411809">
        <w:rPr>
          <w:b w:val="0"/>
          <w:bCs w:val="0"/>
          <w:i w:val="0"/>
          <w:iCs w:val="0"/>
          <w:u w:val="none"/>
        </w:rPr>
        <w:t>Processe</w:t>
      </w:r>
      <w:r w:rsidRPr="01F5A665" w:rsidR="4A858244">
        <w:rPr>
          <w:b w:val="0"/>
          <w:bCs w:val="0"/>
          <w:i w:val="0"/>
          <w:iCs w:val="0"/>
          <w:u w:val="none"/>
        </w:rPr>
        <w:t>s</w:t>
      </w:r>
      <w:r w:rsidRPr="01F5A665" w:rsidR="3A411809">
        <w:rPr>
          <w:b w:val="0"/>
          <w:bCs w:val="0"/>
          <w:i w:val="0"/>
          <w:iCs w:val="0"/>
          <w:u w:val="none"/>
        </w:rPr>
        <w:t xml:space="preserve"> incoming events, ensures events are valid</w:t>
      </w:r>
      <w:r w:rsidRPr="01F5A665" w:rsidR="1894EBAB">
        <w:rPr>
          <w:b w:val="0"/>
          <w:bCs w:val="0"/>
          <w:i w:val="0"/>
          <w:iCs w:val="0"/>
          <w:u w:val="none"/>
        </w:rPr>
        <w:t xml:space="preserve"> and sends events to either </w:t>
      </w:r>
      <w:r w:rsidRPr="01F5A665" w:rsidR="1894EBAB">
        <w:rPr>
          <w:b w:val="1"/>
          <w:bCs w:val="1"/>
          <w:i w:val="0"/>
          <w:iCs w:val="0"/>
          <w:u w:val="none"/>
        </w:rPr>
        <w:t>ErrorHandler</w:t>
      </w:r>
      <w:r w:rsidRPr="01F5A665" w:rsidR="1894EBAB">
        <w:rPr>
          <w:b w:val="1"/>
          <w:bCs w:val="1"/>
          <w:i w:val="0"/>
          <w:iCs w:val="0"/>
          <w:u w:val="none"/>
        </w:rPr>
        <w:t xml:space="preserve"> </w:t>
      </w:r>
      <w:r w:rsidRPr="01F5A665" w:rsidR="1894EBAB">
        <w:rPr>
          <w:b w:val="0"/>
          <w:bCs w:val="0"/>
          <w:i w:val="0"/>
          <w:iCs w:val="0"/>
          <w:u w:val="none"/>
        </w:rPr>
        <w:t xml:space="preserve">or </w:t>
      </w:r>
      <w:r w:rsidRPr="01F5A665" w:rsidR="1894EBAB">
        <w:rPr>
          <w:b w:val="1"/>
          <w:bCs w:val="1"/>
          <w:i w:val="0"/>
          <w:iCs w:val="0"/>
          <w:u w:val="none"/>
        </w:rPr>
        <w:t>DataProcessor</w:t>
      </w:r>
      <w:r w:rsidRPr="01F5A665" w:rsidR="1894EBAB">
        <w:rPr>
          <w:b w:val="1"/>
          <w:bCs w:val="1"/>
          <w:i w:val="0"/>
          <w:iCs w:val="0"/>
          <w:u w:val="none"/>
        </w:rPr>
        <w:t>.</w:t>
      </w:r>
      <w:r w:rsidRPr="01F5A665" w:rsidR="3A411809">
        <w:rPr>
          <w:b w:val="0"/>
          <w:bCs w:val="0"/>
          <w:i w:val="0"/>
          <w:iCs w:val="0"/>
          <w:u w:val="none"/>
        </w:rPr>
        <w:t xml:space="preserve"> </w:t>
      </w:r>
      <w:r>
        <w:br/>
      </w:r>
      <w:r>
        <w:br/>
      </w:r>
      <w:r w:rsidRPr="01F5A665" w:rsidR="736A5FDD">
        <w:rPr>
          <w:b w:val="0"/>
          <w:bCs w:val="0"/>
          <w:i w:val="1"/>
          <w:iCs w:val="1"/>
          <w:u w:val="single"/>
        </w:rPr>
        <w:t>Error Handling</w:t>
      </w:r>
      <w:r w:rsidRPr="01F5A665" w:rsidR="736A5FDD">
        <w:rPr>
          <w:b w:val="0"/>
          <w:bCs w:val="0"/>
          <w:i w:val="1"/>
          <w:iCs w:val="1"/>
          <w:u w:val="none"/>
        </w:rPr>
        <w:t>:</w:t>
      </w:r>
      <w:r w:rsidRPr="01F5A665" w:rsidR="7249B517">
        <w:rPr>
          <w:b w:val="0"/>
          <w:bCs w:val="0"/>
          <w:i w:val="1"/>
          <w:iCs w:val="1"/>
          <w:u w:val="none"/>
        </w:rPr>
        <w:t xml:space="preserve"> </w:t>
      </w:r>
      <w:r w:rsidRPr="01F5A665" w:rsidR="0931FB24">
        <w:rPr>
          <w:i w:val="0"/>
          <w:iCs w:val="0"/>
        </w:rPr>
        <w:t xml:space="preserve">Logs any errors, handles invalid events, and works alongside </w:t>
      </w:r>
      <w:r w:rsidRPr="01F5A665" w:rsidR="0931FB24">
        <w:rPr>
          <w:b w:val="1"/>
          <w:bCs w:val="1"/>
          <w:i w:val="0"/>
          <w:iCs w:val="0"/>
        </w:rPr>
        <w:t>SQLServerErrorHandling</w:t>
      </w:r>
      <w:r w:rsidRPr="01F5A665" w:rsidR="5BBD5025">
        <w:rPr>
          <w:b w:val="1"/>
          <w:bCs w:val="1"/>
          <w:i w:val="0"/>
          <w:iCs w:val="0"/>
        </w:rPr>
        <w:t>.</w:t>
      </w:r>
      <w:r>
        <w:br/>
      </w:r>
    </w:p>
    <w:p w:rsidR="736A5FDD" w:rsidP="01F5A665" w:rsidRDefault="736A5FDD" w14:paraId="1EE3335D" w14:textId="58D73939">
      <w:pPr>
        <w:pStyle w:val="BodyText"/>
      </w:pPr>
      <w:r w:rsidRPr="01F5A665" w:rsidR="736A5FDD">
        <w:rPr>
          <w:i w:val="1"/>
          <w:iCs w:val="1"/>
          <w:u w:val="single"/>
        </w:rPr>
        <w:t>Data Processor</w:t>
      </w:r>
      <w:r w:rsidRPr="01F5A665" w:rsidR="736A5FDD">
        <w:rPr>
          <w:i w:val="1"/>
          <w:iCs w:val="1"/>
          <w:u w:val="none"/>
        </w:rPr>
        <w:t>:</w:t>
      </w:r>
      <w:r w:rsidRPr="01F5A665" w:rsidR="60AA1FCD">
        <w:rPr>
          <w:i w:val="1"/>
          <w:iCs w:val="1"/>
          <w:u w:val="none"/>
        </w:rPr>
        <w:t xml:space="preserve"> </w:t>
      </w:r>
      <w:r w:rsidR="4B28DDE7">
        <w:rPr/>
        <w:t xml:space="preserve">Prepares event data to be stored in the SQL database by mapping to the </w:t>
      </w:r>
      <w:r w:rsidR="4B28DDE7">
        <w:rPr/>
        <w:t>appropriate format</w:t>
      </w:r>
      <w:r w:rsidR="4B28DDE7">
        <w:rPr/>
        <w:t xml:space="preserve"> (co</w:t>
      </w:r>
      <w:r w:rsidR="7CB6FA9D">
        <w:rPr/>
        <w:t xml:space="preserve">nverts the data into SQL compatible types). </w:t>
      </w:r>
      <w:r>
        <w:br/>
      </w:r>
    </w:p>
    <w:p w:rsidR="736A5FDD" w:rsidP="01F5A665" w:rsidRDefault="736A5FDD" w14:paraId="6A17AABB" w14:textId="3A3E9D2F">
      <w:pPr>
        <w:pStyle w:val="BodyText"/>
        <w:rPr>
          <w:b w:val="1"/>
          <w:bCs w:val="1"/>
        </w:rPr>
      </w:pPr>
      <w:r w:rsidRPr="01F5A665" w:rsidR="736A5FDD">
        <w:rPr>
          <w:i w:val="1"/>
          <w:iCs w:val="1"/>
          <w:u w:val="single"/>
        </w:rPr>
        <w:t>Database Manager</w:t>
      </w:r>
      <w:r w:rsidRPr="01F5A665" w:rsidR="736A5FDD">
        <w:rPr>
          <w:i w:val="1"/>
          <w:iCs w:val="1"/>
          <w:u w:val="none"/>
        </w:rPr>
        <w:t>:</w:t>
      </w:r>
      <w:r w:rsidRPr="01F5A665" w:rsidR="30A5ECB0">
        <w:rPr>
          <w:i w:val="1"/>
          <w:iCs w:val="1"/>
          <w:u w:val="none"/>
        </w:rPr>
        <w:t xml:space="preserve"> </w:t>
      </w:r>
      <w:r w:rsidR="1ED7468A">
        <w:rPr/>
        <w:t>Inserts events into SQL Server, updates vehicle information, retrieves event data by vehicle ID, and sends SQL errors/invalid q</w:t>
      </w:r>
      <w:r w:rsidR="0DB794DA">
        <w:rPr/>
        <w:t xml:space="preserve">ueries to </w:t>
      </w:r>
      <w:r w:rsidRPr="01F5A665" w:rsidR="0DB794DA">
        <w:rPr>
          <w:b w:val="1"/>
          <w:bCs w:val="1"/>
        </w:rPr>
        <w:t>SQLServerErrorHandling</w:t>
      </w:r>
      <w:r w:rsidRPr="01F5A665" w:rsidR="0DB794DA">
        <w:rPr>
          <w:b w:val="1"/>
          <w:bCs w:val="1"/>
        </w:rPr>
        <w:t xml:space="preserve">. </w:t>
      </w:r>
      <w:r>
        <w:br/>
      </w:r>
    </w:p>
    <w:p w:rsidR="736A5FDD" w:rsidP="01F5A665" w:rsidRDefault="736A5FDD" w14:paraId="5DC27651" w14:textId="433C7087">
      <w:pPr>
        <w:pStyle w:val="BodyText"/>
      </w:pPr>
      <w:r w:rsidRPr="01F5A665" w:rsidR="736A5FDD">
        <w:rPr>
          <w:i w:val="1"/>
          <w:iCs w:val="1"/>
          <w:u w:val="single"/>
        </w:rPr>
        <w:t>SQL Server</w:t>
      </w:r>
      <w:r w:rsidRPr="01F5A665" w:rsidR="736A5FDD">
        <w:rPr>
          <w:i w:val="1"/>
          <w:iCs w:val="1"/>
          <w:u w:val="none"/>
        </w:rPr>
        <w:t>:</w:t>
      </w:r>
      <w:r w:rsidRPr="01F5A665" w:rsidR="5767FC6C">
        <w:rPr>
          <w:i w:val="1"/>
          <w:iCs w:val="1"/>
          <w:u w:val="none"/>
        </w:rPr>
        <w:t xml:space="preserve"> </w:t>
      </w:r>
      <w:r w:rsidR="5767FC6C">
        <w:rPr/>
        <w:t>Inserts valid records</w:t>
      </w:r>
      <w:r w:rsidR="607B0E1A">
        <w:rPr/>
        <w:t xml:space="preserve"> into storage</w:t>
      </w:r>
      <w:r w:rsidR="5767FC6C">
        <w:rPr/>
        <w:t xml:space="preserve"> and logs rejections</w:t>
      </w:r>
      <w:r w:rsidR="60201037">
        <w:rPr/>
        <w:t xml:space="preserve"> using SQL queries. </w:t>
      </w:r>
      <w:r w:rsidR="50D84AEE">
        <w:rPr/>
        <w:t xml:space="preserve">Passes records through </w:t>
      </w:r>
      <w:r w:rsidRPr="01F5A665" w:rsidR="50D84AEE">
        <w:rPr>
          <w:b w:val="1"/>
          <w:bCs w:val="1"/>
        </w:rPr>
        <w:t xml:space="preserve">SQL Error Handling </w:t>
      </w:r>
      <w:r w:rsidR="50D84AEE">
        <w:rPr>
          <w:b w:val="0"/>
          <w:bCs w:val="0"/>
        </w:rPr>
        <w:t xml:space="preserve">before arriving at </w:t>
      </w:r>
      <w:r w:rsidRPr="01F5A665" w:rsidR="50D84AEE">
        <w:rPr>
          <w:b w:val="1"/>
          <w:bCs w:val="1"/>
        </w:rPr>
        <w:t>UserInterface.</w:t>
      </w:r>
      <w:r>
        <w:br/>
      </w:r>
    </w:p>
    <w:p w:rsidR="534C2292" w:rsidP="01F5A665" w:rsidRDefault="534C2292" w14:paraId="0F13FAFF" w14:textId="4A018FA5">
      <w:pPr>
        <w:pStyle w:val="BodyText"/>
        <w:rPr>
          <w:b w:val="1"/>
          <w:bCs w:val="1"/>
        </w:rPr>
      </w:pPr>
      <w:r w:rsidRPr="01F5A665" w:rsidR="534C2292">
        <w:rPr>
          <w:i w:val="1"/>
          <w:iCs w:val="1"/>
          <w:u w:val="single"/>
        </w:rPr>
        <w:t xml:space="preserve">(SQL) </w:t>
      </w:r>
      <w:r w:rsidRPr="01F5A665" w:rsidR="736A5FDD">
        <w:rPr>
          <w:i w:val="1"/>
          <w:iCs w:val="1"/>
          <w:u w:val="single"/>
        </w:rPr>
        <w:t>Error Handling</w:t>
      </w:r>
      <w:r w:rsidRPr="01F5A665" w:rsidR="736A5FDD">
        <w:rPr>
          <w:i w:val="1"/>
          <w:iCs w:val="1"/>
          <w:u w:val="none"/>
        </w:rPr>
        <w:t>:</w:t>
      </w:r>
      <w:r w:rsidR="0DABBB36">
        <w:rPr>
          <w:u w:val="none"/>
        </w:rPr>
        <w:t xml:space="preserve"> </w:t>
      </w:r>
      <w:r w:rsidR="0DABBB36">
        <w:rPr/>
        <w:t xml:space="preserve">Catches SQL </w:t>
      </w:r>
      <w:r w:rsidR="7A2506CA">
        <w:rPr/>
        <w:t>specific er</w:t>
      </w:r>
      <w:r w:rsidR="1808831F">
        <w:rPr/>
        <w:t>rors and deals with invalid queri</w:t>
      </w:r>
      <w:r w:rsidR="3D810CB4">
        <w:rPr/>
        <w:t xml:space="preserve">es. Passes critical errors to </w:t>
      </w:r>
      <w:r w:rsidRPr="01F5A665" w:rsidR="3D810CB4">
        <w:rPr>
          <w:b w:val="1"/>
          <w:bCs w:val="1"/>
        </w:rPr>
        <w:t>UserInterface</w:t>
      </w:r>
      <w:r w:rsidRPr="01F5A665" w:rsidR="173645EE">
        <w:rPr>
          <w:b w:val="1"/>
          <w:bCs w:val="1"/>
        </w:rPr>
        <w:t>.</w:t>
      </w:r>
      <w:r>
        <w:br/>
      </w:r>
    </w:p>
    <w:p w:rsidR="736A5FDD" w:rsidP="01F5A665" w:rsidRDefault="736A5FDD" w14:paraId="51AB71CF" w14:textId="6879634A">
      <w:pPr>
        <w:pStyle w:val="BodyText"/>
      </w:pPr>
      <w:r w:rsidRPr="01F5A665" w:rsidR="736A5FDD">
        <w:rPr>
          <w:i w:val="1"/>
          <w:iCs w:val="1"/>
          <w:u w:val="single"/>
        </w:rPr>
        <w:t>User Interface</w:t>
      </w:r>
      <w:r w:rsidRPr="01F5A665" w:rsidR="736A5FDD">
        <w:rPr>
          <w:i w:val="1"/>
          <w:iCs w:val="1"/>
          <w:u w:val="none"/>
        </w:rPr>
        <w:t>:</w:t>
      </w:r>
      <w:r w:rsidRPr="01F5A665" w:rsidR="32DA8B8E">
        <w:rPr>
          <w:i w:val="1"/>
          <w:iCs w:val="1"/>
          <w:u w:val="none"/>
        </w:rPr>
        <w:t xml:space="preserve"> </w:t>
      </w:r>
      <w:r w:rsidR="32DA8B8E">
        <w:rPr/>
        <w:t>Displays processed data, refreshes the UI with updated data, and shows any errors to the users.</w:t>
      </w:r>
    </w:p>
    <w:p w:rsidR="01F5A665" w:rsidP="01F5A665" w:rsidRDefault="01F5A665" w14:paraId="26B37DC1" w14:textId="30499D37">
      <w:pPr>
        <w:pStyle w:val="BodyText"/>
      </w:pPr>
    </w:p>
    <w:p w:rsidR="003C5126" w:rsidRDefault="00D82E3C" w14:paraId="55D0024F" w14:textId="77777777">
      <w:pPr>
        <w:pStyle w:val="Heading3"/>
        <w:numPr>
          <w:ilvl w:val="0"/>
          <w:numId w:val="1"/>
        </w:numPr>
        <w:tabs>
          <w:tab w:val="left" w:pos="460"/>
        </w:tabs>
        <w:spacing w:before="213"/>
        <w:rPr>
          <w:sz w:val="32"/>
        </w:rPr>
      </w:pPr>
      <w:bookmarkStart w:name="_bookmark11" w:id="12"/>
      <w:bookmarkEnd w:id="12"/>
      <w:r>
        <w:rPr>
          <w:sz w:val="32"/>
        </w:rPr>
        <w:t>D</w:t>
      </w:r>
      <w:r>
        <w:t>ATA</w:t>
      </w:r>
      <w:r>
        <w:rPr>
          <w:spacing w:val="-2"/>
        </w:rPr>
        <w:t xml:space="preserve"> </w:t>
      </w:r>
      <w:r w:rsidR="004F4273">
        <w:rPr>
          <w:spacing w:val="-2"/>
        </w:rPr>
        <w:t xml:space="preserve">(DATABASE) </w:t>
      </w:r>
      <w:r>
        <w:rPr>
          <w:sz w:val="32"/>
        </w:rPr>
        <w:t>D</w:t>
      </w:r>
      <w:r>
        <w:t>ESIGN</w:t>
      </w:r>
    </w:p>
    <w:p w:rsidR="003C5126" w:rsidRDefault="003C5126" w14:paraId="27F5860A" w14:textId="77777777">
      <w:pPr>
        <w:pStyle w:val="BodyText"/>
        <w:spacing w:before="2"/>
        <w:rPr>
          <w:rFonts w:ascii="Arial"/>
          <w:b/>
          <w:sz w:val="32"/>
        </w:rPr>
      </w:pPr>
    </w:p>
    <w:p w:rsidR="763CF8F5" w:rsidP="01F5A665" w:rsidRDefault="763CF8F5" w14:paraId="55DABAA2" w14:textId="40D80DF7">
      <w:pPr>
        <w:pStyle w:val="BodyText"/>
        <w:suppressLineNumbers w:val="0"/>
        <w:bidi w:val="0"/>
        <w:spacing w:before="122" w:beforeAutospacing="off" w:after="0" w:afterAutospacing="off" w:line="259" w:lineRule="auto"/>
        <w:ind w:left="460" w:right="222" w:firstLine="720"/>
        <w:jc w:val="left"/>
        <w:rPr>
          <w:color w:val="auto"/>
        </w:rPr>
      </w:pPr>
      <w:r w:rsidRPr="01F5A665" w:rsidR="763CF8F5">
        <w:rPr>
          <w:color w:val="auto"/>
        </w:rPr>
        <w:t xml:space="preserve">The database for this system will be hosted on Micrsoft SQL Server and will </w:t>
      </w:r>
      <w:r w:rsidRPr="01F5A665" w:rsidR="3F736DB6">
        <w:rPr>
          <w:color w:val="auto"/>
        </w:rPr>
        <w:t xml:space="preserve">accept data from Kafka events. These Kafka events will </w:t>
      </w:r>
      <w:r w:rsidRPr="01F5A665" w:rsidR="3F736DB6">
        <w:rPr>
          <w:color w:val="auto"/>
        </w:rPr>
        <w:t>contain</w:t>
      </w:r>
      <w:r w:rsidRPr="01F5A665" w:rsidR="3F736DB6">
        <w:rPr>
          <w:color w:val="auto"/>
        </w:rPr>
        <w:t xml:space="preserve"> all the data about the events themselves as well as information about the vehicles that Kafka receives from.</w:t>
      </w:r>
      <w:r w:rsidRPr="01F5A665" w:rsidR="16FF8090">
        <w:rPr>
          <w:color w:val="auto"/>
        </w:rPr>
        <w:t xml:space="preserve"> Due to this split in needs, the database will </w:t>
      </w:r>
      <w:r w:rsidRPr="01F5A665" w:rsidR="16FF8090">
        <w:rPr>
          <w:color w:val="auto"/>
        </w:rPr>
        <w:t>contain</w:t>
      </w:r>
      <w:r w:rsidRPr="01F5A665" w:rsidR="16FF8090">
        <w:rPr>
          <w:color w:val="auto"/>
        </w:rPr>
        <w:t xml:space="preserve"> two main tables for the events and the vehicles. This structure strikes a balance between necessary tables and querying speed</w:t>
      </w:r>
      <w:r w:rsidRPr="01F5A665" w:rsidR="401A30FB">
        <w:rPr>
          <w:color w:val="auto"/>
        </w:rPr>
        <w:t>.</w:t>
      </w:r>
    </w:p>
    <w:p w:rsidR="01F5A665" w:rsidP="01F5A665" w:rsidRDefault="01F5A665" w14:paraId="43E60094" w14:textId="3EC74A60">
      <w:pPr>
        <w:pStyle w:val="BodyText"/>
        <w:suppressLineNumbers w:val="0"/>
        <w:bidi w:val="0"/>
        <w:spacing w:before="122" w:beforeAutospacing="off" w:after="0" w:afterAutospacing="off" w:line="259" w:lineRule="auto"/>
        <w:ind w:left="460" w:right="222"/>
        <w:jc w:val="left"/>
        <w:rPr>
          <w:color w:val="auto"/>
        </w:rPr>
      </w:pPr>
      <w:r>
        <w:br/>
      </w:r>
      <w:r>
        <w:tab/>
      </w:r>
      <w:r w:rsidRPr="01F5A665" w:rsidR="401A30FB">
        <w:rPr>
          <w:color w:val="auto"/>
        </w:rPr>
        <w:t xml:space="preserve">The Event table </w:t>
      </w:r>
      <w:r w:rsidRPr="01F5A665" w:rsidR="401A30FB">
        <w:rPr>
          <w:color w:val="auto"/>
        </w:rPr>
        <w:t>contains</w:t>
      </w:r>
      <w:r w:rsidRPr="01F5A665" w:rsidR="401A30FB">
        <w:rPr>
          <w:color w:val="auto"/>
        </w:rPr>
        <w:t xml:space="preserve"> information about </w:t>
      </w:r>
      <w:r w:rsidRPr="01F5A665" w:rsidR="24C90426">
        <w:rPr>
          <w:color w:val="auto"/>
        </w:rPr>
        <w:t>the events themselves, like the type of event, validity, time of occurring, and time of insertion into the database. The Vehicle table instead focuses just on the vehicle data gather</w:t>
      </w:r>
      <w:r w:rsidRPr="01F5A665" w:rsidR="442D18DE">
        <w:rPr>
          <w:color w:val="auto"/>
        </w:rPr>
        <w:t>ed</w:t>
      </w:r>
      <w:r w:rsidRPr="01F5A665" w:rsidR="24C90426">
        <w:rPr>
          <w:color w:val="auto"/>
        </w:rPr>
        <w:t xml:space="preserve">, </w:t>
      </w:r>
      <w:r w:rsidRPr="01F5A665" w:rsidR="5B73710B">
        <w:rPr>
          <w:color w:val="auto"/>
        </w:rPr>
        <w:t xml:space="preserve">including </w:t>
      </w:r>
      <w:r w:rsidRPr="01F5A665" w:rsidR="24C90426">
        <w:rPr>
          <w:color w:val="auto"/>
        </w:rPr>
        <w:t>the location and speed of t</w:t>
      </w:r>
      <w:r w:rsidRPr="01F5A665" w:rsidR="15FEF811">
        <w:rPr>
          <w:color w:val="auto"/>
        </w:rPr>
        <w:t>hem</w:t>
      </w:r>
      <w:r w:rsidRPr="01F5A665" w:rsidR="51DA3C64">
        <w:rPr>
          <w:color w:val="auto"/>
        </w:rPr>
        <w:t xml:space="preserve"> at any given moment. The </w:t>
      </w:r>
      <w:r w:rsidRPr="01F5A665" w:rsidR="51DA3C64">
        <w:rPr>
          <w:color w:val="auto"/>
        </w:rPr>
        <w:t>Event_ID</w:t>
      </w:r>
      <w:r w:rsidRPr="01F5A665" w:rsidR="51DA3C64">
        <w:rPr>
          <w:color w:val="auto"/>
        </w:rPr>
        <w:t xml:space="preserve"> links these two tables</w:t>
      </w:r>
      <w:r w:rsidRPr="01F5A665" w:rsidR="6FC41FE3">
        <w:rPr>
          <w:color w:val="auto"/>
        </w:rPr>
        <w:t xml:space="preserve">, </w:t>
      </w:r>
      <w:r w:rsidRPr="01F5A665" w:rsidR="6763420B">
        <w:rPr>
          <w:color w:val="auto"/>
        </w:rPr>
        <w:t xml:space="preserve">allowing for easier identification of issues and potential solutions. As an example, if there is a significant difference between the </w:t>
      </w:r>
      <w:r w:rsidRPr="01F5A665" w:rsidR="6763420B">
        <w:rPr>
          <w:color w:val="auto"/>
        </w:rPr>
        <w:t>Happened_At_Time</w:t>
      </w:r>
      <w:r w:rsidRPr="01F5A665" w:rsidR="6763420B">
        <w:rPr>
          <w:color w:val="auto"/>
        </w:rPr>
        <w:t xml:space="preserve"> and </w:t>
      </w:r>
      <w:r w:rsidRPr="01F5A665" w:rsidR="6763420B">
        <w:rPr>
          <w:color w:val="auto"/>
        </w:rPr>
        <w:t>Row_Mo</w:t>
      </w:r>
      <w:r w:rsidRPr="01F5A665" w:rsidR="78F2154D">
        <w:rPr>
          <w:color w:val="auto"/>
        </w:rPr>
        <w:t>dified_Time</w:t>
      </w:r>
      <w:r w:rsidRPr="01F5A665" w:rsidR="78F2154D">
        <w:rPr>
          <w:color w:val="auto"/>
        </w:rPr>
        <w:t xml:space="preserve"> values for several </w:t>
      </w:r>
      <w:r w:rsidRPr="01F5A665" w:rsidR="19E54180">
        <w:rPr>
          <w:color w:val="auto"/>
        </w:rPr>
        <w:t>data points in the Event table</w:t>
      </w:r>
      <w:r w:rsidRPr="01F5A665" w:rsidR="78F2154D">
        <w:rPr>
          <w:color w:val="auto"/>
        </w:rPr>
        <w:t xml:space="preserve">, the two tables could be connected to show that one </w:t>
      </w:r>
      <w:r w:rsidRPr="01F5A665" w:rsidR="78F2154D">
        <w:rPr>
          <w:color w:val="auto"/>
        </w:rPr>
        <w:t>particular vehicle</w:t>
      </w:r>
      <w:r w:rsidRPr="01F5A665" w:rsidR="78F2154D">
        <w:rPr>
          <w:color w:val="auto"/>
        </w:rPr>
        <w:t xml:space="preserve"> has more latency</w:t>
      </w:r>
      <w:r w:rsidRPr="01F5A665" w:rsidR="50A0F83F">
        <w:rPr>
          <w:color w:val="auto"/>
        </w:rPr>
        <w:t xml:space="preserve"> than others. This would </w:t>
      </w:r>
      <w:r w:rsidRPr="01F5A665" w:rsidR="50A0F83F">
        <w:rPr>
          <w:color w:val="auto"/>
        </w:rPr>
        <w:t>indicate</w:t>
      </w:r>
      <w:r w:rsidRPr="01F5A665" w:rsidR="50A0F83F">
        <w:rPr>
          <w:color w:val="auto"/>
        </w:rPr>
        <w:t xml:space="preserve"> a problem with the tracking hardware on the </w:t>
      </w:r>
      <w:r w:rsidRPr="01F5A665" w:rsidR="50A0F83F">
        <w:rPr>
          <w:color w:val="auto"/>
        </w:rPr>
        <w:t>bus and</w:t>
      </w:r>
      <w:r w:rsidRPr="01F5A665" w:rsidR="50A0F83F">
        <w:rPr>
          <w:color w:val="auto"/>
        </w:rPr>
        <w:t xml:space="preserve"> can be fixed accordingly.</w:t>
      </w:r>
      <w:r w:rsidRPr="01F5A665" w:rsidR="1E35E6A3">
        <w:rPr>
          <w:color w:val="auto"/>
        </w:rPr>
        <w:t xml:space="preserve"> The full design is shown below.</w:t>
      </w:r>
      <w:r>
        <w:br/>
      </w:r>
    </w:p>
    <w:p w:rsidR="1E35E6A3" w:rsidP="01F5A665" w:rsidRDefault="1E35E6A3" w14:paraId="36217504" w14:textId="61FAA355">
      <w:pPr>
        <w:pStyle w:val="BodyText"/>
        <w:suppressLineNumbers w:val="0"/>
        <w:bidi w:val="0"/>
        <w:spacing w:before="122" w:beforeAutospacing="off" w:after="0" w:afterAutospacing="off" w:line="259" w:lineRule="auto"/>
        <w:ind w:left="460" w:right="222"/>
        <w:jc w:val="left"/>
      </w:pPr>
      <w:r w:rsidR="1E35E6A3">
        <w:drawing>
          <wp:inline wp14:editId="2533CCE4" wp14:anchorId="051A3468">
            <wp:extent cx="4713718" cy="3381932"/>
            <wp:effectExtent l="0" t="0" r="0" b="0"/>
            <wp:docPr id="1253518199" name="" title=""/>
            <wp:cNvGraphicFramePr>
              <a:graphicFrameLocks noChangeAspect="1"/>
            </wp:cNvGraphicFramePr>
            <a:graphic>
              <a:graphicData uri="http://schemas.openxmlformats.org/drawingml/2006/picture">
                <pic:pic>
                  <pic:nvPicPr>
                    <pic:cNvPr id="0" name=""/>
                    <pic:cNvPicPr/>
                  </pic:nvPicPr>
                  <pic:blipFill>
                    <a:blip r:embed="R87f317e2329c4484">
                      <a:extLst>
                        <a:ext xmlns:a="http://schemas.openxmlformats.org/drawingml/2006/main" uri="{28A0092B-C50C-407E-A947-70E740481C1C}">
                          <a14:useLocalDpi val="0"/>
                        </a:ext>
                      </a:extLst>
                    </a:blip>
                    <a:stretch>
                      <a:fillRect/>
                    </a:stretch>
                  </pic:blipFill>
                  <pic:spPr>
                    <a:xfrm>
                      <a:off x="0" y="0"/>
                      <a:ext cx="4713718" cy="3381932"/>
                    </a:xfrm>
                    <a:prstGeom prst="rect">
                      <a:avLst/>
                    </a:prstGeom>
                  </pic:spPr>
                </pic:pic>
              </a:graphicData>
            </a:graphic>
          </wp:inline>
        </w:drawing>
      </w:r>
      <w:r>
        <w:br/>
      </w:r>
      <w:r>
        <w:br/>
      </w:r>
      <w:r>
        <w:tab/>
      </w:r>
      <w:r w:rsidR="5FBE5A40">
        <w:rPr/>
        <w:t xml:space="preserve">Data collected from the Kafka connector will also be processed to find certain values like </w:t>
      </w:r>
      <w:r w:rsidR="5FBE5A40">
        <w:rPr/>
        <w:t>Reverse_Geo</w:t>
      </w:r>
      <w:r w:rsidR="5FBE5A40">
        <w:rPr/>
        <w:t xml:space="preserve">, </w:t>
      </w:r>
      <w:r w:rsidR="0DD77834">
        <w:rPr/>
        <w:t xml:space="preserve">Address, and </w:t>
      </w:r>
      <w:r w:rsidR="0DD77834">
        <w:rPr/>
        <w:t>Geo_Speed_MPH</w:t>
      </w:r>
      <w:r w:rsidR="79DD127B">
        <w:rPr/>
        <w:t xml:space="preserve"> before being inserted into the database. </w:t>
      </w:r>
      <w:r w:rsidR="2FC12511">
        <w:rPr/>
        <w:t>Geo_Speed_MPH will compare the previous data point of that Vehicle_ID and calculate the MPH of the vehicle from the previous data point to the newest data point. Another example of processing is the Address column, as the latitude and longitude from the collected data will be compared to an existing set of geo fences to find if the bus is at a school and which school that is. The Reverse_Geo value is processed similarly to the Address value, but instead it is compared to a map of all addresses and finds the closest address to the vehicle.</w:t>
      </w:r>
    </w:p>
    <w:p w:rsidR="003C5126" w:rsidRDefault="003C5126" w14:paraId="2B14E31A" w14:textId="77777777">
      <w:pPr>
        <w:pStyle w:val="BodyText"/>
        <w:rPr>
          <w:sz w:val="26"/>
        </w:rPr>
      </w:pPr>
      <w:bookmarkStart w:name="_bookmark13" w:id="14"/>
      <w:bookmarkEnd w:id="14"/>
    </w:p>
    <w:p w:rsidR="003C5126" w:rsidRDefault="00D82E3C" w14:paraId="5B591AB6" w14:textId="77777777">
      <w:pPr>
        <w:pStyle w:val="Heading3"/>
        <w:numPr>
          <w:ilvl w:val="0"/>
          <w:numId w:val="1"/>
        </w:numPr>
        <w:tabs>
          <w:tab w:val="left" w:pos="460"/>
        </w:tabs>
        <w:spacing w:before="211"/>
        <w:rPr>
          <w:sz w:val="32"/>
        </w:rPr>
      </w:pPr>
      <w:bookmarkStart w:name="_bookmark15" w:id="15"/>
      <w:bookmarkEnd w:id="15"/>
      <w:r>
        <w:rPr>
          <w:sz w:val="32"/>
        </w:rPr>
        <w:t>H</w:t>
      </w:r>
      <w:r>
        <w:t xml:space="preserve">UMAN </w:t>
      </w:r>
      <w:r>
        <w:rPr>
          <w:sz w:val="32"/>
        </w:rPr>
        <w:t>I</w:t>
      </w:r>
      <w:r>
        <w:t>NTERFACE</w:t>
      </w:r>
      <w:r>
        <w:rPr>
          <w:spacing w:val="-3"/>
        </w:rPr>
        <w:t xml:space="preserve"> </w:t>
      </w:r>
      <w:r>
        <w:rPr>
          <w:sz w:val="32"/>
        </w:rPr>
        <w:t>D</w:t>
      </w:r>
      <w:r>
        <w:t>ESIGN</w:t>
      </w:r>
    </w:p>
    <w:p w:rsidR="003C5126" w:rsidRDefault="003C5126" w14:paraId="04628FCA" w14:textId="77777777">
      <w:pPr>
        <w:pStyle w:val="BodyText"/>
        <w:spacing w:before="8"/>
        <w:rPr>
          <w:rFonts w:ascii="Arial"/>
          <w:b/>
          <w:sz w:val="36"/>
        </w:rPr>
      </w:pPr>
    </w:p>
    <w:p w:rsidR="003C5126" w:rsidRDefault="00905E2F" w14:paraId="5432D96D" w14:textId="77777777">
      <w:pPr>
        <w:pStyle w:val="Heading2"/>
        <w:numPr>
          <w:ilvl w:val="1"/>
          <w:numId w:val="1"/>
        </w:numPr>
        <w:tabs>
          <w:tab w:val="left" w:pos="1003"/>
        </w:tabs>
        <w:spacing w:before="1"/>
        <w:ind w:hanging="542"/>
      </w:pPr>
      <w:bookmarkStart w:name="_bookmark16" w:id="16"/>
      <w:bookmarkEnd w:id="16"/>
      <w:r>
        <w:t>UI design</w:t>
      </w:r>
    </w:p>
    <w:p w:rsidR="003C5126" w:rsidP="01F5A665" w:rsidRDefault="003C5126" w14:paraId="3DCC0869" w14:textId="485E782D">
      <w:pPr>
        <w:pStyle w:val="BodyText"/>
        <w:spacing w:before="10"/>
        <w:rPr>
          <w:rFonts w:ascii="Times New Roman" w:hAnsi="Times New Roman" w:eastAsia="Times New Roman" w:cs="Times New Roman"/>
          <w:b w:val="0"/>
          <w:bCs w:val="0"/>
          <w:sz w:val="24"/>
          <w:szCs w:val="24"/>
        </w:rPr>
      </w:pPr>
      <w:r w:rsidRPr="01F5A665" w:rsidR="7773FC92">
        <w:rPr>
          <w:rFonts w:ascii="Times New Roman" w:hAnsi="Times New Roman" w:eastAsia="Times New Roman" w:cs="Times New Roman"/>
          <w:b w:val="0"/>
          <w:bCs w:val="0"/>
          <w:sz w:val="24"/>
          <w:szCs w:val="24"/>
        </w:rPr>
        <w:t xml:space="preserve">The system will have a simple look and clear buttons to increase </w:t>
      </w:r>
      <w:bookmarkStart w:name="_Int_cATh4iG9" w:id="475482601"/>
      <w:r w:rsidRPr="01F5A665" w:rsidR="7773FC92">
        <w:rPr>
          <w:rFonts w:ascii="Times New Roman" w:hAnsi="Times New Roman" w:eastAsia="Times New Roman" w:cs="Times New Roman"/>
          <w:b w:val="0"/>
          <w:bCs w:val="0"/>
          <w:sz w:val="24"/>
          <w:szCs w:val="24"/>
        </w:rPr>
        <w:t>the usability</w:t>
      </w:r>
      <w:bookmarkEnd w:id="475482601"/>
      <w:r w:rsidRPr="01F5A665" w:rsidR="7773FC92">
        <w:rPr>
          <w:rFonts w:ascii="Times New Roman" w:hAnsi="Times New Roman" w:eastAsia="Times New Roman" w:cs="Times New Roman"/>
          <w:b w:val="0"/>
          <w:bCs w:val="0"/>
          <w:sz w:val="24"/>
          <w:szCs w:val="24"/>
        </w:rPr>
        <w:t xml:space="preserve">. </w:t>
      </w:r>
      <w:bookmarkStart w:name="_Int_lyJYP20g" w:id="316282785"/>
      <w:r w:rsidRPr="01F5A665" w:rsidR="7773FC92">
        <w:rPr>
          <w:rFonts w:ascii="Times New Roman" w:hAnsi="Times New Roman" w:eastAsia="Times New Roman" w:cs="Times New Roman"/>
          <w:b w:val="0"/>
          <w:bCs w:val="0"/>
          <w:sz w:val="24"/>
          <w:szCs w:val="24"/>
        </w:rPr>
        <w:t xml:space="preserve">There will be a map able to view to </w:t>
      </w:r>
      <w:r w:rsidRPr="01F5A665" w:rsidR="03E193CA">
        <w:rPr>
          <w:rFonts w:ascii="Times New Roman" w:hAnsi="Times New Roman" w:eastAsia="Times New Roman" w:cs="Times New Roman"/>
          <w:b w:val="0"/>
          <w:bCs w:val="0"/>
          <w:sz w:val="24"/>
          <w:szCs w:val="24"/>
        </w:rPr>
        <w:t xml:space="preserve">see where a tracked bus is </w:t>
      </w:r>
      <w:r w:rsidRPr="01F5A665" w:rsidR="03E193CA">
        <w:rPr>
          <w:rFonts w:ascii="Times New Roman" w:hAnsi="Times New Roman" w:eastAsia="Times New Roman" w:cs="Times New Roman"/>
          <w:b w:val="0"/>
          <w:bCs w:val="0"/>
          <w:sz w:val="24"/>
          <w:szCs w:val="24"/>
        </w:rPr>
        <w:t>located</w:t>
      </w:r>
      <w:r w:rsidRPr="01F5A665" w:rsidR="03E193CA">
        <w:rPr>
          <w:rFonts w:ascii="Times New Roman" w:hAnsi="Times New Roman" w:eastAsia="Times New Roman" w:cs="Times New Roman"/>
          <w:b w:val="0"/>
          <w:bCs w:val="0"/>
          <w:sz w:val="24"/>
          <w:szCs w:val="24"/>
        </w:rPr>
        <w:t xml:space="preserve"> on route.</w:t>
      </w:r>
      <w:bookmarkEnd w:id="316282785"/>
    </w:p>
    <w:p w:rsidR="003C5126" w:rsidP="00D719D9" w:rsidRDefault="003C5126" w14:paraId="576B6781" w14:textId="77777777">
      <w:pPr>
        <w:pStyle w:val="BodyText"/>
        <w:spacing w:before="1" w:line="242" w:lineRule="auto"/>
        <w:ind w:left="460" w:right="121"/>
        <w:jc w:val="both"/>
        <w:rPr>
          <w:sz w:val="33"/>
        </w:rPr>
      </w:pPr>
    </w:p>
    <w:p w:rsidR="003C5126" w:rsidRDefault="00905E2F" w14:paraId="4E6EA504" w14:textId="77777777">
      <w:pPr>
        <w:pStyle w:val="Heading2"/>
        <w:numPr>
          <w:ilvl w:val="1"/>
          <w:numId w:val="1"/>
        </w:numPr>
        <w:tabs>
          <w:tab w:val="left" w:pos="1003"/>
        </w:tabs>
        <w:ind w:hanging="542"/>
      </w:pPr>
      <w:bookmarkStart w:name="_bookmark17" w:id="17"/>
      <w:bookmarkEnd w:id="17"/>
      <w:r>
        <w:t>UX design</w:t>
      </w:r>
    </w:p>
    <w:p w:rsidR="003C5126" w:rsidP="01F5A665" w:rsidRDefault="003C5126" w14:paraId="05BD6C8A" w14:textId="1871DEED">
      <w:pPr>
        <w:pStyle w:val="BodyText"/>
        <w:rPr>
          <w:sz w:val="26"/>
          <w:szCs w:val="26"/>
        </w:rPr>
      </w:pPr>
      <w:bookmarkStart w:name="_bookmark18" w:id="18"/>
      <w:bookmarkEnd w:id="18"/>
      <w:r w:rsidRPr="01F5A665" w:rsidR="563196E2">
        <w:rPr>
          <w:sz w:val="26"/>
          <w:szCs w:val="26"/>
        </w:rPr>
        <w:t>Users of all ages should find the app intuitive and easy to use.</w:t>
      </w:r>
    </w:p>
    <w:p w:rsidR="003C5126" w:rsidP="01F5A665" w:rsidRDefault="003C5126" w14:paraId="4EF994B1" w14:textId="77777777">
      <w:pPr>
        <w:pStyle w:val="BodyText"/>
        <w:rPr>
          <w:sz w:val="26"/>
          <w:szCs w:val="26"/>
        </w:rPr>
      </w:pPr>
    </w:p>
    <w:p w:rsidR="01F5A665" w:rsidP="01F5A665" w:rsidRDefault="01F5A665" w14:paraId="2010F1BE" w14:textId="28A3B963">
      <w:pPr>
        <w:pStyle w:val="BodyText"/>
        <w:rPr>
          <w:sz w:val="26"/>
          <w:szCs w:val="26"/>
        </w:rPr>
      </w:pPr>
    </w:p>
    <w:p w:rsidR="01F5A665" w:rsidP="01F5A665" w:rsidRDefault="01F5A665" w14:paraId="1845921E" w14:textId="5FAD1054">
      <w:pPr>
        <w:pStyle w:val="BodyText"/>
        <w:rPr>
          <w:sz w:val="26"/>
          <w:szCs w:val="26"/>
        </w:rPr>
      </w:pPr>
    </w:p>
    <w:p w:rsidR="003C5126" w:rsidRDefault="00D82E3C" w14:paraId="57CA2ABB" w14:textId="77777777">
      <w:pPr>
        <w:pStyle w:val="Heading3"/>
        <w:numPr>
          <w:ilvl w:val="0"/>
          <w:numId w:val="1"/>
        </w:numPr>
        <w:tabs>
          <w:tab w:val="left" w:pos="460"/>
        </w:tabs>
        <w:spacing w:before="231"/>
        <w:rPr>
          <w:sz w:val="32"/>
        </w:rPr>
      </w:pPr>
      <w:bookmarkStart w:name="_bookmark19" w:id="19"/>
      <w:bookmarkEnd w:id="19"/>
      <w:r w:rsidRPr="01F5A665" w:rsidR="00D82E3C">
        <w:rPr>
          <w:sz w:val="32"/>
          <w:szCs w:val="32"/>
        </w:rPr>
        <w:t>R</w:t>
      </w:r>
      <w:r w:rsidR="00D82E3C">
        <w:rPr/>
        <w:t>EQUIREMENTS</w:t>
      </w:r>
      <w:r w:rsidR="00D82E3C">
        <w:rPr>
          <w:spacing w:val="-2"/>
        </w:rPr>
        <w:t xml:space="preserve"> </w:t>
      </w:r>
      <w:r w:rsidRPr="01F5A665" w:rsidR="00D82E3C">
        <w:rPr>
          <w:sz w:val="32"/>
          <w:szCs w:val="32"/>
        </w:rPr>
        <w:t>M</w:t>
      </w:r>
      <w:r w:rsidR="00D82E3C">
        <w:rPr/>
        <w:t>ATRIX</w:t>
      </w:r>
    </w:p>
    <w:tbl>
      <w:tblPr>
        <w:tblStyle w:val="TableGrid"/>
        <w:tblW w:w="0" w:type="auto"/>
        <w:tblLayout w:type="fixed"/>
        <w:tblLook w:val="06A0" w:firstRow="1" w:lastRow="0" w:firstColumn="1" w:lastColumn="0" w:noHBand="1" w:noVBand="1"/>
      </w:tblPr>
      <w:tblGrid>
        <w:gridCol w:w="1755"/>
        <w:gridCol w:w="2640"/>
        <w:gridCol w:w="1125"/>
        <w:gridCol w:w="1755"/>
        <w:gridCol w:w="1284"/>
        <w:gridCol w:w="1142"/>
      </w:tblGrid>
      <w:tr w:rsidR="01F5A665" w:rsidTr="01F5A665" w14:paraId="5EE3265C">
        <w:trPr>
          <w:trHeight w:val="300"/>
        </w:trPr>
        <w:tc>
          <w:tcPr>
            <w:tcW w:w="1755" w:type="dxa"/>
            <w:shd w:val="clear" w:color="auto" w:fill="C6D9F1" w:themeFill="text2" w:themeFillTint="33"/>
            <w:tcMar/>
          </w:tcPr>
          <w:p w:rsidR="1B87714C" w:rsidP="01F5A665" w:rsidRDefault="1B87714C" w14:paraId="7066A55C" w14:textId="1B8189F1">
            <w:pPr>
              <w:pStyle w:val="BodyText"/>
              <w:rPr>
                <w:rFonts w:ascii="Arial"/>
                <w:b w:val="1"/>
                <w:bCs w:val="1"/>
                <w:sz w:val="24"/>
                <w:szCs w:val="24"/>
              </w:rPr>
            </w:pPr>
            <w:r w:rsidRPr="01F5A665" w:rsidR="1B87714C">
              <w:rPr>
                <w:rFonts w:ascii="Arial"/>
                <w:b w:val="1"/>
                <w:bCs w:val="1"/>
                <w:sz w:val="24"/>
                <w:szCs w:val="24"/>
              </w:rPr>
              <w:t>Requirement ID</w:t>
            </w:r>
          </w:p>
        </w:tc>
        <w:tc>
          <w:tcPr>
            <w:tcW w:w="2640" w:type="dxa"/>
            <w:shd w:val="clear" w:color="auto" w:fill="C6D9F1" w:themeFill="text2" w:themeFillTint="33"/>
            <w:tcMar/>
          </w:tcPr>
          <w:p w:rsidR="1B87714C" w:rsidP="01F5A665" w:rsidRDefault="1B87714C" w14:paraId="08C41DE6" w14:textId="6308BC41">
            <w:pPr>
              <w:pStyle w:val="BodyText"/>
              <w:rPr>
                <w:rFonts w:ascii="Arial"/>
                <w:b w:val="1"/>
                <w:bCs w:val="1"/>
                <w:sz w:val="24"/>
                <w:szCs w:val="24"/>
              </w:rPr>
            </w:pPr>
            <w:r w:rsidRPr="01F5A665" w:rsidR="1B87714C">
              <w:rPr>
                <w:rFonts w:ascii="Arial"/>
                <w:b w:val="1"/>
                <w:bCs w:val="1"/>
                <w:sz w:val="24"/>
                <w:szCs w:val="24"/>
              </w:rPr>
              <w:t>Description</w:t>
            </w:r>
          </w:p>
        </w:tc>
        <w:tc>
          <w:tcPr>
            <w:tcW w:w="1125" w:type="dxa"/>
            <w:shd w:val="clear" w:color="auto" w:fill="C6D9F1" w:themeFill="text2" w:themeFillTint="33"/>
            <w:tcMar/>
          </w:tcPr>
          <w:p w:rsidR="1B87714C" w:rsidP="01F5A665" w:rsidRDefault="1B87714C" w14:paraId="3C3EFFF5" w14:textId="6927B1CE">
            <w:pPr>
              <w:pStyle w:val="BodyText"/>
              <w:rPr>
                <w:rFonts w:ascii="Arial"/>
                <w:b w:val="1"/>
                <w:bCs w:val="1"/>
                <w:sz w:val="24"/>
                <w:szCs w:val="24"/>
              </w:rPr>
            </w:pPr>
            <w:r w:rsidRPr="01F5A665" w:rsidR="1B87714C">
              <w:rPr>
                <w:rFonts w:ascii="Arial"/>
                <w:b w:val="1"/>
                <w:bCs w:val="1"/>
                <w:sz w:val="24"/>
                <w:szCs w:val="24"/>
              </w:rPr>
              <w:t xml:space="preserve">Design </w:t>
            </w:r>
          </w:p>
        </w:tc>
        <w:tc>
          <w:tcPr>
            <w:tcW w:w="1755" w:type="dxa"/>
            <w:shd w:val="clear" w:color="auto" w:fill="C6D9F1" w:themeFill="text2" w:themeFillTint="33"/>
            <w:tcMar/>
          </w:tcPr>
          <w:p w:rsidR="1B87714C" w:rsidP="01F5A665" w:rsidRDefault="1B87714C" w14:paraId="3D8D28B5" w14:textId="6C224EDA">
            <w:pPr>
              <w:pStyle w:val="BodyText"/>
              <w:rPr>
                <w:rFonts w:ascii="Arial"/>
                <w:b w:val="1"/>
                <w:bCs w:val="1"/>
                <w:sz w:val="24"/>
                <w:szCs w:val="24"/>
              </w:rPr>
            </w:pPr>
            <w:r w:rsidRPr="01F5A665" w:rsidR="1B87714C">
              <w:rPr>
                <w:rFonts w:ascii="Arial"/>
                <w:b w:val="1"/>
                <w:bCs w:val="1"/>
                <w:sz w:val="24"/>
                <w:szCs w:val="24"/>
              </w:rPr>
              <w:t>Development</w:t>
            </w:r>
          </w:p>
        </w:tc>
        <w:tc>
          <w:tcPr>
            <w:tcW w:w="1284" w:type="dxa"/>
            <w:shd w:val="clear" w:color="auto" w:fill="C6D9F1" w:themeFill="text2" w:themeFillTint="33"/>
            <w:tcMar/>
          </w:tcPr>
          <w:p w:rsidR="1B87714C" w:rsidP="01F5A665" w:rsidRDefault="1B87714C" w14:paraId="034D1406" w14:textId="2DB6A33C">
            <w:pPr>
              <w:pStyle w:val="BodyText"/>
              <w:rPr>
                <w:rFonts w:ascii="Arial"/>
                <w:b w:val="1"/>
                <w:bCs w:val="1"/>
                <w:sz w:val="24"/>
                <w:szCs w:val="24"/>
              </w:rPr>
            </w:pPr>
            <w:r w:rsidRPr="01F5A665" w:rsidR="1B87714C">
              <w:rPr>
                <w:rFonts w:ascii="Arial"/>
                <w:b w:val="1"/>
                <w:bCs w:val="1"/>
                <w:sz w:val="24"/>
                <w:szCs w:val="24"/>
              </w:rPr>
              <w:t>Testing</w:t>
            </w:r>
          </w:p>
        </w:tc>
        <w:tc>
          <w:tcPr>
            <w:tcW w:w="1142" w:type="dxa"/>
            <w:shd w:val="clear" w:color="auto" w:fill="C6D9F1" w:themeFill="text2" w:themeFillTint="33"/>
            <w:tcMar/>
          </w:tcPr>
          <w:p w:rsidR="1B87714C" w:rsidP="01F5A665" w:rsidRDefault="1B87714C" w14:paraId="72664099" w14:textId="4856EB38">
            <w:pPr>
              <w:pStyle w:val="BodyText"/>
              <w:rPr>
                <w:rFonts w:ascii="Arial"/>
                <w:b w:val="1"/>
                <w:bCs w:val="1"/>
                <w:sz w:val="24"/>
                <w:szCs w:val="24"/>
              </w:rPr>
            </w:pPr>
            <w:r w:rsidRPr="01F5A665" w:rsidR="1B87714C">
              <w:rPr>
                <w:rFonts w:ascii="Arial"/>
                <w:b w:val="1"/>
                <w:bCs w:val="1"/>
                <w:sz w:val="24"/>
                <w:szCs w:val="24"/>
              </w:rPr>
              <w:t>Test ID</w:t>
            </w:r>
          </w:p>
        </w:tc>
      </w:tr>
      <w:tr w:rsidR="01F5A665" w:rsidTr="01F5A665" w14:paraId="4E368944">
        <w:trPr>
          <w:trHeight w:val="825"/>
        </w:trPr>
        <w:tc>
          <w:tcPr>
            <w:tcW w:w="1755" w:type="dxa"/>
            <w:tcMar/>
            <w:vAlign w:val="top"/>
          </w:tcPr>
          <w:p w:rsidR="341B0F64" w:rsidP="01F5A665" w:rsidRDefault="341B0F64" w14:paraId="19ADC090" w14:textId="059F9030">
            <w:pPr>
              <w:pStyle w:val="BodyText"/>
              <w:jc w:val="left"/>
              <w:rPr>
                <w:rFonts w:ascii="Arial"/>
                <w:b w:val="0"/>
                <w:bCs w:val="0"/>
                <w:sz w:val="24"/>
                <w:szCs w:val="24"/>
              </w:rPr>
            </w:pPr>
            <w:r w:rsidRPr="01F5A665" w:rsidR="341B0F64">
              <w:rPr>
                <w:rFonts w:ascii="Arial"/>
                <w:b w:val="0"/>
                <w:bCs w:val="0"/>
                <w:sz w:val="24"/>
                <w:szCs w:val="24"/>
              </w:rPr>
              <w:t>01</w:t>
            </w:r>
          </w:p>
        </w:tc>
        <w:tc>
          <w:tcPr>
            <w:tcW w:w="2640" w:type="dxa"/>
            <w:tcMar/>
            <w:vAlign w:val="top"/>
          </w:tcPr>
          <w:p w:rsidR="56C6CB00" w:rsidP="01F5A665" w:rsidRDefault="56C6CB00" w14:paraId="3EAD3717" w14:textId="2C00ACF9">
            <w:pPr>
              <w:pStyle w:val="BodyText"/>
              <w:jc w:val="left"/>
              <w:rPr>
                <w:rFonts w:ascii="Arial"/>
                <w:b w:val="0"/>
                <w:bCs w:val="0"/>
                <w:sz w:val="24"/>
                <w:szCs w:val="24"/>
              </w:rPr>
            </w:pPr>
            <w:r w:rsidRPr="01F5A665" w:rsidR="56C6CB00">
              <w:rPr>
                <w:rFonts w:ascii="Arial"/>
                <w:b w:val="0"/>
                <w:bCs w:val="0"/>
                <w:sz w:val="24"/>
                <w:szCs w:val="24"/>
              </w:rPr>
              <w:t xml:space="preserve">Creation of </w:t>
            </w:r>
            <w:r w:rsidRPr="01F5A665" w:rsidR="56C6CB00">
              <w:rPr>
                <w:rFonts w:ascii="Arial"/>
                <w:b w:val="0"/>
                <w:bCs w:val="0"/>
                <w:sz w:val="24"/>
                <w:szCs w:val="24"/>
              </w:rPr>
              <w:t>Kafka</w:t>
            </w:r>
            <w:r w:rsidRPr="01F5A665" w:rsidR="56C6CB00">
              <w:rPr>
                <w:rFonts w:ascii="Arial"/>
                <w:b w:val="0"/>
                <w:bCs w:val="0"/>
                <w:sz w:val="24"/>
                <w:szCs w:val="24"/>
              </w:rPr>
              <w:t xml:space="preserve"> Consumer  </w:t>
            </w:r>
          </w:p>
        </w:tc>
        <w:tc>
          <w:tcPr>
            <w:tcW w:w="1125" w:type="dxa"/>
            <w:tcMar/>
            <w:vAlign w:val="top"/>
          </w:tcPr>
          <w:p w:rsidR="341B0F64" w:rsidP="01F5A665" w:rsidRDefault="341B0F64" w14:paraId="27354501" w14:textId="77336020">
            <w:pPr>
              <w:pStyle w:val="BodyText"/>
              <w:jc w:val="left"/>
              <w:rPr>
                <w:rFonts w:ascii="Arial"/>
                <w:b w:val="0"/>
                <w:bCs w:val="0"/>
                <w:sz w:val="24"/>
                <w:szCs w:val="24"/>
              </w:rPr>
            </w:pPr>
            <w:r w:rsidRPr="01F5A665" w:rsidR="341B0F64">
              <w:rPr>
                <w:rFonts w:ascii="Arial"/>
                <w:b w:val="0"/>
                <w:bCs w:val="0"/>
                <w:sz w:val="24"/>
                <w:szCs w:val="24"/>
              </w:rPr>
              <w:t>Done</w:t>
            </w:r>
          </w:p>
        </w:tc>
        <w:tc>
          <w:tcPr>
            <w:tcW w:w="1755" w:type="dxa"/>
            <w:tcMar/>
            <w:vAlign w:val="top"/>
          </w:tcPr>
          <w:p w:rsidR="341B0F64" w:rsidP="01F5A665" w:rsidRDefault="341B0F64" w14:paraId="21F7CF71" w14:textId="5894D30E">
            <w:pPr>
              <w:pStyle w:val="BodyText"/>
              <w:jc w:val="left"/>
              <w:rPr>
                <w:rFonts w:ascii="Arial"/>
                <w:b w:val="0"/>
                <w:bCs w:val="0"/>
                <w:sz w:val="24"/>
                <w:szCs w:val="24"/>
              </w:rPr>
            </w:pPr>
            <w:r w:rsidRPr="01F5A665" w:rsidR="341B0F64">
              <w:rPr>
                <w:rFonts w:ascii="Arial"/>
                <w:b w:val="0"/>
                <w:bCs w:val="0"/>
                <w:sz w:val="24"/>
                <w:szCs w:val="24"/>
              </w:rPr>
              <w:t>WIP</w:t>
            </w:r>
          </w:p>
        </w:tc>
        <w:tc>
          <w:tcPr>
            <w:tcW w:w="1284" w:type="dxa"/>
            <w:tcMar/>
            <w:vAlign w:val="top"/>
          </w:tcPr>
          <w:p w:rsidR="341B0F64" w:rsidP="01F5A665" w:rsidRDefault="341B0F64" w14:paraId="4DF51946"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1667E622" w14:textId="58674294">
            <w:pPr>
              <w:pStyle w:val="BodyText"/>
              <w:jc w:val="left"/>
              <w:rPr>
                <w:rFonts w:ascii="Arial"/>
                <w:b w:val="0"/>
                <w:bCs w:val="0"/>
                <w:sz w:val="24"/>
                <w:szCs w:val="24"/>
              </w:rPr>
            </w:pPr>
          </w:p>
        </w:tc>
        <w:tc>
          <w:tcPr>
            <w:tcW w:w="1142" w:type="dxa"/>
            <w:tcMar/>
            <w:vAlign w:val="top"/>
          </w:tcPr>
          <w:p w:rsidR="341B0F64" w:rsidP="01F5A665" w:rsidRDefault="341B0F64" w14:paraId="549B37C6" w14:textId="4AC2698B">
            <w:pPr>
              <w:pStyle w:val="BodyText"/>
              <w:jc w:val="left"/>
              <w:rPr>
                <w:rFonts w:ascii="Arial"/>
                <w:b w:val="0"/>
                <w:bCs w:val="0"/>
                <w:sz w:val="24"/>
                <w:szCs w:val="24"/>
              </w:rPr>
            </w:pPr>
            <w:r w:rsidRPr="01F5A665" w:rsidR="341B0F64">
              <w:rPr>
                <w:rFonts w:ascii="Arial"/>
                <w:b w:val="0"/>
                <w:bCs w:val="0"/>
                <w:sz w:val="24"/>
                <w:szCs w:val="24"/>
              </w:rPr>
              <w:t>01</w:t>
            </w:r>
          </w:p>
        </w:tc>
      </w:tr>
      <w:tr w:rsidR="01F5A665" w:rsidTr="01F5A665" w14:paraId="1EAC681D">
        <w:trPr>
          <w:trHeight w:val="825"/>
        </w:trPr>
        <w:tc>
          <w:tcPr>
            <w:tcW w:w="1755" w:type="dxa"/>
            <w:tcMar/>
            <w:vAlign w:val="top"/>
          </w:tcPr>
          <w:p w:rsidR="341B0F64" w:rsidP="01F5A665" w:rsidRDefault="341B0F64" w14:paraId="19849A0A" w14:textId="66DB2EF0">
            <w:pPr>
              <w:pStyle w:val="BodyText"/>
              <w:jc w:val="left"/>
              <w:rPr>
                <w:rFonts w:ascii="Arial"/>
                <w:b w:val="0"/>
                <w:bCs w:val="0"/>
                <w:sz w:val="24"/>
                <w:szCs w:val="24"/>
              </w:rPr>
            </w:pPr>
            <w:r w:rsidRPr="01F5A665" w:rsidR="341B0F64">
              <w:rPr>
                <w:rFonts w:ascii="Arial"/>
                <w:b w:val="0"/>
                <w:bCs w:val="0"/>
                <w:sz w:val="24"/>
                <w:szCs w:val="24"/>
              </w:rPr>
              <w:t>02</w:t>
            </w:r>
          </w:p>
        </w:tc>
        <w:tc>
          <w:tcPr>
            <w:tcW w:w="2640" w:type="dxa"/>
            <w:tcMar/>
            <w:vAlign w:val="top"/>
          </w:tcPr>
          <w:p w:rsidR="3B12A473" w:rsidP="01F5A665" w:rsidRDefault="3B12A473" w14:paraId="3D23EDDA" w14:textId="18AA6FED">
            <w:pPr>
              <w:pStyle w:val="BodyText"/>
              <w:jc w:val="left"/>
              <w:rPr>
                <w:rFonts w:ascii="Arial"/>
                <w:b w:val="0"/>
                <w:bCs w:val="0"/>
                <w:sz w:val="24"/>
                <w:szCs w:val="24"/>
              </w:rPr>
            </w:pPr>
            <w:r w:rsidRPr="01F5A665" w:rsidR="3B12A473">
              <w:rPr>
                <w:rFonts w:ascii="Arial"/>
                <w:b w:val="0"/>
                <w:bCs w:val="0"/>
                <w:sz w:val="24"/>
                <w:szCs w:val="24"/>
              </w:rPr>
              <w:t>Kafka connection created and informatio</w:t>
            </w:r>
            <w:r w:rsidRPr="01F5A665" w:rsidR="6B689B6A">
              <w:rPr>
                <w:rFonts w:ascii="Arial"/>
                <w:b w:val="0"/>
                <w:bCs w:val="0"/>
                <w:sz w:val="24"/>
                <w:szCs w:val="24"/>
              </w:rPr>
              <w:t>n</w:t>
            </w:r>
            <w:r w:rsidRPr="01F5A665" w:rsidR="02EFD028">
              <w:rPr>
                <w:rFonts w:ascii="Arial"/>
                <w:b w:val="0"/>
                <w:bCs w:val="0"/>
                <w:sz w:val="24"/>
                <w:szCs w:val="24"/>
              </w:rPr>
              <w:t xml:space="preserve"> flows through </w:t>
            </w:r>
            <w:r w:rsidRPr="01F5A665" w:rsidR="02EFD028">
              <w:rPr>
                <w:rFonts w:ascii="Arial"/>
                <w:b w:val="0"/>
                <w:bCs w:val="0"/>
                <w:sz w:val="24"/>
                <w:szCs w:val="24"/>
              </w:rPr>
              <w:t>Validation</w:t>
            </w:r>
            <w:r w:rsidRPr="01F5A665" w:rsidR="02EFD028">
              <w:rPr>
                <w:rFonts w:ascii="Arial"/>
                <w:b w:val="0"/>
                <w:bCs w:val="0"/>
                <w:sz w:val="24"/>
                <w:szCs w:val="24"/>
              </w:rPr>
              <w:t xml:space="preserve"> and error handling into data processor</w:t>
            </w:r>
          </w:p>
        </w:tc>
        <w:tc>
          <w:tcPr>
            <w:tcW w:w="1125" w:type="dxa"/>
            <w:tcMar/>
            <w:vAlign w:val="top"/>
          </w:tcPr>
          <w:p w:rsidR="341B0F64" w:rsidP="01F5A665" w:rsidRDefault="341B0F64" w14:paraId="2D3FB3AA" w14:textId="77336020">
            <w:pPr>
              <w:pStyle w:val="BodyText"/>
              <w:jc w:val="left"/>
              <w:rPr>
                <w:rFonts w:ascii="Arial"/>
                <w:b w:val="0"/>
                <w:bCs w:val="0"/>
                <w:sz w:val="24"/>
                <w:szCs w:val="24"/>
              </w:rPr>
            </w:pPr>
            <w:r w:rsidRPr="01F5A665" w:rsidR="341B0F64">
              <w:rPr>
                <w:rFonts w:ascii="Arial"/>
                <w:b w:val="0"/>
                <w:bCs w:val="0"/>
                <w:sz w:val="24"/>
                <w:szCs w:val="24"/>
              </w:rPr>
              <w:t>Done</w:t>
            </w:r>
          </w:p>
          <w:p w:rsidR="01F5A665" w:rsidP="01F5A665" w:rsidRDefault="01F5A665" w14:paraId="0C45C752" w14:textId="15975C6C">
            <w:pPr>
              <w:pStyle w:val="BodyText"/>
              <w:jc w:val="left"/>
              <w:rPr>
                <w:rFonts w:ascii="Arial"/>
                <w:b w:val="0"/>
                <w:bCs w:val="0"/>
                <w:sz w:val="24"/>
                <w:szCs w:val="24"/>
              </w:rPr>
            </w:pPr>
          </w:p>
        </w:tc>
        <w:tc>
          <w:tcPr>
            <w:tcW w:w="1755" w:type="dxa"/>
            <w:tcMar/>
            <w:vAlign w:val="top"/>
          </w:tcPr>
          <w:p w:rsidR="341B0F64" w:rsidP="01F5A665" w:rsidRDefault="341B0F64" w14:paraId="76839744"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2636262F" w14:textId="3AE6A63C">
            <w:pPr>
              <w:pStyle w:val="BodyText"/>
              <w:jc w:val="left"/>
              <w:rPr>
                <w:rFonts w:ascii="Arial"/>
                <w:b w:val="0"/>
                <w:bCs w:val="0"/>
                <w:sz w:val="24"/>
                <w:szCs w:val="24"/>
              </w:rPr>
            </w:pPr>
          </w:p>
        </w:tc>
        <w:tc>
          <w:tcPr>
            <w:tcW w:w="1284" w:type="dxa"/>
            <w:tcMar/>
            <w:vAlign w:val="top"/>
          </w:tcPr>
          <w:p w:rsidR="341B0F64" w:rsidP="01F5A665" w:rsidRDefault="341B0F64" w14:paraId="464EFFF9"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68CB7585" w14:textId="3FE16652">
            <w:pPr>
              <w:pStyle w:val="BodyText"/>
              <w:jc w:val="left"/>
              <w:rPr>
                <w:rFonts w:ascii="Arial"/>
                <w:b w:val="0"/>
                <w:bCs w:val="0"/>
                <w:sz w:val="24"/>
                <w:szCs w:val="24"/>
              </w:rPr>
            </w:pPr>
          </w:p>
        </w:tc>
        <w:tc>
          <w:tcPr>
            <w:tcW w:w="1142" w:type="dxa"/>
            <w:tcMar/>
            <w:vAlign w:val="top"/>
          </w:tcPr>
          <w:p w:rsidR="341B0F64" w:rsidP="01F5A665" w:rsidRDefault="341B0F64" w14:paraId="75A1BC76" w14:textId="0DBCE517">
            <w:pPr>
              <w:pStyle w:val="BodyText"/>
              <w:jc w:val="left"/>
              <w:rPr>
                <w:rFonts w:ascii="Arial"/>
                <w:b w:val="0"/>
                <w:bCs w:val="0"/>
                <w:sz w:val="24"/>
                <w:szCs w:val="24"/>
              </w:rPr>
            </w:pPr>
            <w:r w:rsidRPr="01F5A665" w:rsidR="341B0F64">
              <w:rPr>
                <w:rFonts w:ascii="Arial"/>
                <w:b w:val="0"/>
                <w:bCs w:val="0"/>
                <w:sz w:val="24"/>
                <w:szCs w:val="24"/>
              </w:rPr>
              <w:t>02</w:t>
            </w:r>
          </w:p>
        </w:tc>
      </w:tr>
      <w:tr w:rsidR="01F5A665" w:rsidTr="01F5A665" w14:paraId="089465B1">
        <w:trPr>
          <w:trHeight w:val="855"/>
        </w:trPr>
        <w:tc>
          <w:tcPr>
            <w:tcW w:w="1755" w:type="dxa"/>
            <w:tcMar/>
            <w:vAlign w:val="top"/>
          </w:tcPr>
          <w:p w:rsidR="341B0F64" w:rsidP="01F5A665" w:rsidRDefault="341B0F64" w14:paraId="049BC58F" w14:textId="396B0363">
            <w:pPr>
              <w:pStyle w:val="BodyText"/>
              <w:jc w:val="left"/>
              <w:rPr>
                <w:rFonts w:ascii="Arial"/>
                <w:b w:val="0"/>
                <w:bCs w:val="0"/>
                <w:sz w:val="24"/>
                <w:szCs w:val="24"/>
              </w:rPr>
            </w:pPr>
            <w:r w:rsidRPr="01F5A665" w:rsidR="341B0F64">
              <w:rPr>
                <w:rFonts w:ascii="Arial"/>
                <w:b w:val="0"/>
                <w:bCs w:val="0"/>
                <w:sz w:val="24"/>
                <w:szCs w:val="24"/>
              </w:rPr>
              <w:t>03</w:t>
            </w:r>
          </w:p>
        </w:tc>
        <w:tc>
          <w:tcPr>
            <w:tcW w:w="2640" w:type="dxa"/>
            <w:tcMar/>
            <w:vAlign w:val="top"/>
          </w:tcPr>
          <w:p w:rsidR="1002319C" w:rsidP="01F5A665" w:rsidRDefault="1002319C" w14:paraId="22AAF821" w14:textId="768B322F">
            <w:pPr>
              <w:pStyle w:val="BodyText"/>
              <w:jc w:val="left"/>
              <w:rPr>
                <w:rFonts w:ascii="Arial"/>
                <w:b w:val="0"/>
                <w:bCs w:val="0"/>
                <w:sz w:val="24"/>
                <w:szCs w:val="24"/>
              </w:rPr>
            </w:pPr>
            <w:r w:rsidRPr="01F5A665" w:rsidR="1002319C">
              <w:rPr>
                <w:rFonts w:ascii="Arial"/>
                <w:b w:val="0"/>
                <w:bCs w:val="0"/>
                <w:sz w:val="24"/>
                <w:szCs w:val="24"/>
              </w:rPr>
              <w:t>Creation of data Processor</w:t>
            </w:r>
          </w:p>
        </w:tc>
        <w:tc>
          <w:tcPr>
            <w:tcW w:w="1125" w:type="dxa"/>
            <w:tcMar/>
            <w:vAlign w:val="top"/>
          </w:tcPr>
          <w:p w:rsidR="341B0F64" w:rsidP="01F5A665" w:rsidRDefault="341B0F64" w14:paraId="1C54396E" w14:textId="77336020">
            <w:pPr>
              <w:pStyle w:val="BodyText"/>
              <w:jc w:val="left"/>
              <w:rPr>
                <w:rFonts w:ascii="Arial"/>
                <w:b w:val="0"/>
                <w:bCs w:val="0"/>
                <w:sz w:val="24"/>
                <w:szCs w:val="24"/>
              </w:rPr>
            </w:pPr>
            <w:r w:rsidRPr="01F5A665" w:rsidR="341B0F64">
              <w:rPr>
                <w:rFonts w:ascii="Arial"/>
                <w:b w:val="0"/>
                <w:bCs w:val="0"/>
                <w:sz w:val="24"/>
                <w:szCs w:val="24"/>
              </w:rPr>
              <w:t>Done</w:t>
            </w:r>
          </w:p>
          <w:p w:rsidR="01F5A665" w:rsidP="01F5A665" w:rsidRDefault="01F5A665" w14:paraId="5DA442F7" w14:textId="0E6359D9">
            <w:pPr>
              <w:pStyle w:val="BodyText"/>
              <w:jc w:val="left"/>
              <w:rPr>
                <w:rFonts w:ascii="Arial"/>
                <w:b w:val="0"/>
                <w:bCs w:val="0"/>
                <w:sz w:val="24"/>
                <w:szCs w:val="24"/>
              </w:rPr>
            </w:pPr>
          </w:p>
        </w:tc>
        <w:tc>
          <w:tcPr>
            <w:tcW w:w="1755" w:type="dxa"/>
            <w:tcMar/>
            <w:vAlign w:val="top"/>
          </w:tcPr>
          <w:p w:rsidR="341B0F64" w:rsidP="01F5A665" w:rsidRDefault="341B0F64" w14:paraId="5567D5D2"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612CFB3C" w14:textId="3E176393">
            <w:pPr>
              <w:pStyle w:val="BodyText"/>
              <w:jc w:val="left"/>
              <w:rPr>
                <w:rFonts w:ascii="Arial"/>
                <w:b w:val="0"/>
                <w:bCs w:val="0"/>
                <w:sz w:val="24"/>
                <w:szCs w:val="24"/>
              </w:rPr>
            </w:pPr>
          </w:p>
        </w:tc>
        <w:tc>
          <w:tcPr>
            <w:tcW w:w="1284" w:type="dxa"/>
            <w:tcMar/>
            <w:vAlign w:val="top"/>
          </w:tcPr>
          <w:p w:rsidR="341B0F64" w:rsidP="01F5A665" w:rsidRDefault="341B0F64" w14:paraId="2F4CE945"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3375AF20" w14:textId="16BFD889">
            <w:pPr>
              <w:pStyle w:val="BodyText"/>
              <w:jc w:val="left"/>
              <w:rPr>
                <w:rFonts w:ascii="Arial"/>
                <w:b w:val="0"/>
                <w:bCs w:val="0"/>
                <w:sz w:val="24"/>
                <w:szCs w:val="24"/>
              </w:rPr>
            </w:pPr>
          </w:p>
        </w:tc>
        <w:tc>
          <w:tcPr>
            <w:tcW w:w="1142" w:type="dxa"/>
            <w:tcMar/>
            <w:vAlign w:val="top"/>
          </w:tcPr>
          <w:p w:rsidR="341B0F64" w:rsidP="01F5A665" w:rsidRDefault="341B0F64" w14:paraId="20763EE5" w14:textId="2881D265">
            <w:pPr>
              <w:pStyle w:val="BodyText"/>
              <w:jc w:val="left"/>
              <w:rPr>
                <w:rFonts w:ascii="Arial"/>
                <w:b w:val="0"/>
                <w:bCs w:val="0"/>
                <w:sz w:val="24"/>
                <w:szCs w:val="24"/>
              </w:rPr>
            </w:pPr>
            <w:r w:rsidRPr="01F5A665" w:rsidR="341B0F64">
              <w:rPr>
                <w:rFonts w:ascii="Arial"/>
                <w:b w:val="0"/>
                <w:bCs w:val="0"/>
                <w:sz w:val="24"/>
                <w:szCs w:val="24"/>
              </w:rPr>
              <w:t>03</w:t>
            </w:r>
          </w:p>
        </w:tc>
      </w:tr>
      <w:tr w:rsidR="01F5A665" w:rsidTr="01F5A665" w14:paraId="2298C569">
        <w:trPr>
          <w:trHeight w:val="735"/>
        </w:trPr>
        <w:tc>
          <w:tcPr>
            <w:tcW w:w="1755" w:type="dxa"/>
            <w:tcMar/>
            <w:vAlign w:val="top"/>
          </w:tcPr>
          <w:p w:rsidR="341B0F64" w:rsidP="01F5A665" w:rsidRDefault="341B0F64" w14:paraId="2BEB7DC7" w14:textId="5069ACFA">
            <w:pPr>
              <w:pStyle w:val="BodyText"/>
              <w:jc w:val="left"/>
              <w:rPr>
                <w:rFonts w:ascii="Arial"/>
                <w:b w:val="0"/>
                <w:bCs w:val="0"/>
                <w:sz w:val="24"/>
                <w:szCs w:val="24"/>
              </w:rPr>
            </w:pPr>
            <w:r w:rsidRPr="01F5A665" w:rsidR="341B0F64">
              <w:rPr>
                <w:rFonts w:ascii="Arial"/>
                <w:b w:val="0"/>
                <w:bCs w:val="0"/>
                <w:sz w:val="24"/>
                <w:szCs w:val="24"/>
              </w:rPr>
              <w:t>04</w:t>
            </w:r>
          </w:p>
        </w:tc>
        <w:tc>
          <w:tcPr>
            <w:tcW w:w="2640" w:type="dxa"/>
            <w:tcMar/>
            <w:vAlign w:val="top"/>
          </w:tcPr>
          <w:p w:rsidR="4EA7B5A7" w:rsidP="01F5A665" w:rsidRDefault="4EA7B5A7" w14:paraId="06298CA9" w14:textId="71269583">
            <w:pPr>
              <w:pStyle w:val="BodyText"/>
              <w:jc w:val="left"/>
              <w:rPr>
                <w:rFonts w:ascii="Arial"/>
                <w:b w:val="0"/>
                <w:bCs w:val="0"/>
                <w:sz w:val="24"/>
                <w:szCs w:val="24"/>
              </w:rPr>
            </w:pPr>
            <w:r w:rsidRPr="01F5A665" w:rsidR="4EA7B5A7">
              <w:rPr>
                <w:rFonts w:ascii="Arial"/>
                <w:b w:val="0"/>
                <w:bCs w:val="0"/>
                <w:sz w:val="24"/>
                <w:szCs w:val="24"/>
              </w:rPr>
              <w:t xml:space="preserve">Data processor successfully reads and writes data into the data base from </w:t>
            </w:r>
            <w:r w:rsidRPr="01F5A665" w:rsidR="3F48F441">
              <w:rPr>
                <w:rFonts w:ascii="Arial"/>
                <w:b w:val="0"/>
                <w:bCs w:val="0"/>
                <w:sz w:val="24"/>
                <w:szCs w:val="24"/>
              </w:rPr>
              <w:t>K</w:t>
            </w:r>
            <w:r w:rsidRPr="01F5A665" w:rsidR="4EA7B5A7">
              <w:rPr>
                <w:rFonts w:ascii="Arial"/>
                <w:b w:val="0"/>
                <w:bCs w:val="0"/>
                <w:sz w:val="24"/>
                <w:szCs w:val="24"/>
              </w:rPr>
              <w:t>afka</w:t>
            </w:r>
            <w:r w:rsidRPr="01F5A665" w:rsidR="4EA7B5A7">
              <w:rPr>
                <w:rFonts w:ascii="Arial"/>
                <w:b w:val="0"/>
                <w:bCs w:val="0"/>
                <w:sz w:val="24"/>
                <w:szCs w:val="24"/>
              </w:rPr>
              <w:t xml:space="preserve"> consumer</w:t>
            </w:r>
          </w:p>
        </w:tc>
        <w:tc>
          <w:tcPr>
            <w:tcW w:w="1125" w:type="dxa"/>
            <w:tcMar/>
            <w:vAlign w:val="top"/>
          </w:tcPr>
          <w:p w:rsidR="341B0F64" w:rsidP="01F5A665" w:rsidRDefault="341B0F64" w14:paraId="28926A5B" w14:textId="77336020">
            <w:pPr>
              <w:pStyle w:val="BodyText"/>
              <w:jc w:val="left"/>
              <w:rPr>
                <w:rFonts w:ascii="Arial"/>
                <w:b w:val="0"/>
                <w:bCs w:val="0"/>
                <w:sz w:val="24"/>
                <w:szCs w:val="24"/>
              </w:rPr>
            </w:pPr>
            <w:r w:rsidRPr="01F5A665" w:rsidR="341B0F64">
              <w:rPr>
                <w:rFonts w:ascii="Arial"/>
                <w:b w:val="0"/>
                <w:bCs w:val="0"/>
                <w:sz w:val="24"/>
                <w:szCs w:val="24"/>
              </w:rPr>
              <w:t>Done</w:t>
            </w:r>
          </w:p>
          <w:p w:rsidR="01F5A665" w:rsidP="01F5A665" w:rsidRDefault="01F5A665" w14:paraId="314F2C39" w14:textId="56E04786">
            <w:pPr>
              <w:pStyle w:val="BodyText"/>
              <w:jc w:val="left"/>
              <w:rPr>
                <w:rFonts w:ascii="Arial"/>
                <w:b w:val="0"/>
                <w:bCs w:val="0"/>
                <w:sz w:val="24"/>
                <w:szCs w:val="24"/>
              </w:rPr>
            </w:pPr>
          </w:p>
        </w:tc>
        <w:tc>
          <w:tcPr>
            <w:tcW w:w="1755" w:type="dxa"/>
            <w:tcMar/>
            <w:vAlign w:val="top"/>
          </w:tcPr>
          <w:p w:rsidR="341B0F64" w:rsidP="01F5A665" w:rsidRDefault="341B0F64" w14:paraId="6D12C8BF"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60DDB8AF" w14:textId="28617A07">
            <w:pPr>
              <w:pStyle w:val="BodyText"/>
              <w:jc w:val="left"/>
              <w:rPr>
                <w:rFonts w:ascii="Arial"/>
                <w:b w:val="0"/>
                <w:bCs w:val="0"/>
                <w:sz w:val="24"/>
                <w:szCs w:val="24"/>
              </w:rPr>
            </w:pPr>
          </w:p>
        </w:tc>
        <w:tc>
          <w:tcPr>
            <w:tcW w:w="1284" w:type="dxa"/>
            <w:tcMar/>
            <w:vAlign w:val="top"/>
          </w:tcPr>
          <w:p w:rsidR="341B0F64" w:rsidP="01F5A665" w:rsidRDefault="341B0F64" w14:paraId="1C7D749F"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03BFD2A5" w14:textId="1E45C750">
            <w:pPr>
              <w:pStyle w:val="BodyText"/>
              <w:jc w:val="left"/>
              <w:rPr>
                <w:rFonts w:ascii="Arial"/>
                <w:b w:val="0"/>
                <w:bCs w:val="0"/>
                <w:sz w:val="24"/>
                <w:szCs w:val="24"/>
              </w:rPr>
            </w:pPr>
          </w:p>
        </w:tc>
        <w:tc>
          <w:tcPr>
            <w:tcW w:w="1142" w:type="dxa"/>
            <w:tcMar/>
            <w:vAlign w:val="top"/>
          </w:tcPr>
          <w:p w:rsidR="341B0F64" w:rsidP="01F5A665" w:rsidRDefault="341B0F64" w14:paraId="78A98237" w14:textId="7558F187">
            <w:pPr>
              <w:pStyle w:val="BodyText"/>
              <w:jc w:val="left"/>
              <w:rPr>
                <w:rFonts w:ascii="Arial"/>
                <w:b w:val="0"/>
                <w:bCs w:val="0"/>
                <w:sz w:val="24"/>
                <w:szCs w:val="24"/>
              </w:rPr>
            </w:pPr>
            <w:r w:rsidRPr="01F5A665" w:rsidR="341B0F64">
              <w:rPr>
                <w:rFonts w:ascii="Arial"/>
                <w:b w:val="0"/>
                <w:bCs w:val="0"/>
                <w:sz w:val="24"/>
                <w:szCs w:val="24"/>
              </w:rPr>
              <w:t>04</w:t>
            </w:r>
          </w:p>
        </w:tc>
      </w:tr>
      <w:tr w:rsidR="01F5A665" w:rsidTr="01F5A665" w14:paraId="5C52F7ED">
        <w:trPr>
          <w:trHeight w:val="810"/>
        </w:trPr>
        <w:tc>
          <w:tcPr>
            <w:tcW w:w="1755" w:type="dxa"/>
            <w:tcMar/>
            <w:vAlign w:val="top"/>
          </w:tcPr>
          <w:p w:rsidR="341B0F64" w:rsidP="01F5A665" w:rsidRDefault="341B0F64" w14:paraId="45355117" w14:textId="5A634761">
            <w:pPr>
              <w:pStyle w:val="BodyText"/>
              <w:jc w:val="left"/>
              <w:rPr>
                <w:rFonts w:ascii="Arial"/>
                <w:b w:val="0"/>
                <w:bCs w:val="0"/>
                <w:sz w:val="24"/>
                <w:szCs w:val="24"/>
              </w:rPr>
            </w:pPr>
            <w:r w:rsidRPr="01F5A665" w:rsidR="341B0F64">
              <w:rPr>
                <w:rFonts w:ascii="Arial"/>
                <w:b w:val="0"/>
                <w:bCs w:val="0"/>
                <w:sz w:val="24"/>
                <w:szCs w:val="24"/>
              </w:rPr>
              <w:t>05</w:t>
            </w:r>
          </w:p>
        </w:tc>
        <w:tc>
          <w:tcPr>
            <w:tcW w:w="2640" w:type="dxa"/>
            <w:tcMar/>
            <w:vAlign w:val="top"/>
          </w:tcPr>
          <w:p w:rsidR="607FF618" w:rsidP="01F5A665" w:rsidRDefault="607FF618" w14:paraId="5F9BD559" w14:textId="701E0D67">
            <w:pPr>
              <w:pStyle w:val="BodyText"/>
              <w:jc w:val="left"/>
              <w:rPr>
                <w:rFonts w:ascii="Arial"/>
                <w:b w:val="0"/>
                <w:bCs w:val="0"/>
                <w:sz w:val="24"/>
                <w:szCs w:val="24"/>
              </w:rPr>
            </w:pPr>
            <w:r w:rsidRPr="01F5A665" w:rsidR="607FF618">
              <w:rPr>
                <w:rFonts w:ascii="Arial"/>
                <w:b w:val="0"/>
                <w:bCs w:val="0"/>
                <w:sz w:val="24"/>
                <w:szCs w:val="24"/>
              </w:rPr>
              <w:t>Creation and connection of Microsoft SQL Server</w:t>
            </w:r>
          </w:p>
        </w:tc>
        <w:tc>
          <w:tcPr>
            <w:tcW w:w="1125" w:type="dxa"/>
            <w:tcMar/>
            <w:vAlign w:val="top"/>
          </w:tcPr>
          <w:p w:rsidR="341B0F64" w:rsidP="01F5A665" w:rsidRDefault="341B0F64" w14:paraId="160062B9" w14:textId="77336020">
            <w:pPr>
              <w:pStyle w:val="BodyText"/>
              <w:jc w:val="left"/>
              <w:rPr>
                <w:rFonts w:ascii="Arial"/>
                <w:b w:val="0"/>
                <w:bCs w:val="0"/>
                <w:sz w:val="24"/>
                <w:szCs w:val="24"/>
              </w:rPr>
            </w:pPr>
            <w:r w:rsidRPr="01F5A665" w:rsidR="341B0F64">
              <w:rPr>
                <w:rFonts w:ascii="Arial"/>
                <w:b w:val="0"/>
                <w:bCs w:val="0"/>
                <w:sz w:val="24"/>
                <w:szCs w:val="24"/>
              </w:rPr>
              <w:t>Done</w:t>
            </w:r>
          </w:p>
          <w:p w:rsidR="01F5A665" w:rsidP="01F5A665" w:rsidRDefault="01F5A665" w14:paraId="4E9179A8" w14:textId="21E48AB9">
            <w:pPr>
              <w:pStyle w:val="BodyText"/>
              <w:jc w:val="left"/>
              <w:rPr>
                <w:rFonts w:ascii="Arial"/>
                <w:b w:val="0"/>
                <w:bCs w:val="0"/>
                <w:sz w:val="24"/>
                <w:szCs w:val="24"/>
              </w:rPr>
            </w:pPr>
          </w:p>
        </w:tc>
        <w:tc>
          <w:tcPr>
            <w:tcW w:w="1755" w:type="dxa"/>
            <w:tcMar/>
            <w:vAlign w:val="top"/>
          </w:tcPr>
          <w:p w:rsidR="341B0F64" w:rsidP="01F5A665" w:rsidRDefault="341B0F64" w14:paraId="2FBD9F7E"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3E7DF45F" w14:textId="0DA068D5">
            <w:pPr>
              <w:pStyle w:val="BodyText"/>
              <w:jc w:val="left"/>
              <w:rPr>
                <w:rFonts w:ascii="Arial"/>
                <w:b w:val="0"/>
                <w:bCs w:val="0"/>
                <w:sz w:val="24"/>
                <w:szCs w:val="24"/>
              </w:rPr>
            </w:pPr>
          </w:p>
        </w:tc>
        <w:tc>
          <w:tcPr>
            <w:tcW w:w="1284" w:type="dxa"/>
            <w:tcMar/>
            <w:vAlign w:val="top"/>
          </w:tcPr>
          <w:p w:rsidR="341B0F64" w:rsidP="01F5A665" w:rsidRDefault="341B0F64" w14:paraId="64751B21"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57D3284E" w14:textId="2C250452">
            <w:pPr>
              <w:pStyle w:val="BodyText"/>
              <w:jc w:val="left"/>
              <w:rPr>
                <w:rFonts w:ascii="Arial"/>
                <w:b w:val="0"/>
                <w:bCs w:val="0"/>
                <w:sz w:val="24"/>
                <w:szCs w:val="24"/>
              </w:rPr>
            </w:pPr>
          </w:p>
        </w:tc>
        <w:tc>
          <w:tcPr>
            <w:tcW w:w="1142" w:type="dxa"/>
            <w:tcMar/>
            <w:vAlign w:val="top"/>
          </w:tcPr>
          <w:p w:rsidR="341B0F64" w:rsidP="01F5A665" w:rsidRDefault="341B0F64" w14:paraId="3A4B94A8" w14:textId="51BD4F72">
            <w:pPr>
              <w:pStyle w:val="BodyText"/>
              <w:jc w:val="left"/>
              <w:rPr>
                <w:rFonts w:ascii="Arial"/>
                <w:b w:val="0"/>
                <w:bCs w:val="0"/>
                <w:sz w:val="24"/>
                <w:szCs w:val="24"/>
              </w:rPr>
            </w:pPr>
            <w:r w:rsidRPr="01F5A665" w:rsidR="341B0F64">
              <w:rPr>
                <w:rFonts w:ascii="Arial"/>
                <w:b w:val="0"/>
                <w:bCs w:val="0"/>
                <w:sz w:val="24"/>
                <w:szCs w:val="24"/>
              </w:rPr>
              <w:t>05</w:t>
            </w:r>
          </w:p>
        </w:tc>
      </w:tr>
      <w:tr w:rsidR="01F5A665" w:rsidTr="01F5A665" w14:paraId="76540F11">
        <w:trPr>
          <w:trHeight w:val="645"/>
        </w:trPr>
        <w:tc>
          <w:tcPr>
            <w:tcW w:w="1755" w:type="dxa"/>
            <w:tcMar/>
            <w:vAlign w:val="top"/>
          </w:tcPr>
          <w:p w:rsidR="341B0F64" w:rsidP="01F5A665" w:rsidRDefault="341B0F64" w14:paraId="5C69EEC4" w14:textId="4CA4AAB7">
            <w:pPr>
              <w:pStyle w:val="BodyText"/>
              <w:jc w:val="left"/>
              <w:rPr>
                <w:rFonts w:ascii="Arial"/>
                <w:b w:val="0"/>
                <w:bCs w:val="0"/>
                <w:sz w:val="24"/>
                <w:szCs w:val="24"/>
              </w:rPr>
            </w:pPr>
            <w:r w:rsidRPr="01F5A665" w:rsidR="341B0F64">
              <w:rPr>
                <w:rFonts w:ascii="Arial"/>
                <w:b w:val="0"/>
                <w:bCs w:val="0"/>
                <w:sz w:val="24"/>
                <w:szCs w:val="24"/>
              </w:rPr>
              <w:t>06</w:t>
            </w:r>
          </w:p>
        </w:tc>
        <w:tc>
          <w:tcPr>
            <w:tcW w:w="2640" w:type="dxa"/>
            <w:tcMar/>
            <w:vAlign w:val="top"/>
          </w:tcPr>
          <w:p w:rsidR="04F52843" w:rsidP="01F5A665" w:rsidRDefault="04F52843" w14:paraId="3C9AA3C9" w14:textId="72A23CD5">
            <w:pPr>
              <w:pStyle w:val="BodyText"/>
              <w:jc w:val="left"/>
              <w:rPr>
                <w:rFonts w:ascii="Arial"/>
                <w:b w:val="0"/>
                <w:bCs w:val="0"/>
                <w:sz w:val="24"/>
                <w:szCs w:val="24"/>
              </w:rPr>
            </w:pPr>
            <w:r w:rsidRPr="01F5A665" w:rsidR="04F52843">
              <w:rPr>
                <w:rFonts w:ascii="Arial"/>
                <w:b w:val="0"/>
                <w:bCs w:val="0"/>
                <w:sz w:val="24"/>
                <w:szCs w:val="24"/>
              </w:rPr>
              <w:t>Microsoft SQL Server successfully receives event details</w:t>
            </w:r>
          </w:p>
        </w:tc>
        <w:tc>
          <w:tcPr>
            <w:tcW w:w="1125" w:type="dxa"/>
            <w:tcMar/>
            <w:vAlign w:val="top"/>
          </w:tcPr>
          <w:p w:rsidR="341B0F64" w:rsidP="01F5A665" w:rsidRDefault="341B0F64" w14:paraId="43F3BD15" w14:textId="77336020">
            <w:pPr>
              <w:pStyle w:val="BodyText"/>
              <w:jc w:val="left"/>
              <w:rPr>
                <w:rFonts w:ascii="Arial"/>
                <w:b w:val="0"/>
                <w:bCs w:val="0"/>
                <w:sz w:val="24"/>
                <w:szCs w:val="24"/>
              </w:rPr>
            </w:pPr>
            <w:r w:rsidRPr="01F5A665" w:rsidR="341B0F64">
              <w:rPr>
                <w:rFonts w:ascii="Arial"/>
                <w:b w:val="0"/>
                <w:bCs w:val="0"/>
                <w:sz w:val="24"/>
                <w:szCs w:val="24"/>
              </w:rPr>
              <w:t>Done</w:t>
            </w:r>
          </w:p>
          <w:p w:rsidR="01F5A665" w:rsidP="01F5A665" w:rsidRDefault="01F5A665" w14:paraId="325193A5" w14:textId="66DCC2C8">
            <w:pPr>
              <w:pStyle w:val="BodyText"/>
              <w:jc w:val="left"/>
              <w:rPr>
                <w:rFonts w:ascii="Arial"/>
                <w:b w:val="0"/>
                <w:bCs w:val="0"/>
                <w:sz w:val="24"/>
                <w:szCs w:val="24"/>
              </w:rPr>
            </w:pPr>
          </w:p>
        </w:tc>
        <w:tc>
          <w:tcPr>
            <w:tcW w:w="1755" w:type="dxa"/>
            <w:tcMar/>
            <w:vAlign w:val="top"/>
          </w:tcPr>
          <w:p w:rsidR="341B0F64" w:rsidP="01F5A665" w:rsidRDefault="341B0F64" w14:paraId="1214DD98"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125DD83A" w14:textId="2F56B34D">
            <w:pPr>
              <w:pStyle w:val="BodyText"/>
              <w:jc w:val="left"/>
              <w:rPr>
                <w:rFonts w:ascii="Arial"/>
                <w:b w:val="0"/>
                <w:bCs w:val="0"/>
                <w:sz w:val="24"/>
                <w:szCs w:val="24"/>
              </w:rPr>
            </w:pPr>
          </w:p>
        </w:tc>
        <w:tc>
          <w:tcPr>
            <w:tcW w:w="1284" w:type="dxa"/>
            <w:tcMar/>
            <w:vAlign w:val="top"/>
          </w:tcPr>
          <w:p w:rsidR="341B0F64" w:rsidP="01F5A665" w:rsidRDefault="341B0F64" w14:paraId="7F74E2DC"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47B4A6CF" w14:textId="67025479">
            <w:pPr>
              <w:pStyle w:val="BodyText"/>
              <w:jc w:val="left"/>
              <w:rPr>
                <w:rFonts w:ascii="Arial"/>
                <w:b w:val="0"/>
                <w:bCs w:val="0"/>
                <w:sz w:val="24"/>
                <w:szCs w:val="24"/>
              </w:rPr>
            </w:pPr>
          </w:p>
        </w:tc>
        <w:tc>
          <w:tcPr>
            <w:tcW w:w="1142" w:type="dxa"/>
            <w:tcMar/>
            <w:vAlign w:val="top"/>
          </w:tcPr>
          <w:p w:rsidR="341B0F64" w:rsidP="01F5A665" w:rsidRDefault="341B0F64" w14:paraId="65093661" w14:textId="563AAD62">
            <w:pPr>
              <w:pStyle w:val="BodyText"/>
              <w:jc w:val="left"/>
              <w:rPr>
                <w:rFonts w:ascii="Arial"/>
                <w:b w:val="0"/>
                <w:bCs w:val="0"/>
                <w:sz w:val="24"/>
                <w:szCs w:val="24"/>
              </w:rPr>
            </w:pPr>
            <w:r w:rsidRPr="01F5A665" w:rsidR="341B0F64">
              <w:rPr>
                <w:rFonts w:ascii="Arial"/>
                <w:b w:val="0"/>
                <w:bCs w:val="0"/>
                <w:sz w:val="24"/>
                <w:szCs w:val="24"/>
              </w:rPr>
              <w:t>06</w:t>
            </w:r>
          </w:p>
        </w:tc>
      </w:tr>
      <w:tr w:rsidR="01F5A665" w:rsidTr="01F5A665" w14:paraId="282D1405">
        <w:trPr>
          <w:trHeight w:val="825"/>
        </w:trPr>
        <w:tc>
          <w:tcPr>
            <w:tcW w:w="1755" w:type="dxa"/>
            <w:tcMar/>
            <w:vAlign w:val="top"/>
          </w:tcPr>
          <w:p w:rsidR="341B0F64" w:rsidP="01F5A665" w:rsidRDefault="341B0F64" w14:paraId="0F756DDB" w14:textId="6B78CF9D">
            <w:pPr>
              <w:pStyle w:val="BodyText"/>
              <w:jc w:val="left"/>
              <w:rPr>
                <w:rFonts w:ascii="Arial"/>
                <w:b w:val="0"/>
                <w:bCs w:val="0"/>
                <w:sz w:val="24"/>
                <w:szCs w:val="24"/>
              </w:rPr>
            </w:pPr>
            <w:r w:rsidRPr="01F5A665" w:rsidR="341B0F64">
              <w:rPr>
                <w:rFonts w:ascii="Arial"/>
                <w:b w:val="0"/>
                <w:bCs w:val="0"/>
                <w:sz w:val="24"/>
                <w:szCs w:val="24"/>
              </w:rPr>
              <w:t>07</w:t>
            </w:r>
          </w:p>
        </w:tc>
        <w:tc>
          <w:tcPr>
            <w:tcW w:w="2640" w:type="dxa"/>
            <w:tcMar/>
            <w:vAlign w:val="top"/>
          </w:tcPr>
          <w:p w:rsidR="6AC86C66" w:rsidP="01F5A665" w:rsidRDefault="6AC86C66" w14:paraId="796759E3" w14:textId="76DB48E1">
            <w:pPr>
              <w:pStyle w:val="BodyText"/>
              <w:jc w:val="left"/>
              <w:rPr>
                <w:rFonts w:ascii="Arial"/>
                <w:b w:val="0"/>
                <w:bCs w:val="0"/>
                <w:sz w:val="24"/>
                <w:szCs w:val="24"/>
              </w:rPr>
            </w:pPr>
            <w:r w:rsidRPr="01F5A665" w:rsidR="6AC86C66">
              <w:rPr>
                <w:rFonts w:ascii="Arial"/>
                <w:b w:val="0"/>
                <w:bCs w:val="0"/>
                <w:sz w:val="24"/>
                <w:szCs w:val="24"/>
              </w:rPr>
              <w:t>Creation of User Interface</w:t>
            </w:r>
          </w:p>
        </w:tc>
        <w:tc>
          <w:tcPr>
            <w:tcW w:w="1125" w:type="dxa"/>
            <w:tcMar/>
            <w:vAlign w:val="top"/>
          </w:tcPr>
          <w:p w:rsidR="341B0F64" w:rsidP="01F5A665" w:rsidRDefault="341B0F64" w14:paraId="1042D703" w14:textId="77336020">
            <w:pPr>
              <w:pStyle w:val="BodyText"/>
              <w:jc w:val="left"/>
              <w:rPr>
                <w:rFonts w:ascii="Arial"/>
                <w:b w:val="0"/>
                <w:bCs w:val="0"/>
                <w:sz w:val="24"/>
                <w:szCs w:val="24"/>
              </w:rPr>
            </w:pPr>
            <w:r w:rsidRPr="01F5A665" w:rsidR="341B0F64">
              <w:rPr>
                <w:rFonts w:ascii="Arial"/>
                <w:b w:val="0"/>
                <w:bCs w:val="0"/>
                <w:sz w:val="24"/>
                <w:szCs w:val="24"/>
              </w:rPr>
              <w:t>Done</w:t>
            </w:r>
          </w:p>
          <w:p w:rsidR="01F5A665" w:rsidP="01F5A665" w:rsidRDefault="01F5A665" w14:paraId="50BC154D" w14:textId="2EC0ADB6">
            <w:pPr>
              <w:pStyle w:val="BodyText"/>
              <w:jc w:val="left"/>
              <w:rPr>
                <w:rFonts w:ascii="Arial"/>
                <w:b w:val="0"/>
                <w:bCs w:val="0"/>
                <w:sz w:val="24"/>
                <w:szCs w:val="24"/>
              </w:rPr>
            </w:pPr>
          </w:p>
        </w:tc>
        <w:tc>
          <w:tcPr>
            <w:tcW w:w="1755" w:type="dxa"/>
            <w:tcMar/>
            <w:vAlign w:val="top"/>
          </w:tcPr>
          <w:p w:rsidR="341B0F64" w:rsidP="01F5A665" w:rsidRDefault="341B0F64" w14:paraId="72DAAD98"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1D14076A" w14:textId="525AFDCB">
            <w:pPr>
              <w:pStyle w:val="BodyText"/>
              <w:jc w:val="left"/>
              <w:rPr>
                <w:rFonts w:ascii="Arial"/>
                <w:b w:val="0"/>
                <w:bCs w:val="0"/>
                <w:sz w:val="24"/>
                <w:szCs w:val="24"/>
              </w:rPr>
            </w:pPr>
          </w:p>
        </w:tc>
        <w:tc>
          <w:tcPr>
            <w:tcW w:w="1284" w:type="dxa"/>
            <w:tcMar/>
            <w:vAlign w:val="top"/>
          </w:tcPr>
          <w:p w:rsidR="341B0F64" w:rsidP="01F5A665" w:rsidRDefault="341B0F64" w14:paraId="3095E4BF"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1D684CA2" w14:textId="3C06D9FE">
            <w:pPr>
              <w:pStyle w:val="BodyText"/>
              <w:jc w:val="left"/>
              <w:rPr>
                <w:rFonts w:ascii="Arial"/>
                <w:b w:val="0"/>
                <w:bCs w:val="0"/>
                <w:sz w:val="24"/>
                <w:szCs w:val="24"/>
              </w:rPr>
            </w:pPr>
          </w:p>
        </w:tc>
        <w:tc>
          <w:tcPr>
            <w:tcW w:w="1142" w:type="dxa"/>
            <w:tcMar/>
            <w:vAlign w:val="top"/>
          </w:tcPr>
          <w:p w:rsidR="341B0F64" w:rsidP="01F5A665" w:rsidRDefault="341B0F64" w14:paraId="2AA8B956" w14:textId="60161D12">
            <w:pPr>
              <w:pStyle w:val="BodyText"/>
              <w:jc w:val="left"/>
              <w:rPr>
                <w:rFonts w:ascii="Arial"/>
                <w:b w:val="0"/>
                <w:bCs w:val="0"/>
                <w:sz w:val="24"/>
                <w:szCs w:val="24"/>
              </w:rPr>
            </w:pPr>
            <w:r w:rsidRPr="01F5A665" w:rsidR="341B0F64">
              <w:rPr>
                <w:rFonts w:ascii="Arial"/>
                <w:b w:val="0"/>
                <w:bCs w:val="0"/>
                <w:sz w:val="24"/>
                <w:szCs w:val="24"/>
              </w:rPr>
              <w:t>07</w:t>
            </w:r>
          </w:p>
        </w:tc>
      </w:tr>
      <w:tr w:rsidR="01F5A665" w:rsidTr="01F5A665" w14:paraId="2013FAF8">
        <w:trPr>
          <w:trHeight w:val="825"/>
        </w:trPr>
        <w:tc>
          <w:tcPr>
            <w:tcW w:w="1755" w:type="dxa"/>
            <w:tcMar/>
            <w:vAlign w:val="top"/>
          </w:tcPr>
          <w:p w:rsidR="341B0F64" w:rsidP="01F5A665" w:rsidRDefault="341B0F64" w14:paraId="28B21006" w14:textId="0783D22E">
            <w:pPr>
              <w:pStyle w:val="BodyText"/>
              <w:jc w:val="left"/>
              <w:rPr>
                <w:rFonts w:ascii="Arial"/>
                <w:b w:val="0"/>
                <w:bCs w:val="0"/>
                <w:sz w:val="24"/>
                <w:szCs w:val="24"/>
              </w:rPr>
            </w:pPr>
            <w:r w:rsidRPr="01F5A665" w:rsidR="341B0F64">
              <w:rPr>
                <w:rFonts w:ascii="Arial"/>
                <w:b w:val="0"/>
                <w:bCs w:val="0"/>
                <w:sz w:val="24"/>
                <w:szCs w:val="24"/>
              </w:rPr>
              <w:t>08</w:t>
            </w:r>
          </w:p>
        </w:tc>
        <w:tc>
          <w:tcPr>
            <w:tcW w:w="2640" w:type="dxa"/>
            <w:tcMar/>
            <w:vAlign w:val="top"/>
          </w:tcPr>
          <w:p w:rsidR="3213D3A7" w:rsidP="01F5A665" w:rsidRDefault="3213D3A7" w14:paraId="664CD4BF" w14:textId="28909B7B">
            <w:pPr>
              <w:pStyle w:val="BodyText"/>
              <w:jc w:val="left"/>
              <w:rPr>
                <w:rFonts w:ascii="Arial"/>
                <w:b w:val="0"/>
                <w:bCs w:val="0"/>
                <w:sz w:val="24"/>
                <w:szCs w:val="24"/>
              </w:rPr>
            </w:pPr>
            <w:r w:rsidRPr="01F5A665" w:rsidR="3213D3A7">
              <w:rPr>
                <w:rFonts w:ascii="Arial"/>
                <w:b w:val="0"/>
                <w:bCs w:val="0"/>
                <w:sz w:val="24"/>
                <w:szCs w:val="24"/>
              </w:rPr>
              <w:t>User</w:t>
            </w:r>
            <w:r w:rsidRPr="01F5A665" w:rsidR="3213D3A7">
              <w:rPr>
                <w:rFonts w:ascii="Arial"/>
                <w:b w:val="0"/>
                <w:bCs w:val="0"/>
                <w:sz w:val="24"/>
                <w:szCs w:val="24"/>
              </w:rPr>
              <w:t xml:space="preserve"> interface successfully connects to Microsoft SQL Server and accurately displays vehicle information</w:t>
            </w:r>
          </w:p>
        </w:tc>
        <w:tc>
          <w:tcPr>
            <w:tcW w:w="1125" w:type="dxa"/>
            <w:tcMar/>
            <w:vAlign w:val="top"/>
          </w:tcPr>
          <w:p w:rsidR="341B0F64" w:rsidP="01F5A665" w:rsidRDefault="341B0F64" w14:paraId="15467550" w14:textId="77336020">
            <w:pPr>
              <w:pStyle w:val="BodyText"/>
              <w:jc w:val="left"/>
              <w:rPr>
                <w:rFonts w:ascii="Arial"/>
                <w:b w:val="0"/>
                <w:bCs w:val="0"/>
                <w:sz w:val="24"/>
                <w:szCs w:val="24"/>
              </w:rPr>
            </w:pPr>
            <w:r w:rsidRPr="01F5A665" w:rsidR="341B0F64">
              <w:rPr>
                <w:rFonts w:ascii="Arial"/>
                <w:b w:val="0"/>
                <w:bCs w:val="0"/>
                <w:sz w:val="24"/>
                <w:szCs w:val="24"/>
              </w:rPr>
              <w:t>Done</w:t>
            </w:r>
          </w:p>
          <w:p w:rsidR="01F5A665" w:rsidP="01F5A665" w:rsidRDefault="01F5A665" w14:paraId="0F064356" w14:textId="681A20B8">
            <w:pPr>
              <w:pStyle w:val="BodyText"/>
              <w:jc w:val="left"/>
              <w:rPr>
                <w:rFonts w:ascii="Arial"/>
                <w:b w:val="0"/>
                <w:bCs w:val="0"/>
                <w:sz w:val="24"/>
                <w:szCs w:val="24"/>
              </w:rPr>
            </w:pPr>
          </w:p>
        </w:tc>
        <w:tc>
          <w:tcPr>
            <w:tcW w:w="1755" w:type="dxa"/>
            <w:tcMar/>
            <w:vAlign w:val="top"/>
          </w:tcPr>
          <w:p w:rsidR="341B0F64" w:rsidP="01F5A665" w:rsidRDefault="341B0F64" w14:paraId="527EDC41"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76D27FFC" w14:textId="59039C51">
            <w:pPr>
              <w:pStyle w:val="BodyText"/>
              <w:jc w:val="left"/>
              <w:rPr>
                <w:rFonts w:ascii="Arial"/>
                <w:b w:val="0"/>
                <w:bCs w:val="0"/>
                <w:sz w:val="24"/>
                <w:szCs w:val="24"/>
              </w:rPr>
            </w:pPr>
          </w:p>
        </w:tc>
        <w:tc>
          <w:tcPr>
            <w:tcW w:w="1284" w:type="dxa"/>
            <w:tcMar/>
            <w:vAlign w:val="top"/>
          </w:tcPr>
          <w:p w:rsidR="341B0F64" w:rsidP="01F5A665" w:rsidRDefault="341B0F64" w14:paraId="42578F14"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0AEE10A6" w14:textId="09A5325D">
            <w:pPr>
              <w:pStyle w:val="BodyText"/>
              <w:jc w:val="left"/>
              <w:rPr>
                <w:rFonts w:ascii="Arial"/>
                <w:b w:val="0"/>
                <w:bCs w:val="0"/>
                <w:sz w:val="24"/>
                <w:szCs w:val="24"/>
              </w:rPr>
            </w:pPr>
          </w:p>
        </w:tc>
        <w:tc>
          <w:tcPr>
            <w:tcW w:w="1142" w:type="dxa"/>
            <w:tcMar/>
            <w:vAlign w:val="top"/>
          </w:tcPr>
          <w:p w:rsidR="341B0F64" w:rsidP="01F5A665" w:rsidRDefault="341B0F64" w14:paraId="4BADF7FD" w14:textId="24083028">
            <w:pPr>
              <w:pStyle w:val="BodyText"/>
              <w:jc w:val="left"/>
              <w:rPr>
                <w:rFonts w:ascii="Arial"/>
                <w:b w:val="0"/>
                <w:bCs w:val="0"/>
                <w:sz w:val="24"/>
                <w:szCs w:val="24"/>
              </w:rPr>
            </w:pPr>
            <w:r w:rsidRPr="01F5A665" w:rsidR="341B0F64">
              <w:rPr>
                <w:rFonts w:ascii="Arial"/>
                <w:b w:val="0"/>
                <w:bCs w:val="0"/>
                <w:sz w:val="24"/>
                <w:szCs w:val="24"/>
              </w:rPr>
              <w:t>08</w:t>
            </w:r>
          </w:p>
        </w:tc>
      </w:tr>
      <w:tr w:rsidR="01F5A665" w:rsidTr="01F5A665" w14:paraId="728F613B">
        <w:trPr>
          <w:trHeight w:val="825"/>
        </w:trPr>
        <w:tc>
          <w:tcPr>
            <w:tcW w:w="1755" w:type="dxa"/>
            <w:tcMar/>
            <w:vAlign w:val="top"/>
          </w:tcPr>
          <w:p w:rsidR="341B0F64" w:rsidP="01F5A665" w:rsidRDefault="341B0F64" w14:paraId="5750C530" w14:textId="19E1D1AF">
            <w:pPr>
              <w:pStyle w:val="BodyText"/>
              <w:jc w:val="left"/>
              <w:rPr>
                <w:rFonts w:ascii="Arial"/>
                <w:b w:val="0"/>
                <w:bCs w:val="0"/>
                <w:sz w:val="24"/>
                <w:szCs w:val="24"/>
              </w:rPr>
            </w:pPr>
            <w:r w:rsidRPr="01F5A665" w:rsidR="341B0F64">
              <w:rPr>
                <w:rFonts w:ascii="Arial"/>
                <w:b w:val="0"/>
                <w:bCs w:val="0"/>
                <w:sz w:val="24"/>
                <w:szCs w:val="24"/>
              </w:rPr>
              <w:t>09</w:t>
            </w:r>
          </w:p>
        </w:tc>
        <w:tc>
          <w:tcPr>
            <w:tcW w:w="2640" w:type="dxa"/>
            <w:tcMar/>
            <w:vAlign w:val="top"/>
          </w:tcPr>
          <w:p w:rsidR="100B60DB" w:rsidP="01F5A665" w:rsidRDefault="100B60DB" w14:paraId="4B2204D2" w14:textId="7BF6C68F">
            <w:pPr>
              <w:pStyle w:val="BodyText"/>
              <w:jc w:val="left"/>
              <w:rPr>
                <w:rFonts w:ascii="Arial"/>
                <w:b w:val="0"/>
                <w:bCs w:val="0"/>
                <w:sz w:val="24"/>
                <w:szCs w:val="24"/>
              </w:rPr>
            </w:pPr>
            <w:r w:rsidRPr="01F5A665" w:rsidR="100B60DB">
              <w:rPr>
                <w:rFonts w:ascii="Arial"/>
                <w:b w:val="0"/>
                <w:bCs w:val="0"/>
                <w:sz w:val="24"/>
                <w:szCs w:val="24"/>
              </w:rPr>
              <w:t>SQL Error handler</w:t>
            </w:r>
          </w:p>
          <w:p w:rsidR="100B60DB" w:rsidP="01F5A665" w:rsidRDefault="100B60DB" w14:paraId="419D24FD" w14:textId="323ACBD3">
            <w:pPr>
              <w:pStyle w:val="BodyText"/>
              <w:jc w:val="left"/>
              <w:rPr>
                <w:rFonts w:ascii="Arial"/>
                <w:b w:val="0"/>
                <w:bCs w:val="0"/>
                <w:sz w:val="24"/>
                <w:szCs w:val="24"/>
              </w:rPr>
            </w:pPr>
            <w:r w:rsidRPr="01F5A665" w:rsidR="100B60DB">
              <w:rPr>
                <w:rFonts w:ascii="Arial"/>
                <w:b w:val="0"/>
                <w:bCs w:val="0"/>
                <w:sz w:val="24"/>
                <w:szCs w:val="24"/>
              </w:rPr>
              <w:t>Prevents SQL errors from showing in UI</w:t>
            </w:r>
          </w:p>
        </w:tc>
        <w:tc>
          <w:tcPr>
            <w:tcW w:w="1125" w:type="dxa"/>
            <w:tcMar/>
            <w:vAlign w:val="top"/>
          </w:tcPr>
          <w:p w:rsidR="341B0F64" w:rsidP="01F5A665" w:rsidRDefault="341B0F64" w14:paraId="1F65FA49" w14:textId="77336020">
            <w:pPr>
              <w:pStyle w:val="BodyText"/>
              <w:jc w:val="left"/>
              <w:rPr>
                <w:rFonts w:ascii="Arial"/>
                <w:b w:val="0"/>
                <w:bCs w:val="0"/>
                <w:sz w:val="24"/>
                <w:szCs w:val="24"/>
              </w:rPr>
            </w:pPr>
            <w:r w:rsidRPr="01F5A665" w:rsidR="341B0F64">
              <w:rPr>
                <w:rFonts w:ascii="Arial"/>
                <w:b w:val="0"/>
                <w:bCs w:val="0"/>
                <w:sz w:val="24"/>
                <w:szCs w:val="24"/>
              </w:rPr>
              <w:t>Done</w:t>
            </w:r>
          </w:p>
          <w:p w:rsidR="01F5A665" w:rsidP="01F5A665" w:rsidRDefault="01F5A665" w14:paraId="03D3EB20" w14:textId="3F66F3CE">
            <w:pPr>
              <w:pStyle w:val="BodyText"/>
              <w:jc w:val="left"/>
              <w:rPr>
                <w:rFonts w:ascii="Arial"/>
                <w:b w:val="0"/>
                <w:bCs w:val="0"/>
                <w:sz w:val="24"/>
                <w:szCs w:val="24"/>
              </w:rPr>
            </w:pPr>
          </w:p>
        </w:tc>
        <w:tc>
          <w:tcPr>
            <w:tcW w:w="1755" w:type="dxa"/>
            <w:tcMar/>
            <w:vAlign w:val="top"/>
          </w:tcPr>
          <w:p w:rsidR="341B0F64" w:rsidP="01F5A665" w:rsidRDefault="341B0F64" w14:paraId="3C4D0876"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1D0E14A5" w14:textId="134C9203">
            <w:pPr>
              <w:pStyle w:val="BodyText"/>
              <w:jc w:val="left"/>
              <w:rPr>
                <w:rFonts w:ascii="Arial"/>
                <w:b w:val="0"/>
                <w:bCs w:val="0"/>
                <w:sz w:val="24"/>
                <w:szCs w:val="24"/>
              </w:rPr>
            </w:pPr>
          </w:p>
        </w:tc>
        <w:tc>
          <w:tcPr>
            <w:tcW w:w="1284" w:type="dxa"/>
            <w:tcMar/>
            <w:vAlign w:val="top"/>
          </w:tcPr>
          <w:p w:rsidR="341B0F64" w:rsidP="01F5A665" w:rsidRDefault="341B0F64" w14:paraId="0ADAF146"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74452964" w14:textId="21753F22">
            <w:pPr>
              <w:pStyle w:val="BodyText"/>
              <w:jc w:val="left"/>
              <w:rPr>
                <w:rFonts w:ascii="Arial"/>
                <w:b w:val="0"/>
                <w:bCs w:val="0"/>
                <w:sz w:val="24"/>
                <w:szCs w:val="24"/>
              </w:rPr>
            </w:pPr>
          </w:p>
        </w:tc>
        <w:tc>
          <w:tcPr>
            <w:tcW w:w="1142" w:type="dxa"/>
            <w:tcMar/>
            <w:vAlign w:val="top"/>
          </w:tcPr>
          <w:p w:rsidR="341B0F64" w:rsidP="01F5A665" w:rsidRDefault="341B0F64" w14:paraId="3B233504" w14:textId="2E1431D4">
            <w:pPr>
              <w:pStyle w:val="BodyText"/>
              <w:jc w:val="left"/>
              <w:rPr>
                <w:rFonts w:ascii="Arial"/>
                <w:b w:val="0"/>
                <w:bCs w:val="0"/>
                <w:sz w:val="24"/>
                <w:szCs w:val="24"/>
              </w:rPr>
            </w:pPr>
            <w:r w:rsidRPr="01F5A665" w:rsidR="341B0F64">
              <w:rPr>
                <w:rFonts w:ascii="Arial"/>
                <w:b w:val="0"/>
                <w:bCs w:val="0"/>
                <w:sz w:val="24"/>
                <w:szCs w:val="24"/>
              </w:rPr>
              <w:t>09</w:t>
            </w:r>
          </w:p>
        </w:tc>
      </w:tr>
      <w:tr w:rsidR="01F5A665" w:rsidTr="01F5A665" w14:paraId="29AF95A6">
        <w:trPr>
          <w:trHeight w:val="825"/>
        </w:trPr>
        <w:tc>
          <w:tcPr>
            <w:tcW w:w="1755" w:type="dxa"/>
            <w:tcMar/>
            <w:vAlign w:val="top"/>
          </w:tcPr>
          <w:p w:rsidR="341B0F64" w:rsidP="01F5A665" w:rsidRDefault="341B0F64" w14:paraId="419878B1" w14:textId="21250B64">
            <w:pPr>
              <w:pStyle w:val="BodyText"/>
              <w:jc w:val="left"/>
              <w:rPr>
                <w:rFonts w:ascii="Arial"/>
                <w:b w:val="0"/>
                <w:bCs w:val="0"/>
                <w:sz w:val="24"/>
                <w:szCs w:val="24"/>
              </w:rPr>
            </w:pPr>
            <w:r w:rsidRPr="01F5A665" w:rsidR="341B0F64">
              <w:rPr>
                <w:rFonts w:ascii="Arial"/>
                <w:b w:val="0"/>
                <w:bCs w:val="0"/>
                <w:sz w:val="24"/>
                <w:szCs w:val="24"/>
              </w:rPr>
              <w:t>10</w:t>
            </w:r>
          </w:p>
        </w:tc>
        <w:tc>
          <w:tcPr>
            <w:tcW w:w="2640" w:type="dxa"/>
            <w:tcMar/>
            <w:vAlign w:val="top"/>
          </w:tcPr>
          <w:p w:rsidR="2E59DAB0" w:rsidP="01F5A665" w:rsidRDefault="2E59DAB0" w14:paraId="0744790C" w14:textId="22D9D0F6">
            <w:pPr>
              <w:pStyle w:val="BodyText"/>
              <w:jc w:val="left"/>
              <w:rPr>
                <w:rFonts w:ascii="Arial"/>
                <w:b w:val="0"/>
                <w:bCs w:val="0"/>
                <w:sz w:val="24"/>
                <w:szCs w:val="24"/>
              </w:rPr>
            </w:pPr>
            <w:r w:rsidRPr="01F5A665" w:rsidR="2E59DAB0">
              <w:rPr>
                <w:rFonts w:ascii="Arial"/>
                <w:b w:val="0"/>
                <w:bCs w:val="0"/>
                <w:sz w:val="24"/>
                <w:szCs w:val="24"/>
              </w:rPr>
              <w:t>Docker Containerization Allows for the application to be successfully run on multiple devices</w:t>
            </w:r>
          </w:p>
        </w:tc>
        <w:tc>
          <w:tcPr>
            <w:tcW w:w="1125" w:type="dxa"/>
            <w:tcMar/>
            <w:vAlign w:val="top"/>
          </w:tcPr>
          <w:p w:rsidR="341B0F64" w:rsidP="01F5A665" w:rsidRDefault="341B0F64" w14:paraId="47B8B23A" w14:textId="77336020">
            <w:pPr>
              <w:pStyle w:val="BodyText"/>
              <w:jc w:val="left"/>
              <w:rPr>
                <w:rFonts w:ascii="Arial"/>
                <w:b w:val="0"/>
                <w:bCs w:val="0"/>
                <w:sz w:val="24"/>
                <w:szCs w:val="24"/>
              </w:rPr>
            </w:pPr>
            <w:r w:rsidRPr="01F5A665" w:rsidR="341B0F64">
              <w:rPr>
                <w:rFonts w:ascii="Arial"/>
                <w:b w:val="0"/>
                <w:bCs w:val="0"/>
                <w:sz w:val="24"/>
                <w:szCs w:val="24"/>
              </w:rPr>
              <w:t>Done</w:t>
            </w:r>
          </w:p>
          <w:p w:rsidR="01F5A665" w:rsidP="01F5A665" w:rsidRDefault="01F5A665" w14:paraId="47E31452" w14:textId="4C78089C">
            <w:pPr>
              <w:pStyle w:val="BodyText"/>
              <w:jc w:val="left"/>
              <w:rPr>
                <w:rFonts w:ascii="Arial"/>
                <w:b w:val="0"/>
                <w:bCs w:val="0"/>
                <w:sz w:val="24"/>
                <w:szCs w:val="24"/>
              </w:rPr>
            </w:pPr>
          </w:p>
        </w:tc>
        <w:tc>
          <w:tcPr>
            <w:tcW w:w="1755" w:type="dxa"/>
            <w:tcMar/>
            <w:vAlign w:val="top"/>
          </w:tcPr>
          <w:p w:rsidR="341B0F64" w:rsidP="01F5A665" w:rsidRDefault="341B0F64" w14:paraId="5899ECF1"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699C0F98" w14:textId="580E67A5">
            <w:pPr>
              <w:pStyle w:val="BodyText"/>
              <w:jc w:val="left"/>
              <w:rPr>
                <w:rFonts w:ascii="Arial"/>
                <w:b w:val="0"/>
                <w:bCs w:val="0"/>
                <w:sz w:val="24"/>
                <w:szCs w:val="24"/>
              </w:rPr>
            </w:pPr>
          </w:p>
        </w:tc>
        <w:tc>
          <w:tcPr>
            <w:tcW w:w="1284" w:type="dxa"/>
            <w:tcMar/>
            <w:vAlign w:val="top"/>
          </w:tcPr>
          <w:p w:rsidR="341B0F64" w:rsidP="01F5A665" w:rsidRDefault="341B0F64" w14:paraId="5B236ACC"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1E07E458" w14:textId="4ADBC83A">
            <w:pPr>
              <w:pStyle w:val="BodyText"/>
              <w:jc w:val="left"/>
              <w:rPr>
                <w:rFonts w:ascii="Arial"/>
                <w:b w:val="0"/>
                <w:bCs w:val="0"/>
                <w:sz w:val="24"/>
                <w:szCs w:val="24"/>
              </w:rPr>
            </w:pPr>
          </w:p>
        </w:tc>
        <w:tc>
          <w:tcPr>
            <w:tcW w:w="1142" w:type="dxa"/>
            <w:tcMar/>
            <w:vAlign w:val="top"/>
          </w:tcPr>
          <w:p w:rsidR="341B0F64" w:rsidP="01F5A665" w:rsidRDefault="341B0F64" w14:paraId="12E37A04" w14:textId="7BB78E43">
            <w:pPr>
              <w:pStyle w:val="BodyText"/>
              <w:jc w:val="left"/>
              <w:rPr>
                <w:rFonts w:ascii="Arial"/>
                <w:b w:val="0"/>
                <w:bCs w:val="0"/>
                <w:sz w:val="24"/>
                <w:szCs w:val="24"/>
              </w:rPr>
            </w:pPr>
            <w:r w:rsidRPr="01F5A665" w:rsidR="341B0F64">
              <w:rPr>
                <w:rFonts w:ascii="Arial"/>
                <w:b w:val="0"/>
                <w:bCs w:val="0"/>
                <w:sz w:val="24"/>
                <w:szCs w:val="24"/>
              </w:rPr>
              <w:t>10</w:t>
            </w:r>
          </w:p>
        </w:tc>
      </w:tr>
      <w:tr w:rsidR="01F5A665" w:rsidTr="01F5A665" w14:paraId="7E08C07A">
        <w:trPr>
          <w:trHeight w:val="825"/>
        </w:trPr>
        <w:tc>
          <w:tcPr>
            <w:tcW w:w="1755" w:type="dxa"/>
            <w:tcMar/>
            <w:vAlign w:val="top"/>
          </w:tcPr>
          <w:p w:rsidR="341B0F64" w:rsidP="01F5A665" w:rsidRDefault="341B0F64" w14:paraId="6A717FF6" w14:textId="16EF0C6D">
            <w:pPr>
              <w:pStyle w:val="BodyText"/>
              <w:jc w:val="left"/>
              <w:rPr>
                <w:rFonts w:ascii="Arial"/>
                <w:b w:val="0"/>
                <w:bCs w:val="0"/>
                <w:sz w:val="24"/>
                <w:szCs w:val="24"/>
              </w:rPr>
            </w:pPr>
            <w:r w:rsidRPr="01F5A665" w:rsidR="341B0F64">
              <w:rPr>
                <w:rFonts w:ascii="Arial"/>
                <w:b w:val="0"/>
                <w:bCs w:val="0"/>
                <w:sz w:val="24"/>
                <w:szCs w:val="24"/>
              </w:rPr>
              <w:t>11</w:t>
            </w:r>
          </w:p>
        </w:tc>
        <w:tc>
          <w:tcPr>
            <w:tcW w:w="2640" w:type="dxa"/>
            <w:tcMar/>
            <w:vAlign w:val="top"/>
          </w:tcPr>
          <w:p w:rsidR="790A5E34" w:rsidP="01F5A665" w:rsidRDefault="790A5E34" w14:paraId="2A36F63C" w14:textId="34F25C4F">
            <w:pPr>
              <w:pStyle w:val="BodyText"/>
              <w:jc w:val="left"/>
              <w:rPr>
                <w:rFonts w:ascii="Arial"/>
                <w:b w:val="0"/>
                <w:bCs w:val="0"/>
                <w:sz w:val="24"/>
                <w:szCs w:val="24"/>
              </w:rPr>
            </w:pPr>
            <w:r w:rsidRPr="01F5A665" w:rsidR="790A5E34">
              <w:rPr>
                <w:rFonts w:ascii="Arial"/>
                <w:b w:val="0"/>
                <w:bCs w:val="0"/>
                <w:sz w:val="24"/>
                <w:szCs w:val="24"/>
              </w:rPr>
              <w:t>Data Validation Ensures Correct data from Kafka Connector</w:t>
            </w:r>
          </w:p>
        </w:tc>
        <w:tc>
          <w:tcPr>
            <w:tcW w:w="1125" w:type="dxa"/>
            <w:tcMar/>
            <w:vAlign w:val="top"/>
          </w:tcPr>
          <w:p w:rsidR="341B0F64" w:rsidP="01F5A665" w:rsidRDefault="341B0F64" w14:paraId="0E68CA2D" w14:textId="77336020">
            <w:pPr>
              <w:pStyle w:val="BodyText"/>
              <w:jc w:val="left"/>
              <w:rPr>
                <w:rFonts w:ascii="Arial"/>
                <w:b w:val="0"/>
                <w:bCs w:val="0"/>
                <w:sz w:val="24"/>
                <w:szCs w:val="24"/>
              </w:rPr>
            </w:pPr>
            <w:r w:rsidRPr="01F5A665" w:rsidR="341B0F64">
              <w:rPr>
                <w:rFonts w:ascii="Arial"/>
                <w:b w:val="0"/>
                <w:bCs w:val="0"/>
                <w:sz w:val="24"/>
                <w:szCs w:val="24"/>
              </w:rPr>
              <w:t>Done</w:t>
            </w:r>
          </w:p>
          <w:p w:rsidR="01F5A665" w:rsidP="01F5A665" w:rsidRDefault="01F5A665" w14:paraId="022081B6" w14:textId="417521CF">
            <w:pPr>
              <w:pStyle w:val="BodyText"/>
              <w:jc w:val="left"/>
              <w:rPr>
                <w:rFonts w:ascii="Arial"/>
                <w:b w:val="0"/>
                <w:bCs w:val="0"/>
                <w:sz w:val="24"/>
                <w:szCs w:val="24"/>
              </w:rPr>
            </w:pPr>
          </w:p>
        </w:tc>
        <w:tc>
          <w:tcPr>
            <w:tcW w:w="1755" w:type="dxa"/>
            <w:tcMar/>
            <w:vAlign w:val="top"/>
          </w:tcPr>
          <w:p w:rsidR="341B0F64" w:rsidP="01F5A665" w:rsidRDefault="341B0F64" w14:paraId="11D373BA"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5D4BA9CC" w14:textId="0636DB85">
            <w:pPr>
              <w:pStyle w:val="BodyText"/>
              <w:jc w:val="left"/>
              <w:rPr>
                <w:rFonts w:ascii="Arial"/>
                <w:b w:val="0"/>
                <w:bCs w:val="0"/>
                <w:sz w:val="24"/>
                <w:szCs w:val="24"/>
              </w:rPr>
            </w:pPr>
          </w:p>
        </w:tc>
        <w:tc>
          <w:tcPr>
            <w:tcW w:w="1284" w:type="dxa"/>
            <w:tcMar/>
            <w:vAlign w:val="top"/>
          </w:tcPr>
          <w:p w:rsidR="341B0F64" w:rsidP="01F5A665" w:rsidRDefault="341B0F64" w14:paraId="12505F7A"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4E90A079" w14:textId="4C1558BA">
            <w:pPr>
              <w:pStyle w:val="BodyText"/>
              <w:jc w:val="left"/>
              <w:rPr>
                <w:rFonts w:ascii="Arial"/>
                <w:b w:val="0"/>
                <w:bCs w:val="0"/>
                <w:sz w:val="24"/>
                <w:szCs w:val="24"/>
              </w:rPr>
            </w:pPr>
          </w:p>
        </w:tc>
        <w:tc>
          <w:tcPr>
            <w:tcW w:w="1142" w:type="dxa"/>
            <w:tcMar/>
            <w:vAlign w:val="top"/>
          </w:tcPr>
          <w:p w:rsidR="341B0F64" w:rsidP="01F5A665" w:rsidRDefault="341B0F64" w14:paraId="17293D7B" w14:textId="11F10786">
            <w:pPr>
              <w:pStyle w:val="BodyText"/>
              <w:jc w:val="left"/>
              <w:rPr>
                <w:rFonts w:ascii="Arial"/>
                <w:b w:val="0"/>
                <w:bCs w:val="0"/>
                <w:sz w:val="24"/>
                <w:szCs w:val="24"/>
              </w:rPr>
            </w:pPr>
            <w:r w:rsidRPr="01F5A665" w:rsidR="341B0F64">
              <w:rPr>
                <w:rFonts w:ascii="Arial"/>
                <w:b w:val="0"/>
                <w:bCs w:val="0"/>
                <w:sz w:val="24"/>
                <w:szCs w:val="24"/>
              </w:rPr>
              <w:t>11</w:t>
            </w:r>
          </w:p>
        </w:tc>
      </w:tr>
      <w:tr w:rsidR="01F5A665" w:rsidTr="01F5A665" w14:paraId="02564555">
        <w:trPr>
          <w:trHeight w:val="825"/>
        </w:trPr>
        <w:tc>
          <w:tcPr>
            <w:tcW w:w="1755" w:type="dxa"/>
            <w:tcMar/>
            <w:vAlign w:val="top"/>
          </w:tcPr>
          <w:p w:rsidR="341B0F64" w:rsidP="01F5A665" w:rsidRDefault="341B0F64" w14:paraId="5B348CFB" w14:textId="5E8EE24B">
            <w:pPr>
              <w:pStyle w:val="BodyText"/>
              <w:jc w:val="left"/>
              <w:rPr>
                <w:rFonts w:ascii="Arial"/>
                <w:b w:val="0"/>
                <w:bCs w:val="0"/>
                <w:sz w:val="24"/>
                <w:szCs w:val="24"/>
              </w:rPr>
            </w:pPr>
            <w:r w:rsidRPr="01F5A665" w:rsidR="341B0F64">
              <w:rPr>
                <w:rFonts w:ascii="Arial"/>
                <w:b w:val="0"/>
                <w:bCs w:val="0"/>
                <w:sz w:val="24"/>
                <w:szCs w:val="24"/>
              </w:rPr>
              <w:t>12</w:t>
            </w:r>
          </w:p>
        </w:tc>
        <w:tc>
          <w:tcPr>
            <w:tcW w:w="2640" w:type="dxa"/>
            <w:tcMar/>
            <w:vAlign w:val="top"/>
          </w:tcPr>
          <w:p w:rsidR="2AB5112E" w:rsidP="01F5A665" w:rsidRDefault="2AB5112E" w14:paraId="1E8BDBDF" w14:textId="10AA9A63">
            <w:pPr>
              <w:pStyle w:val="BodyText"/>
              <w:jc w:val="left"/>
              <w:rPr>
                <w:rFonts w:ascii="Arial"/>
                <w:b w:val="0"/>
                <w:bCs w:val="0"/>
                <w:sz w:val="24"/>
                <w:szCs w:val="24"/>
              </w:rPr>
            </w:pPr>
            <w:r w:rsidRPr="01F5A665" w:rsidR="2AB5112E">
              <w:rPr>
                <w:rFonts w:ascii="Arial"/>
                <w:b w:val="0"/>
                <w:bCs w:val="0"/>
                <w:sz w:val="24"/>
                <w:szCs w:val="24"/>
              </w:rPr>
              <w:t xml:space="preserve">Error handling removes </w:t>
            </w:r>
            <w:r w:rsidRPr="01F5A665" w:rsidR="2592202E">
              <w:rPr>
                <w:rFonts w:ascii="Arial"/>
                <w:b w:val="0"/>
                <w:bCs w:val="0"/>
                <w:sz w:val="24"/>
                <w:szCs w:val="24"/>
              </w:rPr>
              <w:t>noise and any error reads from the connector</w:t>
            </w:r>
          </w:p>
        </w:tc>
        <w:tc>
          <w:tcPr>
            <w:tcW w:w="1125" w:type="dxa"/>
            <w:tcMar/>
            <w:vAlign w:val="top"/>
          </w:tcPr>
          <w:p w:rsidR="341B0F64" w:rsidP="01F5A665" w:rsidRDefault="341B0F64" w14:paraId="6E66F411" w14:textId="77336020">
            <w:pPr>
              <w:pStyle w:val="BodyText"/>
              <w:jc w:val="left"/>
              <w:rPr>
                <w:rFonts w:ascii="Arial"/>
                <w:b w:val="0"/>
                <w:bCs w:val="0"/>
                <w:sz w:val="24"/>
                <w:szCs w:val="24"/>
              </w:rPr>
            </w:pPr>
            <w:r w:rsidRPr="01F5A665" w:rsidR="341B0F64">
              <w:rPr>
                <w:rFonts w:ascii="Arial"/>
                <w:b w:val="0"/>
                <w:bCs w:val="0"/>
                <w:sz w:val="24"/>
                <w:szCs w:val="24"/>
              </w:rPr>
              <w:t>Done</w:t>
            </w:r>
          </w:p>
          <w:p w:rsidR="01F5A665" w:rsidP="01F5A665" w:rsidRDefault="01F5A665" w14:paraId="5D91A84D" w14:textId="06A773EC">
            <w:pPr>
              <w:pStyle w:val="BodyText"/>
              <w:jc w:val="left"/>
              <w:rPr>
                <w:rFonts w:ascii="Arial"/>
                <w:b w:val="0"/>
                <w:bCs w:val="0"/>
                <w:sz w:val="24"/>
                <w:szCs w:val="24"/>
              </w:rPr>
            </w:pPr>
          </w:p>
        </w:tc>
        <w:tc>
          <w:tcPr>
            <w:tcW w:w="1755" w:type="dxa"/>
            <w:tcMar/>
            <w:vAlign w:val="top"/>
          </w:tcPr>
          <w:p w:rsidR="341B0F64" w:rsidP="01F5A665" w:rsidRDefault="341B0F64" w14:paraId="5787C81E"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508472B5" w14:textId="49D089EB">
            <w:pPr>
              <w:pStyle w:val="BodyText"/>
              <w:jc w:val="left"/>
              <w:rPr>
                <w:rFonts w:ascii="Arial"/>
                <w:b w:val="0"/>
                <w:bCs w:val="0"/>
                <w:sz w:val="24"/>
                <w:szCs w:val="24"/>
              </w:rPr>
            </w:pPr>
          </w:p>
        </w:tc>
        <w:tc>
          <w:tcPr>
            <w:tcW w:w="1284" w:type="dxa"/>
            <w:tcMar/>
            <w:vAlign w:val="top"/>
          </w:tcPr>
          <w:p w:rsidR="341B0F64" w:rsidP="01F5A665" w:rsidRDefault="341B0F64" w14:paraId="743DDEA4" w14:textId="5894D30E">
            <w:pPr>
              <w:pStyle w:val="BodyText"/>
              <w:jc w:val="left"/>
              <w:rPr>
                <w:rFonts w:ascii="Arial"/>
                <w:b w:val="0"/>
                <w:bCs w:val="0"/>
                <w:sz w:val="24"/>
                <w:szCs w:val="24"/>
              </w:rPr>
            </w:pPr>
            <w:r w:rsidRPr="01F5A665" w:rsidR="341B0F64">
              <w:rPr>
                <w:rFonts w:ascii="Arial"/>
                <w:b w:val="0"/>
                <w:bCs w:val="0"/>
                <w:sz w:val="24"/>
                <w:szCs w:val="24"/>
              </w:rPr>
              <w:t>WIP</w:t>
            </w:r>
          </w:p>
          <w:p w:rsidR="01F5A665" w:rsidP="01F5A665" w:rsidRDefault="01F5A665" w14:paraId="4910219D" w14:textId="0E391A10">
            <w:pPr>
              <w:pStyle w:val="BodyText"/>
              <w:jc w:val="left"/>
              <w:rPr>
                <w:rFonts w:ascii="Arial"/>
                <w:b w:val="0"/>
                <w:bCs w:val="0"/>
                <w:sz w:val="24"/>
                <w:szCs w:val="24"/>
              </w:rPr>
            </w:pPr>
          </w:p>
        </w:tc>
        <w:tc>
          <w:tcPr>
            <w:tcW w:w="1142" w:type="dxa"/>
            <w:tcMar/>
            <w:vAlign w:val="top"/>
          </w:tcPr>
          <w:p w:rsidR="341B0F64" w:rsidP="01F5A665" w:rsidRDefault="341B0F64" w14:paraId="009BD65C" w14:textId="236EDE20">
            <w:pPr>
              <w:pStyle w:val="BodyText"/>
              <w:jc w:val="left"/>
              <w:rPr>
                <w:rFonts w:ascii="Arial"/>
                <w:b w:val="0"/>
                <w:bCs w:val="0"/>
                <w:sz w:val="24"/>
                <w:szCs w:val="24"/>
              </w:rPr>
            </w:pPr>
            <w:r w:rsidRPr="01F5A665" w:rsidR="341B0F64">
              <w:rPr>
                <w:rFonts w:ascii="Arial"/>
                <w:b w:val="0"/>
                <w:bCs w:val="0"/>
                <w:sz w:val="24"/>
                <w:szCs w:val="24"/>
              </w:rPr>
              <w:t>12</w:t>
            </w:r>
          </w:p>
        </w:tc>
      </w:tr>
    </w:tbl>
    <w:p w:rsidR="01F5A665" w:rsidRDefault="01F5A665" w14:paraId="534030FC" w14:textId="538FDB39"/>
    <w:p w:rsidR="01F5A665" w:rsidRDefault="01F5A665" w14:paraId="78671507" w14:textId="24E50E6A"/>
    <w:p w:rsidR="01F5A665" w:rsidP="01F5A665" w:rsidRDefault="01F5A665" w14:paraId="27059100" w14:textId="2430F4BF">
      <w:pPr>
        <w:pStyle w:val="Normal"/>
      </w:pPr>
    </w:p>
    <w:sectPr w:rsidR="00F85FEF">
      <w:pgSz w:w="12240" w:h="15840" w:orient="portrait"/>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B33C8" w:rsidRDefault="002B33C8" w14:paraId="70CF2AA4" w14:textId="77777777">
      <w:r>
        <w:separator/>
      </w:r>
    </w:p>
  </w:endnote>
  <w:endnote w:type="continuationSeparator" w:id="0">
    <w:p w:rsidR="002B33C8" w:rsidRDefault="002B33C8" w14:paraId="6478A06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5126" w:rsidRDefault="002B33C8" w14:paraId="1BDDBF41" w14:textId="77777777">
    <w:pPr>
      <w:pStyle w:val="BodyText"/>
      <w:spacing w:line="14" w:lineRule="auto"/>
      <w:rPr>
        <w:sz w:val="20"/>
      </w:rPr>
    </w:pPr>
    <w:r>
      <w:pict w14:anchorId="677077C4">
        <v:shapetype id="_x0000_t202" coordsize="21600,21600" o:spt="202" path="m,l,21600r21600,l21600,xe">
          <v:stroke joinstyle="miter"/>
          <v:path gradientshapeok="t" o:connecttype="rect"/>
        </v:shapetype>
        <v:shape id="_x0000_s2049" style="position:absolute;margin-left:301.6pt;margin-top:719.15pt;width:9.05pt;height:13.2pt;z-index:-251658752;mso-wrap-style:square;mso-wrap-edited:f;mso-width-percent:0;mso-height-percent:0;mso-position-horizontal-relative:page;mso-position-vertical-relative:page;mso-width-percent:0;mso-height-percent:0;v-text-anchor:top" alt="" filled="f" stroked="f" type="#_x0000_t202">
          <v:textbox inset="0,0,0,0">
            <w:txbxContent>
              <w:p w:rsidR="003C5126" w:rsidRDefault="00D82E3C" w14:paraId="4AEEA306" w14:textId="77777777">
                <w:pPr>
                  <w:spacing w:before="13"/>
                  <w:ind w:left="4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B33C8" w:rsidRDefault="002B33C8" w14:paraId="33CF799A" w14:textId="77777777">
      <w:r>
        <w:separator/>
      </w:r>
    </w:p>
  </w:footnote>
  <w:footnote w:type="continuationSeparator" w:id="0">
    <w:p w:rsidR="002B33C8" w:rsidRDefault="002B33C8" w14:paraId="2FCBC26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5126" w:rsidRDefault="003C5126" w14:paraId="24C11509" w14:textId="77777777">
    <w:pPr>
      <w:pStyle w:val="BodyText"/>
      <w:spacing w:line="14" w:lineRule="auto"/>
      <w:rPr>
        <w:sz w:val="20"/>
      </w:rPr>
    </w:pPr>
  </w:p>
</w:hdr>
</file>

<file path=word/intelligence2.xml><?xml version="1.0" encoding="utf-8"?>
<int2:intelligence xmlns:int2="http://schemas.microsoft.com/office/intelligence/2020/intelligence">
  <int2:observations>
    <int2:bookmark int2:bookmarkName="_Int_lyJYP20g" int2:invalidationBookmarkName="" int2:hashCode="5E+WVc3/FVoAGy" int2:id="nzqtWoGb">
      <int2:state int2:type="AugLoop_Text_Critique" int2:value="Rejected"/>
    </int2:bookmark>
    <int2:bookmark int2:bookmarkName="_Int_cATh4iG9" int2:invalidationBookmarkName="" int2:hashCode="y2WlPKu6FmWsfJ" int2:id="AbcYrbi0">
      <int2:state int2:type="AugLoop_Text_Critique" int2:value="Rejected"/>
    </int2:bookmark>
    <int2:bookmark int2:bookmarkName="_Int_fMX3ak5o" int2:invalidationBookmarkName="" int2:hashCode="Jv9CwOXUAGRXcE" int2:id="mdJwiPN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nsid w:val="24a894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0E302B9"/>
    <w:multiLevelType w:val="multilevel"/>
    <w:tmpl w:val="EFF88B32"/>
    <w:lvl w:ilvl="0">
      <w:start w:val="1"/>
      <w:numFmt w:val="decimal"/>
      <w:lvlText w:val="%1."/>
      <w:lvlJc w:val="left"/>
      <w:pPr>
        <w:ind w:left="460" w:hanging="360"/>
        <w:jc w:val="left"/>
      </w:pPr>
      <w:rPr>
        <w:rFonts w:hint="default"/>
        <w:b/>
        <w:bCs/>
        <w:spacing w:val="-1"/>
        <w:w w:val="100"/>
      </w:rPr>
    </w:lvl>
    <w:lvl w:ilvl="1">
      <w:start w:val="1"/>
      <w:numFmt w:val="decimal"/>
      <w:lvlText w:val="%1.%2"/>
      <w:lvlJc w:val="left"/>
      <w:pPr>
        <w:ind w:left="1002" w:hanging="543"/>
        <w:jc w:val="left"/>
      </w:pPr>
      <w:rPr>
        <w:rFonts w:hint="default" w:ascii="Arial" w:hAnsi="Arial" w:eastAsia="Arial" w:cs="Arial"/>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 w15:restartNumberingAfterBreak="0">
    <w:nsid w:val="79C3011B"/>
    <w:multiLevelType w:val="multilevel"/>
    <w:tmpl w:val="703667A6"/>
    <w:lvl w:ilvl="0">
      <w:start w:val="1"/>
      <w:numFmt w:val="decimal"/>
      <w:lvlText w:val="%1."/>
      <w:lvlJc w:val="left"/>
      <w:pPr>
        <w:ind w:left="700" w:hanging="600"/>
        <w:jc w:val="left"/>
      </w:pPr>
      <w:rPr>
        <w:rFonts w:hint="default" w:ascii="Times New Roman" w:hAnsi="Times New Roman" w:eastAsia="Times New Roman" w:cs="Times New Roman"/>
        <w:b/>
        <w:bCs/>
        <w:spacing w:val="-5"/>
        <w:w w:val="100"/>
        <w:sz w:val="24"/>
        <w:szCs w:val="24"/>
      </w:rPr>
    </w:lvl>
    <w:lvl w:ilvl="1">
      <w:start w:val="1"/>
      <w:numFmt w:val="decimal"/>
      <w:lvlText w:val="%1.%2"/>
      <w:lvlJc w:val="left"/>
      <w:pPr>
        <w:ind w:left="901" w:hanging="600"/>
        <w:jc w:val="left"/>
      </w:pPr>
      <w:rPr>
        <w:rFonts w:hint="default" w:ascii="Times New Roman" w:hAnsi="Times New Roman" w:eastAsia="Times New Roman" w:cs="Times New Roman"/>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8"/>
  <w:trackRevisions w:val="false"/>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C5126"/>
    <w:rsid w:val="000A4362"/>
    <w:rsid w:val="000D8C89"/>
    <w:rsid w:val="001373FD"/>
    <w:rsid w:val="0021B879"/>
    <w:rsid w:val="0021B879"/>
    <w:rsid w:val="0024FFB6"/>
    <w:rsid w:val="002B33C8"/>
    <w:rsid w:val="003C5126"/>
    <w:rsid w:val="004F4273"/>
    <w:rsid w:val="00507FE4"/>
    <w:rsid w:val="00594906"/>
    <w:rsid w:val="005B6FCB"/>
    <w:rsid w:val="00797278"/>
    <w:rsid w:val="00804B5F"/>
    <w:rsid w:val="00850522"/>
    <w:rsid w:val="00905E2F"/>
    <w:rsid w:val="009456E7"/>
    <w:rsid w:val="00A1765C"/>
    <w:rsid w:val="00AE69AF"/>
    <w:rsid w:val="00B02B78"/>
    <w:rsid w:val="00C03D44"/>
    <w:rsid w:val="00CDD69A"/>
    <w:rsid w:val="00D719D9"/>
    <w:rsid w:val="00D82E3C"/>
    <w:rsid w:val="00E2A2BD"/>
    <w:rsid w:val="00E2A2BD"/>
    <w:rsid w:val="00F85FEF"/>
    <w:rsid w:val="00F93E78"/>
    <w:rsid w:val="00F93E78"/>
    <w:rsid w:val="015F6C85"/>
    <w:rsid w:val="017C83BF"/>
    <w:rsid w:val="019B3B6E"/>
    <w:rsid w:val="019B3B6E"/>
    <w:rsid w:val="019EF7AC"/>
    <w:rsid w:val="01E41A8F"/>
    <w:rsid w:val="01EA08C8"/>
    <w:rsid w:val="01F5A665"/>
    <w:rsid w:val="0223992C"/>
    <w:rsid w:val="023E68CD"/>
    <w:rsid w:val="02EFD028"/>
    <w:rsid w:val="03644CCF"/>
    <w:rsid w:val="03E193CA"/>
    <w:rsid w:val="03ED2BF1"/>
    <w:rsid w:val="040D9B6A"/>
    <w:rsid w:val="04373DA1"/>
    <w:rsid w:val="045B9730"/>
    <w:rsid w:val="046007B7"/>
    <w:rsid w:val="04D05D8E"/>
    <w:rsid w:val="04D05D8E"/>
    <w:rsid w:val="04F52843"/>
    <w:rsid w:val="050B051E"/>
    <w:rsid w:val="050FA26D"/>
    <w:rsid w:val="050FA26D"/>
    <w:rsid w:val="051ED4A8"/>
    <w:rsid w:val="0520CBA0"/>
    <w:rsid w:val="052468F5"/>
    <w:rsid w:val="05FD9231"/>
    <w:rsid w:val="062516D0"/>
    <w:rsid w:val="0690552E"/>
    <w:rsid w:val="06C6B34C"/>
    <w:rsid w:val="06E19557"/>
    <w:rsid w:val="06F58776"/>
    <w:rsid w:val="06F58776"/>
    <w:rsid w:val="0756A742"/>
    <w:rsid w:val="0795F054"/>
    <w:rsid w:val="07E15E89"/>
    <w:rsid w:val="07E5B9A0"/>
    <w:rsid w:val="07E5B9A0"/>
    <w:rsid w:val="081678A9"/>
    <w:rsid w:val="081C87E8"/>
    <w:rsid w:val="082FE7B5"/>
    <w:rsid w:val="0861E945"/>
    <w:rsid w:val="08A405F1"/>
    <w:rsid w:val="0931FB24"/>
    <w:rsid w:val="0933B36F"/>
    <w:rsid w:val="0A2131DD"/>
    <w:rsid w:val="0A28DDAE"/>
    <w:rsid w:val="0A2A47DA"/>
    <w:rsid w:val="0A2D0FFA"/>
    <w:rsid w:val="0ADFD27F"/>
    <w:rsid w:val="0B1CDB3A"/>
    <w:rsid w:val="0B3EC47D"/>
    <w:rsid w:val="0B4385AC"/>
    <w:rsid w:val="0B862574"/>
    <w:rsid w:val="0B862574"/>
    <w:rsid w:val="0BC5CA6D"/>
    <w:rsid w:val="0BC5CA6D"/>
    <w:rsid w:val="0BF77E4D"/>
    <w:rsid w:val="0D1E267A"/>
    <w:rsid w:val="0D41EE88"/>
    <w:rsid w:val="0D49D18B"/>
    <w:rsid w:val="0DA0BC47"/>
    <w:rsid w:val="0DABBB36"/>
    <w:rsid w:val="0DB794DA"/>
    <w:rsid w:val="0DD77834"/>
    <w:rsid w:val="0E06870F"/>
    <w:rsid w:val="0E1E6D17"/>
    <w:rsid w:val="0E3CAA1F"/>
    <w:rsid w:val="0E7A09A4"/>
    <w:rsid w:val="0EAB3E59"/>
    <w:rsid w:val="0EAB3E59"/>
    <w:rsid w:val="0EBF0A64"/>
    <w:rsid w:val="0F069F1C"/>
    <w:rsid w:val="1002319C"/>
    <w:rsid w:val="100B60DB"/>
    <w:rsid w:val="107AF8FC"/>
    <w:rsid w:val="10AEA2C2"/>
    <w:rsid w:val="10F7EE5B"/>
    <w:rsid w:val="10FFB77B"/>
    <w:rsid w:val="10FFDD53"/>
    <w:rsid w:val="11213366"/>
    <w:rsid w:val="11213366"/>
    <w:rsid w:val="120D73FC"/>
    <w:rsid w:val="123FEC90"/>
    <w:rsid w:val="1252D2E8"/>
    <w:rsid w:val="128F3862"/>
    <w:rsid w:val="12ACF9B9"/>
    <w:rsid w:val="1308B51B"/>
    <w:rsid w:val="135D1B39"/>
    <w:rsid w:val="13920001"/>
    <w:rsid w:val="13BCFDDF"/>
    <w:rsid w:val="13CEFD5D"/>
    <w:rsid w:val="13EC9514"/>
    <w:rsid w:val="1418974A"/>
    <w:rsid w:val="1418974A"/>
    <w:rsid w:val="1445950A"/>
    <w:rsid w:val="146A89BE"/>
    <w:rsid w:val="14AA7510"/>
    <w:rsid w:val="14AA7510"/>
    <w:rsid w:val="14DF5F20"/>
    <w:rsid w:val="14E3C684"/>
    <w:rsid w:val="154BE336"/>
    <w:rsid w:val="15AA2868"/>
    <w:rsid w:val="15B7ED5B"/>
    <w:rsid w:val="15EF21CF"/>
    <w:rsid w:val="15FEF811"/>
    <w:rsid w:val="163DC0D8"/>
    <w:rsid w:val="1697ABF2"/>
    <w:rsid w:val="16FF8090"/>
    <w:rsid w:val="173645EE"/>
    <w:rsid w:val="17481A33"/>
    <w:rsid w:val="17900FCA"/>
    <w:rsid w:val="17D3518A"/>
    <w:rsid w:val="1808831F"/>
    <w:rsid w:val="18236D0F"/>
    <w:rsid w:val="18236D0F"/>
    <w:rsid w:val="1890561A"/>
    <w:rsid w:val="1894EBAB"/>
    <w:rsid w:val="18A7AB35"/>
    <w:rsid w:val="18A7AB35"/>
    <w:rsid w:val="18ACD73A"/>
    <w:rsid w:val="18E4D7ED"/>
    <w:rsid w:val="1947E396"/>
    <w:rsid w:val="19AA949D"/>
    <w:rsid w:val="19D240DE"/>
    <w:rsid w:val="19E54180"/>
    <w:rsid w:val="1AAF225A"/>
    <w:rsid w:val="1B223C26"/>
    <w:rsid w:val="1B87714C"/>
    <w:rsid w:val="1B8E5C99"/>
    <w:rsid w:val="1BBBB47B"/>
    <w:rsid w:val="1BC27029"/>
    <w:rsid w:val="1C450BD5"/>
    <w:rsid w:val="1C7251D5"/>
    <w:rsid w:val="1DAE6AE5"/>
    <w:rsid w:val="1E19076C"/>
    <w:rsid w:val="1E35E6A3"/>
    <w:rsid w:val="1E9CAABD"/>
    <w:rsid w:val="1ED7468A"/>
    <w:rsid w:val="1F1CE592"/>
    <w:rsid w:val="1F2515D3"/>
    <w:rsid w:val="1F9D4CE5"/>
    <w:rsid w:val="1FBFB800"/>
    <w:rsid w:val="1FBFB800"/>
    <w:rsid w:val="1FCC3EE0"/>
    <w:rsid w:val="1FFCDF7B"/>
    <w:rsid w:val="1FFCDF7B"/>
    <w:rsid w:val="20462DBC"/>
    <w:rsid w:val="207E94EC"/>
    <w:rsid w:val="209FA864"/>
    <w:rsid w:val="20F1C444"/>
    <w:rsid w:val="2142BCBC"/>
    <w:rsid w:val="217F2B42"/>
    <w:rsid w:val="219EB7C1"/>
    <w:rsid w:val="21CE685B"/>
    <w:rsid w:val="22181F4D"/>
    <w:rsid w:val="22324FE1"/>
    <w:rsid w:val="223A3ED4"/>
    <w:rsid w:val="223B04E4"/>
    <w:rsid w:val="22690813"/>
    <w:rsid w:val="22AB2CE0"/>
    <w:rsid w:val="2363DD26"/>
    <w:rsid w:val="237BB568"/>
    <w:rsid w:val="237BB568"/>
    <w:rsid w:val="239FD135"/>
    <w:rsid w:val="239FD135"/>
    <w:rsid w:val="23A4C358"/>
    <w:rsid w:val="23B9C52F"/>
    <w:rsid w:val="24009091"/>
    <w:rsid w:val="245482DA"/>
    <w:rsid w:val="247C8AFD"/>
    <w:rsid w:val="24C90426"/>
    <w:rsid w:val="2580F77E"/>
    <w:rsid w:val="2580F77E"/>
    <w:rsid w:val="2592202E"/>
    <w:rsid w:val="25AD5CF8"/>
    <w:rsid w:val="25BD38E9"/>
    <w:rsid w:val="26706D18"/>
    <w:rsid w:val="2675D02F"/>
    <w:rsid w:val="26BF4DE1"/>
    <w:rsid w:val="27028326"/>
    <w:rsid w:val="27593B01"/>
    <w:rsid w:val="27C23E0B"/>
    <w:rsid w:val="28073E54"/>
    <w:rsid w:val="280D7824"/>
    <w:rsid w:val="2835D4A9"/>
    <w:rsid w:val="28A2793C"/>
    <w:rsid w:val="28BA0818"/>
    <w:rsid w:val="28CA49A0"/>
    <w:rsid w:val="2918352F"/>
    <w:rsid w:val="295D61A8"/>
    <w:rsid w:val="297F1F3D"/>
    <w:rsid w:val="298BCFBF"/>
    <w:rsid w:val="29991F6E"/>
    <w:rsid w:val="29EFEBCD"/>
    <w:rsid w:val="2A099D75"/>
    <w:rsid w:val="2A54339A"/>
    <w:rsid w:val="2A54339A"/>
    <w:rsid w:val="2A7E4877"/>
    <w:rsid w:val="2A7E4877"/>
    <w:rsid w:val="2AA8BE62"/>
    <w:rsid w:val="2AB5112E"/>
    <w:rsid w:val="2AE33F55"/>
    <w:rsid w:val="2B47E2B7"/>
    <w:rsid w:val="2B94E3F1"/>
    <w:rsid w:val="2BD0E6BE"/>
    <w:rsid w:val="2BDC7ECB"/>
    <w:rsid w:val="2C06C9A8"/>
    <w:rsid w:val="2C3A7CAD"/>
    <w:rsid w:val="2C8279FB"/>
    <w:rsid w:val="2C896311"/>
    <w:rsid w:val="2CA0BB09"/>
    <w:rsid w:val="2CA0BB09"/>
    <w:rsid w:val="2CCA3859"/>
    <w:rsid w:val="2D187A87"/>
    <w:rsid w:val="2D1CFE77"/>
    <w:rsid w:val="2D4D23BF"/>
    <w:rsid w:val="2D7AD35D"/>
    <w:rsid w:val="2DC95B32"/>
    <w:rsid w:val="2E3E68CF"/>
    <w:rsid w:val="2E59DAB0"/>
    <w:rsid w:val="2E64BBFE"/>
    <w:rsid w:val="2E6E014A"/>
    <w:rsid w:val="2E8AE095"/>
    <w:rsid w:val="2EE2D14E"/>
    <w:rsid w:val="2F1F50BD"/>
    <w:rsid w:val="2FC12511"/>
    <w:rsid w:val="2FD2AD15"/>
    <w:rsid w:val="2FF24631"/>
    <w:rsid w:val="30161BFA"/>
    <w:rsid w:val="30161BFA"/>
    <w:rsid w:val="3029D7CF"/>
    <w:rsid w:val="30A5ECB0"/>
    <w:rsid w:val="30C506BC"/>
    <w:rsid w:val="30DECB41"/>
    <w:rsid w:val="3111A522"/>
    <w:rsid w:val="312FFBFD"/>
    <w:rsid w:val="315E9354"/>
    <w:rsid w:val="315E9354"/>
    <w:rsid w:val="31A05CFB"/>
    <w:rsid w:val="31BC3A48"/>
    <w:rsid w:val="31E07E59"/>
    <w:rsid w:val="31E1F81E"/>
    <w:rsid w:val="3202BE33"/>
    <w:rsid w:val="3213D3A7"/>
    <w:rsid w:val="322C7DDA"/>
    <w:rsid w:val="32B771C2"/>
    <w:rsid w:val="32B82947"/>
    <w:rsid w:val="32DA8B8E"/>
    <w:rsid w:val="3346EBFD"/>
    <w:rsid w:val="334EAD66"/>
    <w:rsid w:val="33741FA6"/>
    <w:rsid w:val="33906688"/>
    <w:rsid w:val="33BCE015"/>
    <w:rsid w:val="33E22D9F"/>
    <w:rsid w:val="33F2AE26"/>
    <w:rsid w:val="341B0F64"/>
    <w:rsid w:val="34649E4C"/>
    <w:rsid w:val="35193CC0"/>
    <w:rsid w:val="35210133"/>
    <w:rsid w:val="3577E4D4"/>
    <w:rsid w:val="35E34939"/>
    <w:rsid w:val="36EB2EC9"/>
    <w:rsid w:val="36EB2EC9"/>
    <w:rsid w:val="36EE8EFA"/>
    <w:rsid w:val="371196EE"/>
    <w:rsid w:val="37302464"/>
    <w:rsid w:val="373FDB48"/>
    <w:rsid w:val="376F58C1"/>
    <w:rsid w:val="377505F8"/>
    <w:rsid w:val="37C71027"/>
    <w:rsid w:val="39740E17"/>
    <w:rsid w:val="39B9718E"/>
    <w:rsid w:val="39BEF3ED"/>
    <w:rsid w:val="39C0876B"/>
    <w:rsid w:val="39D03BE9"/>
    <w:rsid w:val="3A182D15"/>
    <w:rsid w:val="3A411809"/>
    <w:rsid w:val="3A9F99B9"/>
    <w:rsid w:val="3B00C430"/>
    <w:rsid w:val="3B12A473"/>
    <w:rsid w:val="3B361126"/>
    <w:rsid w:val="3B426CA5"/>
    <w:rsid w:val="3BC15BFD"/>
    <w:rsid w:val="3BE49E4F"/>
    <w:rsid w:val="3C8D4A16"/>
    <w:rsid w:val="3CE4D3B0"/>
    <w:rsid w:val="3D354541"/>
    <w:rsid w:val="3D354541"/>
    <w:rsid w:val="3D45B286"/>
    <w:rsid w:val="3D6EA135"/>
    <w:rsid w:val="3D810CB4"/>
    <w:rsid w:val="3D90E0DE"/>
    <w:rsid w:val="3D90E0DE"/>
    <w:rsid w:val="3DB09558"/>
    <w:rsid w:val="3DD55143"/>
    <w:rsid w:val="3DE87557"/>
    <w:rsid w:val="3DF3D505"/>
    <w:rsid w:val="3EC7BEA6"/>
    <w:rsid w:val="3F18BB13"/>
    <w:rsid w:val="3F48F441"/>
    <w:rsid w:val="3F5E09B4"/>
    <w:rsid w:val="3F724493"/>
    <w:rsid w:val="3F736DB6"/>
    <w:rsid w:val="3FCECA32"/>
    <w:rsid w:val="3FF0C5C5"/>
    <w:rsid w:val="401A30FB"/>
    <w:rsid w:val="4029742B"/>
    <w:rsid w:val="40316EB9"/>
    <w:rsid w:val="4031F96A"/>
    <w:rsid w:val="406B61DC"/>
    <w:rsid w:val="40B654B9"/>
    <w:rsid w:val="40D6211A"/>
    <w:rsid w:val="411571D9"/>
    <w:rsid w:val="413FFD03"/>
    <w:rsid w:val="4146D289"/>
    <w:rsid w:val="4146D289"/>
    <w:rsid w:val="41495A15"/>
    <w:rsid w:val="419D5B24"/>
    <w:rsid w:val="41A9F8E4"/>
    <w:rsid w:val="41AA2BCC"/>
    <w:rsid w:val="41E20AD2"/>
    <w:rsid w:val="425D73BE"/>
    <w:rsid w:val="425D73BE"/>
    <w:rsid w:val="4284F25A"/>
    <w:rsid w:val="42AC74F1"/>
    <w:rsid w:val="434DAD79"/>
    <w:rsid w:val="43A323A0"/>
    <w:rsid w:val="43E17063"/>
    <w:rsid w:val="43E64F44"/>
    <w:rsid w:val="4403AAF1"/>
    <w:rsid w:val="441C45C1"/>
    <w:rsid w:val="442D18DE"/>
    <w:rsid w:val="449D80EB"/>
    <w:rsid w:val="46AA19E9"/>
    <w:rsid w:val="472AD57E"/>
    <w:rsid w:val="47D2B9D2"/>
    <w:rsid w:val="47EDC5D5"/>
    <w:rsid w:val="47EDC5D5"/>
    <w:rsid w:val="480CD031"/>
    <w:rsid w:val="48533D04"/>
    <w:rsid w:val="48F4E441"/>
    <w:rsid w:val="48F4E441"/>
    <w:rsid w:val="48F752EA"/>
    <w:rsid w:val="495C4FA0"/>
    <w:rsid w:val="49869360"/>
    <w:rsid w:val="49AECCD8"/>
    <w:rsid w:val="49BD5C22"/>
    <w:rsid w:val="4A692D85"/>
    <w:rsid w:val="4A692D85"/>
    <w:rsid w:val="4A858244"/>
    <w:rsid w:val="4B1826F4"/>
    <w:rsid w:val="4B28DDE7"/>
    <w:rsid w:val="4B55DEE7"/>
    <w:rsid w:val="4B55DEE7"/>
    <w:rsid w:val="4B5FE7B6"/>
    <w:rsid w:val="4C4493E7"/>
    <w:rsid w:val="4CA41E19"/>
    <w:rsid w:val="4CAF5CDC"/>
    <w:rsid w:val="4D05CB46"/>
    <w:rsid w:val="4D78323F"/>
    <w:rsid w:val="4DB1C9D4"/>
    <w:rsid w:val="4E1D3606"/>
    <w:rsid w:val="4E3382E6"/>
    <w:rsid w:val="4E35597C"/>
    <w:rsid w:val="4E44532D"/>
    <w:rsid w:val="4E44532D"/>
    <w:rsid w:val="4E5C300E"/>
    <w:rsid w:val="4E93F777"/>
    <w:rsid w:val="4EA7B5A7"/>
    <w:rsid w:val="4F33843C"/>
    <w:rsid w:val="4F33843C"/>
    <w:rsid w:val="500A58C4"/>
    <w:rsid w:val="50537781"/>
    <w:rsid w:val="508A3081"/>
    <w:rsid w:val="508A3081"/>
    <w:rsid w:val="509D2C6E"/>
    <w:rsid w:val="50A0F83F"/>
    <w:rsid w:val="50D84AEE"/>
    <w:rsid w:val="511AECC3"/>
    <w:rsid w:val="5128A574"/>
    <w:rsid w:val="51DA3C64"/>
    <w:rsid w:val="51DDCB4B"/>
    <w:rsid w:val="5207D934"/>
    <w:rsid w:val="529671DE"/>
    <w:rsid w:val="5297D70F"/>
    <w:rsid w:val="52C07483"/>
    <w:rsid w:val="52C07483"/>
    <w:rsid w:val="534C2292"/>
    <w:rsid w:val="537869D0"/>
    <w:rsid w:val="537869D0"/>
    <w:rsid w:val="539048E5"/>
    <w:rsid w:val="539957EC"/>
    <w:rsid w:val="53FC2B41"/>
    <w:rsid w:val="541BA5F3"/>
    <w:rsid w:val="541BA5F3"/>
    <w:rsid w:val="5432D20A"/>
    <w:rsid w:val="543C784A"/>
    <w:rsid w:val="54811FB9"/>
    <w:rsid w:val="54A1A2DE"/>
    <w:rsid w:val="555AB3A5"/>
    <w:rsid w:val="55DC9942"/>
    <w:rsid w:val="56113849"/>
    <w:rsid w:val="563196E2"/>
    <w:rsid w:val="566A47BA"/>
    <w:rsid w:val="5692009A"/>
    <w:rsid w:val="56B596D6"/>
    <w:rsid w:val="56B596D6"/>
    <w:rsid w:val="56C6CB00"/>
    <w:rsid w:val="56D44017"/>
    <w:rsid w:val="57382BAD"/>
    <w:rsid w:val="57382BAD"/>
    <w:rsid w:val="573CC673"/>
    <w:rsid w:val="573F0F6B"/>
    <w:rsid w:val="575FF896"/>
    <w:rsid w:val="5767FC6C"/>
    <w:rsid w:val="57D32336"/>
    <w:rsid w:val="580090B5"/>
    <w:rsid w:val="580090B5"/>
    <w:rsid w:val="583949A2"/>
    <w:rsid w:val="583FFD7D"/>
    <w:rsid w:val="5926D2AF"/>
    <w:rsid w:val="5ABA151D"/>
    <w:rsid w:val="5AF031F4"/>
    <w:rsid w:val="5B2A8971"/>
    <w:rsid w:val="5B5301AA"/>
    <w:rsid w:val="5B73710B"/>
    <w:rsid w:val="5B774D81"/>
    <w:rsid w:val="5B86095C"/>
    <w:rsid w:val="5BBD5025"/>
    <w:rsid w:val="5BD6604E"/>
    <w:rsid w:val="5BF2E0DE"/>
    <w:rsid w:val="5C5F0601"/>
    <w:rsid w:val="5D15D35B"/>
    <w:rsid w:val="5D523797"/>
    <w:rsid w:val="5D5A6F46"/>
    <w:rsid w:val="5D7E556E"/>
    <w:rsid w:val="5DBB7129"/>
    <w:rsid w:val="5DDB00A4"/>
    <w:rsid w:val="5E311E4B"/>
    <w:rsid w:val="5EA4A230"/>
    <w:rsid w:val="5EB7B8FE"/>
    <w:rsid w:val="5EB9C89B"/>
    <w:rsid w:val="5FBE5A40"/>
    <w:rsid w:val="5FD1B3BC"/>
    <w:rsid w:val="60201037"/>
    <w:rsid w:val="607B0E1A"/>
    <w:rsid w:val="607FF618"/>
    <w:rsid w:val="608A6C1B"/>
    <w:rsid w:val="60A30449"/>
    <w:rsid w:val="60A30449"/>
    <w:rsid w:val="60AA1FCD"/>
    <w:rsid w:val="60AD3E95"/>
    <w:rsid w:val="60ADA893"/>
    <w:rsid w:val="60EDE3E2"/>
    <w:rsid w:val="629AD8AC"/>
    <w:rsid w:val="62E7CB8E"/>
    <w:rsid w:val="63284FCB"/>
    <w:rsid w:val="6406F4BA"/>
    <w:rsid w:val="6436E58F"/>
    <w:rsid w:val="64686D41"/>
    <w:rsid w:val="646E088C"/>
    <w:rsid w:val="64A43680"/>
    <w:rsid w:val="653FF3A9"/>
    <w:rsid w:val="65C0AB19"/>
    <w:rsid w:val="66073CDA"/>
    <w:rsid w:val="6763420B"/>
    <w:rsid w:val="67C6793D"/>
    <w:rsid w:val="67D8B1FA"/>
    <w:rsid w:val="682D80B8"/>
    <w:rsid w:val="6832A58A"/>
    <w:rsid w:val="689FDF93"/>
    <w:rsid w:val="6942310A"/>
    <w:rsid w:val="69A97ECD"/>
    <w:rsid w:val="6A3C71A2"/>
    <w:rsid w:val="6A6C334F"/>
    <w:rsid w:val="6AC86C66"/>
    <w:rsid w:val="6AD27517"/>
    <w:rsid w:val="6AD27517"/>
    <w:rsid w:val="6B53153A"/>
    <w:rsid w:val="6B689B6A"/>
    <w:rsid w:val="6BB8AE9C"/>
    <w:rsid w:val="6BBF6BE6"/>
    <w:rsid w:val="6C1B0DF8"/>
    <w:rsid w:val="6C465CC9"/>
    <w:rsid w:val="6C675D99"/>
    <w:rsid w:val="6E6A1CE8"/>
    <w:rsid w:val="6EB66F3D"/>
    <w:rsid w:val="6EB9AE33"/>
    <w:rsid w:val="6F098D32"/>
    <w:rsid w:val="6F4560E9"/>
    <w:rsid w:val="6F6F7985"/>
    <w:rsid w:val="6F7B1802"/>
    <w:rsid w:val="6F7E8E3D"/>
    <w:rsid w:val="6F87FD4A"/>
    <w:rsid w:val="6F920D83"/>
    <w:rsid w:val="6F920D83"/>
    <w:rsid w:val="6FA69C33"/>
    <w:rsid w:val="6FC41FE3"/>
    <w:rsid w:val="7006C258"/>
    <w:rsid w:val="7006C258"/>
    <w:rsid w:val="701CA91D"/>
    <w:rsid w:val="704A8195"/>
    <w:rsid w:val="716590A5"/>
    <w:rsid w:val="719E77D0"/>
    <w:rsid w:val="71E2E710"/>
    <w:rsid w:val="71E97E3E"/>
    <w:rsid w:val="71E97E3E"/>
    <w:rsid w:val="7200929F"/>
    <w:rsid w:val="721E1FD5"/>
    <w:rsid w:val="7249B517"/>
    <w:rsid w:val="725A6659"/>
    <w:rsid w:val="72917832"/>
    <w:rsid w:val="729E2537"/>
    <w:rsid w:val="729E2537"/>
    <w:rsid w:val="73598D4A"/>
    <w:rsid w:val="73598D4A"/>
    <w:rsid w:val="736A5FDD"/>
    <w:rsid w:val="73C1FDDD"/>
    <w:rsid w:val="73C1FDDD"/>
    <w:rsid w:val="73D165C6"/>
    <w:rsid w:val="73D9D6F4"/>
    <w:rsid w:val="73EE8215"/>
    <w:rsid w:val="741081B8"/>
    <w:rsid w:val="7415B630"/>
    <w:rsid w:val="7417F944"/>
    <w:rsid w:val="7417F944"/>
    <w:rsid w:val="7441EA3A"/>
    <w:rsid w:val="748F502D"/>
    <w:rsid w:val="74B3F6EF"/>
    <w:rsid w:val="74F7CA53"/>
    <w:rsid w:val="7508DC08"/>
    <w:rsid w:val="75280FEA"/>
    <w:rsid w:val="7559483F"/>
    <w:rsid w:val="75741BE5"/>
    <w:rsid w:val="75B7638D"/>
    <w:rsid w:val="76314342"/>
    <w:rsid w:val="763CF8F5"/>
    <w:rsid w:val="7645FFEB"/>
    <w:rsid w:val="7648AF89"/>
    <w:rsid w:val="764CBF7C"/>
    <w:rsid w:val="7661D54D"/>
    <w:rsid w:val="7663E9D6"/>
    <w:rsid w:val="76F74371"/>
    <w:rsid w:val="7773FC92"/>
    <w:rsid w:val="77AD2460"/>
    <w:rsid w:val="77C7D3D5"/>
    <w:rsid w:val="781214AB"/>
    <w:rsid w:val="78F2154D"/>
    <w:rsid w:val="78F2FF6C"/>
    <w:rsid w:val="79007A81"/>
    <w:rsid w:val="790A5E34"/>
    <w:rsid w:val="79CF570B"/>
    <w:rsid w:val="79CF570B"/>
    <w:rsid w:val="79DD127B"/>
    <w:rsid w:val="7A2506CA"/>
    <w:rsid w:val="7A51E3D3"/>
    <w:rsid w:val="7A8E443C"/>
    <w:rsid w:val="7AE57362"/>
    <w:rsid w:val="7B04F517"/>
    <w:rsid w:val="7B4B64A1"/>
    <w:rsid w:val="7B4B64A1"/>
    <w:rsid w:val="7B59D0B4"/>
    <w:rsid w:val="7BB14FFE"/>
    <w:rsid w:val="7C288B91"/>
    <w:rsid w:val="7C3F9FC0"/>
    <w:rsid w:val="7C9E1747"/>
    <w:rsid w:val="7CB6FA9D"/>
    <w:rsid w:val="7CC9D323"/>
    <w:rsid w:val="7E2EBC85"/>
    <w:rsid w:val="7EB152A5"/>
    <w:rsid w:val="7EE90D11"/>
    <w:rsid w:val="7F242549"/>
    <w:rsid w:val="7F933A67"/>
    <w:rsid w:val="7FA50A7D"/>
    <w:rsid w:val="7FAE3971"/>
    <w:rsid w:val="7FB44EB1"/>
    <w:rsid w:val="7FC69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72F036"/>
  <w15:docId w15:val="{62343CB5-5A37-164E-8496-8613210E9F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2"/>
      <w:outlineLvl w:val="1"/>
    </w:pPr>
    <w:rPr>
      <w:rFonts w:ascii="Arial" w:hAnsi="Arial" w:eastAsia="Arial" w:cs="Arial"/>
      <w:b/>
      <w:bCs/>
      <w:sz w:val="27"/>
      <w:szCs w:val="27"/>
    </w:rPr>
  </w:style>
  <w:style w:type="paragraph" w:styleId="Heading3">
    <w:name w:val="heading 3"/>
    <w:basedOn w:val="Normal"/>
    <w:uiPriority w:val="1"/>
    <w:qFormat/>
    <w:pPr>
      <w:spacing w:before="1"/>
      <w:ind w:left="460" w:hanging="360"/>
      <w:outlineLvl w:val="2"/>
    </w:pPr>
    <w:rPr>
      <w:rFonts w:ascii="Arial" w:hAnsi="Arial" w:eastAsia="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0"/>
    </w:pPr>
    <w:rPr>
      <w:rFonts w:ascii="Arial" w:hAnsi="Arial" w:eastAsia="Arial" w:cs="Arial"/>
    </w:r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594906"/>
    <w:pPr>
      <w:tabs>
        <w:tab w:val="center" w:pos="4680"/>
        <w:tab w:val="right" w:pos="9360"/>
      </w:tabs>
    </w:pPr>
  </w:style>
  <w:style w:type="character" w:styleId="HeaderChar" w:customStyle="1">
    <w:name w:val="Header Char"/>
    <w:basedOn w:val="DefaultParagraphFont"/>
    <w:link w:val="Header"/>
    <w:uiPriority w:val="99"/>
    <w:rsid w:val="00594906"/>
    <w:rPr>
      <w:rFonts w:ascii="Times New Roman" w:hAnsi="Times New Roman" w:eastAsia="Times New Roman" w:cs="Times New Roman"/>
    </w:rPr>
  </w:style>
  <w:style w:type="paragraph" w:styleId="Footer">
    <w:name w:val="footer"/>
    <w:basedOn w:val="Normal"/>
    <w:link w:val="FooterChar"/>
    <w:uiPriority w:val="99"/>
    <w:unhideWhenUsed/>
    <w:rsid w:val="00594906"/>
    <w:pPr>
      <w:tabs>
        <w:tab w:val="center" w:pos="4680"/>
        <w:tab w:val="right" w:pos="9360"/>
      </w:tabs>
    </w:pPr>
  </w:style>
  <w:style w:type="character" w:styleId="FooterChar" w:customStyle="1">
    <w:name w:val="Footer Char"/>
    <w:basedOn w:val="DefaultParagraphFont"/>
    <w:link w:val="Footer"/>
    <w:uiPriority w:val="99"/>
    <w:rsid w:val="00594906"/>
    <w:rPr>
      <w:rFonts w:ascii="Times New Roman" w:hAnsi="Times New Roman" w:eastAsia="Times New Roman" w:cs="Times New Roma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62dafa3e11f54b20" /><Relationship Type="http://schemas.openxmlformats.org/officeDocument/2006/relationships/image" Target="/media/image2.png" Id="R7d26c7ca9b5741de" /><Relationship Type="http://schemas.openxmlformats.org/officeDocument/2006/relationships/image" Target="/media/image3.png" Id="R87f317e2329c4484" /><Relationship Type="http://schemas.microsoft.com/office/2020/10/relationships/intelligence" Target="intelligence2.xml" Id="R554e9106ee5f41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Sarah Fashinasi</lastModifiedBy>
  <revision>15</revision>
  <dcterms:created xsi:type="dcterms:W3CDTF">2018-02-25T17:39:00.0000000Z</dcterms:created>
  <dcterms:modified xsi:type="dcterms:W3CDTF">2024-09-23T03:17:46.9923309Z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