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Expenses Tracker - SDLC Document (Updated Architecture)</w:t>
      </w:r>
    </w:p>
    <w:p>
      <w:pPr>
        <w:pStyle w:val="Heading1"/>
      </w:pPr>
      <w:r>
        <w:t>1. Overview</w:t>
      </w:r>
    </w:p>
    <w:p>
      <w:r>
        <w:t>This document describes the Software Development Life Cycle (SDLC) for the Group Expenses Tracker.</w:t>
        <w:br/>
        <w:br/>
        <w:t>The system allows users to manage shared expenses, track balances, and receive real-time updates.</w:t>
        <w:br/>
        <w:br/>
        <w:t>Tech Stack:</w:t>
        <w:br/>
        <w:t>- Backend: .NET (ASP.NET Core with Controllers)</w:t>
        <w:br/>
        <w:t>- Frontend: React</w:t>
        <w:br/>
        <w:t>- Database: PostgreSQL</w:t>
        <w:br/>
        <w:t>- ORM: Entity Framework Core</w:t>
        <w:br/>
        <w:t>- Containerization: Docker</w:t>
        <w:br/>
        <w:t>- Testing: xUnit</w:t>
      </w:r>
    </w:p>
    <w:p>
      <w:pPr>
        <w:pStyle w:val="Heading1"/>
      </w:pPr>
      <w:r>
        <w:t>2. Functional Requirements</w:t>
      </w:r>
    </w:p>
    <w:p>
      <w:r>
        <w:t>Core Features:</w:t>
        <w:br/>
        <w:t>- User Accounts (registration, login)</w:t>
        <w:br/>
        <w:t>- Friends system</w:t>
        <w:br/>
        <w:t>- Groups with shareable links</w:t>
        <w:br/>
        <w:t>- Transactions (create/edit with currency)</w:t>
        <w:br/>
        <w:t>- Split transactions among selected users</w:t>
        <w:br/>
        <w:t>- Categories (default + custom)</w:t>
        <w:br/>
        <w:t>- Accumulative expenses per member</w:t>
        <w:br/>
        <w:t>- Money owed/expected (real-time updates)</w:t>
        <w:br/>
        <w:t>- Notifications</w:t>
        <w:br/>
        <w:t>- Default currency per group</w:t>
        <w:br/>
        <w:br/>
        <w:t>Future Features:</w:t>
        <w:br/>
        <w:t>- OCR receipt scanning</w:t>
        <w:br/>
        <w:t>- Chat between friends</w:t>
      </w:r>
    </w:p>
    <w:p>
      <w:pPr>
        <w:pStyle w:val="Heading1"/>
      </w:pPr>
      <w:r>
        <w:t>3. Architecture Design</w:t>
      </w:r>
    </w:p>
    <w:p>
      <w:r>
        <w:t>Architecture Style:</w:t>
        <w:br/>
        <w:t>- Layered Architecture (lightweight)</w:t>
        <w:br/>
        <w:t>- Controllers-based API</w:t>
        <w:br/>
        <w:t>- Vertical Slice pattern inside Application layer</w:t>
        <w:br/>
        <w:br/>
        <w:t>Project Structure:</w:t>
        <w:br/>
        <w:t>- API: Controllers and HTTP handling</w:t>
        <w:br/>
        <w:t>- Application: Feature-based vertical slices (use cases)</w:t>
        <w:br/>
        <w:t>- Domain: Entities and enums</w:t>
        <w:br/>
        <w:t>- Infrastructure: EF Core, DbContext, external services</w:t>
        <w:br/>
        <w:br/>
        <w:t>Flow:</w:t>
        <w:br/>
        <w:t>Controller -&gt; Command/Request -&gt; Handler -&gt; DbContext -&gt; Database</w:t>
        <w:br/>
        <w:br/>
        <w:t>Design Decisions:</w:t>
        <w:br/>
        <w:t>- Controllers handle routing only</w:t>
        <w:br/>
        <w:t>- Business logic lives in feature handlers</w:t>
        <w:br/>
        <w:t>- DbContext used directly (no repository pattern)</w:t>
        <w:br/>
        <w:t>- Each feature is isolated (Transactions, Groups, Friends)</w:t>
      </w:r>
    </w:p>
    <w:p>
      <w:pPr>
        <w:pStyle w:val="Heading1"/>
      </w:pPr>
      <w:r>
        <w:t>4. Data &amp; Persistence</w:t>
      </w:r>
    </w:p>
    <w:p>
      <w:r>
        <w:t>Database:</w:t>
        <w:br/>
        <w:t>- PostgreSQL</w:t>
        <w:br/>
        <w:br/>
        <w:t>ORM:</w:t>
        <w:br/>
        <w:t>- Entity Framework Core</w:t>
        <w:br/>
        <w:br/>
        <w:t>Approach:</w:t>
        <w:br/>
        <w:t>- Single DbContext</w:t>
        <w:br/>
        <w:t>- Transactions stored as source of truth</w:t>
        <w:br/>
        <w:t>- Splits define how expenses are shared</w:t>
        <w:br/>
        <w:br/>
        <w:t>Concurrency Handling:</w:t>
        <w:br/>
        <w:t>- Database transactions</w:t>
        <w:br/>
        <w:t>- Optimistic concurrency (RowVersion)</w:t>
        <w:br/>
        <w:br/>
        <w:t>Avoid:</w:t>
        <w:br/>
        <w:t>- In-memory locking</w:t>
        <w:br/>
        <w:t>- Complex synchronization mechanisms</w:t>
      </w:r>
    </w:p>
    <w:p>
      <w:pPr>
        <w:pStyle w:val="Heading1"/>
      </w:pPr>
      <w:r>
        <w:t>5. Real-Time Communication</w:t>
      </w:r>
    </w:p>
    <w:p>
      <w:r>
        <w:t>Technology:</w:t>
        <w:br/>
        <w:t>- SignalR</w:t>
        <w:br/>
        <w:br/>
        <w:t>Usage:</w:t>
        <w:br/>
        <w:t>- Update balances in real time</w:t>
        <w:br/>
        <w:t>- Notify group members of new transactions</w:t>
        <w:br/>
        <w:br/>
        <w:t>Flow:</w:t>
        <w:br/>
        <w:t>1. Transaction saved</w:t>
        <w:br/>
        <w:t>2. Changes committed</w:t>
        <w:br/>
        <w:t>3. SignalR broadcasts update</w:t>
      </w:r>
    </w:p>
    <w:p>
      <w:pPr>
        <w:pStyle w:val="Heading1"/>
      </w:pPr>
      <w:r>
        <w:t>6. Non-Functional Requirements</w:t>
      </w:r>
    </w:p>
    <w:p>
      <w:r>
        <w:t>Performance:</w:t>
        <w:br/>
        <w:t>- Low-latency updates</w:t>
        <w:br/>
        <w:t>- Efficient DB queries</w:t>
        <w:br/>
        <w:br/>
        <w:t>Scalability:</w:t>
        <w:br/>
        <w:t>- Horizontal scaling via Docker</w:t>
        <w:br/>
        <w:t>- Stateless backend services</w:t>
        <w:br/>
        <w:br/>
        <w:t>Reliability:</w:t>
        <w:br/>
        <w:t>- Consistent financial data</w:t>
        <w:br/>
        <w:t>- Transaction safety</w:t>
        <w:br/>
        <w:br/>
        <w:t>Security:</w:t>
        <w:br/>
        <w:t>- JWT authentication</w:t>
        <w:br/>
        <w:t>- HTTPS encryption</w:t>
        <w:br/>
        <w:t>- Authorization checks</w:t>
        <w:br/>
        <w:br/>
        <w:t>Usability:</w:t>
        <w:br/>
        <w:t>- Clean and responsive UI</w:t>
        <w:br/>
        <w:br/>
        <w:t>Maintainability:</w:t>
        <w:br/>
        <w:t>- Feature-based structure</w:t>
        <w:br/>
        <w:t>- Minimal coupling</w:t>
        <w:br/>
        <w:br/>
        <w:t>Availability:</w:t>
        <w:br/>
        <w:t>- Target high uptime</w:t>
        <w:br/>
        <w:br/>
        <w:t>Extensibility:</w:t>
        <w:br/>
        <w:t>- Easy addition of chat and OCR features</w:t>
      </w:r>
    </w:p>
    <w:p>
      <w:pPr>
        <w:pStyle w:val="Heading1"/>
      </w:pPr>
      <w:r>
        <w:t>7. Development Phases</w:t>
      </w:r>
    </w:p>
    <w:p>
      <w:r>
        <w:t>Planning:</w:t>
        <w:br/>
        <w:t>- Define features and scope</w:t>
        <w:br/>
        <w:br/>
        <w:t>Design:</w:t>
        <w:br/>
        <w:t>- API design</w:t>
        <w:br/>
        <w:t>- DB schema</w:t>
        <w:br/>
        <w:t>- UI wireframes</w:t>
        <w:br/>
        <w:br/>
        <w:t>Implementation:</w:t>
        <w:br/>
        <w:t>- Controllers + Application handlers</w:t>
        <w:br/>
        <w:t>- React frontend</w:t>
        <w:br/>
        <w:br/>
        <w:t>Testing:</w:t>
        <w:br/>
        <w:t>- Unit tests with xUnit</w:t>
        <w:br/>
        <w:t>- Integration tests</w:t>
        <w:br/>
        <w:br/>
        <w:t>Deployment:</w:t>
        <w:br/>
        <w:t>- Docker-based deployment</w:t>
        <w:br/>
        <w:t>- CI/CD pipeline</w:t>
        <w:br/>
        <w:br/>
        <w:t>Maintenance:</w:t>
        <w:br/>
        <w:t>- Bug fixes</w:t>
        <w:br/>
        <w:t>- Feature updates</w:t>
      </w:r>
    </w:p>
    <w:p>
      <w:pPr>
        <w:pStyle w:val="Heading1"/>
      </w:pPr>
      <w:r>
        <w:t>8. Risk Management</w:t>
      </w:r>
    </w:p>
    <w:p>
      <w:r>
        <w:t>Risks:</w:t>
        <w:br/>
        <w:t>- Incorrect balance calculations</w:t>
        <w:br/>
        <w:t>- Race conditions</w:t>
        <w:br/>
        <w:t>- Performance issues</w:t>
        <w:br/>
        <w:br/>
        <w:t>Mitigation:</w:t>
        <w:br/>
        <w:t>- Use DB transactions</w:t>
        <w:br/>
        <w:t>- Validate all calculations</w:t>
        <w:br/>
        <w:t>- Optimize queries and indexing</w:t>
      </w:r>
    </w:p>
    <w:p>
      <w:pPr>
        <w:pStyle w:val="Heading1"/>
      </w:pPr>
      <w:r>
        <w:t>9. Conclusion</w:t>
      </w:r>
    </w:p>
    <w:p>
      <w:r>
        <w:t>This architecture balances simplicity and scalability.</w:t>
        <w:br/>
        <w:br/>
        <w:t>Using Controllers with a vertical slice approach ensures:</w:t>
        <w:br/>
        <w:t>- Clear structure</w:t>
        <w:br/>
        <w:t>- Maintainability</w:t>
        <w:br/>
        <w:t>- Reduced complexity</w:t>
        <w:br/>
        <w:br/>
        <w:t>The system is designed to evolve without major rewrites.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