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rPr>
      </w:pPr>
    </w:p>
    <w:p>
      <w:pPr>
        <w:jc w:val="center"/>
        <w:rPr>
          <w:b/>
          <w:bCs/>
          <w:sz w:val="32"/>
        </w:rPr>
      </w:pPr>
    </w:p>
    <w:p>
      <w:pPr>
        <w:jc w:val="center"/>
        <w:rPr>
          <w:b/>
          <w:bCs/>
          <w:sz w:val="32"/>
        </w:rPr>
      </w:pPr>
    </w:p>
    <w:p>
      <w:pPr>
        <w:jc w:val="center"/>
        <w:rPr>
          <w:b/>
          <w:bCs/>
          <w:sz w:val="32"/>
        </w:rPr>
      </w:pPr>
    </w:p>
    <w:p>
      <w:pPr>
        <w:jc w:val="center"/>
        <w:rPr>
          <w:b/>
          <w:bCs/>
          <w:sz w:val="32"/>
        </w:rPr>
      </w:pPr>
    </w:p>
    <w:p>
      <w:pPr>
        <w:spacing w:beforeLines="50"/>
        <w:jc w:val="center"/>
        <w:rPr>
          <w:rFonts w:eastAsia="华文中宋"/>
          <w:b/>
          <w:bCs/>
          <w:sz w:val="52"/>
        </w:rPr>
      </w:pPr>
    </w:p>
    <w:p>
      <w:pPr>
        <w:spacing w:beforeLines="50"/>
        <w:jc w:val="center"/>
        <w:rPr>
          <w:rFonts w:eastAsia="华文中宋"/>
          <w:b/>
          <w:bCs/>
          <w:sz w:val="52"/>
        </w:rPr>
      </w:pPr>
      <w:bookmarkStart w:id="27" w:name="_GoBack"/>
      <w:bookmarkEnd w:id="27"/>
      <w:r>
        <w:rPr>
          <w:rFonts w:hint="eastAsia" w:eastAsia="华文中宋"/>
          <w:b/>
          <w:bCs/>
          <w:sz w:val="52"/>
        </w:rPr>
        <w:t>XXXXX</w:t>
      </w:r>
    </w:p>
    <w:p>
      <w:pPr>
        <w:spacing w:beforeLines="50"/>
        <w:jc w:val="center"/>
        <w:rPr>
          <w:rFonts w:eastAsia="华文中宋"/>
          <w:b/>
          <w:bCs/>
          <w:sz w:val="52"/>
        </w:rPr>
      </w:pPr>
      <w:r>
        <w:rPr>
          <w:rFonts w:hint="eastAsia" w:eastAsia="华文中宋"/>
          <w:b/>
          <w:bCs/>
          <w:sz w:val="52"/>
        </w:rPr>
        <w:t>软件单元测试计划</w:t>
      </w:r>
    </w:p>
    <w:p>
      <w:pPr>
        <w:jc w:val="center"/>
        <w:rPr>
          <w:b/>
          <w:bCs/>
        </w:rPr>
      </w:pPr>
    </w:p>
    <w:p>
      <w:pPr>
        <w:jc w:val="center"/>
        <w:rPr>
          <w:b/>
          <w:bCs/>
          <w:sz w:val="30"/>
          <w:szCs w:val="30"/>
        </w:rPr>
      </w:pPr>
      <w:r>
        <w:rPr>
          <w:b/>
          <w:bCs/>
          <w:sz w:val="30"/>
          <w:szCs w:val="30"/>
        </w:rPr>
        <w:t>SRIJS-T0-</w:t>
      </w:r>
      <w:r>
        <w:rPr>
          <w:rFonts w:hint="eastAsia"/>
          <w:b/>
          <w:bCs/>
          <w:sz w:val="30"/>
          <w:szCs w:val="30"/>
        </w:rPr>
        <w:t>/V0.0</w:t>
      </w: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rFonts w:eastAsia="华文中宋"/>
          <w:b/>
          <w:bCs/>
          <w:sz w:val="32"/>
        </w:rPr>
      </w:pPr>
    </w:p>
    <w:p>
      <w:pPr>
        <w:jc w:val="center"/>
        <w:rPr>
          <w:b/>
          <w:bCs/>
          <w:sz w:val="32"/>
        </w:rPr>
      </w:pPr>
      <w:r>
        <w:rPr>
          <w:rFonts w:hint="eastAsia" w:eastAsia="华文中宋"/>
          <w:b/>
          <w:bCs/>
          <w:sz w:val="32"/>
        </w:rPr>
        <w:t>XXXX年XX月</w:t>
      </w:r>
    </w:p>
    <w:p>
      <w:pPr>
        <w:jc w:val="center"/>
        <w:rPr>
          <w:b/>
          <w:bCs/>
        </w:rPr>
      </w:pPr>
    </w:p>
    <w:p>
      <w:pPr>
        <w:pStyle w:val="51"/>
        <w:ind w:firstLine="198" w:firstLineChars="81"/>
        <w:rPr>
          <w:sz w:val="24"/>
        </w:rPr>
      </w:pPr>
      <w:bookmarkStart w:id="0" w:name="_Toc343604062"/>
      <w:bookmarkStart w:id="1" w:name="_Toc343604236"/>
      <w:bookmarkStart w:id="2" w:name="_Toc343605120"/>
      <w:r>
        <w:rPr>
          <w:rFonts w:hint="eastAsia"/>
          <w:sz w:val="24"/>
        </w:rPr>
        <w:t xml:space="preserve">  </w:t>
      </w:r>
    </w:p>
    <w:tbl>
      <w:tblPr>
        <w:tblStyle w:val="28"/>
        <w:tblW w:w="903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52"/>
        <w:gridCol w:w="2095"/>
        <w:gridCol w:w="2432"/>
        <w:gridCol w:w="21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2352" w:type="dxa"/>
            <w:vAlign w:val="center"/>
          </w:tcPr>
          <w:p>
            <w:pPr>
              <w:pStyle w:val="51"/>
              <w:ind w:firstLine="0" w:firstLineChars="0"/>
              <w:jc w:val="center"/>
              <w:rPr>
                <w:rFonts w:ascii="Times New Roman"/>
                <w:kern w:val="2"/>
                <w:sz w:val="24"/>
                <w:szCs w:val="24"/>
              </w:rPr>
            </w:pPr>
          </w:p>
        </w:tc>
        <w:tc>
          <w:tcPr>
            <w:tcW w:w="2095" w:type="dxa"/>
            <w:vAlign w:val="center"/>
          </w:tcPr>
          <w:p>
            <w:pPr>
              <w:pStyle w:val="51"/>
              <w:ind w:firstLine="0" w:firstLineChars="0"/>
              <w:jc w:val="center"/>
              <w:rPr>
                <w:rFonts w:ascii="Times New Roman"/>
                <w:kern w:val="2"/>
                <w:sz w:val="24"/>
                <w:szCs w:val="24"/>
              </w:rPr>
            </w:pPr>
            <w:r>
              <w:rPr>
                <w:rFonts w:hint="eastAsia" w:ascii="Times New Roman"/>
                <w:kern w:val="2"/>
                <w:sz w:val="24"/>
                <w:szCs w:val="24"/>
              </w:rPr>
              <w:t>姓名</w:t>
            </w:r>
          </w:p>
        </w:tc>
        <w:tc>
          <w:tcPr>
            <w:tcW w:w="2432" w:type="dxa"/>
            <w:vAlign w:val="center"/>
          </w:tcPr>
          <w:p>
            <w:pPr>
              <w:pStyle w:val="51"/>
              <w:ind w:firstLine="0" w:firstLineChars="0"/>
              <w:jc w:val="center"/>
              <w:rPr>
                <w:rFonts w:ascii="Times New Roman"/>
                <w:kern w:val="2"/>
                <w:sz w:val="24"/>
                <w:szCs w:val="24"/>
              </w:rPr>
            </w:pPr>
            <w:r>
              <w:rPr>
                <w:rFonts w:hint="eastAsia" w:ascii="Times New Roman"/>
                <w:kern w:val="2"/>
                <w:sz w:val="24"/>
                <w:szCs w:val="24"/>
              </w:rPr>
              <w:t>签名</w:t>
            </w:r>
          </w:p>
        </w:tc>
        <w:tc>
          <w:tcPr>
            <w:tcW w:w="2157" w:type="dxa"/>
            <w:vAlign w:val="center"/>
          </w:tcPr>
          <w:p>
            <w:pPr>
              <w:pStyle w:val="51"/>
              <w:ind w:firstLine="0" w:firstLineChars="0"/>
              <w:jc w:val="center"/>
              <w:rPr>
                <w:rFonts w:ascii="Times New Roman"/>
                <w:kern w:val="2"/>
                <w:sz w:val="24"/>
                <w:szCs w:val="24"/>
              </w:rPr>
            </w:pPr>
            <w:r>
              <w:rPr>
                <w:rFonts w:hint="eastAsia" w:ascii="Times New Roman"/>
                <w:kern w:val="2"/>
                <w:sz w:val="24"/>
                <w:szCs w:val="24"/>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2352" w:type="dxa"/>
            <w:vAlign w:val="center"/>
          </w:tcPr>
          <w:p>
            <w:pPr>
              <w:pStyle w:val="51"/>
              <w:ind w:firstLine="0" w:firstLineChars="0"/>
              <w:jc w:val="center"/>
              <w:rPr>
                <w:rFonts w:ascii="Times New Roman"/>
                <w:kern w:val="2"/>
                <w:sz w:val="24"/>
                <w:szCs w:val="24"/>
              </w:rPr>
            </w:pPr>
            <w:r>
              <w:rPr>
                <w:rFonts w:hint="eastAsia" w:ascii="Times New Roman"/>
                <w:kern w:val="2"/>
                <w:sz w:val="24"/>
                <w:szCs w:val="24"/>
              </w:rPr>
              <w:t>作者：</w:t>
            </w:r>
          </w:p>
        </w:tc>
        <w:tc>
          <w:tcPr>
            <w:tcW w:w="2095" w:type="dxa"/>
            <w:vAlign w:val="center"/>
          </w:tcPr>
          <w:p>
            <w:pPr>
              <w:pStyle w:val="51"/>
              <w:ind w:firstLine="0" w:firstLineChars="0"/>
              <w:jc w:val="center"/>
              <w:rPr>
                <w:rFonts w:ascii="Times New Roman"/>
                <w:kern w:val="2"/>
                <w:sz w:val="24"/>
                <w:szCs w:val="24"/>
              </w:rPr>
            </w:pPr>
          </w:p>
        </w:tc>
        <w:tc>
          <w:tcPr>
            <w:tcW w:w="2432" w:type="dxa"/>
            <w:vAlign w:val="center"/>
          </w:tcPr>
          <w:p>
            <w:pPr>
              <w:pStyle w:val="51"/>
              <w:ind w:firstLine="0" w:firstLineChars="0"/>
              <w:jc w:val="center"/>
              <w:rPr>
                <w:rFonts w:ascii="Times New Roman"/>
                <w:kern w:val="2"/>
                <w:sz w:val="24"/>
                <w:szCs w:val="24"/>
              </w:rPr>
            </w:pPr>
          </w:p>
        </w:tc>
        <w:tc>
          <w:tcPr>
            <w:tcW w:w="2157" w:type="dxa"/>
            <w:vAlign w:val="center"/>
          </w:tcPr>
          <w:p>
            <w:pPr>
              <w:pStyle w:val="51"/>
              <w:ind w:firstLine="0" w:firstLineChars="0"/>
              <w:jc w:val="center"/>
              <w:rPr>
                <w:rFonts w:ascii="Times New Roman"/>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1" w:hRule="atLeast"/>
          <w:jc w:val="center"/>
        </w:trPr>
        <w:tc>
          <w:tcPr>
            <w:tcW w:w="2352" w:type="dxa"/>
            <w:vAlign w:val="center"/>
          </w:tcPr>
          <w:p>
            <w:pPr>
              <w:pStyle w:val="51"/>
              <w:ind w:firstLine="0" w:firstLineChars="0"/>
              <w:jc w:val="center"/>
              <w:rPr>
                <w:rFonts w:ascii="Times New Roman"/>
                <w:kern w:val="2"/>
                <w:sz w:val="24"/>
                <w:szCs w:val="24"/>
              </w:rPr>
            </w:pPr>
            <w:r>
              <w:rPr>
                <w:rFonts w:hint="eastAsia" w:ascii="Times New Roman"/>
                <w:kern w:val="2"/>
                <w:sz w:val="24"/>
                <w:szCs w:val="24"/>
              </w:rPr>
              <w:t>审核：</w:t>
            </w:r>
          </w:p>
        </w:tc>
        <w:tc>
          <w:tcPr>
            <w:tcW w:w="2095" w:type="dxa"/>
            <w:vAlign w:val="center"/>
          </w:tcPr>
          <w:p>
            <w:pPr>
              <w:pStyle w:val="51"/>
              <w:ind w:firstLine="0" w:firstLineChars="0"/>
              <w:jc w:val="center"/>
              <w:rPr>
                <w:rFonts w:ascii="Times New Roman"/>
                <w:kern w:val="2"/>
                <w:sz w:val="24"/>
                <w:szCs w:val="24"/>
              </w:rPr>
            </w:pPr>
          </w:p>
        </w:tc>
        <w:tc>
          <w:tcPr>
            <w:tcW w:w="2432" w:type="dxa"/>
            <w:vAlign w:val="center"/>
          </w:tcPr>
          <w:p>
            <w:pPr>
              <w:pStyle w:val="51"/>
              <w:ind w:firstLine="0" w:firstLineChars="0"/>
              <w:jc w:val="center"/>
              <w:rPr>
                <w:rFonts w:ascii="Times New Roman"/>
                <w:kern w:val="2"/>
                <w:sz w:val="24"/>
                <w:szCs w:val="24"/>
              </w:rPr>
            </w:pPr>
          </w:p>
        </w:tc>
        <w:tc>
          <w:tcPr>
            <w:tcW w:w="2157" w:type="dxa"/>
            <w:vAlign w:val="center"/>
          </w:tcPr>
          <w:p>
            <w:pPr>
              <w:pStyle w:val="51"/>
              <w:ind w:firstLine="0" w:firstLineChars="0"/>
              <w:jc w:val="center"/>
              <w:rPr>
                <w:rFonts w:ascii="Times New Roman"/>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3" w:hRule="atLeast"/>
          <w:jc w:val="center"/>
        </w:trPr>
        <w:tc>
          <w:tcPr>
            <w:tcW w:w="2352" w:type="dxa"/>
            <w:vAlign w:val="center"/>
          </w:tcPr>
          <w:p>
            <w:pPr>
              <w:pStyle w:val="51"/>
              <w:ind w:firstLine="0" w:firstLineChars="0"/>
              <w:jc w:val="center"/>
              <w:rPr>
                <w:rFonts w:ascii="Times New Roman"/>
                <w:kern w:val="2"/>
                <w:sz w:val="24"/>
                <w:szCs w:val="24"/>
              </w:rPr>
            </w:pPr>
            <w:r>
              <w:rPr>
                <w:rFonts w:hint="eastAsia" w:ascii="Times New Roman"/>
                <w:kern w:val="2"/>
                <w:sz w:val="24"/>
                <w:szCs w:val="24"/>
              </w:rPr>
              <w:t>批准：</w:t>
            </w:r>
          </w:p>
        </w:tc>
        <w:tc>
          <w:tcPr>
            <w:tcW w:w="2095" w:type="dxa"/>
            <w:vAlign w:val="center"/>
          </w:tcPr>
          <w:p>
            <w:pPr>
              <w:pStyle w:val="51"/>
              <w:ind w:firstLine="0" w:firstLineChars="0"/>
              <w:jc w:val="center"/>
              <w:rPr>
                <w:rFonts w:ascii="Times New Roman"/>
                <w:kern w:val="2"/>
                <w:sz w:val="24"/>
                <w:szCs w:val="24"/>
              </w:rPr>
            </w:pPr>
          </w:p>
        </w:tc>
        <w:tc>
          <w:tcPr>
            <w:tcW w:w="2432" w:type="dxa"/>
            <w:vAlign w:val="center"/>
          </w:tcPr>
          <w:p>
            <w:pPr>
              <w:pStyle w:val="51"/>
              <w:ind w:firstLine="0" w:firstLineChars="0"/>
              <w:jc w:val="center"/>
              <w:rPr>
                <w:rFonts w:ascii="Times New Roman"/>
                <w:kern w:val="2"/>
                <w:sz w:val="24"/>
                <w:szCs w:val="24"/>
              </w:rPr>
            </w:pPr>
          </w:p>
        </w:tc>
        <w:tc>
          <w:tcPr>
            <w:tcW w:w="2157" w:type="dxa"/>
            <w:vAlign w:val="center"/>
          </w:tcPr>
          <w:p>
            <w:pPr>
              <w:pStyle w:val="51"/>
              <w:ind w:firstLine="0" w:firstLineChars="0"/>
              <w:jc w:val="center"/>
              <w:rPr>
                <w:rFonts w:ascii="Times New Roman"/>
                <w:b/>
                <w:kern w:val="2"/>
                <w:sz w:val="24"/>
                <w:szCs w:val="24"/>
              </w:rPr>
            </w:pPr>
          </w:p>
        </w:tc>
      </w:tr>
    </w:tbl>
    <w:p>
      <w:pPr>
        <w:pStyle w:val="51"/>
        <w:ind w:firstLine="492"/>
        <w:rPr>
          <w:sz w:val="24"/>
        </w:rPr>
      </w:pPr>
    </w:p>
    <w:p>
      <w:pPr>
        <w:pStyle w:val="51"/>
        <w:ind w:firstLine="492"/>
        <w:rPr>
          <w:sz w:val="24"/>
        </w:rPr>
      </w:pPr>
    </w:p>
    <w:p>
      <w:pPr>
        <w:jc w:val="center"/>
        <w:rPr>
          <w:b/>
          <w:sz w:val="32"/>
        </w:rPr>
      </w:pPr>
    </w:p>
    <w:p>
      <w:pPr>
        <w:jc w:val="center"/>
        <w:rPr>
          <w:b/>
          <w:sz w:val="32"/>
        </w:rPr>
      </w:pPr>
    </w:p>
    <w:p>
      <w:pPr>
        <w:jc w:val="center"/>
        <w:rPr>
          <w:b/>
          <w:sz w:val="32"/>
        </w:rPr>
      </w:pPr>
    </w:p>
    <w:p>
      <w:pPr>
        <w:pStyle w:val="51"/>
        <w:ind w:firstLine="492"/>
        <w:rPr>
          <w:sz w:val="24"/>
        </w:rPr>
      </w:pPr>
    </w:p>
    <w:tbl>
      <w:tblPr>
        <w:tblStyle w:val="28"/>
        <w:tblW w:w="4831" w:type="pct"/>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71"/>
        <w:gridCol w:w="3829"/>
        <w:gridCol w:w="1559"/>
        <w:gridCol w:w="1252"/>
        <w:gridCol w:w="897"/>
        <w:gridCol w:w="86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18" w:type="pct"/>
            <w:tcBorders>
              <w:top w:val="single" w:color="auto" w:sz="4" w:space="0"/>
              <w:bottom w:val="single" w:color="auto" w:sz="4" w:space="0"/>
              <w:right w:val="single" w:color="auto" w:sz="4" w:space="0"/>
            </w:tcBorders>
            <w:vAlign w:val="center"/>
          </w:tcPr>
          <w:p>
            <w:pPr>
              <w:rPr>
                <w:rFonts w:ascii="宋体"/>
                <w:sz w:val="24"/>
              </w:rPr>
            </w:pPr>
            <w:r>
              <w:rPr>
                <w:rFonts w:hint="eastAsia" w:ascii="宋体" w:hAnsi="宋体"/>
                <w:sz w:val="24"/>
              </w:rPr>
              <w:t>序号</w:t>
            </w:r>
          </w:p>
        </w:tc>
        <w:tc>
          <w:tcPr>
            <w:tcW w:w="2134" w:type="pct"/>
            <w:tcBorders>
              <w:top w:val="single" w:color="auto" w:sz="4" w:space="0"/>
              <w:left w:val="single" w:color="auto" w:sz="4" w:space="0"/>
              <w:bottom w:val="single" w:color="auto" w:sz="4" w:space="0"/>
              <w:right w:val="single" w:color="auto" w:sz="4" w:space="0"/>
            </w:tcBorders>
            <w:vAlign w:val="center"/>
          </w:tcPr>
          <w:p>
            <w:pPr>
              <w:pStyle w:val="52"/>
              <w:widowControl w:val="0"/>
              <w:spacing w:before="0" w:beforeAutospacing="0" w:after="0" w:afterAutospacing="0"/>
              <w:textAlignment w:val="auto"/>
              <w:rPr>
                <w:kern w:val="2"/>
                <w:sz w:val="24"/>
                <w:szCs w:val="24"/>
              </w:rPr>
            </w:pPr>
            <w:r>
              <w:rPr>
                <w:rFonts w:hint="eastAsia"/>
                <w:kern w:val="2"/>
                <w:sz w:val="24"/>
                <w:szCs w:val="24"/>
              </w:rPr>
              <w:t>修订内容简述</w:t>
            </w:r>
          </w:p>
        </w:tc>
        <w:tc>
          <w:tcPr>
            <w:tcW w:w="869" w:type="pct"/>
            <w:tcBorders>
              <w:top w:val="single" w:color="auto" w:sz="4" w:space="0"/>
              <w:left w:val="single" w:color="auto" w:sz="4" w:space="0"/>
              <w:bottom w:val="single" w:color="auto" w:sz="4" w:space="0"/>
              <w:right w:val="single" w:color="auto" w:sz="4" w:space="0"/>
            </w:tcBorders>
            <w:vAlign w:val="center"/>
          </w:tcPr>
          <w:p>
            <w:pPr>
              <w:jc w:val="center"/>
              <w:rPr>
                <w:rFonts w:ascii="宋体"/>
                <w:sz w:val="24"/>
              </w:rPr>
            </w:pPr>
            <w:r>
              <w:rPr>
                <w:rFonts w:hint="eastAsia" w:ascii="宋体" w:hAnsi="宋体"/>
                <w:sz w:val="24"/>
              </w:rPr>
              <w:t>修订</w:t>
            </w:r>
          </w:p>
          <w:p>
            <w:pPr>
              <w:jc w:val="center"/>
              <w:rPr>
                <w:rFonts w:ascii="宋体"/>
                <w:sz w:val="24"/>
              </w:rPr>
            </w:pPr>
            <w:r>
              <w:rPr>
                <w:rFonts w:hint="eastAsia" w:ascii="宋体" w:hAnsi="宋体"/>
                <w:sz w:val="24"/>
              </w:rPr>
              <w:t>日期</w:t>
            </w:r>
          </w:p>
        </w:tc>
        <w:tc>
          <w:tcPr>
            <w:tcW w:w="698" w:type="pct"/>
            <w:tcBorders>
              <w:top w:val="single" w:color="auto" w:sz="4" w:space="0"/>
              <w:left w:val="single" w:color="auto" w:sz="4" w:space="0"/>
              <w:bottom w:val="single" w:color="auto" w:sz="4" w:space="0"/>
              <w:right w:val="single" w:color="auto" w:sz="4" w:space="0"/>
            </w:tcBorders>
            <w:vAlign w:val="center"/>
          </w:tcPr>
          <w:p>
            <w:pPr>
              <w:jc w:val="center"/>
              <w:rPr>
                <w:rFonts w:ascii="宋体"/>
                <w:sz w:val="24"/>
              </w:rPr>
            </w:pPr>
            <w:r>
              <w:rPr>
                <w:rFonts w:hint="eastAsia" w:ascii="宋体" w:hAnsi="宋体"/>
                <w:sz w:val="24"/>
              </w:rPr>
              <w:t>修订前</w:t>
            </w:r>
          </w:p>
          <w:p>
            <w:pPr>
              <w:jc w:val="center"/>
              <w:rPr>
                <w:rFonts w:ascii="宋体"/>
                <w:sz w:val="24"/>
              </w:rPr>
            </w:pPr>
            <w:r>
              <w:rPr>
                <w:rFonts w:hint="eastAsia" w:ascii="宋体" w:hAnsi="宋体"/>
                <w:sz w:val="24"/>
              </w:rPr>
              <w:t>版本号</w:t>
            </w:r>
          </w:p>
        </w:tc>
        <w:tc>
          <w:tcPr>
            <w:tcW w:w="500" w:type="pct"/>
            <w:tcBorders>
              <w:top w:val="single" w:color="auto" w:sz="4" w:space="0"/>
              <w:left w:val="single" w:color="auto" w:sz="4" w:space="0"/>
              <w:bottom w:val="single" w:color="auto" w:sz="4" w:space="0"/>
              <w:right w:val="single" w:color="auto" w:sz="4" w:space="0"/>
            </w:tcBorders>
            <w:vAlign w:val="center"/>
          </w:tcPr>
          <w:p>
            <w:pPr>
              <w:jc w:val="center"/>
              <w:rPr>
                <w:rFonts w:ascii="宋体"/>
                <w:sz w:val="24"/>
              </w:rPr>
            </w:pPr>
            <w:r>
              <w:rPr>
                <w:rFonts w:hint="eastAsia" w:ascii="宋体" w:hAnsi="宋体"/>
                <w:sz w:val="24"/>
              </w:rPr>
              <w:t>修订后</w:t>
            </w:r>
          </w:p>
          <w:p>
            <w:pPr>
              <w:jc w:val="center"/>
              <w:rPr>
                <w:rFonts w:ascii="宋体"/>
                <w:sz w:val="24"/>
              </w:rPr>
            </w:pPr>
            <w:r>
              <w:rPr>
                <w:rFonts w:hint="eastAsia" w:ascii="宋体" w:hAnsi="宋体"/>
                <w:sz w:val="24"/>
              </w:rPr>
              <w:t>版本号</w:t>
            </w:r>
          </w:p>
        </w:tc>
        <w:tc>
          <w:tcPr>
            <w:tcW w:w="482" w:type="pct"/>
            <w:tcBorders>
              <w:top w:val="single" w:color="auto" w:sz="4" w:space="0"/>
              <w:left w:val="single" w:color="auto" w:sz="4" w:space="0"/>
              <w:bottom w:val="single" w:color="auto" w:sz="4" w:space="0"/>
            </w:tcBorders>
            <w:vAlign w:val="center"/>
          </w:tcPr>
          <w:p>
            <w:pPr>
              <w:jc w:val="center"/>
              <w:rPr>
                <w:rFonts w:ascii="宋体"/>
                <w:sz w:val="24"/>
              </w:rPr>
            </w:pPr>
            <w:r>
              <w:rPr>
                <w:rFonts w:hint="eastAsia" w:ascii="宋体" w:hAnsi="宋体"/>
                <w:sz w:val="24"/>
              </w:rPr>
              <w:t>修订人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43" w:hRule="atLeast"/>
          <w:jc w:val="center"/>
        </w:trPr>
        <w:tc>
          <w:tcPr>
            <w:tcW w:w="318" w:type="pct"/>
            <w:tcBorders>
              <w:top w:val="single" w:color="auto" w:sz="4" w:space="0"/>
              <w:bottom w:val="single" w:color="auto" w:sz="4" w:space="0"/>
              <w:right w:val="single" w:color="auto" w:sz="4" w:space="0"/>
            </w:tcBorders>
          </w:tcPr>
          <w:p>
            <w:pPr>
              <w:rPr>
                <w:rFonts w:ascii="宋体" w:hAnsi="宋体"/>
                <w:sz w:val="24"/>
              </w:rPr>
            </w:pPr>
          </w:p>
        </w:tc>
        <w:tc>
          <w:tcPr>
            <w:tcW w:w="2134"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869"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698"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500"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482" w:type="pct"/>
            <w:tcBorders>
              <w:top w:val="single" w:color="auto" w:sz="4" w:space="0"/>
              <w:left w:val="single" w:color="auto" w:sz="4" w:space="0"/>
              <w:bottom w:val="single" w:color="auto" w:sz="4" w:space="0"/>
            </w:tcBorders>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17" w:hRule="atLeast"/>
          <w:jc w:val="center"/>
        </w:trPr>
        <w:tc>
          <w:tcPr>
            <w:tcW w:w="318" w:type="pct"/>
            <w:tcBorders>
              <w:top w:val="single" w:color="auto" w:sz="4" w:space="0"/>
              <w:bottom w:val="single" w:color="auto" w:sz="4" w:space="0"/>
              <w:right w:val="single" w:color="auto" w:sz="4" w:space="0"/>
            </w:tcBorders>
          </w:tcPr>
          <w:p>
            <w:pPr>
              <w:rPr>
                <w:rFonts w:ascii="宋体" w:hAnsi="宋体"/>
                <w:sz w:val="24"/>
              </w:rPr>
            </w:pPr>
          </w:p>
        </w:tc>
        <w:tc>
          <w:tcPr>
            <w:tcW w:w="2134" w:type="pct"/>
            <w:tcBorders>
              <w:top w:val="single" w:color="auto" w:sz="4" w:space="0"/>
              <w:left w:val="single" w:color="auto" w:sz="4" w:space="0"/>
              <w:bottom w:val="single" w:color="auto" w:sz="4" w:space="0"/>
              <w:right w:val="single" w:color="auto" w:sz="4" w:space="0"/>
            </w:tcBorders>
          </w:tcPr>
          <w:p>
            <w:pPr>
              <w:jc w:val="left"/>
              <w:rPr>
                <w:rFonts w:ascii="宋体" w:hAnsi="宋体"/>
              </w:rPr>
            </w:pPr>
          </w:p>
        </w:tc>
        <w:tc>
          <w:tcPr>
            <w:tcW w:w="869"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698"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500"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482" w:type="pct"/>
            <w:tcBorders>
              <w:top w:val="single" w:color="auto" w:sz="4" w:space="0"/>
              <w:left w:val="single" w:color="auto" w:sz="4" w:space="0"/>
              <w:bottom w:val="single" w:color="auto" w:sz="4" w:space="0"/>
            </w:tcBorders>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33" w:hRule="atLeast"/>
          <w:jc w:val="center"/>
        </w:trPr>
        <w:tc>
          <w:tcPr>
            <w:tcW w:w="318" w:type="pct"/>
            <w:tcBorders>
              <w:top w:val="single" w:color="auto" w:sz="4" w:space="0"/>
              <w:bottom w:val="single" w:color="auto" w:sz="4" w:space="0"/>
              <w:right w:val="single" w:color="auto" w:sz="4" w:space="0"/>
            </w:tcBorders>
          </w:tcPr>
          <w:p>
            <w:pPr>
              <w:rPr>
                <w:rFonts w:ascii="宋体" w:hAnsi="宋体"/>
                <w:sz w:val="24"/>
              </w:rPr>
            </w:pPr>
          </w:p>
        </w:tc>
        <w:tc>
          <w:tcPr>
            <w:tcW w:w="2134"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869"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698"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500"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482" w:type="pct"/>
            <w:tcBorders>
              <w:top w:val="single" w:color="auto" w:sz="4" w:space="0"/>
              <w:left w:val="single" w:color="auto" w:sz="4" w:space="0"/>
              <w:bottom w:val="single" w:color="auto" w:sz="4" w:space="0"/>
            </w:tcBorders>
          </w:tcPr>
          <w:p>
            <w:pPr>
              <w:ind w:firstLine="245" w:firstLineChars="100"/>
              <w:rPr>
                <w:rFonts w:ascii="宋体" w:hAnsi="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21" w:hRule="atLeast"/>
          <w:jc w:val="center"/>
        </w:trPr>
        <w:tc>
          <w:tcPr>
            <w:tcW w:w="318" w:type="pct"/>
            <w:tcBorders>
              <w:top w:val="single" w:color="auto" w:sz="4" w:space="0"/>
              <w:bottom w:val="single" w:color="auto" w:sz="4" w:space="0"/>
              <w:right w:val="single" w:color="auto" w:sz="4" w:space="0"/>
            </w:tcBorders>
          </w:tcPr>
          <w:p>
            <w:pPr>
              <w:rPr>
                <w:rFonts w:ascii="宋体" w:hAnsi="宋体"/>
                <w:sz w:val="24"/>
              </w:rPr>
            </w:pPr>
          </w:p>
        </w:tc>
        <w:tc>
          <w:tcPr>
            <w:tcW w:w="2134"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869"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698"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500"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482" w:type="pct"/>
            <w:tcBorders>
              <w:top w:val="single" w:color="auto" w:sz="4" w:space="0"/>
              <w:left w:val="single" w:color="auto" w:sz="4" w:space="0"/>
              <w:bottom w:val="single" w:color="auto" w:sz="4" w:space="0"/>
            </w:tcBorders>
          </w:tcPr>
          <w:p>
            <w:pPr>
              <w:ind w:firstLine="245" w:firstLineChars="100"/>
              <w:rPr>
                <w:rFonts w:ascii="宋体" w:hAnsi="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82" w:hRule="atLeast"/>
          <w:jc w:val="center"/>
        </w:trPr>
        <w:tc>
          <w:tcPr>
            <w:tcW w:w="318" w:type="pct"/>
            <w:tcBorders>
              <w:top w:val="single" w:color="auto" w:sz="4" w:space="0"/>
              <w:bottom w:val="single" w:color="auto" w:sz="4" w:space="0"/>
              <w:right w:val="single" w:color="auto" w:sz="4" w:space="0"/>
            </w:tcBorders>
          </w:tcPr>
          <w:p>
            <w:pPr>
              <w:rPr>
                <w:rFonts w:ascii="宋体" w:hAnsi="宋体"/>
                <w:sz w:val="24"/>
              </w:rPr>
            </w:pPr>
          </w:p>
        </w:tc>
        <w:tc>
          <w:tcPr>
            <w:tcW w:w="2134"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869"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698"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500" w:type="pct"/>
            <w:tcBorders>
              <w:top w:val="single" w:color="auto" w:sz="4" w:space="0"/>
              <w:left w:val="single" w:color="auto" w:sz="4" w:space="0"/>
              <w:bottom w:val="single" w:color="auto" w:sz="4" w:space="0"/>
              <w:right w:val="single" w:color="auto" w:sz="4" w:space="0"/>
            </w:tcBorders>
          </w:tcPr>
          <w:p>
            <w:pPr>
              <w:rPr>
                <w:rFonts w:ascii="宋体" w:hAnsi="宋体"/>
                <w:sz w:val="24"/>
              </w:rPr>
            </w:pPr>
          </w:p>
        </w:tc>
        <w:tc>
          <w:tcPr>
            <w:tcW w:w="482" w:type="pct"/>
            <w:tcBorders>
              <w:top w:val="single" w:color="auto" w:sz="4" w:space="0"/>
              <w:left w:val="single" w:color="auto" w:sz="4" w:space="0"/>
              <w:bottom w:val="single" w:color="auto" w:sz="4" w:space="0"/>
            </w:tcBorders>
          </w:tcPr>
          <w:p>
            <w:pPr>
              <w:rPr>
                <w:rFonts w:ascii="宋体" w:hAnsi="宋体"/>
                <w:sz w:val="24"/>
              </w:rPr>
            </w:pPr>
          </w:p>
        </w:tc>
      </w:tr>
    </w:tbl>
    <w:p>
      <w:pPr>
        <w:jc w:val="center"/>
        <w:rPr>
          <w:b/>
          <w:sz w:val="32"/>
        </w:rPr>
      </w:pPr>
    </w:p>
    <w:p>
      <w:pPr>
        <w:jc w:val="center"/>
        <w:rPr>
          <w:b/>
          <w:sz w:val="32"/>
        </w:rPr>
      </w:pPr>
    </w:p>
    <w:p>
      <w:pPr>
        <w:jc w:val="center"/>
        <w:rPr>
          <w:b/>
          <w:sz w:val="32"/>
        </w:rPr>
      </w:pPr>
      <w:r>
        <w:rPr>
          <w:rFonts w:hint="eastAsia"/>
          <w:b/>
          <w:sz w:val="32"/>
        </w:rPr>
        <w:t>目 录</w:t>
      </w:r>
      <w:bookmarkEnd w:id="0"/>
      <w:bookmarkEnd w:id="1"/>
      <w:bookmarkEnd w:id="2"/>
      <w:r>
        <w:rPr>
          <w:rFonts w:hint="eastAsia"/>
          <w:b/>
          <w:sz w:val="32"/>
        </w:rPr>
        <w:t xml:space="preserve"> </w:t>
      </w:r>
    </w:p>
    <w:p>
      <w:pPr>
        <w:pStyle w:val="20"/>
        <w:rPr>
          <w:rFonts w:asciiTheme="minorHAnsi" w:hAnsiTheme="minorHAnsi" w:eastAsiaTheme="minorEastAsia" w:cstheme="minorBidi"/>
          <w:bCs w:val="0"/>
          <w:caps w:val="0"/>
          <w:szCs w:val="22"/>
        </w:rPr>
      </w:pPr>
      <w:r>
        <w:rPr>
          <w:rFonts w:hAnsi="黑体"/>
          <w:sz w:val="24"/>
        </w:rPr>
        <w:fldChar w:fldCharType="begin"/>
      </w:r>
      <w:r>
        <w:rPr>
          <w:rFonts w:hAnsi="黑体"/>
          <w:sz w:val="24"/>
        </w:rPr>
        <w:instrText xml:space="preserve"> TOC \o "1-3" \h \z \u </w:instrText>
      </w:r>
      <w:r>
        <w:rPr>
          <w:rFonts w:hAnsi="黑体"/>
          <w:sz w:val="24"/>
        </w:rPr>
        <w:fldChar w:fldCharType="separate"/>
      </w:r>
      <w:r>
        <w:fldChar w:fldCharType="begin"/>
      </w:r>
      <w:r>
        <w:instrText xml:space="preserve"> HYPERLINK \l "_Toc447093904" </w:instrText>
      </w:r>
      <w:r>
        <w:fldChar w:fldCharType="separate"/>
      </w:r>
      <w:r>
        <w:rPr>
          <w:rStyle w:val="32"/>
          <w:rFonts w:hAnsi="黑体"/>
        </w:rPr>
        <w:t>1.</w:t>
      </w:r>
      <w:r>
        <w:rPr>
          <w:rFonts w:asciiTheme="minorHAnsi" w:hAnsiTheme="minorHAnsi" w:eastAsiaTheme="minorEastAsia" w:cstheme="minorBidi"/>
          <w:bCs w:val="0"/>
          <w:caps w:val="0"/>
          <w:szCs w:val="22"/>
        </w:rPr>
        <w:tab/>
      </w:r>
      <w:r>
        <w:rPr>
          <w:rStyle w:val="32"/>
          <w:rFonts w:hint="eastAsia" w:hAnsi="黑体"/>
        </w:rPr>
        <w:t>介绍</w:t>
      </w:r>
      <w:r>
        <w:tab/>
      </w:r>
      <w:r>
        <w:fldChar w:fldCharType="begin"/>
      </w:r>
      <w:r>
        <w:instrText xml:space="preserve"> PAGEREF _Toc447093904 \h </w:instrText>
      </w:r>
      <w:r>
        <w:fldChar w:fldCharType="separate"/>
      </w:r>
      <w:r>
        <w:t>4</w:t>
      </w:r>
      <w:r>
        <w:fldChar w:fldCharType="end"/>
      </w:r>
      <w:r>
        <w:fldChar w:fldCharType="end"/>
      </w:r>
    </w:p>
    <w:p>
      <w:pPr>
        <w:pStyle w:val="25"/>
        <w:rPr>
          <w:rFonts w:asciiTheme="minorHAnsi" w:hAnsiTheme="minorHAnsi" w:eastAsiaTheme="minorEastAsia" w:cstheme="minorBidi"/>
          <w:smallCaps w:val="0"/>
          <w:szCs w:val="22"/>
        </w:rPr>
      </w:pPr>
      <w:r>
        <w:fldChar w:fldCharType="begin"/>
      </w:r>
      <w:r>
        <w:instrText xml:space="preserve"> HYPERLINK \l "_Toc447093905" </w:instrText>
      </w:r>
      <w:r>
        <w:fldChar w:fldCharType="separate"/>
      </w:r>
      <w:r>
        <w:rPr>
          <w:rStyle w:val="32"/>
          <w:rFonts w:ascii="黑体"/>
        </w:rPr>
        <w:t>1.1</w:t>
      </w:r>
      <w:r>
        <w:rPr>
          <w:rFonts w:asciiTheme="minorHAnsi" w:hAnsiTheme="minorHAnsi" w:eastAsiaTheme="minorEastAsia" w:cstheme="minorBidi"/>
          <w:smallCaps w:val="0"/>
          <w:szCs w:val="22"/>
        </w:rPr>
        <w:tab/>
      </w:r>
      <w:r>
        <w:rPr>
          <w:rStyle w:val="32"/>
          <w:rFonts w:hint="eastAsia"/>
        </w:rPr>
        <w:t>目的</w:t>
      </w:r>
      <w:r>
        <w:tab/>
      </w:r>
      <w:r>
        <w:fldChar w:fldCharType="begin"/>
      </w:r>
      <w:r>
        <w:instrText xml:space="preserve"> PAGEREF _Toc447093905 \h </w:instrText>
      </w:r>
      <w:r>
        <w:fldChar w:fldCharType="separate"/>
      </w:r>
      <w:r>
        <w:t>4</w:t>
      </w:r>
      <w:r>
        <w:fldChar w:fldCharType="end"/>
      </w:r>
      <w:r>
        <w:fldChar w:fldCharType="end"/>
      </w:r>
    </w:p>
    <w:p>
      <w:pPr>
        <w:pStyle w:val="25"/>
        <w:rPr>
          <w:rFonts w:asciiTheme="minorHAnsi" w:hAnsiTheme="minorHAnsi" w:eastAsiaTheme="minorEastAsia" w:cstheme="minorBidi"/>
          <w:smallCaps w:val="0"/>
          <w:szCs w:val="22"/>
        </w:rPr>
      </w:pPr>
      <w:r>
        <w:fldChar w:fldCharType="begin"/>
      </w:r>
      <w:r>
        <w:instrText xml:space="preserve"> HYPERLINK \l "_Toc447093906" </w:instrText>
      </w:r>
      <w:r>
        <w:fldChar w:fldCharType="separate"/>
      </w:r>
      <w:r>
        <w:rPr>
          <w:rStyle w:val="32"/>
          <w:rFonts w:ascii="黑体"/>
        </w:rPr>
        <w:t>1.2</w:t>
      </w:r>
      <w:r>
        <w:rPr>
          <w:rFonts w:asciiTheme="minorHAnsi" w:hAnsiTheme="minorHAnsi" w:eastAsiaTheme="minorEastAsia" w:cstheme="minorBidi"/>
          <w:smallCaps w:val="0"/>
          <w:szCs w:val="22"/>
        </w:rPr>
        <w:tab/>
      </w:r>
      <w:r>
        <w:rPr>
          <w:rStyle w:val="32"/>
          <w:rFonts w:hint="eastAsia"/>
        </w:rPr>
        <w:t>定义和缩写</w:t>
      </w:r>
      <w:r>
        <w:tab/>
      </w:r>
      <w:r>
        <w:fldChar w:fldCharType="begin"/>
      </w:r>
      <w:r>
        <w:instrText xml:space="preserve"> PAGEREF _Toc447093906 \h </w:instrText>
      </w:r>
      <w:r>
        <w:fldChar w:fldCharType="separate"/>
      </w:r>
      <w:r>
        <w:t>4</w:t>
      </w:r>
      <w:r>
        <w:fldChar w:fldCharType="end"/>
      </w:r>
      <w:r>
        <w:fldChar w:fldCharType="end"/>
      </w:r>
    </w:p>
    <w:p>
      <w:pPr>
        <w:pStyle w:val="25"/>
        <w:rPr>
          <w:rFonts w:asciiTheme="minorHAnsi" w:hAnsiTheme="minorHAnsi" w:eastAsiaTheme="minorEastAsia" w:cstheme="minorBidi"/>
          <w:smallCaps w:val="0"/>
          <w:szCs w:val="22"/>
        </w:rPr>
      </w:pPr>
      <w:r>
        <w:fldChar w:fldCharType="begin"/>
      </w:r>
      <w:r>
        <w:instrText xml:space="preserve"> HYPERLINK \l "_Toc447093907" </w:instrText>
      </w:r>
      <w:r>
        <w:fldChar w:fldCharType="separate"/>
      </w:r>
      <w:r>
        <w:rPr>
          <w:rStyle w:val="32"/>
          <w:rFonts w:ascii="黑体"/>
        </w:rPr>
        <w:t>1.3</w:t>
      </w:r>
      <w:r>
        <w:rPr>
          <w:rFonts w:asciiTheme="minorHAnsi" w:hAnsiTheme="minorHAnsi" w:eastAsiaTheme="minorEastAsia" w:cstheme="minorBidi"/>
          <w:smallCaps w:val="0"/>
          <w:szCs w:val="22"/>
        </w:rPr>
        <w:tab/>
      </w:r>
      <w:r>
        <w:rPr>
          <w:rStyle w:val="32"/>
          <w:rFonts w:hint="eastAsia"/>
        </w:rPr>
        <w:t>参考资料</w:t>
      </w:r>
      <w:r>
        <w:tab/>
      </w:r>
      <w:r>
        <w:fldChar w:fldCharType="begin"/>
      </w:r>
      <w:r>
        <w:instrText xml:space="preserve"> PAGEREF _Toc447093907 \h </w:instrText>
      </w:r>
      <w:r>
        <w:fldChar w:fldCharType="separate"/>
      </w:r>
      <w:r>
        <w:t>4</w:t>
      </w:r>
      <w:r>
        <w:fldChar w:fldCharType="end"/>
      </w:r>
      <w:r>
        <w:fldChar w:fldCharType="end"/>
      </w:r>
    </w:p>
    <w:p>
      <w:pPr>
        <w:pStyle w:val="20"/>
        <w:rPr>
          <w:rFonts w:asciiTheme="minorHAnsi" w:hAnsiTheme="minorHAnsi" w:eastAsiaTheme="minorEastAsia" w:cstheme="minorBidi"/>
          <w:bCs w:val="0"/>
          <w:caps w:val="0"/>
          <w:szCs w:val="22"/>
        </w:rPr>
      </w:pPr>
      <w:r>
        <w:fldChar w:fldCharType="begin"/>
      </w:r>
      <w:r>
        <w:instrText xml:space="preserve"> HYPERLINK \l "_Toc447093908" </w:instrText>
      </w:r>
      <w:r>
        <w:fldChar w:fldCharType="separate"/>
      </w:r>
      <w:r>
        <w:rPr>
          <w:rStyle w:val="32"/>
          <w:rFonts w:hAnsi="黑体"/>
        </w:rPr>
        <w:t>2.</w:t>
      </w:r>
      <w:r>
        <w:rPr>
          <w:rFonts w:asciiTheme="minorHAnsi" w:hAnsiTheme="minorHAnsi" w:eastAsiaTheme="minorEastAsia" w:cstheme="minorBidi"/>
          <w:bCs w:val="0"/>
          <w:caps w:val="0"/>
          <w:szCs w:val="22"/>
        </w:rPr>
        <w:tab/>
      </w:r>
      <w:r>
        <w:rPr>
          <w:rStyle w:val="32"/>
          <w:rFonts w:hint="eastAsia" w:hAnsi="黑体"/>
        </w:rPr>
        <w:t>测试内容</w:t>
      </w:r>
      <w:r>
        <w:tab/>
      </w:r>
      <w:r>
        <w:fldChar w:fldCharType="begin"/>
      </w:r>
      <w:r>
        <w:instrText xml:space="preserve"> PAGEREF _Toc447093908 \h </w:instrText>
      </w:r>
      <w:r>
        <w:fldChar w:fldCharType="separate"/>
      </w:r>
      <w:r>
        <w:t>4</w:t>
      </w:r>
      <w:r>
        <w:fldChar w:fldCharType="end"/>
      </w:r>
      <w:r>
        <w:fldChar w:fldCharType="end"/>
      </w:r>
    </w:p>
    <w:p>
      <w:pPr>
        <w:pStyle w:val="20"/>
        <w:rPr>
          <w:rFonts w:asciiTheme="minorHAnsi" w:hAnsiTheme="minorHAnsi" w:eastAsiaTheme="minorEastAsia" w:cstheme="minorBidi"/>
          <w:bCs w:val="0"/>
          <w:caps w:val="0"/>
          <w:szCs w:val="22"/>
        </w:rPr>
      </w:pPr>
      <w:r>
        <w:fldChar w:fldCharType="begin"/>
      </w:r>
      <w:r>
        <w:instrText xml:space="preserve"> HYPERLINK \l "_Toc447093909" </w:instrText>
      </w:r>
      <w:r>
        <w:fldChar w:fldCharType="separate"/>
      </w:r>
      <w:r>
        <w:rPr>
          <w:rStyle w:val="32"/>
          <w:rFonts w:hAnsi="黑体"/>
        </w:rPr>
        <w:t>3.</w:t>
      </w:r>
      <w:r>
        <w:rPr>
          <w:rFonts w:asciiTheme="minorHAnsi" w:hAnsiTheme="minorHAnsi" w:eastAsiaTheme="minorEastAsia" w:cstheme="minorBidi"/>
          <w:bCs w:val="0"/>
          <w:caps w:val="0"/>
          <w:szCs w:val="22"/>
        </w:rPr>
        <w:tab/>
      </w:r>
      <w:r>
        <w:rPr>
          <w:rStyle w:val="32"/>
          <w:rFonts w:hint="eastAsia" w:hAnsi="黑体"/>
        </w:rPr>
        <w:t>单元测试策略</w:t>
      </w:r>
      <w:r>
        <w:tab/>
      </w:r>
      <w:r>
        <w:fldChar w:fldCharType="begin"/>
      </w:r>
      <w:r>
        <w:instrText xml:space="preserve"> PAGEREF _Toc447093909 \h </w:instrText>
      </w:r>
      <w:r>
        <w:fldChar w:fldCharType="separate"/>
      </w:r>
      <w:r>
        <w:t>4</w:t>
      </w:r>
      <w:r>
        <w:fldChar w:fldCharType="end"/>
      </w:r>
      <w:r>
        <w:fldChar w:fldCharType="end"/>
      </w:r>
    </w:p>
    <w:p>
      <w:pPr>
        <w:pStyle w:val="25"/>
        <w:rPr>
          <w:rFonts w:asciiTheme="minorHAnsi" w:hAnsiTheme="minorHAnsi" w:eastAsiaTheme="minorEastAsia" w:cstheme="minorBidi"/>
          <w:smallCaps w:val="0"/>
          <w:szCs w:val="22"/>
        </w:rPr>
      </w:pPr>
      <w:r>
        <w:fldChar w:fldCharType="begin"/>
      </w:r>
      <w:r>
        <w:instrText xml:space="preserve"> HYPERLINK \l "_Toc447093910" </w:instrText>
      </w:r>
      <w:r>
        <w:fldChar w:fldCharType="separate"/>
      </w:r>
      <w:r>
        <w:rPr>
          <w:rStyle w:val="32"/>
        </w:rPr>
        <w:t>3.1</w:t>
      </w:r>
      <w:r>
        <w:rPr>
          <w:rFonts w:asciiTheme="minorHAnsi" w:hAnsiTheme="minorHAnsi" w:eastAsiaTheme="minorEastAsia" w:cstheme="minorBidi"/>
          <w:smallCaps w:val="0"/>
          <w:szCs w:val="22"/>
        </w:rPr>
        <w:tab/>
      </w:r>
      <w:r>
        <w:rPr>
          <w:rStyle w:val="32"/>
          <w:rFonts w:hint="eastAsia"/>
        </w:rPr>
        <w:t>测试方法</w:t>
      </w:r>
      <w:r>
        <w:tab/>
      </w:r>
      <w:r>
        <w:fldChar w:fldCharType="begin"/>
      </w:r>
      <w:r>
        <w:instrText xml:space="preserve"> PAGEREF _Toc447093910 \h </w:instrText>
      </w:r>
      <w:r>
        <w:fldChar w:fldCharType="separate"/>
      </w:r>
      <w:r>
        <w:t>4</w:t>
      </w:r>
      <w:r>
        <w:fldChar w:fldCharType="end"/>
      </w:r>
      <w:r>
        <w:fldChar w:fldCharType="end"/>
      </w:r>
    </w:p>
    <w:p>
      <w:pPr>
        <w:pStyle w:val="25"/>
        <w:rPr>
          <w:rFonts w:asciiTheme="minorHAnsi" w:hAnsiTheme="minorHAnsi" w:eastAsiaTheme="minorEastAsia" w:cstheme="minorBidi"/>
          <w:smallCaps w:val="0"/>
          <w:szCs w:val="22"/>
        </w:rPr>
      </w:pPr>
      <w:r>
        <w:fldChar w:fldCharType="begin"/>
      </w:r>
      <w:r>
        <w:instrText xml:space="preserve"> HYPERLINK \l "_Toc447093911" </w:instrText>
      </w:r>
      <w:r>
        <w:fldChar w:fldCharType="separate"/>
      </w:r>
      <w:r>
        <w:rPr>
          <w:rStyle w:val="32"/>
        </w:rPr>
        <w:t>3.2</w:t>
      </w:r>
      <w:r>
        <w:rPr>
          <w:rFonts w:asciiTheme="minorHAnsi" w:hAnsiTheme="minorHAnsi" w:eastAsiaTheme="minorEastAsia" w:cstheme="minorBidi"/>
          <w:smallCaps w:val="0"/>
          <w:szCs w:val="22"/>
        </w:rPr>
        <w:tab/>
      </w:r>
      <w:r>
        <w:rPr>
          <w:rStyle w:val="32"/>
          <w:rFonts w:hint="eastAsia"/>
        </w:rPr>
        <w:t>测试工具</w:t>
      </w:r>
      <w:r>
        <w:tab/>
      </w:r>
      <w:r>
        <w:fldChar w:fldCharType="begin"/>
      </w:r>
      <w:r>
        <w:instrText xml:space="preserve"> PAGEREF _Toc447093911 \h </w:instrText>
      </w:r>
      <w:r>
        <w:fldChar w:fldCharType="separate"/>
      </w:r>
      <w:r>
        <w:t>5</w:t>
      </w:r>
      <w:r>
        <w:fldChar w:fldCharType="end"/>
      </w:r>
      <w:r>
        <w:fldChar w:fldCharType="end"/>
      </w:r>
    </w:p>
    <w:p>
      <w:pPr>
        <w:pStyle w:val="25"/>
        <w:rPr>
          <w:rFonts w:asciiTheme="minorHAnsi" w:hAnsiTheme="minorHAnsi" w:eastAsiaTheme="minorEastAsia" w:cstheme="minorBidi"/>
          <w:smallCaps w:val="0"/>
          <w:szCs w:val="22"/>
        </w:rPr>
      </w:pPr>
      <w:r>
        <w:fldChar w:fldCharType="begin"/>
      </w:r>
      <w:r>
        <w:instrText xml:space="preserve"> HYPERLINK \l "_Toc447093912" </w:instrText>
      </w:r>
      <w:r>
        <w:fldChar w:fldCharType="separate"/>
      </w:r>
      <w:r>
        <w:rPr>
          <w:rStyle w:val="32"/>
        </w:rPr>
        <w:t>3.3</w:t>
      </w:r>
      <w:r>
        <w:rPr>
          <w:rFonts w:asciiTheme="minorHAnsi" w:hAnsiTheme="minorHAnsi" w:eastAsiaTheme="minorEastAsia" w:cstheme="minorBidi"/>
          <w:smallCaps w:val="0"/>
          <w:szCs w:val="22"/>
        </w:rPr>
        <w:tab/>
      </w:r>
      <w:r>
        <w:rPr>
          <w:rStyle w:val="32"/>
          <w:rFonts w:hint="eastAsia"/>
        </w:rPr>
        <w:t>测试模块</w:t>
      </w:r>
      <w:r>
        <w:tab/>
      </w:r>
      <w:r>
        <w:fldChar w:fldCharType="begin"/>
      </w:r>
      <w:r>
        <w:instrText xml:space="preserve"> PAGEREF _Toc447093912 \h </w:instrText>
      </w:r>
      <w:r>
        <w:fldChar w:fldCharType="separate"/>
      </w:r>
      <w:r>
        <w:t>5</w:t>
      </w:r>
      <w:r>
        <w:fldChar w:fldCharType="end"/>
      </w:r>
      <w:r>
        <w:fldChar w:fldCharType="end"/>
      </w:r>
    </w:p>
    <w:p>
      <w:pPr>
        <w:pStyle w:val="20"/>
        <w:rPr>
          <w:rFonts w:asciiTheme="minorHAnsi" w:hAnsiTheme="minorHAnsi" w:eastAsiaTheme="minorEastAsia" w:cstheme="minorBidi"/>
          <w:bCs w:val="0"/>
          <w:caps w:val="0"/>
          <w:szCs w:val="22"/>
        </w:rPr>
      </w:pPr>
      <w:r>
        <w:fldChar w:fldCharType="begin"/>
      </w:r>
      <w:r>
        <w:instrText xml:space="preserve"> HYPERLINK \l "_Toc447093913" </w:instrText>
      </w:r>
      <w:r>
        <w:fldChar w:fldCharType="separate"/>
      </w:r>
      <w:r>
        <w:rPr>
          <w:rStyle w:val="32"/>
          <w:rFonts w:hAnsi="黑体"/>
        </w:rPr>
        <w:t>4.</w:t>
      </w:r>
      <w:r>
        <w:rPr>
          <w:rFonts w:asciiTheme="minorHAnsi" w:hAnsiTheme="minorHAnsi" w:eastAsiaTheme="minorEastAsia" w:cstheme="minorBidi"/>
          <w:bCs w:val="0"/>
          <w:caps w:val="0"/>
          <w:szCs w:val="22"/>
        </w:rPr>
        <w:tab/>
      </w:r>
      <w:r>
        <w:rPr>
          <w:rStyle w:val="32"/>
          <w:rFonts w:hint="eastAsia" w:hAnsi="黑体"/>
        </w:rPr>
        <w:t>测试活动计划进度</w:t>
      </w:r>
      <w:r>
        <w:tab/>
      </w:r>
      <w:r>
        <w:fldChar w:fldCharType="begin"/>
      </w:r>
      <w:r>
        <w:instrText xml:space="preserve"> PAGEREF _Toc447093913 \h </w:instrText>
      </w:r>
      <w:r>
        <w:fldChar w:fldCharType="separate"/>
      </w:r>
      <w:r>
        <w:t>6</w:t>
      </w:r>
      <w:r>
        <w:fldChar w:fldCharType="end"/>
      </w:r>
      <w:r>
        <w:fldChar w:fldCharType="end"/>
      </w:r>
    </w:p>
    <w:p>
      <w:pPr>
        <w:pStyle w:val="25"/>
        <w:rPr>
          <w:rFonts w:asciiTheme="minorHAnsi" w:hAnsiTheme="minorHAnsi" w:eastAsiaTheme="minorEastAsia" w:cstheme="minorBidi"/>
          <w:smallCaps w:val="0"/>
          <w:szCs w:val="22"/>
        </w:rPr>
      </w:pPr>
      <w:r>
        <w:fldChar w:fldCharType="begin"/>
      </w:r>
      <w:r>
        <w:instrText xml:space="preserve"> HYPERLINK \l "_Toc447093914" </w:instrText>
      </w:r>
      <w:r>
        <w:fldChar w:fldCharType="separate"/>
      </w:r>
      <w:r>
        <w:rPr>
          <w:rStyle w:val="32"/>
          <w:rFonts w:ascii="黑体" w:hAnsi="黑体"/>
        </w:rPr>
        <w:t>5.</w:t>
      </w:r>
      <w:r>
        <w:rPr>
          <w:rFonts w:asciiTheme="minorHAnsi" w:hAnsiTheme="minorHAnsi" w:eastAsiaTheme="minorEastAsia" w:cstheme="minorBidi"/>
          <w:smallCaps w:val="0"/>
          <w:szCs w:val="22"/>
        </w:rPr>
        <w:tab/>
      </w:r>
      <w:r>
        <w:rPr>
          <w:rStyle w:val="32"/>
          <w:rFonts w:hint="eastAsia" w:ascii="黑体" w:hAnsi="黑体"/>
        </w:rPr>
        <w:t>准入</w:t>
      </w:r>
      <w:r>
        <w:rPr>
          <w:rStyle w:val="32"/>
          <w:rFonts w:ascii="黑体" w:hAnsi="黑体"/>
        </w:rPr>
        <w:t>/</w:t>
      </w:r>
      <w:r>
        <w:rPr>
          <w:rStyle w:val="32"/>
          <w:rFonts w:hint="eastAsia" w:ascii="黑体" w:hAnsi="黑体"/>
        </w:rPr>
        <w:t>准出原则</w:t>
      </w:r>
      <w:r>
        <w:tab/>
      </w:r>
      <w:r>
        <w:fldChar w:fldCharType="begin"/>
      </w:r>
      <w:r>
        <w:instrText xml:space="preserve"> PAGEREF _Toc447093914 \h </w:instrText>
      </w:r>
      <w:r>
        <w:fldChar w:fldCharType="separate"/>
      </w:r>
      <w:r>
        <w:t>6</w:t>
      </w:r>
      <w:r>
        <w:fldChar w:fldCharType="end"/>
      </w:r>
      <w:r>
        <w:fldChar w:fldCharType="end"/>
      </w:r>
    </w:p>
    <w:p>
      <w:pPr>
        <w:pStyle w:val="20"/>
        <w:rPr>
          <w:rFonts w:asciiTheme="minorHAnsi" w:hAnsiTheme="minorHAnsi" w:eastAsiaTheme="minorEastAsia" w:cstheme="minorBidi"/>
          <w:bCs w:val="0"/>
          <w:caps w:val="0"/>
          <w:szCs w:val="22"/>
        </w:rPr>
      </w:pPr>
      <w:r>
        <w:fldChar w:fldCharType="begin"/>
      </w:r>
      <w:r>
        <w:instrText xml:space="preserve"> HYPERLINK \l "_Toc447093915" </w:instrText>
      </w:r>
      <w:r>
        <w:fldChar w:fldCharType="separate"/>
      </w:r>
      <w:r>
        <w:rPr>
          <w:rStyle w:val="32"/>
          <w:rFonts w:hAnsi="黑体"/>
        </w:rPr>
        <w:t>6.</w:t>
      </w:r>
      <w:r>
        <w:rPr>
          <w:rFonts w:asciiTheme="minorHAnsi" w:hAnsiTheme="minorHAnsi" w:eastAsiaTheme="minorEastAsia" w:cstheme="minorBidi"/>
          <w:bCs w:val="0"/>
          <w:caps w:val="0"/>
          <w:szCs w:val="22"/>
        </w:rPr>
        <w:tab/>
      </w:r>
      <w:r>
        <w:rPr>
          <w:rStyle w:val="32"/>
          <w:rFonts w:hint="eastAsia" w:hAnsi="黑体"/>
        </w:rPr>
        <w:t>测试用例</w:t>
      </w:r>
      <w:r>
        <w:tab/>
      </w:r>
      <w:r>
        <w:fldChar w:fldCharType="begin"/>
      </w:r>
      <w:r>
        <w:instrText xml:space="preserve"> PAGEREF _Toc447093915 \h </w:instrText>
      </w:r>
      <w:r>
        <w:fldChar w:fldCharType="separate"/>
      </w:r>
      <w:r>
        <w:t>6</w:t>
      </w:r>
      <w:r>
        <w:fldChar w:fldCharType="end"/>
      </w:r>
      <w:r>
        <w:fldChar w:fldCharType="end"/>
      </w:r>
    </w:p>
    <w:p>
      <w:pPr>
        <w:pStyle w:val="20"/>
        <w:rPr>
          <w:rFonts w:asciiTheme="minorHAnsi" w:hAnsiTheme="minorHAnsi" w:eastAsiaTheme="minorEastAsia" w:cstheme="minorBidi"/>
          <w:bCs w:val="0"/>
          <w:caps w:val="0"/>
          <w:szCs w:val="22"/>
        </w:rPr>
      </w:pPr>
      <w:r>
        <w:fldChar w:fldCharType="begin"/>
      </w:r>
      <w:r>
        <w:instrText xml:space="preserve"> HYPERLINK \l "_Toc447093916" </w:instrText>
      </w:r>
      <w:r>
        <w:fldChar w:fldCharType="separate"/>
      </w:r>
      <w:r>
        <w:rPr>
          <w:rStyle w:val="32"/>
          <w:rFonts w:hAnsi="黑体"/>
        </w:rPr>
        <w:t>7.</w:t>
      </w:r>
      <w:r>
        <w:rPr>
          <w:rFonts w:asciiTheme="minorHAnsi" w:hAnsiTheme="minorHAnsi" w:eastAsiaTheme="minorEastAsia" w:cstheme="minorBidi"/>
          <w:bCs w:val="0"/>
          <w:caps w:val="0"/>
          <w:szCs w:val="22"/>
        </w:rPr>
        <w:tab/>
      </w:r>
      <w:r>
        <w:rPr>
          <w:rStyle w:val="32"/>
          <w:rFonts w:hint="eastAsia" w:hAnsi="黑体"/>
        </w:rPr>
        <w:t>输出文档</w:t>
      </w:r>
      <w:r>
        <w:tab/>
      </w:r>
      <w:r>
        <w:fldChar w:fldCharType="begin"/>
      </w:r>
      <w:r>
        <w:instrText xml:space="preserve"> PAGEREF _Toc447093916 \h </w:instrText>
      </w:r>
      <w:r>
        <w:fldChar w:fldCharType="separate"/>
      </w:r>
      <w:r>
        <w:t>6</w:t>
      </w:r>
      <w:r>
        <w:fldChar w:fldCharType="end"/>
      </w:r>
      <w:r>
        <w:fldChar w:fldCharType="end"/>
      </w:r>
    </w:p>
    <w:p>
      <w:pPr>
        <w:pStyle w:val="20"/>
        <w:rPr>
          <w:rFonts w:asciiTheme="minorHAnsi" w:hAnsiTheme="minorHAnsi" w:eastAsiaTheme="minorEastAsia" w:cstheme="minorBidi"/>
          <w:bCs w:val="0"/>
          <w:caps w:val="0"/>
          <w:szCs w:val="22"/>
        </w:rPr>
      </w:pPr>
      <w:r>
        <w:fldChar w:fldCharType="begin"/>
      </w:r>
      <w:r>
        <w:instrText xml:space="preserve"> HYPERLINK \l "_Toc447093917" </w:instrText>
      </w:r>
      <w:r>
        <w:fldChar w:fldCharType="separate"/>
      </w:r>
      <w:r>
        <w:rPr>
          <w:rStyle w:val="32"/>
          <w:rFonts w:hint="eastAsia" w:hAnsi="黑体"/>
        </w:rPr>
        <w:t>附录</w:t>
      </w:r>
      <w:r>
        <w:tab/>
      </w:r>
      <w:r>
        <w:fldChar w:fldCharType="begin"/>
      </w:r>
      <w:r>
        <w:instrText xml:space="preserve"> PAGEREF _Toc447093917 \h </w:instrText>
      </w:r>
      <w:r>
        <w:fldChar w:fldCharType="separate"/>
      </w:r>
      <w:r>
        <w:t>7</w:t>
      </w:r>
      <w:r>
        <w:fldChar w:fldCharType="end"/>
      </w:r>
      <w:r>
        <w:fldChar w:fldCharType="end"/>
      </w:r>
    </w:p>
    <w:p>
      <w:pPr>
        <w:pStyle w:val="25"/>
        <w:rPr>
          <w:rFonts w:asciiTheme="minorHAnsi" w:hAnsiTheme="minorHAnsi" w:eastAsiaTheme="minorEastAsia" w:cstheme="minorBidi"/>
          <w:smallCaps w:val="0"/>
          <w:szCs w:val="22"/>
        </w:rPr>
      </w:pPr>
      <w:r>
        <w:fldChar w:fldCharType="begin"/>
      </w:r>
      <w:r>
        <w:instrText xml:space="preserve"> HYPERLINK \l "_Toc447093918" </w:instrText>
      </w:r>
      <w:r>
        <w:fldChar w:fldCharType="separate"/>
      </w:r>
      <w:r>
        <w:rPr>
          <w:rStyle w:val="32"/>
          <w:rFonts w:hint="eastAsia"/>
        </w:rPr>
        <w:t>缺陷状态定义</w:t>
      </w:r>
      <w:r>
        <w:tab/>
      </w:r>
      <w:r>
        <w:fldChar w:fldCharType="begin"/>
      </w:r>
      <w:r>
        <w:instrText xml:space="preserve"> PAGEREF _Toc447093918 \h </w:instrText>
      </w:r>
      <w:r>
        <w:fldChar w:fldCharType="separate"/>
      </w:r>
      <w:r>
        <w:t>7</w:t>
      </w:r>
      <w:r>
        <w:fldChar w:fldCharType="end"/>
      </w:r>
      <w:r>
        <w:fldChar w:fldCharType="end"/>
      </w:r>
    </w:p>
    <w:p>
      <w:pPr>
        <w:pStyle w:val="25"/>
        <w:rPr>
          <w:rFonts w:asciiTheme="minorHAnsi" w:hAnsiTheme="minorHAnsi" w:eastAsiaTheme="minorEastAsia" w:cstheme="minorBidi"/>
          <w:smallCaps w:val="0"/>
          <w:szCs w:val="22"/>
        </w:rPr>
      </w:pPr>
      <w:r>
        <w:fldChar w:fldCharType="begin"/>
      </w:r>
      <w:r>
        <w:instrText xml:space="preserve"> HYPERLINK \l "_Toc447093919" </w:instrText>
      </w:r>
      <w:r>
        <w:fldChar w:fldCharType="separate"/>
      </w:r>
      <w:r>
        <w:rPr>
          <w:rStyle w:val="32"/>
          <w:rFonts w:hint="eastAsia"/>
        </w:rPr>
        <w:t>缺陷严重程度定义</w:t>
      </w:r>
      <w:r>
        <w:tab/>
      </w:r>
      <w:r>
        <w:fldChar w:fldCharType="begin"/>
      </w:r>
      <w:r>
        <w:instrText xml:space="preserve"> PAGEREF _Toc447093919 \h </w:instrText>
      </w:r>
      <w:r>
        <w:fldChar w:fldCharType="separate"/>
      </w:r>
      <w:r>
        <w:t>7</w:t>
      </w:r>
      <w:r>
        <w:fldChar w:fldCharType="end"/>
      </w:r>
      <w:r>
        <w:fldChar w:fldCharType="end"/>
      </w:r>
    </w:p>
    <w:p>
      <w:pPr>
        <w:pStyle w:val="2"/>
        <w:numPr>
          <w:ilvl w:val="0"/>
          <w:numId w:val="0"/>
        </w:numPr>
        <w:ind w:left="432"/>
        <w:rPr>
          <w:rFonts w:ascii="黑体" w:hAnsi="黑体" w:eastAsia="黑体"/>
          <w:b w:val="0"/>
        </w:rPr>
      </w:pPr>
      <w:r>
        <w:fldChar w:fldCharType="end"/>
      </w:r>
    </w:p>
    <w:p/>
    <w:p/>
    <w:p/>
    <w:p/>
    <w:p/>
    <w:p/>
    <w:p/>
    <w:p/>
    <w:p/>
    <w:p/>
    <w:p/>
    <w:p/>
    <w:p/>
    <w:p/>
    <w:p>
      <w:pPr>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XXXXXX软件单元测试计划</w:t>
      </w:r>
    </w:p>
    <w:p>
      <w:pPr>
        <w:pStyle w:val="2"/>
        <w:numPr>
          <w:ilvl w:val="0"/>
          <w:numId w:val="3"/>
        </w:numPr>
        <w:rPr>
          <w:rFonts w:ascii="黑体" w:hAnsi="黑体" w:eastAsia="黑体"/>
          <w:b w:val="0"/>
        </w:rPr>
      </w:pPr>
      <w:bookmarkStart w:id="3" w:name="_Toc447093904"/>
      <w:r>
        <w:rPr>
          <w:rFonts w:hint="eastAsia" w:ascii="黑体" w:hAnsi="黑体" w:eastAsia="黑体"/>
          <w:b w:val="0"/>
        </w:rPr>
        <w:t>介绍</w:t>
      </w:r>
      <w:bookmarkEnd w:id="3"/>
    </w:p>
    <w:p>
      <w:pPr>
        <w:pStyle w:val="3"/>
        <w:spacing w:line="360" w:lineRule="auto"/>
        <w:rPr>
          <w:szCs w:val="24"/>
        </w:rPr>
      </w:pPr>
      <w:bookmarkStart w:id="4" w:name="_Toc447093905"/>
      <w:r>
        <w:rPr>
          <w:rFonts w:hint="eastAsia"/>
          <w:szCs w:val="24"/>
        </w:rPr>
        <w:t>目的</w:t>
      </w:r>
      <w:bookmarkEnd w:id="4"/>
    </w:p>
    <w:p>
      <w:pPr>
        <w:spacing w:line="360" w:lineRule="auto"/>
        <w:ind w:firstLine="430" w:firstLineChars="200"/>
        <w:rPr>
          <w:sz w:val="24"/>
        </w:rPr>
      </w:pPr>
      <w:r>
        <w:rPr>
          <w:rFonts w:hint="eastAsia" w:ascii="Arial" w:hAnsi="Arial" w:cs="Arial"/>
          <w:szCs w:val="21"/>
        </w:rPr>
        <w:t>请在这里描述编制本文档的目的，并指明读者对象。</w:t>
      </w:r>
    </w:p>
    <w:p>
      <w:pPr>
        <w:pStyle w:val="3"/>
        <w:spacing w:line="360" w:lineRule="auto"/>
        <w:rPr>
          <w:szCs w:val="24"/>
        </w:rPr>
      </w:pPr>
      <w:bookmarkStart w:id="5" w:name="_Toc447093906"/>
      <w:r>
        <w:rPr>
          <w:rFonts w:hint="eastAsia"/>
          <w:szCs w:val="24"/>
        </w:rPr>
        <w:t>定义和缩写</w:t>
      </w:r>
      <w:bookmarkEnd w:id="5"/>
    </w:p>
    <w:tbl>
      <w:tblPr>
        <w:tblStyle w:val="28"/>
        <w:tblW w:w="9214"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shd w:val="clear" w:color="auto" w:fill="B3B3B3"/>
          </w:tcPr>
          <w:p>
            <w:pPr>
              <w:jc w:val="center"/>
              <w:rPr>
                <w:rFonts w:ascii="Arial" w:hAnsi="Arial" w:cs="Arial"/>
                <w:b/>
                <w:lang w:val="en-GB"/>
              </w:rPr>
            </w:pPr>
            <w:r>
              <w:rPr>
                <w:rFonts w:hint="eastAsia" w:ascii="Arial" w:hAnsi="Arial" w:cs="Arial"/>
                <w:b/>
                <w:lang w:val="en-GB"/>
              </w:rPr>
              <w:t>缩写</w:t>
            </w:r>
          </w:p>
        </w:tc>
        <w:tc>
          <w:tcPr>
            <w:tcW w:w="5670" w:type="dxa"/>
            <w:shd w:val="clear" w:color="auto" w:fill="B3B3B3"/>
          </w:tcPr>
          <w:p>
            <w:pPr>
              <w:jc w:val="center"/>
              <w:rPr>
                <w:rFonts w:ascii="Arial" w:hAnsi="Arial" w:cs="Arial"/>
                <w:b/>
                <w:lang w:val="en-GB"/>
              </w:rPr>
            </w:pPr>
            <w:r>
              <w:rPr>
                <w:rFonts w:hint="eastAsia" w:ascii="Arial" w:hAnsi="Arial" w:cs="Arial"/>
                <w:b/>
                <w:lang w:val="en-GB"/>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rPr>
                <w:rFonts w:ascii="Arial" w:hAnsi="Arial" w:cs="Arial"/>
                <w:lang w:val="en-GB"/>
              </w:rPr>
            </w:pPr>
            <w:r>
              <w:rPr>
                <w:rFonts w:hint="eastAsia" w:ascii="Arial" w:hAnsi="Arial" w:cs="Arial"/>
                <w:lang w:val="en-GB"/>
              </w:rPr>
              <w:t>CW</w:t>
            </w:r>
          </w:p>
        </w:tc>
        <w:tc>
          <w:tcPr>
            <w:tcW w:w="5670" w:type="dxa"/>
          </w:tcPr>
          <w:p>
            <w:pPr>
              <w:jc w:val="center"/>
              <w:rPr>
                <w:lang w:val="en-GB"/>
              </w:rPr>
            </w:pPr>
            <w:r>
              <w:rPr>
                <w:rFonts w:hint="eastAsia"/>
                <w:lang w:val="en-GB"/>
              </w:rPr>
              <w:t>代码走读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rPr>
                <w:rFonts w:ascii="Arial" w:hAnsi="Arial" w:cs="Arial"/>
                <w:lang w:val="en-GB"/>
              </w:rPr>
            </w:pPr>
            <w:r>
              <w:rPr>
                <w:rFonts w:hint="eastAsia" w:ascii="Arial" w:hAnsi="Arial" w:cs="Arial"/>
                <w:lang w:val="en-GB"/>
              </w:rPr>
              <w:t>BA</w:t>
            </w:r>
          </w:p>
        </w:tc>
        <w:tc>
          <w:tcPr>
            <w:tcW w:w="5670" w:type="dxa"/>
          </w:tcPr>
          <w:p>
            <w:pPr>
              <w:jc w:val="center"/>
              <w:rPr>
                <w:lang w:val="en-GB"/>
              </w:rPr>
            </w:pPr>
            <w:r>
              <w:rPr>
                <w:rFonts w:hint="eastAsia"/>
                <w:lang w:val="en-GB"/>
              </w:rPr>
              <w:t>边界值分析法</w:t>
            </w:r>
          </w:p>
        </w:tc>
      </w:tr>
    </w:tbl>
    <w:p/>
    <w:p>
      <w:pPr>
        <w:pStyle w:val="3"/>
        <w:spacing w:line="360" w:lineRule="auto"/>
        <w:rPr>
          <w:szCs w:val="24"/>
        </w:rPr>
      </w:pPr>
      <w:bookmarkStart w:id="6" w:name="_Toc447093907"/>
      <w:r>
        <w:rPr>
          <w:rFonts w:hint="eastAsia"/>
          <w:szCs w:val="24"/>
        </w:rPr>
        <w:t>参考资料</w:t>
      </w:r>
      <w:bookmarkEnd w:id="6"/>
    </w:p>
    <w:tbl>
      <w:tblPr>
        <w:tblStyle w:val="28"/>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pct50" w:color="C0C0C0" w:fill="FFFFFF"/>
        <w:tblLayout w:type="autofit"/>
        <w:tblCellMar>
          <w:top w:w="0" w:type="dxa"/>
          <w:left w:w="71" w:type="dxa"/>
          <w:bottom w:w="0" w:type="dxa"/>
          <w:right w:w="71" w:type="dxa"/>
        </w:tblCellMar>
      </w:tblPr>
      <w:tblGrid>
        <w:gridCol w:w="709"/>
        <w:gridCol w:w="4005"/>
        <w:gridCol w:w="2318"/>
        <w:gridCol w:w="21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pct50" w:color="C0C0C0" w:fill="FFFFFF"/>
          <w:tblCellMar>
            <w:top w:w="0" w:type="dxa"/>
            <w:left w:w="71" w:type="dxa"/>
            <w:bottom w:w="0" w:type="dxa"/>
            <w:right w:w="71" w:type="dxa"/>
          </w:tblCellMar>
        </w:tblPrEx>
        <w:trPr>
          <w:cantSplit/>
          <w:trHeight w:val="295" w:hRule="atLeast"/>
          <w:tblHeader/>
        </w:trPr>
        <w:tc>
          <w:tcPr>
            <w:tcW w:w="385" w:type="pct"/>
            <w:shd w:val="pct40" w:color="auto" w:fill="FFFFFF"/>
          </w:tcPr>
          <w:p>
            <w:pPr>
              <w:jc w:val="center"/>
              <w:rPr>
                <w:b/>
                <w:szCs w:val="21"/>
                <w:lang w:val="en-GB"/>
              </w:rPr>
            </w:pPr>
            <w:r>
              <w:rPr>
                <w:rFonts w:hint="eastAsia"/>
                <w:b/>
                <w:szCs w:val="21"/>
                <w:lang w:val="en-GB"/>
              </w:rPr>
              <w:t>序号</w:t>
            </w:r>
          </w:p>
        </w:tc>
        <w:tc>
          <w:tcPr>
            <w:tcW w:w="2174" w:type="pct"/>
            <w:shd w:val="pct40" w:color="auto" w:fill="FFFFFF"/>
          </w:tcPr>
          <w:p>
            <w:pPr>
              <w:jc w:val="center"/>
              <w:rPr>
                <w:b/>
                <w:szCs w:val="21"/>
                <w:lang w:val="en-GB"/>
              </w:rPr>
            </w:pPr>
            <w:r>
              <w:rPr>
                <w:rFonts w:hint="eastAsia"/>
                <w:b/>
                <w:szCs w:val="21"/>
                <w:lang w:val="en-GB"/>
              </w:rPr>
              <w:t>文件名称</w:t>
            </w:r>
          </w:p>
        </w:tc>
        <w:tc>
          <w:tcPr>
            <w:tcW w:w="1258" w:type="pct"/>
            <w:shd w:val="pct40" w:color="auto" w:fill="FFFFFF"/>
          </w:tcPr>
          <w:p>
            <w:pPr>
              <w:jc w:val="center"/>
              <w:rPr>
                <w:b/>
                <w:szCs w:val="21"/>
                <w:lang w:val="en-GB"/>
              </w:rPr>
            </w:pPr>
            <w:r>
              <w:rPr>
                <w:b/>
                <w:szCs w:val="21"/>
                <w:lang w:val="en-GB"/>
              </w:rPr>
              <w:t>文件</w:t>
            </w:r>
            <w:r>
              <w:rPr>
                <w:rFonts w:hint="eastAsia"/>
                <w:b/>
                <w:szCs w:val="21"/>
                <w:lang w:val="en-GB"/>
              </w:rPr>
              <w:t>编号</w:t>
            </w:r>
          </w:p>
        </w:tc>
        <w:tc>
          <w:tcPr>
            <w:tcW w:w="1183" w:type="pct"/>
            <w:shd w:val="pct40" w:color="auto" w:fill="FFFFFF"/>
          </w:tcPr>
          <w:p>
            <w:pPr>
              <w:jc w:val="center"/>
              <w:rPr>
                <w:b/>
                <w:szCs w:val="21"/>
                <w:lang w:val="en-GB"/>
              </w:rPr>
            </w:pPr>
            <w:r>
              <w:rPr>
                <w:rFonts w:hint="eastAsia"/>
                <w:b/>
                <w:szCs w:val="21"/>
                <w:lang w:val="en-GB"/>
              </w:rPr>
              <w:t>版本号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1" w:type="dxa"/>
            <w:bottom w:w="0" w:type="dxa"/>
            <w:right w:w="71" w:type="dxa"/>
          </w:tblCellMar>
        </w:tblPrEx>
        <w:trPr>
          <w:cantSplit/>
          <w:trHeight w:val="150" w:hRule="atLeast"/>
        </w:trPr>
        <w:tc>
          <w:tcPr>
            <w:tcW w:w="385" w:type="pct"/>
            <w:shd w:val="clear" w:color="auto" w:fill="auto"/>
          </w:tcPr>
          <w:p>
            <w:pPr>
              <w:jc w:val="center"/>
              <w:rPr>
                <w:szCs w:val="21"/>
                <w:lang w:val="en-GB"/>
              </w:rPr>
            </w:pPr>
          </w:p>
        </w:tc>
        <w:tc>
          <w:tcPr>
            <w:tcW w:w="2174" w:type="pct"/>
            <w:shd w:val="clear" w:color="auto" w:fill="auto"/>
          </w:tcPr>
          <w:p>
            <w:pPr>
              <w:rPr>
                <w:szCs w:val="21"/>
                <w:lang w:val="en-GB"/>
              </w:rPr>
            </w:pPr>
          </w:p>
        </w:tc>
        <w:tc>
          <w:tcPr>
            <w:tcW w:w="1258" w:type="pct"/>
            <w:shd w:val="clear" w:color="auto" w:fill="auto"/>
            <w:vAlign w:val="center"/>
          </w:tcPr>
          <w:p>
            <w:pPr>
              <w:ind w:firstLine="420"/>
              <w:rPr>
                <w:szCs w:val="21"/>
                <w:lang w:val="en-GB"/>
              </w:rPr>
            </w:pPr>
          </w:p>
        </w:tc>
        <w:tc>
          <w:tcPr>
            <w:tcW w:w="1183" w:type="pct"/>
            <w:shd w:val="clear" w:color="auto" w:fill="auto"/>
            <w:vAlign w:val="center"/>
          </w:tcPr>
          <w:p>
            <w:pPr>
              <w:ind w:firstLine="420"/>
              <w:rPr>
                <w:szCs w:val="21"/>
                <w:lang w:val="en-GB"/>
              </w:rPr>
            </w:pPr>
          </w:p>
        </w:tc>
      </w:tr>
    </w:tbl>
    <w:p/>
    <w:p>
      <w:pPr>
        <w:pStyle w:val="2"/>
        <w:numPr>
          <w:ilvl w:val="0"/>
          <w:numId w:val="3"/>
        </w:numPr>
        <w:rPr>
          <w:rFonts w:ascii="黑体" w:hAnsi="黑体" w:eastAsia="黑体"/>
          <w:b w:val="0"/>
        </w:rPr>
      </w:pPr>
      <w:bookmarkStart w:id="7" w:name="_Toc447093908"/>
      <w:r>
        <w:rPr>
          <w:rFonts w:hint="eastAsia" w:ascii="黑体" w:hAnsi="黑体" w:eastAsia="黑体"/>
          <w:b w:val="0"/>
        </w:rPr>
        <w:t>测试内容</w:t>
      </w:r>
      <w:bookmarkEnd w:id="7"/>
    </w:p>
    <w:p>
      <w:pPr>
        <w:pStyle w:val="54"/>
        <w:ind w:left="432" w:firstLine="0" w:firstLineChars="0"/>
      </w:pPr>
      <w:r>
        <w:rPr>
          <w:rFonts w:hint="eastAsia"/>
        </w:rPr>
        <w:t>请描述本次单元测试的内容。</w:t>
      </w:r>
    </w:p>
    <w:p>
      <w:pPr>
        <w:pStyle w:val="54"/>
        <w:ind w:left="432" w:firstLine="0" w:firstLineChars="0"/>
      </w:pPr>
      <w:r>
        <w:rPr>
          <w:rFonts w:hint="eastAsia"/>
        </w:rPr>
        <w:t>如：</w:t>
      </w:r>
    </w:p>
    <w:p>
      <w:pPr>
        <w:pStyle w:val="54"/>
        <w:spacing w:line="360" w:lineRule="auto"/>
        <w:ind w:left="432" w:firstLine="0" w:firstLineChars="0"/>
        <w:rPr>
          <w:sz w:val="24"/>
        </w:rPr>
      </w:pPr>
      <w:r>
        <w:rPr>
          <w:rFonts w:hint="eastAsia"/>
        </w:rPr>
        <w:t>本次单元测试是为了验证新增加或修改的模块是否满足SIL2级编码规范、逻辑是否正确，从而进行静态分析和动态分析。</w:t>
      </w:r>
    </w:p>
    <w:p>
      <w:pPr>
        <w:pStyle w:val="2"/>
        <w:numPr>
          <w:ilvl w:val="0"/>
          <w:numId w:val="3"/>
        </w:numPr>
        <w:rPr>
          <w:rFonts w:ascii="黑体" w:hAnsi="黑体" w:eastAsia="黑体"/>
          <w:b w:val="0"/>
        </w:rPr>
      </w:pPr>
      <w:bookmarkStart w:id="8" w:name="_Toc447093909"/>
      <w:r>
        <w:rPr>
          <w:rFonts w:hint="eastAsia" w:ascii="黑体" w:hAnsi="黑体" w:eastAsia="黑体"/>
          <w:b w:val="0"/>
        </w:rPr>
        <w:t>单元测试策略</w:t>
      </w:r>
      <w:bookmarkEnd w:id="8"/>
    </w:p>
    <w:p>
      <w:pPr>
        <w:pStyle w:val="3"/>
        <w:numPr>
          <w:ilvl w:val="1"/>
          <w:numId w:val="3"/>
        </w:numPr>
      </w:pPr>
      <w:bookmarkStart w:id="9" w:name="_Toc447093910"/>
      <w:r>
        <w:rPr>
          <w:rFonts w:hint="eastAsia"/>
        </w:rPr>
        <w:t>测试方法</w:t>
      </w:r>
      <w:bookmarkEnd w:id="9"/>
    </w:p>
    <w:p>
      <w:pPr>
        <w:spacing w:line="360" w:lineRule="auto"/>
        <w:ind w:firstLine="490" w:firstLineChars="200"/>
        <w:rPr>
          <w:sz w:val="24"/>
        </w:rPr>
      </w:pPr>
      <w:r>
        <w:rPr>
          <w:rFonts w:hint="eastAsia"/>
          <w:sz w:val="24"/>
        </w:rPr>
        <w:t>单元测试策略将采用静态分析、动态分析两种测试方法，具体应用如下：</w:t>
      </w:r>
    </w:p>
    <w:p>
      <w:pPr>
        <w:pStyle w:val="54"/>
        <w:numPr>
          <w:ilvl w:val="0"/>
          <w:numId w:val="4"/>
        </w:numPr>
        <w:spacing w:line="360" w:lineRule="auto"/>
        <w:ind w:left="0" w:firstLine="492"/>
        <w:rPr>
          <w:sz w:val="24"/>
        </w:rPr>
      </w:pPr>
      <w:r>
        <w:rPr>
          <w:rFonts w:hint="eastAsia"/>
          <w:sz w:val="24"/>
        </w:rPr>
        <w:t>静态分析是指不实际运行被测软件，而借助测试工具或人工检查的方式查找被测软件中可能存在错误的一种测试方法。该方法应用于关键模块，采用静态分析中的代码走读技术，所关注的C软件代码走读规则详见《C语言编程规则》，所关注的FPGA软件代码走读规则详见《FPGA语言编程规则》。</w:t>
      </w:r>
    </w:p>
    <w:p>
      <w:pPr>
        <w:pStyle w:val="54"/>
        <w:numPr>
          <w:ilvl w:val="0"/>
          <w:numId w:val="4"/>
        </w:numPr>
        <w:ind w:left="0" w:firstLine="492" w:firstLineChars="0"/>
        <w:rPr>
          <w:sz w:val="24"/>
        </w:rPr>
      </w:pPr>
      <w:r>
        <w:rPr>
          <w:rFonts w:hint="eastAsia"/>
          <w:sz w:val="24"/>
        </w:rPr>
        <w:t>动态分析是指实际运行被测软件，输入相应的测试数据，检查实际输出结果和预期结果是否相符的过程。详细的动态测试方法如下表所示：</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3677"/>
        <w:gridCol w:w="4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shd w:val="clear" w:color="auto" w:fill="C0C0C0"/>
          </w:tcPr>
          <w:p>
            <w:pPr>
              <w:rPr>
                <w:b/>
                <w:lang w:val="it-IT"/>
              </w:rPr>
            </w:pPr>
            <w:r>
              <w:rPr>
                <w:rFonts w:hint="eastAsia"/>
                <w:b/>
                <w:lang w:val="it-IT"/>
              </w:rPr>
              <w:t>测试方法简称</w:t>
            </w:r>
          </w:p>
        </w:tc>
        <w:tc>
          <w:tcPr>
            <w:tcW w:w="3677" w:type="dxa"/>
            <w:shd w:val="clear" w:color="auto" w:fill="C0C0C0"/>
          </w:tcPr>
          <w:p>
            <w:pPr>
              <w:rPr>
                <w:b/>
                <w:lang w:val="it-IT"/>
              </w:rPr>
            </w:pPr>
            <w:r>
              <w:rPr>
                <w:rFonts w:hint="eastAsia"/>
                <w:b/>
                <w:lang w:val="it-IT"/>
              </w:rPr>
              <w:t>测试方法描述</w:t>
            </w:r>
          </w:p>
        </w:tc>
        <w:tc>
          <w:tcPr>
            <w:tcW w:w="4617" w:type="dxa"/>
            <w:shd w:val="clear" w:color="auto" w:fill="C0C0C0"/>
          </w:tcPr>
          <w:p>
            <w:pPr>
              <w:rPr>
                <w:b/>
                <w:lang w:val="it-IT"/>
              </w:rPr>
            </w:pPr>
            <w:r>
              <w:rPr>
                <w:rFonts w:hint="eastAsia"/>
                <w:b/>
                <w:lang w:val="it-IT"/>
              </w:rPr>
              <w:t>参考文件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shd w:val="clear" w:color="auto" w:fill="auto"/>
          </w:tcPr>
          <w:p>
            <w:pPr>
              <w:rPr>
                <w:lang w:val="it-IT"/>
              </w:rPr>
            </w:pPr>
            <w:r>
              <w:rPr>
                <w:rFonts w:hint="eastAsia"/>
                <w:lang w:val="it-IT"/>
              </w:rPr>
              <w:t>EP</w:t>
            </w:r>
          </w:p>
        </w:tc>
        <w:tc>
          <w:tcPr>
            <w:tcW w:w="3677" w:type="dxa"/>
            <w:shd w:val="clear" w:color="auto" w:fill="auto"/>
          </w:tcPr>
          <w:p>
            <w:pPr>
              <w:rPr>
                <w:lang w:val="it-IT"/>
              </w:rPr>
            </w:pPr>
            <w:r>
              <w:rPr>
                <w:rFonts w:hint="eastAsia"/>
                <w:lang w:val="it-IT"/>
              </w:rPr>
              <w:t>等价类划分法</w:t>
            </w:r>
          </w:p>
        </w:tc>
        <w:tc>
          <w:tcPr>
            <w:tcW w:w="4617" w:type="dxa"/>
            <w:shd w:val="clear" w:color="auto" w:fill="auto"/>
          </w:tcPr>
          <w:p>
            <w:pPr>
              <w:pStyle w:val="56"/>
              <w:rPr>
                <w:rFonts w:cs="Arial"/>
                <w:lang w:val="en-US"/>
              </w:rPr>
            </w:pPr>
            <w:r>
              <w:rPr>
                <w:rFonts w:cs="Arial"/>
                <w:lang w:val="en-GB"/>
              </w:rPr>
              <w:t xml:space="preserve">CENELEC EN 50128 </w:t>
            </w:r>
            <w:r>
              <w:rPr>
                <w:rFonts w:cs="Arial"/>
                <w:lang w:val="en-US"/>
              </w:rPr>
              <w:t>§ B19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shd w:val="clear" w:color="auto" w:fill="auto"/>
          </w:tcPr>
          <w:p>
            <w:pPr>
              <w:rPr>
                <w:lang w:val="it-IT"/>
              </w:rPr>
            </w:pPr>
            <w:r>
              <w:rPr>
                <w:rFonts w:hint="eastAsia"/>
                <w:lang w:val="it-IT"/>
              </w:rPr>
              <w:t>BA</w:t>
            </w:r>
          </w:p>
        </w:tc>
        <w:tc>
          <w:tcPr>
            <w:tcW w:w="3677" w:type="dxa"/>
            <w:shd w:val="clear" w:color="auto" w:fill="auto"/>
          </w:tcPr>
          <w:p>
            <w:pPr>
              <w:rPr>
                <w:lang w:val="it-IT"/>
              </w:rPr>
            </w:pPr>
            <w:r>
              <w:rPr>
                <w:rFonts w:hint="eastAsia"/>
                <w:lang w:val="it-IT"/>
              </w:rPr>
              <w:t>边界值分析法</w:t>
            </w:r>
          </w:p>
        </w:tc>
        <w:tc>
          <w:tcPr>
            <w:tcW w:w="4617" w:type="dxa"/>
            <w:shd w:val="clear" w:color="auto" w:fill="auto"/>
          </w:tcPr>
          <w:p>
            <w:pPr>
              <w:pStyle w:val="56"/>
              <w:rPr>
                <w:rFonts w:cs="Arial"/>
                <w:lang w:val="fr-FR" w:eastAsia="zh-CN"/>
              </w:rPr>
            </w:pPr>
            <w:r>
              <w:rPr>
                <w:rFonts w:hint="eastAsia" w:cs="Arial"/>
                <w:lang w:val="fr-FR" w:eastAsia="zh-CN"/>
              </w:rPr>
              <w:t xml:space="preserve">CENELEC EN 50128 </w:t>
            </w:r>
            <w:r>
              <w:rPr>
                <w:rFonts w:cs="Arial"/>
                <w:lang w:val="fr-FR"/>
              </w:rPr>
              <w:t>§ B</w:t>
            </w:r>
            <w:r>
              <w:rPr>
                <w:rFonts w:hint="eastAsia" w:cs="Arial"/>
                <w:lang w:val="fr-FR" w:eastAsia="zh-CN"/>
              </w:rPr>
              <w:t>4</w:t>
            </w:r>
          </w:p>
        </w:tc>
      </w:tr>
    </w:tbl>
    <w:p>
      <w:pPr>
        <w:pStyle w:val="3"/>
        <w:numPr>
          <w:ilvl w:val="1"/>
          <w:numId w:val="3"/>
        </w:numPr>
      </w:pPr>
      <w:bookmarkStart w:id="10" w:name="_Toc447093911"/>
      <w:r>
        <w:rPr>
          <w:rFonts w:hint="eastAsia"/>
        </w:rPr>
        <w:t>测试工具</w:t>
      </w:r>
      <w:bookmarkEnd w:id="10"/>
    </w:p>
    <w:tbl>
      <w:tblPr>
        <w:tblStyle w:val="28"/>
        <w:tblW w:w="9180" w:type="dxa"/>
        <w:tblInd w:w="5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6" w:type="dxa"/>
          <w:bottom w:w="0" w:type="dxa"/>
          <w:right w:w="56" w:type="dxa"/>
        </w:tblCellMar>
      </w:tblPr>
      <w:tblGrid>
        <w:gridCol w:w="2268"/>
        <w:gridCol w:w="702"/>
        <w:gridCol w:w="1141"/>
        <w:gridCol w:w="506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6" w:type="dxa"/>
            <w:bottom w:w="0" w:type="dxa"/>
            <w:right w:w="56" w:type="dxa"/>
          </w:tblCellMar>
        </w:tblPrEx>
        <w:trPr>
          <w:cantSplit/>
        </w:trPr>
        <w:tc>
          <w:tcPr>
            <w:tcW w:w="2268" w:type="dxa"/>
            <w:shd w:val="pct20" w:color="000000" w:fill="FFFFFF"/>
          </w:tcPr>
          <w:p>
            <w:pPr>
              <w:pStyle w:val="56"/>
              <w:rPr>
                <w:b/>
                <w:sz w:val="21"/>
                <w:szCs w:val="21"/>
                <w:lang w:val="fr-FR" w:eastAsia="zh-CN"/>
              </w:rPr>
            </w:pPr>
            <w:r>
              <w:rPr>
                <w:rFonts w:hint="eastAsia"/>
                <w:b/>
                <w:sz w:val="21"/>
                <w:szCs w:val="21"/>
                <w:lang w:val="fr-FR" w:eastAsia="zh-CN"/>
              </w:rPr>
              <w:t>工具名称</w:t>
            </w:r>
          </w:p>
        </w:tc>
        <w:tc>
          <w:tcPr>
            <w:tcW w:w="702" w:type="dxa"/>
            <w:shd w:val="pct20" w:color="000000" w:fill="FFFFFF"/>
          </w:tcPr>
          <w:p>
            <w:pPr>
              <w:pStyle w:val="56"/>
              <w:jc w:val="center"/>
              <w:rPr>
                <w:b/>
                <w:sz w:val="21"/>
                <w:szCs w:val="21"/>
                <w:lang w:val="fr-FR" w:eastAsia="zh-CN"/>
              </w:rPr>
            </w:pPr>
            <w:r>
              <w:rPr>
                <w:rFonts w:hint="eastAsia"/>
                <w:b/>
                <w:sz w:val="21"/>
                <w:szCs w:val="21"/>
                <w:lang w:val="fr-FR" w:eastAsia="zh-CN"/>
              </w:rPr>
              <w:t>版本</w:t>
            </w:r>
          </w:p>
        </w:tc>
        <w:tc>
          <w:tcPr>
            <w:tcW w:w="1141" w:type="dxa"/>
            <w:shd w:val="pct20" w:color="000000" w:fill="FFFFFF"/>
          </w:tcPr>
          <w:p>
            <w:pPr>
              <w:pStyle w:val="56"/>
              <w:jc w:val="center"/>
              <w:rPr>
                <w:b/>
                <w:sz w:val="21"/>
                <w:szCs w:val="21"/>
                <w:lang w:val="fr-FR" w:eastAsia="zh-CN"/>
              </w:rPr>
            </w:pPr>
            <w:r>
              <w:rPr>
                <w:rFonts w:hint="eastAsia"/>
                <w:b/>
                <w:sz w:val="21"/>
                <w:szCs w:val="21"/>
                <w:lang w:val="fr-FR" w:eastAsia="zh-CN"/>
              </w:rPr>
              <w:t>生产厂商</w:t>
            </w:r>
          </w:p>
        </w:tc>
        <w:tc>
          <w:tcPr>
            <w:tcW w:w="5069" w:type="dxa"/>
            <w:shd w:val="pct20" w:color="000000" w:fill="FFFFFF"/>
          </w:tcPr>
          <w:p>
            <w:pPr>
              <w:pStyle w:val="56"/>
              <w:rPr>
                <w:b/>
                <w:sz w:val="21"/>
                <w:szCs w:val="21"/>
                <w:lang w:val="fr-FR" w:eastAsia="zh-CN"/>
              </w:rPr>
            </w:pPr>
            <w:r>
              <w:rPr>
                <w:rFonts w:hint="eastAsia"/>
                <w:b/>
                <w:sz w:val="21"/>
                <w:szCs w:val="21"/>
                <w:lang w:val="fr-FR" w:eastAsia="zh-CN"/>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6" w:type="dxa"/>
            <w:bottom w:w="0" w:type="dxa"/>
            <w:right w:w="56" w:type="dxa"/>
          </w:tblCellMar>
        </w:tblPrEx>
        <w:trPr>
          <w:cantSplit/>
        </w:trPr>
        <w:tc>
          <w:tcPr>
            <w:tcW w:w="2268" w:type="dxa"/>
          </w:tcPr>
          <w:p>
            <w:pPr>
              <w:pStyle w:val="56"/>
              <w:rPr>
                <w:sz w:val="21"/>
                <w:szCs w:val="21"/>
                <w:lang w:val="en-GB"/>
              </w:rPr>
            </w:pPr>
            <w:r>
              <w:rPr>
                <w:rFonts w:hint="eastAsia"/>
                <w:sz w:val="21"/>
                <w:szCs w:val="21"/>
                <w:lang w:val="en-GB" w:eastAsia="zh-CN"/>
              </w:rPr>
              <w:t>Testbed</w:t>
            </w:r>
          </w:p>
        </w:tc>
        <w:tc>
          <w:tcPr>
            <w:tcW w:w="702" w:type="dxa"/>
          </w:tcPr>
          <w:p>
            <w:pPr>
              <w:pStyle w:val="56"/>
              <w:jc w:val="center"/>
              <w:rPr>
                <w:sz w:val="21"/>
                <w:szCs w:val="21"/>
                <w:lang w:val="en-GB" w:eastAsia="zh-CN"/>
              </w:rPr>
            </w:pPr>
            <w:r>
              <w:rPr>
                <w:rFonts w:hint="eastAsia"/>
                <w:sz w:val="21"/>
                <w:szCs w:val="21"/>
                <w:lang w:val="en-GB" w:eastAsia="zh-CN"/>
              </w:rPr>
              <w:t>9.4.0</w:t>
            </w:r>
          </w:p>
        </w:tc>
        <w:tc>
          <w:tcPr>
            <w:tcW w:w="1141" w:type="dxa"/>
          </w:tcPr>
          <w:p>
            <w:pPr>
              <w:pStyle w:val="56"/>
              <w:jc w:val="center"/>
              <w:rPr>
                <w:sz w:val="21"/>
                <w:szCs w:val="21"/>
                <w:lang w:val="en-GB" w:eastAsia="zh-CN"/>
              </w:rPr>
            </w:pPr>
            <w:r>
              <w:rPr>
                <w:rFonts w:hint="eastAsia"/>
                <w:sz w:val="21"/>
                <w:szCs w:val="21"/>
                <w:lang w:val="en-GB" w:eastAsia="zh-CN"/>
              </w:rPr>
              <w:t>LDRA</w:t>
            </w:r>
          </w:p>
        </w:tc>
        <w:tc>
          <w:tcPr>
            <w:tcW w:w="5069" w:type="dxa"/>
          </w:tcPr>
          <w:p>
            <w:pPr>
              <w:pStyle w:val="56"/>
              <w:rPr>
                <w:sz w:val="21"/>
                <w:szCs w:val="21"/>
                <w:lang w:val="en-GB" w:eastAsia="zh-CN"/>
              </w:rPr>
            </w:pPr>
            <w:r>
              <w:rPr>
                <w:rFonts w:hint="eastAsia"/>
                <w:sz w:val="21"/>
                <w:szCs w:val="21"/>
                <w:lang w:val="en-GB" w:eastAsia="zh-CN"/>
              </w:rPr>
              <w:t>基本静态分析与动态覆盖率分析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6" w:type="dxa"/>
            <w:bottom w:w="0" w:type="dxa"/>
            <w:right w:w="56" w:type="dxa"/>
          </w:tblCellMar>
        </w:tblPrEx>
        <w:trPr>
          <w:cantSplit/>
        </w:trPr>
        <w:tc>
          <w:tcPr>
            <w:tcW w:w="2268" w:type="dxa"/>
          </w:tcPr>
          <w:p>
            <w:pPr>
              <w:pStyle w:val="56"/>
              <w:rPr>
                <w:sz w:val="21"/>
                <w:szCs w:val="21"/>
                <w:lang w:val="en-GB" w:eastAsia="zh-CN"/>
              </w:rPr>
            </w:pPr>
            <w:r>
              <w:rPr>
                <w:rFonts w:hint="eastAsia"/>
                <w:sz w:val="21"/>
                <w:szCs w:val="21"/>
                <w:lang w:val="en-GB" w:eastAsia="zh-CN"/>
              </w:rPr>
              <w:t>TBvision</w:t>
            </w:r>
          </w:p>
        </w:tc>
        <w:tc>
          <w:tcPr>
            <w:tcW w:w="702" w:type="dxa"/>
          </w:tcPr>
          <w:p>
            <w:pPr>
              <w:pStyle w:val="56"/>
              <w:jc w:val="center"/>
              <w:rPr>
                <w:sz w:val="21"/>
                <w:szCs w:val="21"/>
                <w:lang w:val="en-GB" w:eastAsia="zh-CN"/>
              </w:rPr>
            </w:pPr>
            <w:r>
              <w:rPr>
                <w:rFonts w:hint="eastAsia"/>
                <w:sz w:val="21"/>
                <w:szCs w:val="21"/>
                <w:lang w:val="en-GB" w:eastAsia="zh-CN"/>
              </w:rPr>
              <w:t>9.4.0</w:t>
            </w:r>
          </w:p>
        </w:tc>
        <w:tc>
          <w:tcPr>
            <w:tcW w:w="1141" w:type="dxa"/>
          </w:tcPr>
          <w:p>
            <w:pPr>
              <w:pStyle w:val="56"/>
              <w:jc w:val="center"/>
              <w:rPr>
                <w:sz w:val="21"/>
                <w:szCs w:val="21"/>
                <w:lang w:val="en-GB" w:eastAsia="zh-CN"/>
              </w:rPr>
            </w:pPr>
            <w:r>
              <w:rPr>
                <w:rFonts w:hint="eastAsia"/>
                <w:sz w:val="21"/>
                <w:szCs w:val="21"/>
                <w:lang w:val="en-GB" w:eastAsia="zh-CN"/>
              </w:rPr>
              <w:t>LDRA</w:t>
            </w:r>
          </w:p>
        </w:tc>
        <w:tc>
          <w:tcPr>
            <w:tcW w:w="5069" w:type="dxa"/>
          </w:tcPr>
          <w:p>
            <w:pPr>
              <w:pStyle w:val="56"/>
              <w:rPr>
                <w:sz w:val="21"/>
                <w:szCs w:val="21"/>
                <w:lang w:val="en-GB" w:eastAsia="zh-CN"/>
              </w:rPr>
            </w:pPr>
            <w:r>
              <w:rPr>
                <w:rFonts w:hint="eastAsia"/>
                <w:sz w:val="21"/>
                <w:szCs w:val="21"/>
                <w:lang w:val="en-GB" w:eastAsia="zh-CN"/>
              </w:rPr>
              <w:t>静态软件分析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6" w:type="dxa"/>
            <w:bottom w:w="0" w:type="dxa"/>
            <w:right w:w="56" w:type="dxa"/>
          </w:tblCellMar>
        </w:tblPrEx>
        <w:trPr>
          <w:cantSplit/>
        </w:trPr>
        <w:tc>
          <w:tcPr>
            <w:tcW w:w="2268" w:type="dxa"/>
          </w:tcPr>
          <w:p>
            <w:pPr>
              <w:pStyle w:val="56"/>
              <w:rPr>
                <w:sz w:val="21"/>
                <w:szCs w:val="21"/>
                <w:lang w:val="en-GB" w:eastAsia="zh-CN"/>
              </w:rPr>
            </w:pPr>
            <w:r>
              <w:rPr>
                <w:rFonts w:hint="eastAsia"/>
                <w:sz w:val="21"/>
                <w:szCs w:val="21"/>
                <w:lang w:val="en-GB" w:eastAsia="zh-CN"/>
              </w:rPr>
              <w:t>TBsecure&amp;TBMISRA</w:t>
            </w:r>
          </w:p>
        </w:tc>
        <w:tc>
          <w:tcPr>
            <w:tcW w:w="702" w:type="dxa"/>
          </w:tcPr>
          <w:p>
            <w:pPr>
              <w:pStyle w:val="56"/>
              <w:jc w:val="center"/>
              <w:rPr>
                <w:sz w:val="21"/>
                <w:szCs w:val="21"/>
                <w:lang w:val="en-GB" w:eastAsia="zh-CN"/>
              </w:rPr>
            </w:pPr>
            <w:r>
              <w:rPr>
                <w:rFonts w:hint="eastAsia"/>
                <w:sz w:val="21"/>
                <w:szCs w:val="21"/>
                <w:lang w:val="en-GB" w:eastAsia="zh-CN"/>
              </w:rPr>
              <w:t>9.4.0</w:t>
            </w:r>
          </w:p>
        </w:tc>
        <w:tc>
          <w:tcPr>
            <w:tcW w:w="1141" w:type="dxa"/>
          </w:tcPr>
          <w:p>
            <w:pPr>
              <w:pStyle w:val="56"/>
              <w:jc w:val="center"/>
              <w:rPr>
                <w:sz w:val="21"/>
                <w:szCs w:val="21"/>
                <w:lang w:val="en-GB" w:eastAsia="zh-CN"/>
              </w:rPr>
            </w:pPr>
            <w:r>
              <w:rPr>
                <w:rFonts w:hint="eastAsia"/>
                <w:sz w:val="21"/>
                <w:szCs w:val="21"/>
                <w:lang w:val="en-GB" w:eastAsia="zh-CN"/>
              </w:rPr>
              <w:t>LDRA</w:t>
            </w:r>
          </w:p>
        </w:tc>
        <w:tc>
          <w:tcPr>
            <w:tcW w:w="5069" w:type="dxa"/>
          </w:tcPr>
          <w:p>
            <w:pPr>
              <w:pStyle w:val="56"/>
              <w:rPr>
                <w:sz w:val="21"/>
                <w:szCs w:val="21"/>
                <w:lang w:val="en-GB" w:eastAsia="zh-CN"/>
              </w:rPr>
            </w:pPr>
            <w:r>
              <w:rPr>
                <w:rFonts w:hint="eastAsia"/>
                <w:sz w:val="21"/>
                <w:szCs w:val="21"/>
                <w:lang w:val="en-GB" w:eastAsia="zh-CN"/>
              </w:rPr>
              <w:t>编码规则检查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6" w:type="dxa"/>
            <w:bottom w:w="0" w:type="dxa"/>
            <w:right w:w="56" w:type="dxa"/>
          </w:tblCellMar>
        </w:tblPrEx>
        <w:trPr>
          <w:cantSplit/>
        </w:trPr>
        <w:tc>
          <w:tcPr>
            <w:tcW w:w="2268" w:type="dxa"/>
          </w:tcPr>
          <w:p>
            <w:pPr>
              <w:pStyle w:val="56"/>
              <w:rPr>
                <w:sz w:val="21"/>
                <w:szCs w:val="21"/>
                <w:lang w:val="en-GB" w:eastAsia="zh-CN"/>
              </w:rPr>
            </w:pPr>
            <w:r>
              <w:rPr>
                <w:rFonts w:hint="eastAsia"/>
                <w:sz w:val="21"/>
                <w:szCs w:val="21"/>
                <w:lang w:val="en-GB" w:eastAsia="zh-CN"/>
              </w:rPr>
              <w:t>Tbrun</w:t>
            </w:r>
          </w:p>
        </w:tc>
        <w:tc>
          <w:tcPr>
            <w:tcW w:w="702" w:type="dxa"/>
          </w:tcPr>
          <w:p>
            <w:pPr>
              <w:pStyle w:val="56"/>
              <w:jc w:val="center"/>
              <w:rPr>
                <w:sz w:val="21"/>
                <w:szCs w:val="21"/>
                <w:lang w:val="en-GB" w:eastAsia="zh-CN"/>
              </w:rPr>
            </w:pPr>
            <w:r>
              <w:rPr>
                <w:rFonts w:hint="eastAsia"/>
                <w:sz w:val="21"/>
                <w:szCs w:val="21"/>
                <w:lang w:val="en-GB" w:eastAsia="zh-CN"/>
              </w:rPr>
              <w:t>9.4.0</w:t>
            </w:r>
          </w:p>
        </w:tc>
        <w:tc>
          <w:tcPr>
            <w:tcW w:w="1141" w:type="dxa"/>
          </w:tcPr>
          <w:p>
            <w:pPr>
              <w:pStyle w:val="56"/>
              <w:jc w:val="center"/>
              <w:rPr>
                <w:sz w:val="21"/>
                <w:szCs w:val="21"/>
                <w:lang w:val="en-GB" w:eastAsia="zh-CN"/>
              </w:rPr>
            </w:pPr>
            <w:r>
              <w:rPr>
                <w:rFonts w:hint="eastAsia"/>
                <w:sz w:val="21"/>
                <w:szCs w:val="21"/>
                <w:lang w:val="en-GB" w:eastAsia="zh-CN"/>
              </w:rPr>
              <w:t>LDRA</w:t>
            </w:r>
          </w:p>
        </w:tc>
        <w:tc>
          <w:tcPr>
            <w:tcW w:w="5069" w:type="dxa"/>
          </w:tcPr>
          <w:p>
            <w:pPr>
              <w:pStyle w:val="56"/>
              <w:rPr>
                <w:sz w:val="21"/>
                <w:szCs w:val="21"/>
                <w:lang w:val="en-GB" w:eastAsia="zh-CN"/>
              </w:rPr>
            </w:pPr>
            <w:r>
              <w:rPr>
                <w:rFonts w:hint="eastAsia"/>
                <w:sz w:val="21"/>
                <w:szCs w:val="21"/>
                <w:lang w:val="en-GB" w:eastAsia="zh-CN"/>
              </w:rPr>
              <w:t>动态分析与测试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6" w:type="dxa"/>
            <w:bottom w:w="0" w:type="dxa"/>
            <w:right w:w="56" w:type="dxa"/>
          </w:tblCellMar>
        </w:tblPrEx>
        <w:trPr>
          <w:cantSplit/>
        </w:trPr>
        <w:tc>
          <w:tcPr>
            <w:tcW w:w="2268" w:type="dxa"/>
          </w:tcPr>
          <w:p>
            <w:pPr>
              <w:pStyle w:val="56"/>
              <w:rPr>
                <w:sz w:val="21"/>
                <w:szCs w:val="21"/>
                <w:lang w:val="en-GB" w:eastAsia="zh-CN"/>
              </w:rPr>
            </w:pPr>
            <w:r>
              <w:rPr>
                <w:rFonts w:hint="eastAsia"/>
                <w:sz w:val="21"/>
                <w:szCs w:val="21"/>
                <w:lang w:val="en-GB" w:eastAsia="zh-CN"/>
              </w:rPr>
              <w:t>Tbsafe</w:t>
            </w:r>
          </w:p>
        </w:tc>
        <w:tc>
          <w:tcPr>
            <w:tcW w:w="702" w:type="dxa"/>
          </w:tcPr>
          <w:p>
            <w:pPr>
              <w:pStyle w:val="56"/>
              <w:jc w:val="center"/>
              <w:rPr>
                <w:sz w:val="21"/>
                <w:szCs w:val="21"/>
                <w:lang w:val="en-GB" w:eastAsia="zh-CN"/>
              </w:rPr>
            </w:pPr>
            <w:r>
              <w:rPr>
                <w:rFonts w:hint="eastAsia"/>
                <w:sz w:val="21"/>
                <w:szCs w:val="21"/>
                <w:lang w:val="en-GB" w:eastAsia="zh-CN"/>
              </w:rPr>
              <w:t>9.4.0</w:t>
            </w:r>
          </w:p>
        </w:tc>
        <w:tc>
          <w:tcPr>
            <w:tcW w:w="1141" w:type="dxa"/>
          </w:tcPr>
          <w:p>
            <w:pPr>
              <w:pStyle w:val="56"/>
              <w:jc w:val="center"/>
              <w:rPr>
                <w:sz w:val="21"/>
                <w:szCs w:val="21"/>
                <w:lang w:val="en-GB" w:eastAsia="zh-CN"/>
              </w:rPr>
            </w:pPr>
            <w:r>
              <w:rPr>
                <w:rFonts w:hint="eastAsia"/>
                <w:sz w:val="21"/>
                <w:szCs w:val="21"/>
                <w:lang w:val="en-GB" w:eastAsia="zh-CN"/>
              </w:rPr>
              <w:t>LDRA</w:t>
            </w:r>
          </w:p>
        </w:tc>
        <w:tc>
          <w:tcPr>
            <w:tcW w:w="5069" w:type="dxa"/>
          </w:tcPr>
          <w:p>
            <w:pPr>
              <w:pStyle w:val="56"/>
              <w:rPr>
                <w:sz w:val="21"/>
                <w:szCs w:val="21"/>
                <w:lang w:val="en-GB" w:eastAsia="zh-CN"/>
              </w:rPr>
            </w:pPr>
            <w:r>
              <w:rPr>
                <w:rFonts w:hint="eastAsia"/>
                <w:sz w:val="21"/>
                <w:szCs w:val="21"/>
                <w:lang w:val="en-GB" w:eastAsia="zh-CN"/>
              </w:rPr>
              <w:t>软件覆盖率分析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6" w:type="dxa"/>
            <w:bottom w:w="0" w:type="dxa"/>
            <w:right w:w="56" w:type="dxa"/>
          </w:tblCellMar>
        </w:tblPrEx>
        <w:trPr>
          <w:cantSplit/>
        </w:trPr>
        <w:tc>
          <w:tcPr>
            <w:tcW w:w="2268" w:type="dxa"/>
          </w:tcPr>
          <w:p>
            <w:pPr>
              <w:pStyle w:val="56"/>
              <w:rPr>
                <w:sz w:val="21"/>
                <w:szCs w:val="21"/>
                <w:lang w:val="en-GB" w:eastAsia="zh-CN"/>
              </w:rPr>
            </w:pPr>
            <w:r>
              <w:rPr>
                <w:rFonts w:hint="eastAsia"/>
                <w:sz w:val="21"/>
                <w:szCs w:val="21"/>
                <w:lang w:val="en-GB" w:eastAsia="zh-CN"/>
              </w:rPr>
              <w:t>人工检查</w:t>
            </w:r>
          </w:p>
        </w:tc>
        <w:tc>
          <w:tcPr>
            <w:tcW w:w="702" w:type="dxa"/>
          </w:tcPr>
          <w:p>
            <w:pPr>
              <w:pStyle w:val="56"/>
              <w:jc w:val="center"/>
              <w:rPr>
                <w:sz w:val="21"/>
                <w:szCs w:val="21"/>
                <w:lang w:val="en-GB" w:eastAsia="zh-CN"/>
              </w:rPr>
            </w:pPr>
            <w:r>
              <w:rPr>
                <w:rFonts w:hint="eastAsia"/>
                <w:sz w:val="21"/>
                <w:szCs w:val="21"/>
                <w:lang w:val="en-GB" w:eastAsia="zh-CN"/>
              </w:rPr>
              <w:t>N/A</w:t>
            </w:r>
          </w:p>
        </w:tc>
        <w:tc>
          <w:tcPr>
            <w:tcW w:w="1141" w:type="dxa"/>
          </w:tcPr>
          <w:p>
            <w:pPr>
              <w:pStyle w:val="56"/>
              <w:jc w:val="center"/>
              <w:rPr>
                <w:sz w:val="21"/>
                <w:szCs w:val="21"/>
                <w:lang w:val="en-GB" w:eastAsia="zh-CN"/>
              </w:rPr>
            </w:pPr>
            <w:r>
              <w:rPr>
                <w:rFonts w:hint="eastAsia"/>
                <w:sz w:val="21"/>
                <w:szCs w:val="21"/>
                <w:lang w:val="en-GB" w:eastAsia="zh-CN"/>
              </w:rPr>
              <w:t>N/A</w:t>
            </w:r>
          </w:p>
        </w:tc>
        <w:tc>
          <w:tcPr>
            <w:tcW w:w="5069" w:type="dxa"/>
          </w:tcPr>
          <w:p>
            <w:pPr>
              <w:pStyle w:val="56"/>
              <w:rPr>
                <w:sz w:val="21"/>
                <w:szCs w:val="21"/>
                <w:lang w:val="en-GB" w:eastAsia="zh-CN"/>
              </w:rPr>
            </w:pPr>
            <w:r>
              <w:rPr>
                <w:rFonts w:hint="eastAsia"/>
                <w:sz w:val="21"/>
                <w:szCs w:val="21"/>
                <w:lang w:val="en-GB" w:eastAsia="zh-CN"/>
              </w:rPr>
              <w:t>主要应用于静态分析中FPGA的编码规则检查</w:t>
            </w:r>
          </w:p>
        </w:tc>
      </w:tr>
    </w:tbl>
    <w:p/>
    <w:p>
      <w:pPr>
        <w:pStyle w:val="3"/>
        <w:numPr>
          <w:ilvl w:val="1"/>
          <w:numId w:val="3"/>
        </w:numPr>
      </w:pPr>
      <w:bookmarkStart w:id="11" w:name="_Toc447093912"/>
      <w:r>
        <w:rPr>
          <w:rFonts w:hint="eastAsia"/>
        </w:rPr>
        <w:t>测试模块</w:t>
      </w:r>
      <w:bookmarkEnd w:id="11"/>
    </w:p>
    <w:tbl>
      <w:tblPr>
        <w:tblStyle w:val="28"/>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559"/>
        <w:gridCol w:w="1276"/>
        <w:gridCol w:w="283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C0C0C0"/>
          </w:tcPr>
          <w:p>
            <w:pPr>
              <w:rPr>
                <w:b/>
                <w:szCs w:val="21"/>
                <w:lang w:val="en-GB"/>
              </w:rPr>
            </w:pPr>
            <w:r>
              <w:rPr>
                <w:rFonts w:hint="eastAsia" w:ascii="Arial" w:hAnsi="Arial" w:cs="Arial"/>
                <w:b/>
                <w:szCs w:val="21"/>
                <w:lang w:val="en-GB"/>
              </w:rPr>
              <w:t>模块名称</w:t>
            </w:r>
          </w:p>
        </w:tc>
        <w:tc>
          <w:tcPr>
            <w:tcW w:w="1559" w:type="dxa"/>
            <w:shd w:val="clear" w:color="auto" w:fill="C0C0C0"/>
          </w:tcPr>
          <w:p>
            <w:pPr>
              <w:rPr>
                <w:b/>
                <w:szCs w:val="21"/>
                <w:lang w:val="en-GB"/>
              </w:rPr>
            </w:pPr>
            <w:r>
              <w:rPr>
                <w:rFonts w:hint="eastAsia" w:ascii="Arial" w:hAnsi="Arial" w:cs="Arial"/>
                <w:b/>
                <w:szCs w:val="21"/>
                <w:lang w:val="en-GB"/>
              </w:rPr>
              <w:t>源文件</w:t>
            </w:r>
          </w:p>
        </w:tc>
        <w:tc>
          <w:tcPr>
            <w:tcW w:w="1276" w:type="dxa"/>
            <w:shd w:val="clear" w:color="auto" w:fill="C0C0C0"/>
          </w:tcPr>
          <w:p>
            <w:pPr>
              <w:rPr>
                <w:b/>
                <w:szCs w:val="21"/>
                <w:lang w:val="en-GB"/>
              </w:rPr>
            </w:pPr>
            <w:r>
              <w:rPr>
                <w:rFonts w:hint="eastAsia" w:ascii="Arial" w:hAnsi="Arial" w:cs="Arial"/>
                <w:b/>
                <w:szCs w:val="21"/>
                <w:lang w:val="en-GB"/>
              </w:rPr>
              <w:t>函数名称</w:t>
            </w:r>
          </w:p>
        </w:tc>
        <w:tc>
          <w:tcPr>
            <w:tcW w:w="2835" w:type="dxa"/>
            <w:shd w:val="clear" w:color="auto" w:fill="C0C0C0"/>
          </w:tcPr>
          <w:p>
            <w:pPr>
              <w:jc w:val="center"/>
              <w:rPr>
                <w:rFonts w:ascii="Arial" w:hAnsi="Arial" w:cs="Arial"/>
                <w:b/>
                <w:szCs w:val="21"/>
                <w:lang w:val="en-GB"/>
              </w:rPr>
            </w:pPr>
            <w:r>
              <w:rPr>
                <w:rFonts w:hint="eastAsia" w:ascii="Arial" w:hAnsi="Arial" w:cs="Arial"/>
                <w:b/>
                <w:szCs w:val="21"/>
                <w:lang w:val="en-GB"/>
              </w:rPr>
              <w:t>描述</w:t>
            </w:r>
          </w:p>
        </w:tc>
        <w:tc>
          <w:tcPr>
            <w:tcW w:w="2268" w:type="dxa"/>
            <w:shd w:val="clear" w:color="auto" w:fill="C0C0C0"/>
          </w:tcPr>
          <w:p>
            <w:pPr>
              <w:rPr>
                <w:b/>
                <w:szCs w:val="21"/>
                <w:lang w:val="en-GB"/>
              </w:rPr>
            </w:pPr>
            <w:r>
              <w:rPr>
                <w:rFonts w:hint="eastAsia" w:ascii="Arial" w:hAnsi="Arial" w:cs="Arial"/>
                <w:b/>
                <w:szCs w:val="21"/>
                <w:lang w:val="en-GB"/>
              </w:rPr>
              <w:t>推荐使用的测试方法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shd w:val="clear" w:color="auto" w:fill="auto"/>
          </w:tcPr>
          <w:p>
            <w:pPr>
              <w:rPr>
                <w:rFonts w:ascii="Arial" w:hAnsi="Arial" w:cs="Arial"/>
                <w:szCs w:val="21"/>
                <w:lang w:val="en-GB"/>
              </w:rPr>
            </w:pPr>
            <w:r>
              <w:rPr>
                <w:rFonts w:hint="eastAsia" w:ascii="宋体" w:hAnsi="宋体" w:cs="Arial"/>
                <w:szCs w:val="21"/>
                <w:lang w:val="en-GB"/>
              </w:rPr>
              <w:t>MVB初始化</w:t>
            </w:r>
          </w:p>
          <w:p>
            <w:pPr>
              <w:rPr>
                <w:rFonts w:ascii="Arial" w:hAnsi="Arial" w:cs="Arial"/>
                <w:szCs w:val="21"/>
                <w:lang w:val="en-GB"/>
              </w:rPr>
            </w:pPr>
          </w:p>
        </w:tc>
        <w:tc>
          <w:tcPr>
            <w:tcW w:w="1559" w:type="dxa"/>
            <w:vMerge w:val="restart"/>
            <w:shd w:val="clear" w:color="auto" w:fill="auto"/>
          </w:tcPr>
          <w:p>
            <w:pPr>
              <w:rPr>
                <w:szCs w:val="21"/>
                <w:lang w:val="en-GB"/>
              </w:rPr>
            </w:pPr>
            <w:r>
              <w:rPr>
                <w:rFonts w:ascii="Arial" w:hAnsi="Arial" w:cs="Arial"/>
                <w:szCs w:val="21"/>
                <w:lang w:val="en-GB"/>
              </w:rPr>
              <w:t>U</w:t>
            </w:r>
            <w:r>
              <w:rPr>
                <w:rFonts w:hint="eastAsia" w:ascii="Arial" w:hAnsi="Arial" w:cs="Arial"/>
                <w:szCs w:val="21"/>
                <w:lang w:val="en-GB"/>
              </w:rPr>
              <w:t>ser_mvb1</w:t>
            </w:r>
            <w:r>
              <w:rPr>
                <w:rFonts w:hint="eastAsia"/>
                <w:szCs w:val="21"/>
                <w:lang w:val="en-GB"/>
              </w:rPr>
              <w:t>.c</w:t>
            </w:r>
          </w:p>
        </w:tc>
        <w:tc>
          <w:tcPr>
            <w:tcW w:w="1276" w:type="dxa"/>
            <w:shd w:val="clear" w:color="auto" w:fill="auto"/>
          </w:tcPr>
          <w:p>
            <w:pPr>
              <w:rPr>
                <w:rFonts w:ascii="Arial" w:hAnsi="Arial" w:cs="Arial"/>
                <w:szCs w:val="21"/>
                <w:lang w:val="en-GB"/>
              </w:rPr>
            </w:pPr>
            <w:r>
              <w:rPr>
                <w:rFonts w:hint="eastAsia" w:ascii="Arial" w:hAnsi="Arial" w:cs="Arial"/>
                <w:b/>
                <w:szCs w:val="21"/>
                <w:lang w:val="en-GB"/>
              </w:rPr>
              <w:t>MVB1_Init</w:t>
            </w:r>
          </w:p>
        </w:tc>
        <w:tc>
          <w:tcPr>
            <w:tcW w:w="2835" w:type="dxa"/>
          </w:tcPr>
          <w:p>
            <w:pPr>
              <w:rPr>
                <w:rFonts w:ascii="Arial" w:hAnsi="Arial" w:cs="Arial"/>
                <w:szCs w:val="21"/>
                <w:lang w:val="en-GB"/>
              </w:rPr>
            </w:pPr>
            <w:r>
              <w:rPr>
                <w:rFonts w:hint="eastAsia" w:ascii="Arial" w:hAnsi="Arial" w:cs="Arial"/>
                <w:szCs w:val="21"/>
                <w:lang w:val="en-GB"/>
              </w:rPr>
              <w:t>外部MVB总线初始化相关参数</w:t>
            </w:r>
          </w:p>
        </w:tc>
        <w:tc>
          <w:tcPr>
            <w:tcW w:w="2268" w:type="dxa"/>
            <w:shd w:val="clear" w:color="auto" w:fill="auto"/>
          </w:tcPr>
          <w:p>
            <w:pPr>
              <w:rPr>
                <w:rFonts w:ascii="Arial" w:hAnsi="Arial" w:cs="Arial"/>
                <w:szCs w:val="21"/>
                <w:lang w:val="en-GB"/>
              </w:rPr>
            </w:pPr>
            <w:r>
              <w:rPr>
                <w:rFonts w:hint="eastAsia" w:ascii="Arial" w:hAnsi="Arial" w:cs="Arial"/>
                <w:szCs w:val="21"/>
                <w:lang w:val="en-GB"/>
              </w:rPr>
              <w:t>CW+EP/BA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shd w:val="clear" w:color="auto" w:fill="auto"/>
          </w:tcPr>
          <w:p>
            <w:pPr>
              <w:rPr>
                <w:rFonts w:ascii="宋体" w:hAnsi="宋体" w:cs="Arial"/>
                <w:szCs w:val="21"/>
                <w:lang w:val="en-GB"/>
              </w:rPr>
            </w:pPr>
          </w:p>
        </w:tc>
        <w:tc>
          <w:tcPr>
            <w:tcW w:w="1559" w:type="dxa"/>
            <w:vMerge w:val="continue"/>
            <w:shd w:val="clear" w:color="auto" w:fill="auto"/>
          </w:tcPr>
          <w:p>
            <w:pPr>
              <w:rPr>
                <w:rFonts w:ascii="Arial" w:hAnsi="Arial" w:cs="Arial"/>
                <w:szCs w:val="21"/>
                <w:lang w:val="en-GB"/>
              </w:rPr>
            </w:pPr>
          </w:p>
        </w:tc>
        <w:tc>
          <w:tcPr>
            <w:tcW w:w="1276" w:type="dxa"/>
            <w:shd w:val="clear" w:color="auto" w:fill="auto"/>
          </w:tcPr>
          <w:p>
            <w:pPr>
              <w:rPr>
                <w:rFonts w:ascii="Arial" w:hAnsi="Arial" w:cs="Arial"/>
                <w:szCs w:val="21"/>
                <w:lang w:val="en-GB"/>
              </w:rPr>
            </w:pPr>
            <w:r>
              <w:rPr>
                <w:rFonts w:ascii="Arial" w:hAnsi="Arial" w:cs="Arial"/>
                <w:szCs w:val="21"/>
                <w:lang w:val="en-GB"/>
              </w:rPr>
              <w:t>mue_acc_init</w:t>
            </w:r>
          </w:p>
        </w:tc>
        <w:tc>
          <w:tcPr>
            <w:tcW w:w="2835" w:type="dxa"/>
          </w:tcPr>
          <w:p>
            <w:pPr>
              <w:rPr>
                <w:rFonts w:ascii="Arial" w:hAnsi="Arial" w:cs="Arial"/>
                <w:szCs w:val="21"/>
                <w:lang w:val="en-GB"/>
              </w:rPr>
            </w:pPr>
            <w:r>
              <w:rPr>
                <w:rFonts w:hint="eastAsia" w:ascii="Arial" w:hAnsi="Arial" w:cs="Arial"/>
                <w:szCs w:val="21"/>
                <w:lang w:val="en-GB"/>
              </w:rPr>
              <w:t>初始化MVB_UART</w:t>
            </w:r>
          </w:p>
        </w:tc>
        <w:tc>
          <w:tcPr>
            <w:tcW w:w="2268" w:type="dxa"/>
            <w:shd w:val="clear" w:color="auto" w:fill="auto"/>
          </w:tcPr>
          <w:p>
            <w:pPr>
              <w:rPr>
                <w:rFonts w:ascii="Arial" w:hAnsi="Arial" w:cs="Arial"/>
                <w:szCs w:val="21"/>
                <w:lang w:val="en-GB"/>
              </w:rPr>
            </w:pPr>
            <w:r>
              <w:rPr>
                <w:rFonts w:hint="eastAsia" w:ascii="Arial" w:hAnsi="Arial" w:cs="Arial"/>
                <w:szCs w:val="21"/>
                <w:lang w:val="en-GB"/>
              </w:rPr>
              <w:t>CW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shd w:val="clear" w:color="auto" w:fill="auto"/>
          </w:tcPr>
          <w:p>
            <w:pPr>
              <w:rPr>
                <w:rFonts w:ascii="宋体" w:hAnsi="宋体" w:cs="Arial"/>
                <w:szCs w:val="21"/>
                <w:lang w:val="en-GB"/>
              </w:rPr>
            </w:pPr>
          </w:p>
        </w:tc>
        <w:tc>
          <w:tcPr>
            <w:tcW w:w="1559" w:type="dxa"/>
            <w:vMerge w:val="continue"/>
            <w:shd w:val="clear" w:color="auto" w:fill="auto"/>
          </w:tcPr>
          <w:p>
            <w:pPr>
              <w:rPr>
                <w:rFonts w:ascii="Arial" w:hAnsi="Arial" w:cs="Arial"/>
                <w:szCs w:val="21"/>
                <w:lang w:val="en-GB"/>
              </w:rPr>
            </w:pPr>
          </w:p>
        </w:tc>
        <w:tc>
          <w:tcPr>
            <w:tcW w:w="1276" w:type="dxa"/>
            <w:shd w:val="clear" w:color="auto" w:fill="auto"/>
          </w:tcPr>
          <w:p>
            <w:pPr>
              <w:rPr>
                <w:rFonts w:ascii="Arial" w:hAnsi="Arial" w:cs="Arial"/>
                <w:szCs w:val="21"/>
                <w:lang w:val="en-GB"/>
              </w:rPr>
            </w:pPr>
            <w:r>
              <w:rPr>
                <w:rFonts w:ascii="Arial" w:hAnsi="Arial" w:cs="Arial"/>
                <w:szCs w:val="21"/>
                <w:lang w:val="en-GB"/>
              </w:rPr>
              <w:t>mue_acc_clean_up</w:t>
            </w:r>
          </w:p>
        </w:tc>
        <w:tc>
          <w:tcPr>
            <w:tcW w:w="2835" w:type="dxa"/>
          </w:tcPr>
          <w:p>
            <w:pPr>
              <w:rPr>
                <w:rFonts w:ascii="Arial" w:hAnsi="Arial" w:cs="Arial"/>
                <w:szCs w:val="21"/>
                <w:lang w:val="en-GB"/>
              </w:rPr>
            </w:pPr>
            <w:r>
              <w:rPr>
                <w:rFonts w:hint="eastAsia" w:ascii="Arial" w:hAnsi="Arial" w:cs="Arial"/>
                <w:szCs w:val="21"/>
                <w:lang w:val="en-GB"/>
              </w:rPr>
              <w:t>清除MVB_UART</w:t>
            </w:r>
          </w:p>
        </w:tc>
        <w:tc>
          <w:tcPr>
            <w:tcW w:w="2268" w:type="dxa"/>
            <w:shd w:val="clear" w:color="auto" w:fill="auto"/>
          </w:tcPr>
          <w:p>
            <w:pPr>
              <w:rPr>
                <w:rFonts w:ascii="Arial" w:hAnsi="Arial" w:cs="Arial"/>
                <w:szCs w:val="21"/>
                <w:lang w:val="en-GB"/>
              </w:rPr>
            </w:pPr>
            <w:r>
              <w:rPr>
                <w:rFonts w:hint="eastAsia" w:ascii="Arial" w:hAnsi="Arial" w:cs="Arial"/>
                <w:szCs w:val="21"/>
                <w:lang w:val="en-GB"/>
              </w:rPr>
              <w:t>CW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shd w:val="clear" w:color="auto" w:fill="auto"/>
          </w:tcPr>
          <w:p>
            <w:pPr>
              <w:rPr>
                <w:rFonts w:ascii="Arial" w:hAnsi="Arial" w:cs="Arial"/>
                <w:szCs w:val="21"/>
                <w:lang w:val="en-GB"/>
              </w:rPr>
            </w:pPr>
          </w:p>
        </w:tc>
        <w:tc>
          <w:tcPr>
            <w:tcW w:w="1559" w:type="dxa"/>
            <w:vMerge w:val="continue"/>
            <w:shd w:val="clear" w:color="auto" w:fill="auto"/>
          </w:tcPr>
          <w:p>
            <w:pPr>
              <w:rPr>
                <w:rFonts w:ascii="Arial" w:hAnsi="Arial" w:cs="Arial"/>
                <w:szCs w:val="21"/>
                <w:lang w:val="en-GB"/>
              </w:rPr>
            </w:pPr>
          </w:p>
        </w:tc>
        <w:tc>
          <w:tcPr>
            <w:tcW w:w="1276" w:type="dxa"/>
            <w:shd w:val="clear" w:color="auto" w:fill="auto"/>
          </w:tcPr>
          <w:p>
            <w:pPr>
              <w:rPr>
                <w:rFonts w:ascii="Arial" w:hAnsi="Arial" w:cs="Arial"/>
                <w:szCs w:val="21"/>
                <w:lang w:val="en-GB"/>
              </w:rPr>
            </w:pPr>
            <w:r>
              <w:rPr>
                <w:rFonts w:ascii="Arial" w:hAnsi="Arial" w:cs="Arial"/>
                <w:szCs w:val="21"/>
                <w:lang w:val="en-GB"/>
              </w:rPr>
              <w:t>mvb1_stop_comm</w:t>
            </w:r>
          </w:p>
        </w:tc>
        <w:tc>
          <w:tcPr>
            <w:tcW w:w="2835" w:type="dxa"/>
          </w:tcPr>
          <w:p>
            <w:pPr>
              <w:rPr>
                <w:rFonts w:ascii="Arial" w:hAnsi="Arial" w:cs="Arial"/>
                <w:szCs w:val="21"/>
                <w:lang w:val="en-GB"/>
              </w:rPr>
            </w:pPr>
            <w:r>
              <w:rPr>
                <w:rFonts w:hint="eastAsia" w:ascii="Arial" w:hAnsi="Arial" w:cs="Arial"/>
                <w:szCs w:val="21"/>
                <w:lang w:val="en-GB"/>
              </w:rPr>
              <w:t>停止MVB通信</w:t>
            </w:r>
          </w:p>
        </w:tc>
        <w:tc>
          <w:tcPr>
            <w:tcW w:w="2268" w:type="dxa"/>
            <w:shd w:val="clear" w:color="auto" w:fill="auto"/>
          </w:tcPr>
          <w:p>
            <w:pPr>
              <w:rPr>
                <w:rFonts w:ascii="Arial" w:hAnsi="Arial" w:cs="Arial"/>
                <w:szCs w:val="21"/>
                <w:lang w:val="en-GB"/>
              </w:rPr>
            </w:pPr>
            <w:r>
              <w:rPr>
                <w:rFonts w:hint="eastAsia" w:ascii="Arial" w:hAnsi="Arial" w:cs="Arial"/>
                <w:szCs w:val="21"/>
                <w:lang w:val="en-GB"/>
              </w:rPr>
              <w:t>CW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shd w:val="clear" w:color="auto" w:fill="auto"/>
          </w:tcPr>
          <w:p>
            <w:pPr>
              <w:rPr>
                <w:rFonts w:ascii="Arial" w:hAnsi="Arial" w:cs="Arial"/>
                <w:szCs w:val="21"/>
                <w:lang w:val="en-GB"/>
              </w:rPr>
            </w:pPr>
          </w:p>
        </w:tc>
        <w:tc>
          <w:tcPr>
            <w:tcW w:w="1559" w:type="dxa"/>
            <w:vMerge w:val="continue"/>
            <w:shd w:val="clear" w:color="auto" w:fill="auto"/>
          </w:tcPr>
          <w:p>
            <w:pPr>
              <w:rPr>
                <w:rFonts w:ascii="Arial" w:hAnsi="Arial" w:cs="Arial"/>
                <w:szCs w:val="21"/>
                <w:lang w:val="en-GB"/>
              </w:rPr>
            </w:pPr>
          </w:p>
        </w:tc>
        <w:tc>
          <w:tcPr>
            <w:tcW w:w="1276" w:type="dxa"/>
            <w:shd w:val="clear" w:color="auto" w:fill="auto"/>
          </w:tcPr>
          <w:p>
            <w:pPr>
              <w:rPr>
                <w:rFonts w:ascii="Arial" w:hAnsi="Arial" w:cs="Arial"/>
                <w:szCs w:val="21"/>
                <w:lang w:val="en-GB"/>
              </w:rPr>
            </w:pPr>
            <w:r>
              <w:rPr>
                <w:rFonts w:ascii="Arial" w:hAnsi="Arial" w:cs="Arial"/>
                <w:szCs w:val="21"/>
                <w:lang w:val="en-GB"/>
              </w:rPr>
              <w:t>mvb1_clean_pd_port</w:t>
            </w:r>
          </w:p>
        </w:tc>
        <w:tc>
          <w:tcPr>
            <w:tcW w:w="2835" w:type="dxa"/>
          </w:tcPr>
          <w:p>
            <w:pPr>
              <w:rPr>
                <w:rFonts w:ascii="Arial" w:hAnsi="Arial" w:cs="Arial"/>
                <w:szCs w:val="21"/>
                <w:lang w:val="en-GB"/>
              </w:rPr>
            </w:pPr>
            <w:r>
              <w:rPr>
                <w:rFonts w:hint="eastAsia" w:ascii="Arial" w:hAnsi="Arial" w:cs="Arial"/>
                <w:szCs w:val="21"/>
                <w:lang w:val="en-GB"/>
              </w:rPr>
              <w:t>清除MVB端口</w:t>
            </w:r>
          </w:p>
        </w:tc>
        <w:tc>
          <w:tcPr>
            <w:tcW w:w="2268" w:type="dxa"/>
            <w:shd w:val="clear" w:color="auto" w:fill="auto"/>
          </w:tcPr>
          <w:p>
            <w:pPr>
              <w:rPr>
                <w:rFonts w:ascii="Arial" w:hAnsi="Arial" w:cs="Arial"/>
                <w:szCs w:val="21"/>
                <w:lang w:val="en-GB"/>
              </w:rPr>
            </w:pPr>
            <w:r>
              <w:rPr>
                <w:rFonts w:hint="eastAsia" w:ascii="Arial" w:hAnsi="Arial" w:cs="Arial"/>
                <w:szCs w:val="21"/>
                <w:lang w:val="en-GB"/>
              </w:rPr>
              <w:t>CW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shd w:val="clear" w:color="auto" w:fill="auto"/>
          </w:tcPr>
          <w:p>
            <w:pPr>
              <w:rPr>
                <w:rFonts w:ascii="Arial" w:hAnsi="Arial" w:cs="Arial"/>
                <w:szCs w:val="21"/>
                <w:lang w:val="en-GB"/>
              </w:rPr>
            </w:pPr>
          </w:p>
        </w:tc>
        <w:tc>
          <w:tcPr>
            <w:tcW w:w="1559" w:type="dxa"/>
            <w:vMerge w:val="continue"/>
            <w:shd w:val="clear" w:color="auto" w:fill="auto"/>
          </w:tcPr>
          <w:p>
            <w:pPr>
              <w:rPr>
                <w:rFonts w:ascii="Arial" w:hAnsi="Arial" w:cs="Arial"/>
                <w:szCs w:val="21"/>
                <w:lang w:val="en-GB"/>
              </w:rPr>
            </w:pPr>
          </w:p>
        </w:tc>
        <w:tc>
          <w:tcPr>
            <w:tcW w:w="1276" w:type="dxa"/>
            <w:shd w:val="clear" w:color="auto" w:fill="auto"/>
          </w:tcPr>
          <w:p>
            <w:pPr>
              <w:rPr>
                <w:rFonts w:ascii="Arial" w:hAnsi="Arial" w:cs="Arial"/>
                <w:szCs w:val="21"/>
                <w:lang w:val="en-GB"/>
              </w:rPr>
            </w:pPr>
            <w:r>
              <w:rPr>
                <w:rFonts w:ascii="Arial" w:hAnsi="Arial" w:cs="Arial"/>
                <w:szCs w:val="21"/>
                <w:lang w:val="en-GB"/>
              </w:rPr>
              <w:t>MVB1_Config</w:t>
            </w:r>
          </w:p>
        </w:tc>
        <w:tc>
          <w:tcPr>
            <w:tcW w:w="2835" w:type="dxa"/>
          </w:tcPr>
          <w:p>
            <w:pPr>
              <w:rPr>
                <w:rFonts w:ascii="Arial" w:hAnsi="Arial" w:cs="Arial"/>
                <w:szCs w:val="21"/>
                <w:lang w:val="en-GB"/>
              </w:rPr>
            </w:pPr>
            <w:r>
              <w:rPr>
                <w:rFonts w:hint="eastAsia" w:ascii="Arial" w:hAnsi="Arial" w:cs="Arial"/>
                <w:szCs w:val="21"/>
                <w:lang w:val="en-GB"/>
              </w:rPr>
              <w:t>配置MVB端口</w:t>
            </w:r>
          </w:p>
        </w:tc>
        <w:tc>
          <w:tcPr>
            <w:tcW w:w="2268" w:type="dxa"/>
            <w:shd w:val="clear" w:color="auto" w:fill="auto"/>
          </w:tcPr>
          <w:p>
            <w:pPr>
              <w:rPr>
                <w:rFonts w:ascii="Arial" w:hAnsi="Arial" w:cs="Arial"/>
                <w:szCs w:val="21"/>
                <w:lang w:val="en-GB"/>
              </w:rPr>
            </w:pPr>
            <w:r>
              <w:rPr>
                <w:rFonts w:hint="eastAsia" w:ascii="Arial" w:hAnsi="Arial" w:cs="Arial"/>
                <w:szCs w:val="21"/>
                <w:lang w:val="en-GB"/>
              </w:rPr>
              <w:t>CW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shd w:val="clear" w:color="auto" w:fill="auto"/>
          </w:tcPr>
          <w:p>
            <w:pPr>
              <w:rPr>
                <w:rFonts w:ascii="Arial" w:hAnsi="Arial" w:cs="Arial"/>
                <w:szCs w:val="21"/>
                <w:lang w:val="en-GB"/>
              </w:rPr>
            </w:pPr>
          </w:p>
        </w:tc>
        <w:tc>
          <w:tcPr>
            <w:tcW w:w="1559" w:type="dxa"/>
            <w:vMerge w:val="continue"/>
            <w:shd w:val="clear" w:color="auto" w:fill="auto"/>
          </w:tcPr>
          <w:p>
            <w:pPr>
              <w:rPr>
                <w:rFonts w:ascii="Arial" w:hAnsi="Arial" w:cs="Arial"/>
                <w:szCs w:val="21"/>
                <w:lang w:val="en-GB"/>
              </w:rPr>
            </w:pPr>
          </w:p>
        </w:tc>
        <w:tc>
          <w:tcPr>
            <w:tcW w:w="1276" w:type="dxa"/>
            <w:shd w:val="clear" w:color="auto" w:fill="auto"/>
          </w:tcPr>
          <w:p>
            <w:pPr>
              <w:rPr>
                <w:rFonts w:ascii="Arial" w:hAnsi="Arial" w:cs="Arial"/>
                <w:szCs w:val="21"/>
                <w:lang w:val="en-GB"/>
              </w:rPr>
            </w:pPr>
            <w:r>
              <w:rPr>
                <w:rFonts w:ascii="Arial" w:hAnsi="Arial" w:cs="Arial"/>
                <w:szCs w:val="21"/>
                <w:lang w:val="en-GB"/>
              </w:rPr>
              <w:t>mvb1_start_comm</w:t>
            </w:r>
          </w:p>
        </w:tc>
        <w:tc>
          <w:tcPr>
            <w:tcW w:w="2835" w:type="dxa"/>
          </w:tcPr>
          <w:p>
            <w:pPr>
              <w:rPr>
                <w:rFonts w:ascii="Arial" w:hAnsi="Arial" w:cs="Arial"/>
                <w:szCs w:val="21"/>
                <w:lang w:val="en-GB"/>
              </w:rPr>
            </w:pPr>
            <w:r>
              <w:rPr>
                <w:rFonts w:hint="eastAsia" w:ascii="Arial" w:hAnsi="Arial" w:cs="Arial"/>
                <w:szCs w:val="21"/>
                <w:lang w:val="en-GB"/>
              </w:rPr>
              <w:t>开始MVB通信</w:t>
            </w:r>
          </w:p>
        </w:tc>
        <w:tc>
          <w:tcPr>
            <w:tcW w:w="2268" w:type="dxa"/>
            <w:shd w:val="clear" w:color="auto" w:fill="auto"/>
          </w:tcPr>
          <w:p>
            <w:pPr>
              <w:rPr>
                <w:rFonts w:ascii="Arial" w:hAnsi="Arial" w:cs="Arial"/>
                <w:szCs w:val="21"/>
                <w:lang w:val="en-GB"/>
              </w:rPr>
            </w:pPr>
            <w:r>
              <w:rPr>
                <w:rFonts w:hint="eastAsia" w:ascii="Arial" w:hAnsi="Arial" w:cs="Arial"/>
                <w:szCs w:val="21"/>
                <w:lang w:val="en-GB"/>
              </w:rPr>
              <w:t>CW</w:t>
            </w:r>
          </w:p>
        </w:tc>
      </w:tr>
    </w:tbl>
    <w:p/>
    <w:p/>
    <w:p>
      <w:pPr>
        <w:pStyle w:val="2"/>
        <w:numPr>
          <w:ilvl w:val="0"/>
          <w:numId w:val="3"/>
        </w:numPr>
        <w:rPr>
          <w:rFonts w:ascii="黑体" w:hAnsi="黑体" w:eastAsia="黑体"/>
          <w:b w:val="0"/>
        </w:rPr>
      </w:pPr>
      <w:bookmarkStart w:id="12" w:name="_Toc447093913"/>
      <w:r>
        <w:rPr>
          <w:rFonts w:hint="eastAsia" w:ascii="黑体" w:hAnsi="黑体" w:eastAsia="黑体"/>
          <w:b w:val="0"/>
        </w:rPr>
        <w:t>测试活动计划进度</w:t>
      </w:r>
      <w:bookmarkEnd w:id="12"/>
    </w:p>
    <w:tbl>
      <w:tblPr>
        <w:tblStyle w:val="28"/>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3119"/>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shd w:val="clear" w:color="auto" w:fill="B3B3B3"/>
          </w:tcPr>
          <w:p>
            <w:pPr>
              <w:jc w:val="center"/>
              <w:rPr>
                <w:rFonts w:ascii="Arial" w:hAnsi="Arial" w:cs="Arial"/>
                <w:b/>
                <w:lang w:val="en-GB"/>
              </w:rPr>
            </w:pPr>
            <w:r>
              <w:rPr>
                <w:rFonts w:hint="eastAsia" w:ascii="Arial" w:hAnsi="Arial" w:cs="Arial"/>
                <w:b/>
                <w:lang w:val="en-GB"/>
              </w:rPr>
              <w:t>测试活动</w:t>
            </w:r>
          </w:p>
        </w:tc>
        <w:tc>
          <w:tcPr>
            <w:tcW w:w="3119" w:type="dxa"/>
            <w:shd w:val="clear" w:color="auto" w:fill="B3B3B3"/>
          </w:tcPr>
          <w:p>
            <w:pPr>
              <w:jc w:val="center"/>
              <w:rPr>
                <w:rFonts w:ascii="Arial" w:hAnsi="Arial" w:cs="Arial"/>
                <w:b/>
                <w:lang w:val="en-GB"/>
              </w:rPr>
            </w:pPr>
            <w:r>
              <w:rPr>
                <w:rFonts w:hint="eastAsia" w:ascii="Arial" w:hAnsi="Arial" w:cs="Arial"/>
                <w:b/>
                <w:lang w:val="en-GB"/>
              </w:rPr>
              <w:t>测试时间</w:t>
            </w:r>
          </w:p>
        </w:tc>
        <w:tc>
          <w:tcPr>
            <w:tcW w:w="2693" w:type="dxa"/>
            <w:shd w:val="clear" w:color="auto" w:fill="B3B3B3"/>
          </w:tcPr>
          <w:p>
            <w:pPr>
              <w:jc w:val="center"/>
              <w:rPr>
                <w:rFonts w:ascii="Arial" w:hAnsi="Arial" w:cs="Arial"/>
                <w:b/>
                <w:lang w:val="en-GB"/>
              </w:rPr>
            </w:pPr>
            <w:r>
              <w:rPr>
                <w:rFonts w:hint="eastAsia" w:ascii="Arial" w:hAnsi="Arial" w:cs="Arial"/>
                <w:b/>
                <w:lang w:val="en-GB"/>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rPr>
                <w:rFonts w:ascii="Arial" w:hAnsi="Arial" w:cs="Arial"/>
                <w:lang w:val="en-GB"/>
              </w:rPr>
            </w:pPr>
            <w:r>
              <w:rPr>
                <w:rFonts w:hint="eastAsia" w:ascii="Arial" w:hAnsi="Arial" w:cs="Arial"/>
                <w:lang w:val="en-GB"/>
              </w:rPr>
              <w:t>编制软件单元测试计划</w:t>
            </w:r>
          </w:p>
        </w:tc>
        <w:tc>
          <w:tcPr>
            <w:tcW w:w="3119" w:type="dxa"/>
          </w:tcPr>
          <w:p>
            <w:pPr>
              <w:jc w:val="center"/>
              <w:rPr>
                <w:rFonts w:ascii="Arial" w:hAnsi="Arial" w:cs="Arial"/>
                <w:lang w:val="en-GB"/>
              </w:rPr>
            </w:pPr>
          </w:p>
        </w:tc>
        <w:tc>
          <w:tcPr>
            <w:tcW w:w="2693" w:type="dxa"/>
          </w:tcPr>
          <w:p>
            <w:pPr>
              <w:jc w:val="cente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rPr>
                <w:rFonts w:ascii="Arial" w:hAnsi="Arial" w:cs="Arial"/>
                <w:lang w:val="en-GB"/>
              </w:rPr>
            </w:pPr>
            <w:r>
              <w:rPr>
                <w:rFonts w:hint="eastAsia" w:ascii="Arial" w:hAnsi="Arial" w:cs="Arial"/>
                <w:lang w:val="en-GB"/>
              </w:rPr>
              <w:t>设计软件单元测试用例</w:t>
            </w:r>
          </w:p>
        </w:tc>
        <w:tc>
          <w:tcPr>
            <w:tcW w:w="3119" w:type="dxa"/>
          </w:tcPr>
          <w:p>
            <w:pPr>
              <w:jc w:val="center"/>
              <w:rPr>
                <w:rFonts w:ascii="Arial" w:hAnsi="Arial" w:cs="Arial"/>
                <w:lang w:val="en-GB"/>
              </w:rPr>
            </w:pPr>
          </w:p>
        </w:tc>
        <w:tc>
          <w:tcPr>
            <w:tcW w:w="269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rPr>
                <w:rFonts w:ascii="Arial" w:hAnsi="Arial" w:cs="Arial"/>
                <w:lang w:val="en-GB"/>
              </w:rPr>
            </w:pPr>
            <w:r>
              <w:rPr>
                <w:rFonts w:hint="eastAsia" w:ascii="Arial" w:hAnsi="Arial" w:cs="Arial"/>
                <w:lang w:val="en-GB"/>
              </w:rPr>
              <w:t>审核软件单元测试计划</w:t>
            </w:r>
          </w:p>
        </w:tc>
        <w:tc>
          <w:tcPr>
            <w:tcW w:w="3119" w:type="dxa"/>
          </w:tcPr>
          <w:p>
            <w:pPr>
              <w:jc w:val="center"/>
              <w:rPr>
                <w:rFonts w:ascii="Arial" w:hAnsi="Arial" w:cs="Arial"/>
                <w:lang w:val="en-GB"/>
              </w:rPr>
            </w:pPr>
          </w:p>
        </w:tc>
        <w:tc>
          <w:tcPr>
            <w:tcW w:w="269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rPr>
                <w:rFonts w:ascii="Arial" w:hAnsi="Arial" w:cs="Arial"/>
              </w:rPr>
            </w:pPr>
            <w:r>
              <w:rPr>
                <w:rFonts w:hint="eastAsia" w:ascii="Arial" w:hAnsi="Arial" w:cs="Arial"/>
              </w:rPr>
              <w:t>执行软件单元测试用例</w:t>
            </w:r>
          </w:p>
        </w:tc>
        <w:tc>
          <w:tcPr>
            <w:tcW w:w="3119" w:type="dxa"/>
          </w:tcPr>
          <w:p>
            <w:pPr>
              <w:jc w:val="center"/>
              <w:rPr>
                <w:rFonts w:ascii="Arial" w:hAnsi="Arial" w:cs="Arial"/>
                <w:lang w:val="en-GB"/>
              </w:rPr>
            </w:pPr>
          </w:p>
        </w:tc>
        <w:tc>
          <w:tcPr>
            <w:tcW w:w="269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rPr>
                <w:rFonts w:ascii="Arial" w:hAnsi="Arial" w:cs="Arial"/>
              </w:rPr>
            </w:pPr>
            <w:r>
              <w:rPr>
                <w:rFonts w:hint="eastAsia" w:ascii="Arial" w:hAnsi="Arial" w:cs="Arial"/>
              </w:rPr>
              <w:t>确认软件单元测试报告</w:t>
            </w:r>
          </w:p>
        </w:tc>
        <w:tc>
          <w:tcPr>
            <w:tcW w:w="3119" w:type="dxa"/>
          </w:tcPr>
          <w:p>
            <w:pPr>
              <w:jc w:val="center"/>
              <w:rPr>
                <w:rFonts w:ascii="Arial" w:hAnsi="Arial" w:cs="Arial"/>
                <w:lang w:val="en-GB"/>
              </w:rPr>
            </w:pPr>
          </w:p>
        </w:tc>
        <w:tc>
          <w:tcPr>
            <w:tcW w:w="2693" w:type="dxa"/>
          </w:tcPr>
          <w:p>
            <w:pPr>
              <w:jc w:val="center"/>
            </w:pPr>
          </w:p>
        </w:tc>
      </w:tr>
    </w:tbl>
    <w:p>
      <w:pPr>
        <w:pStyle w:val="3"/>
        <w:numPr>
          <w:ilvl w:val="0"/>
          <w:numId w:val="3"/>
        </w:numPr>
        <w:rPr>
          <w:rFonts w:ascii="黑体" w:hAnsi="黑体"/>
          <w:sz w:val="32"/>
          <w:szCs w:val="44"/>
        </w:rPr>
      </w:pPr>
      <w:bookmarkStart w:id="13" w:name="_Toc447093914"/>
      <w:r>
        <w:rPr>
          <w:rFonts w:hint="eastAsia" w:ascii="黑体" w:hAnsi="黑体"/>
          <w:sz w:val="32"/>
          <w:szCs w:val="44"/>
        </w:rPr>
        <w:t>准入/准出原则</w:t>
      </w:r>
      <w:bookmarkEnd w:id="13"/>
    </w:p>
    <w:p>
      <w:pPr>
        <w:pStyle w:val="13"/>
        <w:spacing w:after="0"/>
        <w:ind w:left="432"/>
        <w:rPr>
          <w:rFonts w:ascii="宋体" w:hAnsi="宋体" w:cs="Arial"/>
          <w:szCs w:val="21"/>
        </w:rPr>
      </w:pPr>
      <w:r>
        <w:rPr>
          <w:rFonts w:hint="eastAsia" w:ascii="宋体" w:hAnsi="宋体" w:cs="Arial"/>
          <w:szCs w:val="21"/>
        </w:rPr>
        <w:t>准入原则：</w:t>
      </w:r>
    </w:p>
    <w:p>
      <w:pPr>
        <w:pStyle w:val="13"/>
        <w:spacing w:after="0"/>
        <w:ind w:left="432"/>
        <w:rPr>
          <w:rFonts w:ascii="宋体" w:hAnsi="宋体" w:cs="Arial"/>
          <w:szCs w:val="21"/>
        </w:rPr>
      </w:pPr>
      <w:r>
        <w:rPr>
          <w:rFonts w:hint="eastAsia" w:ascii="宋体" w:hAnsi="宋体" w:cs="Arial"/>
          <w:szCs w:val="21"/>
        </w:rPr>
        <w:t>准出原则：如下表。</w:t>
      </w:r>
    </w:p>
    <w:tbl>
      <w:tblPr>
        <w:tblStyle w:val="28"/>
        <w:tblW w:w="92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1368"/>
        <w:gridCol w:w="1493"/>
        <w:gridCol w:w="1568"/>
        <w:gridCol w:w="3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shd w:val="clear" w:color="auto" w:fill="D9D9D9"/>
          </w:tcPr>
          <w:p>
            <w:pPr>
              <w:jc w:val="center"/>
              <w:rPr>
                <w:b/>
                <w:bCs/>
                <w:szCs w:val="21"/>
              </w:rPr>
            </w:pPr>
            <w:r>
              <w:rPr>
                <w:b/>
                <w:bCs/>
                <w:szCs w:val="21"/>
              </w:rPr>
              <w:t>序号</w:t>
            </w:r>
          </w:p>
        </w:tc>
        <w:tc>
          <w:tcPr>
            <w:tcW w:w="1368" w:type="dxa"/>
            <w:shd w:val="clear" w:color="auto" w:fill="D9D9D9"/>
          </w:tcPr>
          <w:p>
            <w:pPr>
              <w:jc w:val="center"/>
              <w:rPr>
                <w:b/>
                <w:bCs/>
                <w:szCs w:val="21"/>
              </w:rPr>
            </w:pPr>
            <w:r>
              <w:rPr>
                <w:b/>
                <w:bCs/>
                <w:szCs w:val="21"/>
              </w:rPr>
              <w:t>准则</w:t>
            </w:r>
          </w:p>
        </w:tc>
        <w:tc>
          <w:tcPr>
            <w:tcW w:w="3061" w:type="dxa"/>
            <w:gridSpan w:val="2"/>
            <w:shd w:val="clear" w:color="auto" w:fill="D9D9D9"/>
          </w:tcPr>
          <w:p>
            <w:pPr>
              <w:jc w:val="center"/>
              <w:rPr>
                <w:b/>
                <w:bCs/>
                <w:szCs w:val="21"/>
              </w:rPr>
            </w:pPr>
            <w:r>
              <w:rPr>
                <w:b/>
                <w:bCs/>
                <w:szCs w:val="21"/>
              </w:rPr>
              <w:t>出口标准</w:t>
            </w:r>
          </w:p>
        </w:tc>
        <w:tc>
          <w:tcPr>
            <w:tcW w:w="3146" w:type="dxa"/>
            <w:shd w:val="clear" w:color="auto" w:fill="D9D9D9"/>
          </w:tcPr>
          <w:p>
            <w:pPr>
              <w:jc w:val="center"/>
              <w:rPr>
                <w:b/>
                <w:bCs/>
                <w:szCs w:val="21"/>
              </w:rPr>
            </w:pPr>
            <w:r>
              <w:rPr>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tcPr>
          <w:p>
            <w:pPr>
              <w:jc w:val="center"/>
              <w:rPr>
                <w:szCs w:val="21"/>
              </w:rPr>
            </w:pPr>
            <w:r>
              <w:rPr>
                <w:szCs w:val="21"/>
              </w:rPr>
              <w:t>1</w:t>
            </w:r>
          </w:p>
        </w:tc>
        <w:tc>
          <w:tcPr>
            <w:tcW w:w="1368" w:type="dxa"/>
          </w:tcPr>
          <w:p>
            <w:pPr>
              <w:rPr>
                <w:szCs w:val="21"/>
              </w:rPr>
            </w:pPr>
            <w:r>
              <w:rPr>
                <w:szCs w:val="21"/>
              </w:rPr>
              <w:t>需求覆盖率</w:t>
            </w:r>
          </w:p>
        </w:tc>
        <w:tc>
          <w:tcPr>
            <w:tcW w:w="3061" w:type="dxa"/>
            <w:gridSpan w:val="2"/>
          </w:tcPr>
          <w:p>
            <w:pPr>
              <w:jc w:val="center"/>
              <w:rPr>
                <w:szCs w:val="21"/>
              </w:rPr>
            </w:pPr>
            <w:r>
              <w:rPr>
                <w:rFonts w:hint="eastAsia"/>
                <w:szCs w:val="21"/>
              </w:rPr>
              <w:t xml:space="preserve">80%以上的测试用例被执行 </w:t>
            </w:r>
          </w:p>
        </w:tc>
        <w:tc>
          <w:tcPr>
            <w:tcW w:w="314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1697" w:type="dxa"/>
            <w:vMerge w:val="restart"/>
          </w:tcPr>
          <w:p>
            <w:pPr>
              <w:jc w:val="center"/>
              <w:rPr>
                <w:szCs w:val="21"/>
              </w:rPr>
            </w:pPr>
            <w:r>
              <w:rPr>
                <w:szCs w:val="21"/>
              </w:rPr>
              <w:t>2</w:t>
            </w:r>
          </w:p>
        </w:tc>
        <w:tc>
          <w:tcPr>
            <w:tcW w:w="1368" w:type="dxa"/>
            <w:vMerge w:val="restart"/>
          </w:tcPr>
          <w:p>
            <w:pPr>
              <w:rPr>
                <w:szCs w:val="21"/>
              </w:rPr>
            </w:pPr>
            <w:r>
              <w:rPr>
                <w:szCs w:val="21"/>
              </w:rPr>
              <w:t>缺陷遗留</w:t>
            </w:r>
          </w:p>
          <w:p>
            <w:pPr>
              <w:rPr>
                <w:rFonts w:cs="Arial"/>
                <w:szCs w:val="21"/>
              </w:rPr>
            </w:pPr>
          </w:p>
        </w:tc>
        <w:tc>
          <w:tcPr>
            <w:tcW w:w="1493" w:type="dxa"/>
          </w:tcPr>
          <w:p>
            <w:pPr>
              <w:jc w:val="center"/>
              <w:rPr>
                <w:b/>
                <w:bCs/>
                <w:szCs w:val="21"/>
              </w:rPr>
            </w:pPr>
            <w:r>
              <w:rPr>
                <w:b/>
                <w:bCs/>
                <w:szCs w:val="21"/>
              </w:rPr>
              <w:t>严重度</w:t>
            </w:r>
          </w:p>
        </w:tc>
        <w:tc>
          <w:tcPr>
            <w:tcW w:w="1568" w:type="dxa"/>
          </w:tcPr>
          <w:p>
            <w:pPr>
              <w:jc w:val="center"/>
              <w:rPr>
                <w:b/>
                <w:bCs/>
                <w:szCs w:val="21"/>
              </w:rPr>
            </w:pPr>
            <w:r>
              <w:rPr>
                <w:b/>
                <w:bCs/>
                <w:szCs w:val="21"/>
              </w:rPr>
              <w:t>遗留数量</w:t>
            </w:r>
          </w:p>
        </w:tc>
        <w:tc>
          <w:tcPr>
            <w:tcW w:w="314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1697" w:type="dxa"/>
            <w:vMerge w:val="continue"/>
          </w:tcPr>
          <w:p>
            <w:pPr>
              <w:rPr>
                <w:szCs w:val="21"/>
              </w:rPr>
            </w:pPr>
          </w:p>
        </w:tc>
        <w:tc>
          <w:tcPr>
            <w:tcW w:w="1368" w:type="dxa"/>
            <w:vMerge w:val="continue"/>
          </w:tcPr>
          <w:p>
            <w:pPr>
              <w:rPr>
                <w:szCs w:val="21"/>
              </w:rPr>
            </w:pPr>
          </w:p>
        </w:tc>
        <w:tc>
          <w:tcPr>
            <w:tcW w:w="1493" w:type="dxa"/>
          </w:tcPr>
          <w:p>
            <w:pPr>
              <w:pStyle w:val="52"/>
              <w:widowControl w:val="0"/>
              <w:spacing w:before="0" w:beforeAutospacing="0" w:after="0" w:afterAutospacing="0"/>
              <w:textAlignment w:val="auto"/>
              <w:rPr>
                <w:rFonts w:ascii="Times New Roman" w:hAnsi="Times New Roman"/>
                <w:kern w:val="2"/>
              </w:rPr>
            </w:pPr>
            <w:r>
              <w:rPr>
                <w:rFonts w:ascii="Times New Roman" w:hAnsi="Times New Roman"/>
                <w:kern w:val="2"/>
              </w:rPr>
              <w:t>1-致命缺陷</w:t>
            </w:r>
          </w:p>
        </w:tc>
        <w:tc>
          <w:tcPr>
            <w:tcW w:w="1568" w:type="dxa"/>
          </w:tcPr>
          <w:p>
            <w:pPr>
              <w:jc w:val="center"/>
              <w:rPr>
                <w:szCs w:val="21"/>
              </w:rPr>
            </w:pPr>
            <w:r>
              <w:rPr>
                <w:rFonts w:hint="eastAsia"/>
                <w:szCs w:val="21"/>
              </w:rPr>
              <w:t>0</w:t>
            </w:r>
          </w:p>
        </w:tc>
        <w:tc>
          <w:tcPr>
            <w:tcW w:w="314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 w:hRule="atLeast"/>
          <w:jc w:val="center"/>
        </w:trPr>
        <w:tc>
          <w:tcPr>
            <w:tcW w:w="1697" w:type="dxa"/>
            <w:vMerge w:val="continue"/>
          </w:tcPr>
          <w:p>
            <w:pPr>
              <w:rPr>
                <w:szCs w:val="21"/>
              </w:rPr>
            </w:pPr>
          </w:p>
        </w:tc>
        <w:tc>
          <w:tcPr>
            <w:tcW w:w="1368" w:type="dxa"/>
            <w:vMerge w:val="continue"/>
          </w:tcPr>
          <w:p>
            <w:pPr>
              <w:rPr>
                <w:szCs w:val="21"/>
              </w:rPr>
            </w:pPr>
          </w:p>
        </w:tc>
        <w:tc>
          <w:tcPr>
            <w:tcW w:w="1493" w:type="dxa"/>
          </w:tcPr>
          <w:p>
            <w:pPr>
              <w:jc w:val="center"/>
              <w:rPr>
                <w:szCs w:val="21"/>
              </w:rPr>
            </w:pPr>
            <w:r>
              <w:rPr>
                <w:szCs w:val="21"/>
              </w:rPr>
              <w:t>2-严重</w:t>
            </w:r>
            <w:r>
              <w:rPr>
                <w:rFonts w:hint="eastAsia"/>
                <w:szCs w:val="21"/>
              </w:rPr>
              <w:t>缺陷</w:t>
            </w:r>
          </w:p>
        </w:tc>
        <w:tc>
          <w:tcPr>
            <w:tcW w:w="1568" w:type="dxa"/>
          </w:tcPr>
          <w:p>
            <w:pPr>
              <w:jc w:val="center"/>
              <w:rPr>
                <w:szCs w:val="21"/>
              </w:rPr>
            </w:pPr>
            <w:r>
              <w:rPr>
                <w:rFonts w:hint="eastAsia"/>
                <w:szCs w:val="21"/>
              </w:rPr>
              <w:t>0</w:t>
            </w:r>
          </w:p>
        </w:tc>
        <w:tc>
          <w:tcPr>
            <w:tcW w:w="314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5" w:hRule="atLeast"/>
          <w:jc w:val="center"/>
        </w:trPr>
        <w:tc>
          <w:tcPr>
            <w:tcW w:w="1697" w:type="dxa"/>
            <w:vMerge w:val="continue"/>
          </w:tcPr>
          <w:p>
            <w:pPr>
              <w:rPr>
                <w:szCs w:val="21"/>
              </w:rPr>
            </w:pPr>
          </w:p>
        </w:tc>
        <w:tc>
          <w:tcPr>
            <w:tcW w:w="1368" w:type="dxa"/>
            <w:vMerge w:val="continue"/>
          </w:tcPr>
          <w:p>
            <w:pPr>
              <w:rPr>
                <w:szCs w:val="21"/>
              </w:rPr>
            </w:pPr>
          </w:p>
        </w:tc>
        <w:tc>
          <w:tcPr>
            <w:tcW w:w="1493" w:type="dxa"/>
          </w:tcPr>
          <w:p>
            <w:pPr>
              <w:jc w:val="center"/>
              <w:rPr>
                <w:szCs w:val="21"/>
              </w:rPr>
            </w:pPr>
            <w:r>
              <w:rPr>
                <w:szCs w:val="21"/>
              </w:rPr>
              <w:t>3-一般</w:t>
            </w:r>
            <w:r>
              <w:rPr>
                <w:rFonts w:hint="eastAsia"/>
                <w:szCs w:val="21"/>
              </w:rPr>
              <w:t>缺陷</w:t>
            </w:r>
          </w:p>
        </w:tc>
        <w:tc>
          <w:tcPr>
            <w:tcW w:w="1568" w:type="dxa"/>
          </w:tcPr>
          <w:p>
            <w:pPr>
              <w:jc w:val="center"/>
              <w:rPr>
                <w:szCs w:val="21"/>
              </w:rPr>
            </w:pPr>
            <w:r>
              <w:rPr>
                <w:rFonts w:hint="eastAsia"/>
                <w:szCs w:val="21"/>
              </w:rPr>
              <w:t>0</w:t>
            </w:r>
          </w:p>
        </w:tc>
        <w:tc>
          <w:tcPr>
            <w:tcW w:w="314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5" w:hRule="atLeast"/>
          <w:jc w:val="center"/>
        </w:trPr>
        <w:tc>
          <w:tcPr>
            <w:tcW w:w="1697" w:type="dxa"/>
            <w:vMerge w:val="continue"/>
          </w:tcPr>
          <w:p>
            <w:pPr>
              <w:rPr>
                <w:szCs w:val="21"/>
              </w:rPr>
            </w:pPr>
          </w:p>
        </w:tc>
        <w:tc>
          <w:tcPr>
            <w:tcW w:w="1368" w:type="dxa"/>
            <w:vMerge w:val="continue"/>
          </w:tcPr>
          <w:p>
            <w:pPr>
              <w:rPr>
                <w:szCs w:val="21"/>
              </w:rPr>
            </w:pPr>
          </w:p>
        </w:tc>
        <w:tc>
          <w:tcPr>
            <w:tcW w:w="1493" w:type="dxa"/>
          </w:tcPr>
          <w:p>
            <w:pPr>
              <w:jc w:val="center"/>
              <w:rPr>
                <w:szCs w:val="21"/>
              </w:rPr>
            </w:pPr>
            <w:r>
              <w:rPr>
                <w:rFonts w:hint="eastAsia"/>
                <w:szCs w:val="21"/>
              </w:rPr>
              <w:t>4-细微缺陷</w:t>
            </w:r>
          </w:p>
        </w:tc>
        <w:tc>
          <w:tcPr>
            <w:tcW w:w="1568" w:type="dxa"/>
          </w:tcPr>
          <w:p>
            <w:pPr>
              <w:jc w:val="center"/>
              <w:rPr>
                <w:szCs w:val="21"/>
              </w:rPr>
            </w:pPr>
            <w:r>
              <w:rPr>
                <w:rFonts w:hint="eastAsia"/>
                <w:szCs w:val="21"/>
              </w:rPr>
              <w:t>&lt;=20%</w:t>
            </w:r>
          </w:p>
        </w:tc>
        <w:tc>
          <w:tcPr>
            <w:tcW w:w="3146" w:type="dxa"/>
          </w:tcPr>
          <w:p>
            <w:pPr>
              <w:rPr>
                <w:szCs w:val="21"/>
              </w:rPr>
            </w:pPr>
          </w:p>
        </w:tc>
      </w:tr>
    </w:tbl>
    <w:p/>
    <w:p>
      <w:pPr>
        <w:pStyle w:val="2"/>
        <w:numPr>
          <w:ilvl w:val="0"/>
          <w:numId w:val="3"/>
        </w:numPr>
        <w:rPr>
          <w:rFonts w:ascii="黑体" w:hAnsi="黑体" w:eastAsia="黑体"/>
          <w:b w:val="0"/>
        </w:rPr>
      </w:pPr>
      <w:bookmarkStart w:id="14" w:name="_Toc447093915"/>
      <w:r>
        <w:rPr>
          <w:rFonts w:hint="eastAsia" w:ascii="黑体" w:hAnsi="黑体" w:eastAsia="黑体"/>
          <w:b w:val="0"/>
        </w:rPr>
        <w:t>测试用例</w:t>
      </w:r>
      <w:bookmarkEnd w:id="14"/>
    </w:p>
    <w:p>
      <w:pPr>
        <w:pStyle w:val="54"/>
        <w:ind w:left="432" w:firstLine="0" w:firstLineChars="0"/>
        <w:rPr>
          <w:rFonts w:ascii="宋体" w:hAnsi="宋体" w:cs="Arial"/>
        </w:rPr>
      </w:pPr>
      <w:r>
        <w:rPr>
          <w:rFonts w:hint="eastAsia" w:ascii="宋体" w:hAnsi="宋体" w:cs="Arial"/>
        </w:rPr>
        <w:t>请列出此次测试使用的测试用例。</w:t>
      </w:r>
    </w:p>
    <w:p>
      <w:pPr>
        <w:pStyle w:val="54"/>
        <w:spacing w:line="360" w:lineRule="auto"/>
        <w:ind w:left="432" w:firstLine="0" w:firstLineChars="0"/>
        <w:rPr>
          <w:rFonts w:ascii="宋体" w:hAnsi="宋体" w:cs="Arial"/>
        </w:rPr>
      </w:pPr>
      <w:r>
        <w:rPr>
          <w:rFonts w:hint="eastAsia" w:ascii="宋体" w:hAnsi="宋体" w:cs="Arial"/>
        </w:rPr>
        <w:t>（这里可以列出全部测试用例，也可将测试用例作为独立文档编制）</w:t>
      </w:r>
    </w:p>
    <w:p>
      <w:pPr>
        <w:pStyle w:val="2"/>
        <w:numPr>
          <w:ilvl w:val="0"/>
          <w:numId w:val="3"/>
        </w:numPr>
        <w:rPr>
          <w:rFonts w:ascii="黑体" w:hAnsi="黑体" w:eastAsia="黑体"/>
          <w:b w:val="0"/>
        </w:rPr>
      </w:pPr>
      <w:bookmarkStart w:id="15" w:name="_Toc447093916"/>
      <w:r>
        <w:rPr>
          <w:rFonts w:hint="eastAsia" w:ascii="黑体" w:hAnsi="黑体" w:eastAsia="黑体"/>
          <w:b w:val="0"/>
        </w:rPr>
        <w:t>输出文档</w:t>
      </w:r>
      <w:bookmarkEnd w:id="15"/>
    </w:p>
    <w:p>
      <w:pPr>
        <w:pStyle w:val="13"/>
        <w:numPr>
          <w:ilvl w:val="0"/>
          <w:numId w:val="5"/>
        </w:numPr>
        <w:spacing w:line="360" w:lineRule="auto"/>
        <w:rPr>
          <w:rFonts w:ascii="宋体" w:hAnsi="宋体" w:cs="Arial"/>
          <w:sz w:val="24"/>
          <w:lang w:val="en-GB"/>
        </w:rPr>
      </w:pPr>
      <w:r>
        <w:rPr>
          <w:rFonts w:hint="eastAsia" w:ascii="宋体" w:hAnsi="宋体" w:cs="Arial"/>
          <w:sz w:val="24"/>
          <w:lang w:val="en-GB"/>
        </w:rPr>
        <w:t>软件单元测试计划</w:t>
      </w:r>
    </w:p>
    <w:p>
      <w:pPr>
        <w:pStyle w:val="13"/>
        <w:numPr>
          <w:ilvl w:val="0"/>
          <w:numId w:val="5"/>
        </w:numPr>
        <w:spacing w:line="360" w:lineRule="auto"/>
        <w:rPr>
          <w:rFonts w:ascii="宋体" w:hAnsi="宋体" w:cs="Arial"/>
          <w:sz w:val="24"/>
          <w:lang w:val="en-GB"/>
        </w:rPr>
      </w:pPr>
      <w:r>
        <w:rPr>
          <w:rFonts w:hint="eastAsia" w:ascii="宋体" w:hAnsi="宋体" w:cs="Arial"/>
          <w:sz w:val="24"/>
          <w:lang w:val="en-GB"/>
        </w:rPr>
        <w:t>软件单元测试报告</w:t>
      </w:r>
    </w:p>
    <w:p>
      <w:pPr>
        <w:pStyle w:val="13"/>
        <w:numPr>
          <w:ilvl w:val="0"/>
          <w:numId w:val="5"/>
        </w:numPr>
        <w:spacing w:line="360" w:lineRule="auto"/>
        <w:rPr>
          <w:rFonts w:ascii="宋体" w:hAnsi="宋体" w:cs="Arial"/>
          <w:sz w:val="24"/>
          <w:lang w:val="en-GB"/>
        </w:rPr>
      </w:pPr>
      <w:r>
        <w:rPr>
          <w:rFonts w:hint="eastAsia" w:ascii="宋体" w:hAnsi="宋体" w:cs="Arial"/>
          <w:sz w:val="24"/>
          <w:lang w:val="en-GB"/>
        </w:rPr>
        <w:t>软件单元测试缺陷报告</w:t>
      </w:r>
    </w:p>
    <w:p>
      <w:pPr>
        <w:pStyle w:val="13"/>
        <w:spacing w:line="360" w:lineRule="auto"/>
        <w:rPr>
          <w:rFonts w:ascii="宋体" w:hAnsi="宋体" w:cs="Arial"/>
          <w:sz w:val="24"/>
          <w:lang w:val="en-GB"/>
        </w:rPr>
      </w:pPr>
    </w:p>
    <w:p>
      <w:pPr>
        <w:pStyle w:val="13"/>
        <w:spacing w:line="360" w:lineRule="auto"/>
        <w:rPr>
          <w:rFonts w:ascii="宋体" w:hAnsi="宋体" w:cs="Arial"/>
          <w:sz w:val="24"/>
          <w:lang w:val="en-GB"/>
        </w:rPr>
      </w:pPr>
    </w:p>
    <w:p>
      <w:pPr>
        <w:pStyle w:val="13"/>
        <w:spacing w:line="360" w:lineRule="auto"/>
        <w:rPr>
          <w:rFonts w:ascii="宋体" w:hAnsi="宋体" w:cs="Arial"/>
          <w:sz w:val="24"/>
          <w:lang w:val="en-GB"/>
        </w:rPr>
      </w:pPr>
    </w:p>
    <w:p>
      <w:pPr>
        <w:pStyle w:val="2"/>
        <w:numPr>
          <w:ilvl w:val="0"/>
          <w:numId w:val="0"/>
        </w:numPr>
        <w:rPr>
          <w:rFonts w:ascii="黑体" w:hAnsi="黑体" w:eastAsia="黑体"/>
          <w:b w:val="0"/>
        </w:rPr>
      </w:pPr>
      <w:bookmarkStart w:id="16" w:name="_Toc435799883"/>
      <w:bookmarkStart w:id="17" w:name="_Toc447093917"/>
      <w:bookmarkStart w:id="18" w:name="_Toc434248223"/>
      <w:r>
        <w:rPr>
          <w:rFonts w:ascii="黑体" w:hAnsi="黑体" w:eastAsia="黑体"/>
          <w:b w:val="0"/>
        </w:rPr>
        <w:t>附录</w:t>
      </w:r>
      <w:bookmarkEnd w:id="16"/>
      <w:bookmarkEnd w:id="17"/>
      <w:bookmarkEnd w:id="18"/>
    </w:p>
    <w:p>
      <w:pPr>
        <w:pStyle w:val="3"/>
        <w:keepLines w:val="0"/>
        <w:numPr>
          <w:ilvl w:val="1"/>
          <w:numId w:val="0"/>
        </w:numPr>
        <w:tabs>
          <w:tab w:val="left" w:pos="0"/>
        </w:tabs>
        <w:spacing w:before="240" w:after="240" w:line="360" w:lineRule="atLeast"/>
        <w:jc w:val="left"/>
        <w:rPr>
          <w:rFonts w:ascii="Times New Roman"/>
        </w:rPr>
      </w:pPr>
      <w:bookmarkStart w:id="19" w:name="_Toc162249163"/>
      <w:bookmarkStart w:id="20" w:name="_Toc434248224"/>
      <w:bookmarkStart w:id="21" w:name="_Toc435799884"/>
      <w:bookmarkStart w:id="22" w:name="_Toc447093918"/>
      <w:r>
        <w:rPr>
          <w:rFonts w:ascii="Times New Roman"/>
        </w:rPr>
        <w:t>缺陷状态定义</w:t>
      </w:r>
      <w:bookmarkEnd w:id="19"/>
      <w:bookmarkEnd w:id="20"/>
      <w:bookmarkEnd w:id="21"/>
      <w:bookmarkEnd w:id="22"/>
    </w:p>
    <w:tbl>
      <w:tblPr>
        <w:tblStyle w:val="28"/>
        <w:tblW w:w="774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60" w:type="dxa"/>
          </w:tcPr>
          <w:p>
            <w:pPr>
              <w:spacing w:beforeLines="50" w:line="360" w:lineRule="atLeast"/>
              <w:jc w:val="center"/>
              <w:rPr>
                <w:b/>
                <w:bCs/>
                <w:szCs w:val="21"/>
              </w:rPr>
            </w:pPr>
            <w:r>
              <w:rPr>
                <w:b/>
                <w:bCs/>
                <w:szCs w:val="21"/>
              </w:rPr>
              <w:t>缺陷状态</w:t>
            </w:r>
          </w:p>
        </w:tc>
        <w:tc>
          <w:tcPr>
            <w:tcW w:w="6480" w:type="dxa"/>
          </w:tcPr>
          <w:p>
            <w:pPr>
              <w:spacing w:beforeLines="50" w:line="360" w:lineRule="atLeast"/>
              <w:jc w:val="center"/>
              <w:rPr>
                <w:b/>
                <w:bCs/>
                <w:szCs w:val="21"/>
              </w:rPr>
            </w:pPr>
            <w:r>
              <w:rPr>
                <w:b/>
                <w:bCs/>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60" w:type="dxa"/>
          </w:tcPr>
          <w:p>
            <w:pPr>
              <w:spacing w:line="360" w:lineRule="atLeast"/>
              <w:jc w:val="center"/>
              <w:rPr>
                <w:rFonts w:ascii="宋体" w:hAnsi="宋体" w:cs="Arial"/>
                <w:sz w:val="24"/>
                <w:lang w:val="en-GB"/>
              </w:rPr>
            </w:pPr>
            <w:r>
              <w:rPr>
                <w:rFonts w:ascii="宋体" w:hAnsi="宋体" w:cs="Arial"/>
                <w:sz w:val="24"/>
                <w:lang w:val="en-GB"/>
              </w:rPr>
              <w:t>关闭</w:t>
            </w:r>
          </w:p>
        </w:tc>
        <w:tc>
          <w:tcPr>
            <w:tcW w:w="6480" w:type="dxa"/>
          </w:tcPr>
          <w:p>
            <w:pPr>
              <w:spacing w:line="360" w:lineRule="atLeast"/>
              <w:jc w:val="left"/>
              <w:rPr>
                <w:rFonts w:ascii="宋体" w:hAnsi="宋体" w:cs="Arial"/>
                <w:sz w:val="24"/>
                <w:lang w:val="en-GB"/>
              </w:rPr>
            </w:pPr>
            <w:r>
              <w:rPr>
                <w:rFonts w:ascii="宋体" w:hAnsi="宋体" w:cs="Arial"/>
                <w:sz w:val="24"/>
                <w:lang w:val="en-GB"/>
              </w:rPr>
              <w:t>缺陷确认者（一般为问题生成人）验证后认为问题已解决属实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60" w:type="dxa"/>
          </w:tcPr>
          <w:p>
            <w:pPr>
              <w:spacing w:line="360" w:lineRule="atLeast"/>
              <w:jc w:val="center"/>
              <w:rPr>
                <w:rFonts w:ascii="宋体" w:hAnsi="宋体" w:cs="Arial"/>
                <w:sz w:val="24"/>
                <w:lang w:val="en-GB"/>
              </w:rPr>
            </w:pPr>
            <w:r>
              <w:rPr>
                <w:rFonts w:ascii="宋体" w:hAnsi="宋体" w:cs="Arial"/>
                <w:sz w:val="24"/>
                <w:lang w:val="en-GB"/>
              </w:rPr>
              <w:t>拒绝</w:t>
            </w:r>
          </w:p>
        </w:tc>
        <w:tc>
          <w:tcPr>
            <w:tcW w:w="6480" w:type="dxa"/>
          </w:tcPr>
          <w:p>
            <w:pPr>
              <w:spacing w:line="360" w:lineRule="atLeast"/>
              <w:jc w:val="left"/>
              <w:rPr>
                <w:rFonts w:ascii="宋体" w:hAnsi="宋体" w:cs="Arial"/>
                <w:sz w:val="24"/>
                <w:lang w:val="en-GB"/>
              </w:rPr>
            </w:pPr>
            <w:r>
              <w:rPr>
                <w:rFonts w:ascii="宋体" w:hAnsi="宋体" w:cs="Arial"/>
                <w:sz w:val="24"/>
                <w:lang w:val="en-GB"/>
              </w:rPr>
              <w:t>被拒绝的缺陷经缺陷确认者确认，确实不需要修复或不是缺陷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60" w:type="dxa"/>
            <w:tcBorders>
              <w:top w:val="single" w:color="auto" w:sz="4" w:space="0"/>
              <w:left w:val="single" w:color="auto" w:sz="4" w:space="0"/>
              <w:bottom w:val="single" w:color="auto" w:sz="4" w:space="0"/>
              <w:right w:val="single" w:color="auto" w:sz="4" w:space="0"/>
            </w:tcBorders>
          </w:tcPr>
          <w:p>
            <w:pPr>
              <w:spacing w:line="360" w:lineRule="atLeast"/>
              <w:jc w:val="center"/>
              <w:rPr>
                <w:rFonts w:ascii="宋体" w:hAnsi="宋体" w:cs="Arial"/>
                <w:sz w:val="24"/>
                <w:lang w:val="en-GB"/>
              </w:rPr>
            </w:pPr>
            <w:r>
              <w:rPr>
                <w:rFonts w:ascii="宋体" w:hAnsi="宋体" w:cs="Arial"/>
                <w:sz w:val="24"/>
                <w:lang w:val="en-GB"/>
              </w:rPr>
              <w:t>延迟</w:t>
            </w:r>
          </w:p>
        </w:tc>
        <w:tc>
          <w:tcPr>
            <w:tcW w:w="6480" w:type="dxa"/>
            <w:tcBorders>
              <w:top w:val="single" w:color="auto" w:sz="4" w:space="0"/>
              <w:left w:val="single" w:color="auto" w:sz="4" w:space="0"/>
              <w:bottom w:val="single" w:color="auto" w:sz="4" w:space="0"/>
              <w:right w:val="single" w:color="auto" w:sz="4" w:space="0"/>
            </w:tcBorders>
          </w:tcPr>
          <w:p>
            <w:pPr>
              <w:spacing w:line="360" w:lineRule="atLeast"/>
              <w:jc w:val="left"/>
              <w:rPr>
                <w:rFonts w:ascii="宋体" w:hAnsi="宋体" w:cs="Arial"/>
                <w:sz w:val="24"/>
                <w:lang w:val="en-GB"/>
              </w:rPr>
            </w:pPr>
            <w:r>
              <w:rPr>
                <w:rFonts w:ascii="宋体" w:hAnsi="宋体" w:cs="Arial"/>
                <w:sz w:val="24"/>
                <w:lang w:val="en-GB"/>
              </w:rPr>
              <w:t>问题的分析者认为是缺陷，但是不影响业务办理的进行延迟处理。</w:t>
            </w:r>
          </w:p>
        </w:tc>
      </w:tr>
    </w:tbl>
    <w:p>
      <w:pPr>
        <w:pStyle w:val="3"/>
        <w:keepLines w:val="0"/>
        <w:numPr>
          <w:ilvl w:val="1"/>
          <w:numId w:val="0"/>
        </w:numPr>
        <w:tabs>
          <w:tab w:val="left" w:pos="0"/>
        </w:tabs>
        <w:spacing w:before="240" w:after="240" w:line="360" w:lineRule="atLeast"/>
        <w:jc w:val="left"/>
        <w:rPr>
          <w:rFonts w:ascii="Times New Roman"/>
        </w:rPr>
      </w:pPr>
      <w:bookmarkStart w:id="23" w:name="_Toc434248225"/>
      <w:bookmarkStart w:id="24" w:name="_Toc435799885"/>
      <w:bookmarkStart w:id="25" w:name="_Toc162249164"/>
      <w:bookmarkStart w:id="26" w:name="_Toc447093919"/>
      <w:r>
        <w:rPr>
          <w:rFonts w:ascii="Times New Roman"/>
        </w:rPr>
        <w:t>缺陷严重程度定义</w:t>
      </w:r>
      <w:bookmarkEnd w:id="23"/>
      <w:bookmarkEnd w:id="24"/>
      <w:bookmarkEnd w:id="25"/>
      <w:bookmarkEnd w:id="26"/>
    </w:p>
    <w:tbl>
      <w:tblPr>
        <w:tblStyle w:val="28"/>
        <w:tblW w:w="774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60" w:type="dxa"/>
          </w:tcPr>
          <w:p>
            <w:pPr>
              <w:spacing w:beforeLines="50" w:line="360" w:lineRule="atLeast"/>
              <w:jc w:val="center"/>
              <w:rPr>
                <w:b/>
                <w:bCs/>
                <w:szCs w:val="21"/>
              </w:rPr>
            </w:pPr>
            <w:r>
              <w:rPr>
                <w:b/>
                <w:bCs/>
                <w:szCs w:val="21"/>
              </w:rPr>
              <w:t>严重等级</w:t>
            </w:r>
          </w:p>
        </w:tc>
        <w:tc>
          <w:tcPr>
            <w:tcW w:w="6480" w:type="dxa"/>
          </w:tcPr>
          <w:p>
            <w:pPr>
              <w:spacing w:beforeLines="50" w:line="360" w:lineRule="atLeast"/>
              <w:jc w:val="center"/>
              <w:rPr>
                <w:b/>
                <w:bCs/>
                <w:szCs w:val="21"/>
              </w:rPr>
            </w:pPr>
            <w:r>
              <w:rPr>
                <w:b/>
                <w:bCs/>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60" w:type="dxa"/>
          </w:tcPr>
          <w:p>
            <w:pPr>
              <w:spacing w:line="360" w:lineRule="atLeast"/>
              <w:jc w:val="center"/>
              <w:rPr>
                <w:rFonts w:ascii="宋体" w:hAnsi="宋体" w:cs="Arial"/>
                <w:sz w:val="24"/>
                <w:lang w:val="en-GB"/>
              </w:rPr>
            </w:pPr>
            <w:r>
              <w:rPr>
                <w:rFonts w:hint="eastAsia" w:ascii="宋体" w:hAnsi="宋体" w:cs="Arial"/>
                <w:sz w:val="24"/>
                <w:lang w:val="en-GB"/>
              </w:rPr>
              <w:t>致命</w:t>
            </w:r>
          </w:p>
        </w:tc>
        <w:tc>
          <w:tcPr>
            <w:tcW w:w="6480" w:type="dxa"/>
          </w:tcPr>
          <w:p>
            <w:pPr>
              <w:spacing w:line="360" w:lineRule="atLeast"/>
              <w:rPr>
                <w:rFonts w:ascii="宋体" w:hAnsi="宋体" w:cs="Arial"/>
                <w:sz w:val="24"/>
                <w:lang w:val="en-GB"/>
              </w:rPr>
            </w:pPr>
            <w:r>
              <w:rPr>
                <w:rFonts w:ascii="宋体" w:hAnsi="宋体" w:cs="Arial"/>
                <w:sz w:val="24"/>
                <w:lang w:val="en-GB"/>
              </w:rPr>
              <w:t>缺陷对进度的影响可能是非常致命的，或者可能是一个停止器——即终止用户继续使用系统；或者影响测试工作继续进行的缺陷。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60" w:type="dxa"/>
          </w:tcPr>
          <w:p>
            <w:pPr>
              <w:spacing w:line="360" w:lineRule="atLeast"/>
              <w:jc w:val="center"/>
              <w:rPr>
                <w:rFonts w:ascii="宋体" w:hAnsi="宋体" w:cs="Arial"/>
                <w:sz w:val="24"/>
                <w:lang w:val="en-GB"/>
              </w:rPr>
            </w:pPr>
            <w:r>
              <w:rPr>
                <w:rFonts w:ascii="宋体" w:hAnsi="宋体" w:cs="Arial"/>
                <w:sz w:val="24"/>
                <w:lang w:val="en-GB"/>
              </w:rPr>
              <w:t>严重</w:t>
            </w:r>
          </w:p>
        </w:tc>
        <w:tc>
          <w:tcPr>
            <w:tcW w:w="6480" w:type="dxa"/>
          </w:tcPr>
          <w:p>
            <w:pPr>
              <w:spacing w:line="360" w:lineRule="atLeast"/>
              <w:rPr>
                <w:rFonts w:ascii="宋体" w:hAnsi="宋体" w:cs="Arial"/>
                <w:sz w:val="24"/>
                <w:lang w:val="en-GB"/>
              </w:rPr>
            </w:pPr>
            <w:r>
              <w:rPr>
                <w:rFonts w:ascii="宋体" w:hAnsi="宋体" w:cs="Arial"/>
                <w:sz w:val="24"/>
                <w:lang w:val="en-GB"/>
              </w:rPr>
              <w:t>系统基本能正常工作但同一错误现象频繁出现或者问题不解决时会给后续工作带来较大风险（如需求描述不正确导致系统设计错误）。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60" w:type="dxa"/>
          </w:tcPr>
          <w:p>
            <w:pPr>
              <w:spacing w:line="360" w:lineRule="atLeast"/>
              <w:jc w:val="center"/>
              <w:rPr>
                <w:rFonts w:ascii="宋体" w:hAnsi="宋体" w:cs="Arial"/>
                <w:sz w:val="24"/>
                <w:lang w:val="en-GB"/>
              </w:rPr>
            </w:pPr>
            <w:r>
              <w:rPr>
                <w:rFonts w:ascii="宋体" w:hAnsi="宋体" w:cs="Arial"/>
                <w:sz w:val="24"/>
                <w:lang w:val="en-GB"/>
              </w:rPr>
              <w:t>一般</w:t>
            </w:r>
          </w:p>
        </w:tc>
        <w:tc>
          <w:tcPr>
            <w:tcW w:w="6480" w:type="dxa"/>
          </w:tcPr>
          <w:p>
            <w:pPr>
              <w:spacing w:line="360" w:lineRule="atLeast"/>
              <w:rPr>
                <w:rFonts w:ascii="宋体" w:hAnsi="宋体" w:cs="Arial"/>
                <w:sz w:val="24"/>
                <w:lang w:val="en-GB"/>
              </w:rPr>
            </w:pPr>
            <w:r>
              <w:rPr>
                <w:rFonts w:ascii="宋体" w:hAnsi="宋体" w:cs="Arial"/>
                <w:sz w:val="24"/>
                <w:lang w:val="en-GB"/>
              </w:rPr>
              <w:t>不属于“严重”、“较严重”、“微小”之外的缺陷。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60" w:type="dxa"/>
          </w:tcPr>
          <w:p>
            <w:pPr>
              <w:spacing w:line="360" w:lineRule="atLeast"/>
              <w:jc w:val="center"/>
              <w:rPr>
                <w:rFonts w:ascii="宋体" w:hAnsi="宋体" w:cs="Arial"/>
                <w:sz w:val="24"/>
                <w:lang w:val="en-GB"/>
              </w:rPr>
            </w:pPr>
            <w:r>
              <w:rPr>
                <w:rFonts w:ascii="宋体" w:hAnsi="宋体" w:cs="Arial"/>
                <w:sz w:val="24"/>
                <w:lang w:val="en-GB"/>
              </w:rPr>
              <w:t>微小</w:t>
            </w:r>
          </w:p>
        </w:tc>
        <w:tc>
          <w:tcPr>
            <w:tcW w:w="6480" w:type="dxa"/>
          </w:tcPr>
          <w:p>
            <w:pPr>
              <w:spacing w:line="360" w:lineRule="atLeast"/>
              <w:rPr>
                <w:rFonts w:ascii="宋体" w:hAnsi="宋体" w:cs="Arial"/>
                <w:sz w:val="24"/>
                <w:lang w:val="en-GB"/>
              </w:rPr>
            </w:pPr>
            <w:r>
              <w:rPr>
                <w:rFonts w:ascii="宋体" w:hAnsi="宋体" w:cs="Arial"/>
                <w:sz w:val="24"/>
                <w:lang w:val="en-GB"/>
              </w:rPr>
              <w:t xml:space="preserve">不影响系统功能，但影响系统的易用性（如界面美观问题、操作建议等）或产出物的一些非技术性质量问题（如文档版本、错别字等）。 </w:t>
            </w:r>
          </w:p>
        </w:tc>
      </w:tr>
    </w:tbl>
    <w:p>
      <w:pPr>
        <w:pStyle w:val="13"/>
        <w:spacing w:line="360" w:lineRule="auto"/>
        <w:rPr>
          <w:rFonts w:ascii="宋体" w:hAnsi="宋体" w:cs="Arial"/>
          <w:sz w:val="24"/>
        </w:rPr>
      </w:pPr>
    </w:p>
    <w:p>
      <w:pPr>
        <w:pStyle w:val="13"/>
        <w:spacing w:line="360" w:lineRule="auto"/>
        <w:rPr>
          <w:rFonts w:ascii="宋体" w:hAnsi="宋体" w:cs="Arial"/>
          <w:sz w:val="24"/>
          <w:lang w:val="en-GB"/>
        </w:rPr>
      </w:pPr>
    </w:p>
    <w:p>
      <w:pPr>
        <w:pStyle w:val="13"/>
        <w:spacing w:line="360" w:lineRule="auto"/>
        <w:rPr>
          <w:rFonts w:ascii="宋体" w:hAnsi="宋体" w:cs="Arial"/>
          <w:sz w:val="24"/>
          <w:lang w:val="en-GB"/>
        </w:rPr>
      </w:pPr>
    </w:p>
    <w:p/>
    <w:sectPr>
      <w:footerReference r:id="rId6" w:type="first"/>
      <w:headerReference r:id="rId3" w:type="default"/>
      <w:footerReference r:id="rId4" w:type="default"/>
      <w:footerReference r:id="rId5" w:type="even"/>
      <w:pgSz w:w="11906" w:h="16838"/>
      <w:pgMar w:top="1418" w:right="1418" w:bottom="1418" w:left="1418" w:header="851" w:footer="567" w:gutter="0"/>
      <w:cols w:space="425" w:num="1"/>
      <w:titlePg/>
      <w:docGrid w:type="linesAndChars" w:linePitch="350" w:charSpace="12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Fonts w:hint="eastAsia"/>
      </w:rPr>
      <w:t>—</w:t>
    </w:r>
    <w:r>
      <w:fldChar w:fldCharType="begin"/>
    </w:r>
    <w:r>
      <w:instrText xml:space="preserve"> PAGE   \* MERGEFORMAT </w:instrText>
    </w:r>
    <w:r>
      <w:fldChar w:fldCharType="separate"/>
    </w:r>
    <w:r>
      <w:rPr>
        <w:lang w:val="zh-CN"/>
      </w:rPr>
      <w:t>7</w:t>
    </w:r>
    <w:r>
      <w:rPr>
        <w:lang w:val="zh-CN"/>
      </w:rPr>
      <w:fldChar w:fldCharType="end"/>
    </w:r>
    <w:r>
      <w:rPr>
        <w:rFonts w:hint="eastAsia"/>
      </w:rPr>
      <w:t>—</w:t>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1"/>
      </w:rPr>
    </w:pPr>
    <w:r>
      <w:rPr>
        <w:rStyle w:val="31"/>
      </w:rPr>
      <w:fldChar w:fldCharType="begin"/>
    </w:r>
    <w:r>
      <w:rPr>
        <w:rStyle w:val="31"/>
      </w:rPr>
      <w:instrText xml:space="preserve">PAGE  </w:instrText>
    </w:r>
    <w:r>
      <w:rPr>
        <w:rStyle w:val="31"/>
      </w:rPr>
      <w:fldChar w:fldCharType="end"/>
    </w:r>
  </w:p>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Fonts w:hint="eastAsia"/>
      </w:rPr>
      <w:t>—</w:t>
    </w:r>
    <w:r>
      <w:fldChar w:fldCharType="begin"/>
    </w:r>
    <w:r>
      <w:instrText xml:space="preserve"> PAGE   \* MERGEFORMAT </w:instrText>
    </w:r>
    <w:r>
      <w:fldChar w:fldCharType="separate"/>
    </w:r>
    <w:r>
      <w:rPr>
        <w:lang w:val="zh-CN"/>
      </w:rPr>
      <w:t>1</w:t>
    </w:r>
    <w:r>
      <w:rPr>
        <w:lang w:val="zh-CN"/>
      </w:rPr>
      <w:fldChar w:fldCharType="end"/>
    </w:r>
    <w:r>
      <w:rPr>
        <w:rFonts w:hint="eastAsia"/>
      </w:rPr>
      <w:t>—</w:t>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rPr>
        <w:rFonts w:hint="eastAsia"/>
      </w:rPr>
      <w:t>XXXXXX软件单元测试计划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1F5A2D"/>
    <w:multiLevelType w:val="multilevel"/>
    <w:tmpl w:val="211F5A2D"/>
    <w:lvl w:ilvl="0" w:tentative="0">
      <w:start w:val="1"/>
      <w:numFmt w:val="bullet"/>
      <w:lvlText w:val=""/>
      <w:lvlJc w:val="left"/>
      <w:pPr>
        <w:ind w:left="912" w:hanging="420"/>
      </w:pPr>
      <w:rPr>
        <w:rFonts w:hint="default" w:ascii="Wingdings" w:hAnsi="Wingdings"/>
      </w:rPr>
    </w:lvl>
    <w:lvl w:ilvl="1" w:tentative="0">
      <w:start w:val="1"/>
      <w:numFmt w:val="bullet"/>
      <w:lvlText w:val=""/>
      <w:lvlJc w:val="left"/>
      <w:pPr>
        <w:ind w:left="1332" w:hanging="420"/>
      </w:pPr>
      <w:rPr>
        <w:rFonts w:hint="default" w:ascii="Wingdings" w:hAnsi="Wingdings"/>
      </w:rPr>
    </w:lvl>
    <w:lvl w:ilvl="2" w:tentative="0">
      <w:start w:val="1"/>
      <w:numFmt w:val="bullet"/>
      <w:lvlText w:val=""/>
      <w:lvlJc w:val="left"/>
      <w:pPr>
        <w:ind w:left="1752" w:hanging="420"/>
      </w:pPr>
      <w:rPr>
        <w:rFonts w:hint="default" w:ascii="Wingdings" w:hAnsi="Wingdings"/>
      </w:rPr>
    </w:lvl>
    <w:lvl w:ilvl="3" w:tentative="0">
      <w:start w:val="1"/>
      <w:numFmt w:val="bullet"/>
      <w:lvlText w:val=""/>
      <w:lvlJc w:val="left"/>
      <w:pPr>
        <w:ind w:left="2172" w:hanging="420"/>
      </w:pPr>
      <w:rPr>
        <w:rFonts w:hint="default" w:ascii="Wingdings" w:hAnsi="Wingdings"/>
      </w:rPr>
    </w:lvl>
    <w:lvl w:ilvl="4" w:tentative="0">
      <w:start w:val="1"/>
      <w:numFmt w:val="bullet"/>
      <w:lvlText w:val=""/>
      <w:lvlJc w:val="left"/>
      <w:pPr>
        <w:ind w:left="2592" w:hanging="420"/>
      </w:pPr>
      <w:rPr>
        <w:rFonts w:hint="default" w:ascii="Wingdings" w:hAnsi="Wingdings"/>
      </w:rPr>
    </w:lvl>
    <w:lvl w:ilvl="5" w:tentative="0">
      <w:start w:val="1"/>
      <w:numFmt w:val="bullet"/>
      <w:lvlText w:val=""/>
      <w:lvlJc w:val="left"/>
      <w:pPr>
        <w:ind w:left="3012" w:hanging="420"/>
      </w:pPr>
      <w:rPr>
        <w:rFonts w:hint="default" w:ascii="Wingdings" w:hAnsi="Wingdings"/>
      </w:rPr>
    </w:lvl>
    <w:lvl w:ilvl="6" w:tentative="0">
      <w:start w:val="1"/>
      <w:numFmt w:val="bullet"/>
      <w:lvlText w:val=""/>
      <w:lvlJc w:val="left"/>
      <w:pPr>
        <w:ind w:left="3432" w:hanging="420"/>
      </w:pPr>
      <w:rPr>
        <w:rFonts w:hint="default" w:ascii="Wingdings" w:hAnsi="Wingdings"/>
      </w:rPr>
    </w:lvl>
    <w:lvl w:ilvl="7" w:tentative="0">
      <w:start w:val="1"/>
      <w:numFmt w:val="bullet"/>
      <w:lvlText w:val=""/>
      <w:lvlJc w:val="left"/>
      <w:pPr>
        <w:ind w:left="3852" w:hanging="420"/>
      </w:pPr>
      <w:rPr>
        <w:rFonts w:hint="default" w:ascii="Wingdings" w:hAnsi="Wingdings"/>
      </w:rPr>
    </w:lvl>
    <w:lvl w:ilvl="8" w:tentative="0">
      <w:start w:val="1"/>
      <w:numFmt w:val="bullet"/>
      <w:lvlText w:val=""/>
      <w:lvlJc w:val="left"/>
      <w:pPr>
        <w:ind w:left="4272" w:hanging="420"/>
      </w:pPr>
      <w:rPr>
        <w:rFonts w:hint="default" w:ascii="Wingdings" w:hAnsi="Wingdings"/>
      </w:rPr>
    </w:lvl>
  </w:abstractNum>
  <w:abstractNum w:abstractNumId="1">
    <w:nsid w:val="3AAF107C"/>
    <w:multiLevelType w:val="multilevel"/>
    <w:tmpl w:val="3AAF107C"/>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pStyle w:val="53"/>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6761315"/>
    <w:multiLevelType w:val="multilevel"/>
    <w:tmpl w:val="66761315"/>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6AFB7564"/>
    <w:multiLevelType w:val="multilevel"/>
    <w:tmpl w:val="6AFB7564"/>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4">
    <w:nsid w:val="75CC5791"/>
    <w:multiLevelType w:val="multilevel"/>
    <w:tmpl w:val="75CC5791"/>
    <w:lvl w:ilvl="0" w:tentative="0">
      <w:start w:val="1"/>
      <w:numFmt w:val="bullet"/>
      <w:lvlText w:val=""/>
      <w:lvlJc w:val="left"/>
      <w:pPr>
        <w:ind w:left="912" w:hanging="420"/>
      </w:pPr>
      <w:rPr>
        <w:rFonts w:hint="default" w:ascii="Wingdings" w:hAnsi="Wingdings"/>
      </w:rPr>
    </w:lvl>
    <w:lvl w:ilvl="1" w:tentative="0">
      <w:start w:val="1"/>
      <w:numFmt w:val="bullet"/>
      <w:lvlText w:val=""/>
      <w:lvlJc w:val="left"/>
      <w:pPr>
        <w:ind w:left="1332" w:hanging="420"/>
      </w:pPr>
      <w:rPr>
        <w:rFonts w:hint="default" w:ascii="Wingdings" w:hAnsi="Wingdings"/>
      </w:rPr>
    </w:lvl>
    <w:lvl w:ilvl="2" w:tentative="0">
      <w:start w:val="1"/>
      <w:numFmt w:val="bullet"/>
      <w:lvlText w:val=""/>
      <w:lvlJc w:val="left"/>
      <w:pPr>
        <w:ind w:left="1752" w:hanging="420"/>
      </w:pPr>
      <w:rPr>
        <w:rFonts w:hint="default" w:ascii="Wingdings" w:hAnsi="Wingdings"/>
      </w:rPr>
    </w:lvl>
    <w:lvl w:ilvl="3" w:tentative="0">
      <w:start w:val="1"/>
      <w:numFmt w:val="bullet"/>
      <w:lvlText w:val=""/>
      <w:lvlJc w:val="left"/>
      <w:pPr>
        <w:ind w:left="2172" w:hanging="420"/>
      </w:pPr>
      <w:rPr>
        <w:rFonts w:hint="default" w:ascii="Wingdings" w:hAnsi="Wingdings"/>
      </w:rPr>
    </w:lvl>
    <w:lvl w:ilvl="4" w:tentative="0">
      <w:start w:val="1"/>
      <w:numFmt w:val="bullet"/>
      <w:lvlText w:val=""/>
      <w:lvlJc w:val="left"/>
      <w:pPr>
        <w:ind w:left="2592" w:hanging="420"/>
      </w:pPr>
      <w:rPr>
        <w:rFonts w:hint="default" w:ascii="Wingdings" w:hAnsi="Wingdings"/>
      </w:rPr>
    </w:lvl>
    <w:lvl w:ilvl="5" w:tentative="0">
      <w:start w:val="1"/>
      <w:numFmt w:val="bullet"/>
      <w:lvlText w:val=""/>
      <w:lvlJc w:val="left"/>
      <w:pPr>
        <w:ind w:left="3012" w:hanging="420"/>
      </w:pPr>
      <w:rPr>
        <w:rFonts w:hint="default" w:ascii="Wingdings" w:hAnsi="Wingdings"/>
      </w:rPr>
    </w:lvl>
    <w:lvl w:ilvl="6" w:tentative="0">
      <w:start w:val="1"/>
      <w:numFmt w:val="bullet"/>
      <w:lvlText w:val=""/>
      <w:lvlJc w:val="left"/>
      <w:pPr>
        <w:ind w:left="3432" w:hanging="420"/>
      </w:pPr>
      <w:rPr>
        <w:rFonts w:hint="default" w:ascii="Wingdings" w:hAnsi="Wingdings"/>
      </w:rPr>
    </w:lvl>
    <w:lvl w:ilvl="7" w:tentative="0">
      <w:start w:val="1"/>
      <w:numFmt w:val="bullet"/>
      <w:lvlText w:val=""/>
      <w:lvlJc w:val="left"/>
      <w:pPr>
        <w:ind w:left="3852" w:hanging="420"/>
      </w:pPr>
      <w:rPr>
        <w:rFonts w:hint="default" w:ascii="Wingdings" w:hAnsi="Wingdings"/>
      </w:rPr>
    </w:lvl>
    <w:lvl w:ilvl="8" w:tentative="0">
      <w:start w:val="1"/>
      <w:numFmt w:val="bullet"/>
      <w:lvlText w:val=""/>
      <w:lvlJc w:val="left"/>
      <w:pPr>
        <w:ind w:left="4272" w:hanging="420"/>
      </w:pPr>
      <w:rPr>
        <w:rFonts w:hint="default" w:ascii="Wingdings" w:hAnsi="Wingdings"/>
      </w:rPr>
    </w:lvl>
  </w:abstractNum>
  <w:num w:numId="1">
    <w:abstractNumId w:val="3"/>
    <w:lvlOverride w:ilvl="0">
      <w:lvl w:ilvl="0" w:tentative="1">
        <w:start w:val="0"/>
        <w:numFmt w:val="decimal"/>
        <w:pStyle w:val="2"/>
        <w:lvlText w:val=""/>
        <w:lvlJc w:val="left"/>
      </w:lvl>
    </w:lvlOverride>
    <w:lvlOverride w:ilvl="1">
      <w:lvl w:ilvl="1" w:tentative="1">
        <w:start w:val="1"/>
        <w:numFmt w:val="decimal"/>
        <w:pStyle w:val="3"/>
        <w:lvlText w:val="%1.%2"/>
        <w:lvlJc w:val="left"/>
        <w:pPr>
          <w:tabs>
            <w:tab w:val="left" w:pos="576"/>
          </w:tabs>
          <w:ind w:left="576" w:hanging="576"/>
        </w:pPr>
        <w:rPr>
          <w:rFonts w:hint="eastAsia" w:ascii="黑体" w:eastAsia="黑体"/>
          <w:b w:val="0"/>
        </w:rPr>
      </w:lvl>
    </w:lvlOverride>
    <w:lvlOverride w:ilvl="2">
      <w:lvl w:ilvl="2" w:tentative="1">
        <w:start w:val="1"/>
        <w:numFmt w:val="decimal"/>
        <w:pStyle w:val="4"/>
        <w:lvlText w:val="%1.%2.%3"/>
        <w:lvlJc w:val="left"/>
        <w:pPr>
          <w:tabs>
            <w:tab w:val="left" w:pos="720"/>
          </w:tabs>
          <w:ind w:left="720" w:hanging="720"/>
        </w:pPr>
        <w:rPr>
          <w:rFonts w:hint="eastAsia" w:ascii="黑体" w:eastAsia="黑体"/>
          <w:b w:val="0"/>
          <w:sz w:val="24"/>
          <w:szCs w:val="24"/>
        </w:rPr>
      </w:lvl>
    </w:lvlOverride>
    <w:lvlOverride w:ilvl="3">
      <w:lvl w:ilvl="3" w:tentative="1">
        <w:start w:val="1"/>
        <w:numFmt w:val="decimal"/>
        <w:pStyle w:val="5"/>
        <w:lvlText w:val="%1.%2.%3.%4"/>
        <w:lvlJc w:val="left"/>
        <w:pPr>
          <w:tabs>
            <w:tab w:val="left" w:pos="864"/>
          </w:tabs>
          <w:ind w:left="864" w:hanging="864"/>
        </w:pPr>
      </w:lvl>
    </w:lvlOverride>
    <w:lvlOverride w:ilvl="4">
      <w:lvl w:ilvl="4" w:tentative="1">
        <w:start w:val="1"/>
        <w:numFmt w:val="decimal"/>
        <w:pStyle w:val="6"/>
        <w:lvlText w:val="%1.%2.%3.%4.%5"/>
        <w:lvlJc w:val="left"/>
        <w:pPr>
          <w:tabs>
            <w:tab w:val="left" w:pos="1008"/>
          </w:tabs>
          <w:ind w:left="1008" w:hanging="1008"/>
        </w:pPr>
        <w:rPr>
          <w:rFonts w:hint="eastAsia" w:ascii="黑体" w:eastAsia="黑体"/>
          <w:b w:val="0"/>
          <w:sz w:val="24"/>
          <w:szCs w:val="24"/>
        </w:rPr>
      </w:lvl>
    </w:lvlOverride>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8"/>
  <w:drawingGridVerticalSpacing w:val="17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00D97"/>
    <w:rsid w:val="0000061C"/>
    <w:rsid w:val="00003F87"/>
    <w:rsid w:val="00004652"/>
    <w:rsid w:val="00004AD6"/>
    <w:rsid w:val="00004BF8"/>
    <w:rsid w:val="00005B19"/>
    <w:rsid w:val="00006813"/>
    <w:rsid w:val="00006E5F"/>
    <w:rsid w:val="000102A6"/>
    <w:rsid w:val="00010D3D"/>
    <w:rsid w:val="00010D62"/>
    <w:rsid w:val="00012206"/>
    <w:rsid w:val="00012CE8"/>
    <w:rsid w:val="0001339F"/>
    <w:rsid w:val="0001644A"/>
    <w:rsid w:val="00021B0B"/>
    <w:rsid w:val="00022807"/>
    <w:rsid w:val="00022B76"/>
    <w:rsid w:val="00022F4B"/>
    <w:rsid w:val="0002518A"/>
    <w:rsid w:val="000255B7"/>
    <w:rsid w:val="000268FB"/>
    <w:rsid w:val="00026999"/>
    <w:rsid w:val="00026B0B"/>
    <w:rsid w:val="000276EB"/>
    <w:rsid w:val="00032B64"/>
    <w:rsid w:val="00033459"/>
    <w:rsid w:val="000377FD"/>
    <w:rsid w:val="00041145"/>
    <w:rsid w:val="00041FDB"/>
    <w:rsid w:val="00042194"/>
    <w:rsid w:val="00042876"/>
    <w:rsid w:val="00042D7B"/>
    <w:rsid w:val="00044F18"/>
    <w:rsid w:val="00045391"/>
    <w:rsid w:val="00046D4A"/>
    <w:rsid w:val="000478CF"/>
    <w:rsid w:val="00050AD8"/>
    <w:rsid w:val="00051505"/>
    <w:rsid w:val="00051700"/>
    <w:rsid w:val="00052610"/>
    <w:rsid w:val="00052713"/>
    <w:rsid w:val="00055A40"/>
    <w:rsid w:val="000618E4"/>
    <w:rsid w:val="00061AA5"/>
    <w:rsid w:val="0006268D"/>
    <w:rsid w:val="00062C74"/>
    <w:rsid w:val="00062FE1"/>
    <w:rsid w:val="000648CB"/>
    <w:rsid w:val="0006529D"/>
    <w:rsid w:val="000656B9"/>
    <w:rsid w:val="000713A0"/>
    <w:rsid w:val="00072B76"/>
    <w:rsid w:val="0007323D"/>
    <w:rsid w:val="00073904"/>
    <w:rsid w:val="000739D4"/>
    <w:rsid w:val="00074819"/>
    <w:rsid w:val="000754E0"/>
    <w:rsid w:val="000758D6"/>
    <w:rsid w:val="00075A3E"/>
    <w:rsid w:val="00076D7E"/>
    <w:rsid w:val="0007731D"/>
    <w:rsid w:val="00077621"/>
    <w:rsid w:val="000819A4"/>
    <w:rsid w:val="00081A3C"/>
    <w:rsid w:val="000822EA"/>
    <w:rsid w:val="0008230A"/>
    <w:rsid w:val="0008375C"/>
    <w:rsid w:val="00085E8B"/>
    <w:rsid w:val="00086A45"/>
    <w:rsid w:val="00086FB3"/>
    <w:rsid w:val="00087EAA"/>
    <w:rsid w:val="0009051D"/>
    <w:rsid w:val="0009254C"/>
    <w:rsid w:val="00094AC6"/>
    <w:rsid w:val="00094D59"/>
    <w:rsid w:val="0009595A"/>
    <w:rsid w:val="000962ED"/>
    <w:rsid w:val="00097233"/>
    <w:rsid w:val="000A0EFC"/>
    <w:rsid w:val="000A25FC"/>
    <w:rsid w:val="000A325F"/>
    <w:rsid w:val="000A371D"/>
    <w:rsid w:val="000A5841"/>
    <w:rsid w:val="000A7717"/>
    <w:rsid w:val="000A7754"/>
    <w:rsid w:val="000B0D0A"/>
    <w:rsid w:val="000B13B3"/>
    <w:rsid w:val="000B2095"/>
    <w:rsid w:val="000B212B"/>
    <w:rsid w:val="000B31A7"/>
    <w:rsid w:val="000B3C27"/>
    <w:rsid w:val="000B40DF"/>
    <w:rsid w:val="000B4C0D"/>
    <w:rsid w:val="000B5001"/>
    <w:rsid w:val="000B542F"/>
    <w:rsid w:val="000B6B9C"/>
    <w:rsid w:val="000B776C"/>
    <w:rsid w:val="000C0635"/>
    <w:rsid w:val="000C51EF"/>
    <w:rsid w:val="000C6987"/>
    <w:rsid w:val="000C7AE7"/>
    <w:rsid w:val="000D1377"/>
    <w:rsid w:val="000D3F1E"/>
    <w:rsid w:val="000D474D"/>
    <w:rsid w:val="000D5D00"/>
    <w:rsid w:val="000D6DEC"/>
    <w:rsid w:val="000D7188"/>
    <w:rsid w:val="000E11DA"/>
    <w:rsid w:val="000E29E5"/>
    <w:rsid w:val="000E4614"/>
    <w:rsid w:val="000E4D96"/>
    <w:rsid w:val="000E514C"/>
    <w:rsid w:val="000E58A6"/>
    <w:rsid w:val="000E6DC7"/>
    <w:rsid w:val="000F0F56"/>
    <w:rsid w:val="000F1B9D"/>
    <w:rsid w:val="000F223C"/>
    <w:rsid w:val="000F368C"/>
    <w:rsid w:val="000F3EAB"/>
    <w:rsid w:val="000F5399"/>
    <w:rsid w:val="000F72C1"/>
    <w:rsid w:val="000F75EB"/>
    <w:rsid w:val="00101324"/>
    <w:rsid w:val="001025CD"/>
    <w:rsid w:val="001039E9"/>
    <w:rsid w:val="00103A1B"/>
    <w:rsid w:val="00106766"/>
    <w:rsid w:val="00106BA6"/>
    <w:rsid w:val="001100F6"/>
    <w:rsid w:val="0011016A"/>
    <w:rsid w:val="00110359"/>
    <w:rsid w:val="001106EB"/>
    <w:rsid w:val="00111383"/>
    <w:rsid w:val="00111EB9"/>
    <w:rsid w:val="00112912"/>
    <w:rsid w:val="00112CA6"/>
    <w:rsid w:val="00114825"/>
    <w:rsid w:val="001158CF"/>
    <w:rsid w:val="00115E20"/>
    <w:rsid w:val="0011659D"/>
    <w:rsid w:val="00117F5D"/>
    <w:rsid w:val="001209BB"/>
    <w:rsid w:val="00121457"/>
    <w:rsid w:val="00121D7A"/>
    <w:rsid w:val="00123CBF"/>
    <w:rsid w:val="00123E4D"/>
    <w:rsid w:val="00123F22"/>
    <w:rsid w:val="00124A03"/>
    <w:rsid w:val="00124EAC"/>
    <w:rsid w:val="00125352"/>
    <w:rsid w:val="001253C4"/>
    <w:rsid w:val="00125B59"/>
    <w:rsid w:val="001267ED"/>
    <w:rsid w:val="00126869"/>
    <w:rsid w:val="00126C2D"/>
    <w:rsid w:val="00127687"/>
    <w:rsid w:val="0012792C"/>
    <w:rsid w:val="00131919"/>
    <w:rsid w:val="0013324C"/>
    <w:rsid w:val="00133B58"/>
    <w:rsid w:val="001344D2"/>
    <w:rsid w:val="001357B9"/>
    <w:rsid w:val="00135FA2"/>
    <w:rsid w:val="00137010"/>
    <w:rsid w:val="001379FB"/>
    <w:rsid w:val="00137A98"/>
    <w:rsid w:val="00137BC7"/>
    <w:rsid w:val="00137F7E"/>
    <w:rsid w:val="00140411"/>
    <w:rsid w:val="00140F16"/>
    <w:rsid w:val="00140F75"/>
    <w:rsid w:val="00141334"/>
    <w:rsid w:val="001413D1"/>
    <w:rsid w:val="00144E65"/>
    <w:rsid w:val="00144F0C"/>
    <w:rsid w:val="00145DE6"/>
    <w:rsid w:val="001467BF"/>
    <w:rsid w:val="00146864"/>
    <w:rsid w:val="00151E0E"/>
    <w:rsid w:val="001534A8"/>
    <w:rsid w:val="00154B3E"/>
    <w:rsid w:val="00156E8B"/>
    <w:rsid w:val="00157374"/>
    <w:rsid w:val="00160C52"/>
    <w:rsid w:val="0016128E"/>
    <w:rsid w:val="00161E5E"/>
    <w:rsid w:val="0016491E"/>
    <w:rsid w:val="001649D8"/>
    <w:rsid w:val="00165BB0"/>
    <w:rsid w:val="00165BE4"/>
    <w:rsid w:val="0016632E"/>
    <w:rsid w:val="00167AAB"/>
    <w:rsid w:val="00170C2B"/>
    <w:rsid w:val="00171B5A"/>
    <w:rsid w:val="00172498"/>
    <w:rsid w:val="00172629"/>
    <w:rsid w:val="001726D3"/>
    <w:rsid w:val="00173421"/>
    <w:rsid w:val="001742DD"/>
    <w:rsid w:val="00174B09"/>
    <w:rsid w:val="00175256"/>
    <w:rsid w:val="00177DD8"/>
    <w:rsid w:val="00181883"/>
    <w:rsid w:val="00182213"/>
    <w:rsid w:val="00182FB5"/>
    <w:rsid w:val="00183E97"/>
    <w:rsid w:val="0018468F"/>
    <w:rsid w:val="00184A7C"/>
    <w:rsid w:val="0018531D"/>
    <w:rsid w:val="001900E3"/>
    <w:rsid w:val="001908C3"/>
    <w:rsid w:val="00190F86"/>
    <w:rsid w:val="001913DC"/>
    <w:rsid w:val="00191FCA"/>
    <w:rsid w:val="001957A4"/>
    <w:rsid w:val="00196DB8"/>
    <w:rsid w:val="0019735D"/>
    <w:rsid w:val="001A0719"/>
    <w:rsid w:val="001A48A0"/>
    <w:rsid w:val="001A5401"/>
    <w:rsid w:val="001A5A93"/>
    <w:rsid w:val="001A6959"/>
    <w:rsid w:val="001A6DFE"/>
    <w:rsid w:val="001A7363"/>
    <w:rsid w:val="001A765B"/>
    <w:rsid w:val="001B2090"/>
    <w:rsid w:val="001B2949"/>
    <w:rsid w:val="001B2E29"/>
    <w:rsid w:val="001B3159"/>
    <w:rsid w:val="001B5455"/>
    <w:rsid w:val="001B71B9"/>
    <w:rsid w:val="001C12E5"/>
    <w:rsid w:val="001C3A0C"/>
    <w:rsid w:val="001C439F"/>
    <w:rsid w:val="001C761E"/>
    <w:rsid w:val="001D00C8"/>
    <w:rsid w:val="001D1C9C"/>
    <w:rsid w:val="001D3319"/>
    <w:rsid w:val="001D3F25"/>
    <w:rsid w:val="001D4C6B"/>
    <w:rsid w:val="001D5DB1"/>
    <w:rsid w:val="001D6317"/>
    <w:rsid w:val="001D65D2"/>
    <w:rsid w:val="001D76D2"/>
    <w:rsid w:val="001E048A"/>
    <w:rsid w:val="001E1182"/>
    <w:rsid w:val="001E178E"/>
    <w:rsid w:val="001E18B6"/>
    <w:rsid w:val="001E203D"/>
    <w:rsid w:val="001E2A32"/>
    <w:rsid w:val="001E2D03"/>
    <w:rsid w:val="001E4188"/>
    <w:rsid w:val="001E47AD"/>
    <w:rsid w:val="001E4EB2"/>
    <w:rsid w:val="001E6798"/>
    <w:rsid w:val="001F00E9"/>
    <w:rsid w:val="001F398A"/>
    <w:rsid w:val="001F3ABD"/>
    <w:rsid w:val="001F4B81"/>
    <w:rsid w:val="001F64F0"/>
    <w:rsid w:val="001F69C6"/>
    <w:rsid w:val="001F6B87"/>
    <w:rsid w:val="001F6D19"/>
    <w:rsid w:val="001F750F"/>
    <w:rsid w:val="00202C75"/>
    <w:rsid w:val="00202D02"/>
    <w:rsid w:val="00204334"/>
    <w:rsid w:val="00204544"/>
    <w:rsid w:val="00204BB6"/>
    <w:rsid w:val="00204C6C"/>
    <w:rsid w:val="00204DF6"/>
    <w:rsid w:val="00205C4E"/>
    <w:rsid w:val="00207700"/>
    <w:rsid w:val="00207B1C"/>
    <w:rsid w:val="00207B43"/>
    <w:rsid w:val="00207C8C"/>
    <w:rsid w:val="00207F92"/>
    <w:rsid w:val="002109A4"/>
    <w:rsid w:val="00211972"/>
    <w:rsid w:val="00211AF0"/>
    <w:rsid w:val="0021219E"/>
    <w:rsid w:val="00212EAB"/>
    <w:rsid w:val="00214B74"/>
    <w:rsid w:val="00214E6C"/>
    <w:rsid w:val="00215BB4"/>
    <w:rsid w:val="00215DB5"/>
    <w:rsid w:val="00217B79"/>
    <w:rsid w:val="00220336"/>
    <w:rsid w:val="00221152"/>
    <w:rsid w:val="00221890"/>
    <w:rsid w:val="00221CC0"/>
    <w:rsid w:val="00221F2C"/>
    <w:rsid w:val="002241D7"/>
    <w:rsid w:val="00224D59"/>
    <w:rsid w:val="002261FF"/>
    <w:rsid w:val="00226FFC"/>
    <w:rsid w:val="002273C7"/>
    <w:rsid w:val="0022771C"/>
    <w:rsid w:val="002277AE"/>
    <w:rsid w:val="00231A8F"/>
    <w:rsid w:val="00232417"/>
    <w:rsid w:val="00232AD2"/>
    <w:rsid w:val="00233046"/>
    <w:rsid w:val="002359EA"/>
    <w:rsid w:val="00235B10"/>
    <w:rsid w:val="0023628D"/>
    <w:rsid w:val="00236343"/>
    <w:rsid w:val="0023764E"/>
    <w:rsid w:val="00242654"/>
    <w:rsid w:val="00245E11"/>
    <w:rsid w:val="00245FE0"/>
    <w:rsid w:val="00251AAA"/>
    <w:rsid w:val="00253F19"/>
    <w:rsid w:val="002548C0"/>
    <w:rsid w:val="00256574"/>
    <w:rsid w:val="002576C0"/>
    <w:rsid w:val="0025796B"/>
    <w:rsid w:val="00257A62"/>
    <w:rsid w:val="00257EC3"/>
    <w:rsid w:val="00260134"/>
    <w:rsid w:val="00260B6B"/>
    <w:rsid w:val="00260E75"/>
    <w:rsid w:val="00261900"/>
    <w:rsid w:val="00261A8C"/>
    <w:rsid w:val="00261AD5"/>
    <w:rsid w:val="00262704"/>
    <w:rsid w:val="00263B47"/>
    <w:rsid w:val="002642A6"/>
    <w:rsid w:val="0026521E"/>
    <w:rsid w:val="002664D8"/>
    <w:rsid w:val="00267323"/>
    <w:rsid w:val="00267392"/>
    <w:rsid w:val="00267816"/>
    <w:rsid w:val="002737FC"/>
    <w:rsid w:val="00273C34"/>
    <w:rsid w:val="00273DC0"/>
    <w:rsid w:val="0027574A"/>
    <w:rsid w:val="00276A81"/>
    <w:rsid w:val="00277F4D"/>
    <w:rsid w:val="002802C0"/>
    <w:rsid w:val="00280F34"/>
    <w:rsid w:val="00283B80"/>
    <w:rsid w:val="00284115"/>
    <w:rsid w:val="002845D0"/>
    <w:rsid w:val="002846BD"/>
    <w:rsid w:val="00284FE8"/>
    <w:rsid w:val="002875D6"/>
    <w:rsid w:val="00291BAA"/>
    <w:rsid w:val="00292BA7"/>
    <w:rsid w:val="00293502"/>
    <w:rsid w:val="0029381A"/>
    <w:rsid w:val="00293BC7"/>
    <w:rsid w:val="00297D9A"/>
    <w:rsid w:val="00297E19"/>
    <w:rsid w:val="00297FC9"/>
    <w:rsid w:val="002A018D"/>
    <w:rsid w:val="002A1B5D"/>
    <w:rsid w:val="002A1E75"/>
    <w:rsid w:val="002A2F9E"/>
    <w:rsid w:val="002A4441"/>
    <w:rsid w:val="002A557D"/>
    <w:rsid w:val="002A5A6E"/>
    <w:rsid w:val="002A5EA6"/>
    <w:rsid w:val="002A7CCF"/>
    <w:rsid w:val="002B2227"/>
    <w:rsid w:val="002B2B29"/>
    <w:rsid w:val="002B2F8D"/>
    <w:rsid w:val="002B32A0"/>
    <w:rsid w:val="002B4229"/>
    <w:rsid w:val="002B4B99"/>
    <w:rsid w:val="002B53C6"/>
    <w:rsid w:val="002B588D"/>
    <w:rsid w:val="002B7A8C"/>
    <w:rsid w:val="002C038D"/>
    <w:rsid w:val="002C0661"/>
    <w:rsid w:val="002C2407"/>
    <w:rsid w:val="002C2AF2"/>
    <w:rsid w:val="002C3BCB"/>
    <w:rsid w:val="002C5346"/>
    <w:rsid w:val="002C5C85"/>
    <w:rsid w:val="002C5C98"/>
    <w:rsid w:val="002C6493"/>
    <w:rsid w:val="002C711B"/>
    <w:rsid w:val="002D1444"/>
    <w:rsid w:val="002D26B1"/>
    <w:rsid w:val="002D4619"/>
    <w:rsid w:val="002D6193"/>
    <w:rsid w:val="002D63C3"/>
    <w:rsid w:val="002D722B"/>
    <w:rsid w:val="002E0818"/>
    <w:rsid w:val="002E2B21"/>
    <w:rsid w:val="002E2DAB"/>
    <w:rsid w:val="002E4121"/>
    <w:rsid w:val="002E5E0F"/>
    <w:rsid w:val="002E658C"/>
    <w:rsid w:val="002E6BDE"/>
    <w:rsid w:val="002E7D9A"/>
    <w:rsid w:val="002F00E4"/>
    <w:rsid w:val="002F0693"/>
    <w:rsid w:val="002F0867"/>
    <w:rsid w:val="002F0CFE"/>
    <w:rsid w:val="002F299A"/>
    <w:rsid w:val="002F39C6"/>
    <w:rsid w:val="002F592B"/>
    <w:rsid w:val="002F59DB"/>
    <w:rsid w:val="002F5EEB"/>
    <w:rsid w:val="002F6778"/>
    <w:rsid w:val="00300995"/>
    <w:rsid w:val="00300D97"/>
    <w:rsid w:val="00301BE9"/>
    <w:rsid w:val="003028C8"/>
    <w:rsid w:val="00302C89"/>
    <w:rsid w:val="00305432"/>
    <w:rsid w:val="003070D2"/>
    <w:rsid w:val="003077A0"/>
    <w:rsid w:val="00307D73"/>
    <w:rsid w:val="00307DA6"/>
    <w:rsid w:val="00310464"/>
    <w:rsid w:val="00311609"/>
    <w:rsid w:val="00311B4C"/>
    <w:rsid w:val="00311DBB"/>
    <w:rsid w:val="00312B52"/>
    <w:rsid w:val="00312F3A"/>
    <w:rsid w:val="0031322A"/>
    <w:rsid w:val="003139CE"/>
    <w:rsid w:val="00316359"/>
    <w:rsid w:val="003168AC"/>
    <w:rsid w:val="00320796"/>
    <w:rsid w:val="003235DE"/>
    <w:rsid w:val="0032489C"/>
    <w:rsid w:val="00324EA9"/>
    <w:rsid w:val="003267DF"/>
    <w:rsid w:val="00327799"/>
    <w:rsid w:val="00327BF7"/>
    <w:rsid w:val="003300B7"/>
    <w:rsid w:val="00330757"/>
    <w:rsid w:val="00330BB4"/>
    <w:rsid w:val="00331A9B"/>
    <w:rsid w:val="0033212D"/>
    <w:rsid w:val="00334923"/>
    <w:rsid w:val="00334E12"/>
    <w:rsid w:val="00335A29"/>
    <w:rsid w:val="00335B89"/>
    <w:rsid w:val="00337105"/>
    <w:rsid w:val="003405FF"/>
    <w:rsid w:val="0034112A"/>
    <w:rsid w:val="00341262"/>
    <w:rsid w:val="0034179C"/>
    <w:rsid w:val="003456DD"/>
    <w:rsid w:val="003457F8"/>
    <w:rsid w:val="003466B1"/>
    <w:rsid w:val="003471BF"/>
    <w:rsid w:val="0035146D"/>
    <w:rsid w:val="0035154D"/>
    <w:rsid w:val="00351F21"/>
    <w:rsid w:val="00352838"/>
    <w:rsid w:val="00352E11"/>
    <w:rsid w:val="003538ED"/>
    <w:rsid w:val="00353BAE"/>
    <w:rsid w:val="00353FCE"/>
    <w:rsid w:val="0035633C"/>
    <w:rsid w:val="00356CD3"/>
    <w:rsid w:val="003601E9"/>
    <w:rsid w:val="0036074B"/>
    <w:rsid w:val="00360EF6"/>
    <w:rsid w:val="0036125A"/>
    <w:rsid w:val="00361DF7"/>
    <w:rsid w:val="00364A6B"/>
    <w:rsid w:val="00365B3B"/>
    <w:rsid w:val="00365B77"/>
    <w:rsid w:val="003669E9"/>
    <w:rsid w:val="0036745F"/>
    <w:rsid w:val="00367D27"/>
    <w:rsid w:val="0037017A"/>
    <w:rsid w:val="00370869"/>
    <w:rsid w:val="003715A2"/>
    <w:rsid w:val="00371901"/>
    <w:rsid w:val="00371BF4"/>
    <w:rsid w:val="0037351C"/>
    <w:rsid w:val="00373AEE"/>
    <w:rsid w:val="003752AC"/>
    <w:rsid w:val="00375D8B"/>
    <w:rsid w:val="00377587"/>
    <w:rsid w:val="00377E0D"/>
    <w:rsid w:val="00383814"/>
    <w:rsid w:val="00383E4A"/>
    <w:rsid w:val="0038413A"/>
    <w:rsid w:val="00384166"/>
    <w:rsid w:val="003852AB"/>
    <w:rsid w:val="00386D50"/>
    <w:rsid w:val="00390745"/>
    <w:rsid w:val="0039279E"/>
    <w:rsid w:val="00392DDD"/>
    <w:rsid w:val="003936B8"/>
    <w:rsid w:val="00393768"/>
    <w:rsid w:val="00395C6C"/>
    <w:rsid w:val="00396A59"/>
    <w:rsid w:val="00396BC2"/>
    <w:rsid w:val="00396BEE"/>
    <w:rsid w:val="003978B7"/>
    <w:rsid w:val="003A0815"/>
    <w:rsid w:val="003A0BC7"/>
    <w:rsid w:val="003A1E90"/>
    <w:rsid w:val="003A2050"/>
    <w:rsid w:val="003A2139"/>
    <w:rsid w:val="003A3F8D"/>
    <w:rsid w:val="003A5CC9"/>
    <w:rsid w:val="003A6153"/>
    <w:rsid w:val="003A67B0"/>
    <w:rsid w:val="003B02AB"/>
    <w:rsid w:val="003B0F80"/>
    <w:rsid w:val="003B0FD5"/>
    <w:rsid w:val="003B27C1"/>
    <w:rsid w:val="003B2DE2"/>
    <w:rsid w:val="003B3653"/>
    <w:rsid w:val="003B504F"/>
    <w:rsid w:val="003C0FB2"/>
    <w:rsid w:val="003C14AD"/>
    <w:rsid w:val="003C1517"/>
    <w:rsid w:val="003C2CE0"/>
    <w:rsid w:val="003C4C70"/>
    <w:rsid w:val="003C585E"/>
    <w:rsid w:val="003C621B"/>
    <w:rsid w:val="003C6786"/>
    <w:rsid w:val="003C7AB9"/>
    <w:rsid w:val="003D006A"/>
    <w:rsid w:val="003D133B"/>
    <w:rsid w:val="003D20EB"/>
    <w:rsid w:val="003D221A"/>
    <w:rsid w:val="003D366B"/>
    <w:rsid w:val="003D692D"/>
    <w:rsid w:val="003D75AB"/>
    <w:rsid w:val="003E0EEE"/>
    <w:rsid w:val="003E1843"/>
    <w:rsid w:val="003E1963"/>
    <w:rsid w:val="003E4624"/>
    <w:rsid w:val="003E5089"/>
    <w:rsid w:val="003E5489"/>
    <w:rsid w:val="003E60F6"/>
    <w:rsid w:val="003E64C0"/>
    <w:rsid w:val="003F117E"/>
    <w:rsid w:val="003F1BCF"/>
    <w:rsid w:val="003F1C76"/>
    <w:rsid w:val="003F1F3F"/>
    <w:rsid w:val="003F28FD"/>
    <w:rsid w:val="003F2BDE"/>
    <w:rsid w:val="003F3CC6"/>
    <w:rsid w:val="003F4817"/>
    <w:rsid w:val="003F5491"/>
    <w:rsid w:val="003F5F37"/>
    <w:rsid w:val="004009F0"/>
    <w:rsid w:val="00400E36"/>
    <w:rsid w:val="00404149"/>
    <w:rsid w:val="0040464C"/>
    <w:rsid w:val="00404A2F"/>
    <w:rsid w:val="00405929"/>
    <w:rsid w:val="0040748E"/>
    <w:rsid w:val="004110AB"/>
    <w:rsid w:val="0041130D"/>
    <w:rsid w:val="00412F83"/>
    <w:rsid w:val="00413479"/>
    <w:rsid w:val="00415121"/>
    <w:rsid w:val="00415E17"/>
    <w:rsid w:val="00416276"/>
    <w:rsid w:val="0042146F"/>
    <w:rsid w:val="004242A4"/>
    <w:rsid w:val="00424C04"/>
    <w:rsid w:val="004259FA"/>
    <w:rsid w:val="00425F42"/>
    <w:rsid w:val="0042612C"/>
    <w:rsid w:val="004269B1"/>
    <w:rsid w:val="00426D59"/>
    <w:rsid w:val="0042747B"/>
    <w:rsid w:val="004278AB"/>
    <w:rsid w:val="004307ED"/>
    <w:rsid w:val="00431B49"/>
    <w:rsid w:val="00431B95"/>
    <w:rsid w:val="004328B7"/>
    <w:rsid w:val="00434C2E"/>
    <w:rsid w:val="0043544C"/>
    <w:rsid w:val="00436813"/>
    <w:rsid w:val="004369A8"/>
    <w:rsid w:val="00437137"/>
    <w:rsid w:val="004405DA"/>
    <w:rsid w:val="00440A12"/>
    <w:rsid w:val="004438A1"/>
    <w:rsid w:val="004448E6"/>
    <w:rsid w:val="004459BE"/>
    <w:rsid w:val="00445B14"/>
    <w:rsid w:val="004460C8"/>
    <w:rsid w:val="00450BA8"/>
    <w:rsid w:val="00453A2E"/>
    <w:rsid w:val="0045470B"/>
    <w:rsid w:val="004555BD"/>
    <w:rsid w:val="00456658"/>
    <w:rsid w:val="00456E38"/>
    <w:rsid w:val="00456E91"/>
    <w:rsid w:val="00456F83"/>
    <w:rsid w:val="00457164"/>
    <w:rsid w:val="0045773C"/>
    <w:rsid w:val="00460A4A"/>
    <w:rsid w:val="0046342E"/>
    <w:rsid w:val="0046390C"/>
    <w:rsid w:val="00463C14"/>
    <w:rsid w:val="00463CC1"/>
    <w:rsid w:val="00464864"/>
    <w:rsid w:val="004655AB"/>
    <w:rsid w:val="00465C4F"/>
    <w:rsid w:val="00466AC9"/>
    <w:rsid w:val="00466EBB"/>
    <w:rsid w:val="00467859"/>
    <w:rsid w:val="0047077F"/>
    <w:rsid w:val="0047084E"/>
    <w:rsid w:val="0047127B"/>
    <w:rsid w:val="0047140C"/>
    <w:rsid w:val="004718F6"/>
    <w:rsid w:val="00471FC7"/>
    <w:rsid w:val="004731B9"/>
    <w:rsid w:val="00474D10"/>
    <w:rsid w:val="00476379"/>
    <w:rsid w:val="004770F6"/>
    <w:rsid w:val="00477A76"/>
    <w:rsid w:val="0048122F"/>
    <w:rsid w:val="004814F9"/>
    <w:rsid w:val="00481AFD"/>
    <w:rsid w:val="00482A40"/>
    <w:rsid w:val="0049043E"/>
    <w:rsid w:val="004906A3"/>
    <w:rsid w:val="00491BD3"/>
    <w:rsid w:val="004928FC"/>
    <w:rsid w:val="004940E5"/>
    <w:rsid w:val="00494490"/>
    <w:rsid w:val="004950DE"/>
    <w:rsid w:val="004953C1"/>
    <w:rsid w:val="004969E5"/>
    <w:rsid w:val="004A03EA"/>
    <w:rsid w:val="004A0AA4"/>
    <w:rsid w:val="004A0D80"/>
    <w:rsid w:val="004A10EF"/>
    <w:rsid w:val="004A15EA"/>
    <w:rsid w:val="004A20CD"/>
    <w:rsid w:val="004A2446"/>
    <w:rsid w:val="004A2B6E"/>
    <w:rsid w:val="004A36E5"/>
    <w:rsid w:val="004A419C"/>
    <w:rsid w:val="004A45D2"/>
    <w:rsid w:val="004A67FB"/>
    <w:rsid w:val="004A6CBD"/>
    <w:rsid w:val="004A7161"/>
    <w:rsid w:val="004B0E69"/>
    <w:rsid w:val="004B5BB4"/>
    <w:rsid w:val="004B60F7"/>
    <w:rsid w:val="004B71AF"/>
    <w:rsid w:val="004B7FEF"/>
    <w:rsid w:val="004C11AE"/>
    <w:rsid w:val="004C4060"/>
    <w:rsid w:val="004C4223"/>
    <w:rsid w:val="004C4549"/>
    <w:rsid w:val="004C45A3"/>
    <w:rsid w:val="004C58C3"/>
    <w:rsid w:val="004C58D0"/>
    <w:rsid w:val="004C6C33"/>
    <w:rsid w:val="004C6C5B"/>
    <w:rsid w:val="004C6F80"/>
    <w:rsid w:val="004C7086"/>
    <w:rsid w:val="004D048F"/>
    <w:rsid w:val="004D211C"/>
    <w:rsid w:val="004D2D7B"/>
    <w:rsid w:val="004D3F0D"/>
    <w:rsid w:val="004D427D"/>
    <w:rsid w:val="004D58AF"/>
    <w:rsid w:val="004D5996"/>
    <w:rsid w:val="004E0B4D"/>
    <w:rsid w:val="004E1159"/>
    <w:rsid w:val="004E1B43"/>
    <w:rsid w:val="004E1C67"/>
    <w:rsid w:val="004E2DB6"/>
    <w:rsid w:val="004E386D"/>
    <w:rsid w:val="004E42FE"/>
    <w:rsid w:val="004E467C"/>
    <w:rsid w:val="004E49B3"/>
    <w:rsid w:val="004E4D25"/>
    <w:rsid w:val="004E51DD"/>
    <w:rsid w:val="004E7D23"/>
    <w:rsid w:val="004F0198"/>
    <w:rsid w:val="004F29AB"/>
    <w:rsid w:val="004F4F00"/>
    <w:rsid w:val="004F62F4"/>
    <w:rsid w:val="005015ED"/>
    <w:rsid w:val="00501D74"/>
    <w:rsid w:val="0050237F"/>
    <w:rsid w:val="0050285C"/>
    <w:rsid w:val="00503CE7"/>
    <w:rsid w:val="00506544"/>
    <w:rsid w:val="00506AF5"/>
    <w:rsid w:val="00507C16"/>
    <w:rsid w:val="005125B6"/>
    <w:rsid w:val="00513008"/>
    <w:rsid w:val="00515C2A"/>
    <w:rsid w:val="00515F3C"/>
    <w:rsid w:val="00516840"/>
    <w:rsid w:val="0052061A"/>
    <w:rsid w:val="005215F8"/>
    <w:rsid w:val="00522864"/>
    <w:rsid w:val="005228CE"/>
    <w:rsid w:val="00524371"/>
    <w:rsid w:val="005246D9"/>
    <w:rsid w:val="005252CC"/>
    <w:rsid w:val="00526997"/>
    <w:rsid w:val="0052739A"/>
    <w:rsid w:val="005275FD"/>
    <w:rsid w:val="005300F2"/>
    <w:rsid w:val="00530BEC"/>
    <w:rsid w:val="005317FC"/>
    <w:rsid w:val="00531D7C"/>
    <w:rsid w:val="00532504"/>
    <w:rsid w:val="0053297B"/>
    <w:rsid w:val="00532E3A"/>
    <w:rsid w:val="00532E7E"/>
    <w:rsid w:val="00534363"/>
    <w:rsid w:val="00534B8C"/>
    <w:rsid w:val="005357B7"/>
    <w:rsid w:val="00535C38"/>
    <w:rsid w:val="00535F0F"/>
    <w:rsid w:val="00536F19"/>
    <w:rsid w:val="005374B7"/>
    <w:rsid w:val="005377B5"/>
    <w:rsid w:val="00537EEB"/>
    <w:rsid w:val="00540CB1"/>
    <w:rsid w:val="00540FA6"/>
    <w:rsid w:val="00544973"/>
    <w:rsid w:val="00551037"/>
    <w:rsid w:val="005521F4"/>
    <w:rsid w:val="00554A83"/>
    <w:rsid w:val="00555B71"/>
    <w:rsid w:val="00560462"/>
    <w:rsid w:val="005607E8"/>
    <w:rsid w:val="0056129B"/>
    <w:rsid w:val="00561B55"/>
    <w:rsid w:val="0056211A"/>
    <w:rsid w:val="00563164"/>
    <w:rsid w:val="005644E0"/>
    <w:rsid w:val="00564955"/>
    <w:rsid w:val="00565D17"/>
    <w:rsid w:val="00566FED"/>
    <w:rsid w:val="005673E8"/>
    <w:rsid w:val="00567A40"/>
    <w:rsid w:val="00571075"/>
    <w:rsid w:val="0057121C"/>
    <w:rsid w:val="00571520"/>
    <w:rsid w:val="0057204F"/>
    <w:rsid w:val="00572C7D"/>
    <w:rsid w:val="00572EC7"/>
    <w:rsid w:val="00573A12"/>
    <w:rsid w:val="00574345"/>
    <w:rsid w:val="005748A4"/>
    <w:rsid w:val="005753D2"/>
    <w:rsid w:val="00575E1B"/>
    <w:rsid w:val="00577189"/>
    <w:rsid w:val="0057743F"/>
    <w:rsid w:val="005825B2"/>
    <w:rsid w:val="00583769"/>
    <w:rsid w:val="00584B2C"/>
    <w:rsid w:val="00586598"/>
    <w:rsid w:val="0058679E"/>
    <w:rsid w:val="005902F0"/>
    <w:rsid w:val="0059071D"/>
    <w:rsid w:val="00590E5A"/>
    <w:rsid w:val="005916C3"/>
    <w:rsid w:val="00591D47"/>
    <w:rsid w:val="00592313"/>
    <w:rsid w:val="00594958"/>
    <w:rsid w:val="00595397"/>
    <w:rsid w:val="005953B2"/>
    <w:rsid w:val="005963C1"/>
    <w:rsid w:val="005A0B01"/>
    <w:rsid w:val="005A1C4D"/>
    <w:rsid w:val="005A1CA8"/>
    <w:rsid w:val="005A1FEA"/>
    <w:rsid w:val="005A30DA"/>
    <w:rsid w:val="005A37B3"/>
    <w:rsid w:val="005A3C63"/>
    <w:rsid w:val="005A42C2"/>
    <w:rsid w:val="005A5867"/>
    <w:rsid w:val="005A5FA2"/>
    <w:rsid w:val="005A68D8"/>
    <w:rsid w:val="005A6E8B"/>
    <w:rsid w:val="005A70F2"/>
    <w:rsid w:val="005A7515"/>
    <w:rsid w:val="005A7A25"/>
    <w:rsid w:val="005B0318"/>
    <w:rsid w:val="005B1207"/>
    <w:rsid w:val="005B1679"/>
    <w:rsid w:val="005B336E"/>
    <w:rsid w:val="005B3CD6"/>
    <w:rsid w:val="005B3D72"/>
    <w:rsid w:val="005B577B"/>
    <w:rsid w:val="005B7C44"/>
    <w:rsid w:val="005B7F61"/>
    <w:rsid w:val="005C2DCA"/>
    <w:rsid w:val="005C2E54"/>
    <w:rsid w:val="005C46BE"/>
    <w:rsid w:val="005C5CC1"/>
    <w:rsid w:val="005C6455"/>
    <w:rsid w:val="005D0C0F"/>
    <w:rsid w:val="005D0D45"/>
    <w:rsid w:val="005D1DD0"/>
    <w:rsid w:val="005D285F"/>
    <w:rsid w:val="005D2F7D"/>
    <w:rsid w:val="005D3363"/>
    <w:rsid w:val="005D4182"/>
    <w:rsid w:val="005D51CD"/>
    <w:rsid w:val="005D5551"/>
    <w:rsid w:val="005D556F"/>
    <w:rsid w:val="005D59F1"/>
    <w:rsid w:val="005D715D"/>
    <w:rsid w:val="005E2610"/>
    <w:rsid w:val="005E39E1"/>
    <w:rsid w:val="005E3D43"/>
    <w:rsid w:val="005E4A58"/>
    <w:rsid w:val="005E4C9F"/>
    <w:rsid w:val="005E515C"/>
    <w:rsid w:val="005E5734"/>
    <w:rsid w:val="005E5BCA"/>
    <w:rsid w:val="005E60FE"/>
    <w:rsid w:val="005E6797"/>
    <w:rsid w:val="005F03CD"/>
    <w:rsid w:val="005F10E9"/>
    <w:rsid w:val="005F1BBA"/>
    <w:rsid w:val="005F1F44"/>
    <w:rsid w:val="005F2593"/>
    <w:rsid w:val="005F2DF2"/>
    <w:rsid w:val="005F332E"/>
    <w:rsid w:val="005F3593"/>
    <w:rsid w:val="005F3CDE"/>
    <w:rsid w:val="005F3F72"/>
    <w:rsid w:val="005F4996"/>
    <w:rsid w:val="00600018"/>
    <w:rsid w:val="00600649"/>
    <w:rsid w:val="00601FBA"/>
    <w:rsid w:val="006030AB"/>
    <w:rsid w:val="006063FA"/>
    <w:rsid w:val="0060759D"/>
    <w:rsid w:val="006076BA"/>
    <w:rsid w:val="0061014A"/>
    <w:rsid w:val="006108CE"/>
    <w:rsid w:val="00610C3F"/>
    <w:rsid w:val="00612B7F"/>
    <w:rsid w:val="00612B90"/>
    <w:rsid w:val="00614741"/>
    <w:rsid w:val="00615672"/>
    <w:rsid w:val="00617FA3"/>
    <w:rsid w:val="00620009"/>
    <w:rsid w:val="006201D8"/>
    <w:rsid w:val="00622571"/>
    <w:rsid w:val="00622FC3"/>
    <w:rsid w:val="0062628C"/>
    <w:rsid w:val="00627502"/>
    <w:rsid w:val="00627F95"/>
    <w:rsid w:val="00632D54"/>
    <w:rsid w:val="00632F91"/>
    <w:rsid w:val="006331FB"/>
    <w:rsid w:val="006338FE"/>
    <w:rsid w:val="00633C91"/>
    <w:rsid w:val="00634521"/>
    <w:rsid w:val="00635EF7"/>
    <w:rsid w:val="0063685B"/>
    <w:rsid w:val="00637086"/>
    <w:rsid w:val="00637DA3"/>
    <w:rsid w:val="00637FB2"/>
    <w:rsid w:val="0064144A"/>
    <w:rsid w:val="00643591"/>
    <w:rsid w:val="00643916"/>
    <w:rsid w:val="0064452D"/>
    <w:rsid w:val="00644681"/>
    <w:rsid w:val="00644FF8"/>
    <w:rsid w:val="0064758A"/>
    <w:rsid w:val="00650D83"/>
    <w:rsid w:val="0065101A"/>
    <w:rsid w:val="00652F70"/>
    <w:rsid w:val="006531D5"/>
    <w:rsid w:val="00653FF3"/>
    <w:rsid w:val="00656021"/>
    <w:rsid w:val="00656A55"/>
    <w:rsid w:val="00657943"/>
    <w:rsid w:val="006579D6"/>
    <w:rsid w:val="00660276"/>
    <w:rsid w:val="00662CA4"/>
    <w:rsid w:val="00664C5E"/>
    <w:rsid w:val="00665570"/>
    <w:rsid w:val="00667174"/>
    <w:rsid w:val="00667859"/>
    <w:rsid w:val="006712FC"/>
    <w:rsid w:val="00672AA0"/>
    <w:rsid w:val="00672AC2"/>
    <w:rsid w:val="00672CC0"/>
    <w:rsid w:val="0067393E"/>
    <w:rsid w:val="00675310"/>
    <w:rsid w:val="0067587C"/>
    <w:rsid w:val="006768F6"/>
    <w:rsid w:val="00677283"/>
    <w:rsid w:val="006807B0"/>
    <w:rsid w:val="00680F00"/>
    <w:rsid w:val="0068227A"/>
    <w:rsid w:val="0068290A"/>
    <w:rsid w:val="006831B4"/>
    <w:rsid w:val="00683E7D"/>
    <w:rsid w:val="006853DF"/>
    <w:rsid w:val="00687150"/>
    <w:rsid w:val="006872F9"/>
    <w:rsid w:val="006876E7"/>
    <w:rsid w:val="00690365"/>
    <w:rsid w:val="006906FD"/>
    <w:rsid w:val="0069165C"/>
    <w:rsid w:val="00692A90"/>
    <w:rsid w:val="0069312E"/>
    <w:rsid w:val="0069368D"/>
    <w:rsid w:val="00694AB8"/>
    <w:rsid w:val="00696877"/>
    <w:rsid w:val="00696EB3"/>
    <w:rsid w:val="006977E5"/>
    <w:rsid w:val="006A2AE3"/>
    <w:rsid w:val="006A394E"/>
    <w:rsid w:val="006A4361"/>
    <w:rsid w:val="006A49B6"/>
    <w:rsid w:val="006A4C5B"/>
    <w:rsid w:val="006A59EF"/>
    <w:rsid w:val="006A6573"/>
    <w:rsid w:val="006A67EA"/>
    <w:rsid w:val="006A6BEE"/>
    <w:rsid w:val="006B1513"/>
    <w:rsid w:val="006B6B40"/>
    <w:rsid w:val="006C0933"/>
    <w:rsid w:val="006C13F3"/>
    <w:rsid w:val="006C14C5"/>
    <w:rsid w:val="006C18E7"/>
    <w:rsid w:val="006C1F94"/>
    <w:rsid w:val="006C270D"/>
    <w:rsid w:val="006C4146"/>
    <w:rsid w:val="006C4864"/>
    <w:rsid w:val="006C6912"/>
    <w:rsid w:val="006C6CE2"/>
    <w:rsid w:val="006D0AF1"/>
    <w:rsid w:val="006D0B49"/>
    <w:rsid w:val="006D1683"/>
    <w:rsid w:val="006D180A"/>
    <w:rsid w:val="006D198E"/>
    <w:rsid w:val="006D1EF6"/>
    <w:rsid w:val="006D390C"/>
    <w:rsid w:val="006D3B4A"/>
    <w:rsid w:val="006D3E40"/>
    <w:rsid w:val="006D461E"/>
    <w:rsid w:val="006D5D3F"/>
    <w:rsid w:val="006D71D6"/>
    <w:rsid w:val="006D7AA9"/>
    <w:rsid w:val="006E0D02"/>
    <w:rsid w:val="006E1391"/>
    <w:rsid w:val="006E1A36"/>
    <w:rsid w:val="006E1B91"/>
    <w:rsid w:val="006E25A3"/>
    <w:rsid w:val="006E35FB"/>
    <w:rsid w:val="006E4C3C"/>
    <w:rsid w:val="006E7F0D"/>
    <w:rsid w:val="006F0D16"/>
    <w:rsid w:val="006F0EEE"/>
    <w:rsid w:val="006F236F"/>
    <w:rsid w:val="006F35E0"/>
    <w:rsid w:val="006F3927"/>
    <w:rsid w:val="006F401C"/>
    <w:rsid w:val="006F4EF0"/>
    <w:rsid w:val="006F56C1"/>
    <w:rsid w:val="006F59F0"/>
    <w:rsid w:val="006F5C1C"/>
    <w:rsid w:val="006F6EFD"/>
    <w:rsid w:val="006F777C"/>
    <w:rsid w:val="006F7E7F"/>
    <w:rsid w:val="007006D9"/>
    <w:rsid w:val="0070193D"/>
    <w:rsid w:val="00703AD7"/>
    <w:rsid w:val="00703D3E"/>
    <w:rsid w:val="007049AE"/>
    <w:rsid w:val="00704C31"/>
    <w:rsid w:val="007050E8"/>
    <w:rsid w:val="00705E2B"/>
    <w:rsid w:val="007064EC"/>
    <w:rsid w:val="00706E0B"/>
    <w:rsid w:val="0070740F"/>
    <w:rsid w:val="00710892"/>
    <w:rsid w:val="00711053"/>
    <w:rsid w:val="00711C3C"/>
    <w:rsid w:val="007127F9"/>
    <w:rsid w:val="007142A8"/>
    <w:rsid w:val="007151C5"/>
    <w:rsid w:val="00715D06"/>
    <w:rsid w:val="007165DF"/>
    <w:rsid w:val="00720BEF"/>
    <w:rsid w:val="00720E60"/>
    <w:rsid w:val="00720EA7"/>
    <w:rsid w:val="00723391"/>
    <w:rsid w:val="00724A9A"/>
    <w:rsid w:val="00724F5F"/>
    <w:rsid w:val="00725413"/>
    <w:rsid w:val="007258E3"/>
    <w:rsid w:val="0072609F"/>
    <w:rsid w:val="007261AE"/>
    <w:rsid w:val="007273A5"/>
    <w:rsid w:val="0073102E"/>
    <w:rsid w:val="007335D5"/>
    <w:rsid w:val="007355B6"/>
    <w:rsid w:val="00736D27"/>
    <w:rsid w:val="00737AA0"/>
    <w:rsid w:val="00737ABB"/>
    <w:rsid w:val="0074219E"/>
    <w:rsid w:val="007426CC"/>
    <w:rsid w:val="00742925"/>
    <w:rsid w:val="00742ECC"/>
    <w:rsid w:val="00742EF2"/>
    <w:rsid w:val="00742F2B"/>
    <w:rsid w:val="007447AC"/>
    <w:rsid w:val="00744D60"/>
    <w:rsid w:val="007450D0"/>
    <w:rsid w:val="00745817"/>
    <w:rsid w:val="00745E61"/>
    <w:rsid w:val="00746103"/>
    <w:rsid w:val="0074629A"/>
    <w:rsid w:val="00746E3F"/>
    <w:rsid w:val="0075007D"/>
    <w:rsid w:val="00752A5A"/>
    <w:rsid w:val="0075384E"/>
    <w:rsid w:val="00754F54"/>
    <w:rsid w:val="00755C70"/>
    <w:rsid w:val="00756F2D"/>
    <w:rsid w:val="0076098B"/>
    <w:rsid w:val="00764ACB"/>
    <w:rsid w:val="00764BCB"/>
    <w:rsid w:val="00764C41"/>
    <w:rsid w:val="00765CE9"/>
    <w:rsid w:val="007664B2"/>
    <w:rsid w:val="00766929"/>
    <w:rsid w:val="00767E5F"/>
    <w:rsid w:val="00770CD7"/>
    <w:rsid w:val="0077104E"/>
    <w:rsid w:val="00772687"/>
    <w:rsid w:val="00772D73"/>
    <w:rsid w:val="00774661"/>
    <w:rsid w:val="00774E5D"/>
    <w:rsid w:val="007757A3"/>
    <w:rsid w:val="007765F6"/>
    <w:rsid w:val="0077724A"/>
    <w:rsid w:val="00777909"/>
    <w:rsid w:val="007779AF"/>
    <w:rsid w:val="00777CE5"/>
    <w:rsid w:val="00780135"/>
    <w:rsid w:val="00780A6D"/>
    <w:rsid w:val="00781DB2"/>
    <w:rsid w:val="007827D8"/>
    <w:rsid w:val="0078381A"/>
    <w:rsid w:val="007858A2"/>
    <w:rsid w:val="00786131"/>
    <w:rsid w:val="00786DCF"/>
    <w:rsid w:val="00790CF8"/>
    <w:rsid w:val="00790D7B"/>
    <w:rsid w:val="007914D2"/>
    <w:rsid w:val="0079208A"/>
    <w:rsid w:val="00795C11"/>
    <w:rsid w:val="00797E83"/>
    <w:rsid w:val="007A01C5"/>
    <w:rsid w:val="007A03EB"/>
    <w:rsid w:val="007A0AB9"/>
    <w:rsid w:val="007A2651"/>
    <w:rsid w:val="007A2FDD"/>
    <w:rsid w:val="007A57DC"/>
    <w:rsid w:val="007B2640"/>
    <w:rsid w:val="007B2BE9"/>
    <w:rsid w:val="007B464C"/>
    <w:rsid w:val="007B4FCE"/>
    <w:rsid w:val="007B5476"/>
    <w:rsid w:val="007B565E"/>
    <w:rsid w:val="007B596B"/>
    <w:rsid w:val="007B6248"/>
    <w:rsid w:val="007B7B4C"/>
    <w:rsid w:val="007C24A4"/>
    <w:rsid w:val="007C30F8"/>
    <w:rsid w:val="007C3620"/>
    <w:rsid w:val="007C56F8"/>
    <w:rsid w:val="007C5742"/>
    <w:rsid w:val="007C6B22"/>
    <w:rsid w:val="007D0B05"/>
    <w:rsid w:val="007D0D3C"/>
    <w:rsid w:val="007D1074"/>
    <w:rsid w:val="007D1617"/>
    <w:rsid w:val="007D4205"/>
    <w:rsid w:val="007D6E11"/>
    <w:rsid w:val="007D7D1E"/>
    <w:rsid w:val="007E2615"/>
    <w:rsid w:val="007E3319"/>
    <w:rsid w:val="007E4535"/>
    <w:rsid w:val="007E4DBF"/>
    <w:rsid w:val="007E52A9"/>
    <w:rsid w:val="007E59E6"/>
    <w:rsid w:val="007F27D2"/>
    <w:rsid w:val="007F2D41"/>
    <w:rsid w:val="007F386F"/>
    <w:rsid w:val="007F519C"/>
    <w:rsid w:val="007F78CC"/>
    <w:rsid w:val="008017CD"/>
    <w:rsid w:val="00801A34"/>
    <w:rsid w:val="008064AF"/>
    <w:rsid w:val="00806798"/>
    <w:rsid w:val="008067C2"/>
    <w:rsid w:val="00806C4B"/>
    <w:rsid w:val="00806F5E"/>
    <w:rsid w:val="00810E99"/>
    <w:rsid w:val="00811135"/>
    <w:rsid w:val="00813B62"/>
    <w:rsid w:val="0081434F"/>
    <w:rsid w:val="0081482D"/>
    <w:rsid w:val="008163E0"/>
    <w:rsid w:val="0081678B"/>
    <w:rsid w:val="0082011C"/>
    <w:rsid w:val="008201A8"/>
    <w:rsid w:val="00820589"/>
    <w:rsid w:val="00820F3F"/>
    <w:rsid w:val="0082152B"/>
    <w:rsid w:val="00821AA3"/>
    <w:rsid w:val="00822E9F"/>
    <w:rsid w:val="00824A56"/>
    <w:rsid w:val="00825F20"/>
    <w:rsid w:val="00830068"/>
    <w:rsid w:val="008304C3"/>
    <w:rsid w:val="00832AEB"/>
    <w:rsid w:val="008330F6"/>
    <w:rsid w:val="00833A2C"/>
    <w:rsid w:val="008350DE"/>
    <w:rsid w:val="00835513"/>
    <w:rsid w:val="00835F79"/>
    <w:rsid w:val="00837655"/>
    <w:rsid w:val="00840435"/>
    <w:rsid w:val="00840565"/>
    <w:rsid w:val="00840675"/>
    <w:rsid w:val="00841225"/>
    <w:rsid w:val="0084149F"/>
    <w:rsid w:val="00841E7A"/>
    <w:rsid w:val="00843B75"/>
    <w:rsid w:val="00844EB0"/>
    <w:rsid w:val="008457EF"/>
    <w:rsid w:val="0084595E"/>
    <w:rsid w:val="00845D22"/>
    <w:rsid w:val="00847C5D"/>
    <w:rsid w:val="00847D2A"/>
    <w:rsid w:val="00852B33"/>
    <w:rsid w:val="008532D1"/>
    <w:rsid w:val="00853E71"/>
    <w:rsid w:val="008542C1"/>
    <w:rsid w:val="00854D3C"/>
    <w:rsid w:val="008555E3"/>
    <w:rsid w:val="0085641E"/>
    <w:rsid w:val="00856E15"/>
    <w:rsid w:val="008607EB"/>
    <w:rsid w:val="008634D8"/>
    <w:rsid w:val="008639AC"/>
    <w:rsid w:val="00863FAF"/>
    <w:rsid w:val="00864617"/>
    <w:rsid w:val="00864804"/>
    <w:rsid w:val="008674AB"/>
    <w:rsid w:val="00870891"/>
    <w:rsid w:val="00871200"/>
    <w:rsid w:val="0087368A"/>
    <w:rsid w:val="00876EA3"/>
    <w:rsid w:val="008774D9"/>
    <w:rsid w:val="00877A9B"/>
    <w:rsid w:val="008804FB"/>
    <w:rsid w:val="00881DEF"/>
    <w:rsid w:val="008831AC"/>
    <w:rsid w:val="00883E0F"/>
    <w:rsid w:val="0088411E"/>
    <w:rsid w:val="00884541"/>
    <w:rsid w:val="00884785"/>
    <w:rsid w:val="00884941"/>
    <w:rsid w:val="00884F46"/>
    <w:rsid w:val="00885876"/>
    <w:rsid w:val="00886024"/>
    <w:rsid w:val="00886B74"/>
    <w:rsid w:val="008923FD"/>
    <w:rsid w:val="00893E71"/>
    <w:rsid w:val="008940BA"/>
    <w:rsid w:val="008953EE"/>
    <w:rsid w:val="0089560D"/>
    <w:rsid w:val="00895CE9"/>
    <w:rsid w:val="00896232"/>
    <w:rsid w:val="00896418"/>
    <w:rsid w:val="00896B88"/>
    <w:rsid w:val="008A0609"/>
    <w:rsid w:val="008A0BF0"/>
    <w:rsid w:val="008A1714"/>
    <w:rsid w:val="008A3A0D"/>
    <w:rsid w:val="008A4C16"/>
    <w:rsid w:val="008A5BE1"/>
    <w:rsid w:val="008A5F97"/>
    <w:rsid w:val="008A6475"/>
    <w:rsid w:val="008A6BEE"/>
    <w:rsid w:val="008A7177"/>
    <w:rsid w:val="008B0FD0"/>
    <w:rsid w:val="008B1093"/>
    <w:rsid w:val="008B1C36"/>
    <w:rsid w:val="008B577A"/>
    <w:rsid w:val="008B579D"/>
    <w:rsid w:val="008B58B8"/>
    <w:rsid w:val="008B6C93"/>
    <w:rsid w:val="008B7868"/>
    <w:rsid w:val="008C0065"/>
    <w:rsid w:val="008C19E6"/>
    <w:rsid w:val="008C1A15"/>
    <w:rsid w:val="008C2D3A"/>
    <w:rsid w:val="008C497C"/>
    <w:rsid w:val="008C568C"/>
    <w:rsid w:val="008D063D"/>
    <w:rsid w:val="008D3D25"/>
    <w:rsid w:val="008D3E21"/>
    <w:rsid w:val="008D4237"/>
    <w:rsid w:val="008D48D3"/>
    <w:rsid w:val="008D5132"/>
    <w:rsid w:val="008D6747"/>
    <w:rsid w:val="008D69D5"/>
    <w:rsid w:val="008D6F66"/>
    <w:rsid w:val="008D7305"/>
    <w:rsid w:val="008E023F"/>
    <w:rsid w:val="008E0778"/>
    <w:rsid w:val="008E0A9C"/>
    <w:rsid w:val="008E292B"/>
    <w:rsid w:val="008E3B65"/>
    <w:rsid w:val="008E434B"/>
    <w:rsid w:val="008E439D"/>
    <w:rsid w:val="008E4682"/>
    <w:rsid w:val="008E49CB"/>
    <w:rsid w:val="008E4C34"/>
    <w:rsid w:val="008E523E"/>
    <w:rsid w:val="008E689A"/>
    <w:rsid w:val="008E699D"/>
    <w:rsid w:val="008E7FAD"/>
    <w:rsid w:val="008F00CB"/>
    <w:rsid w:val="008F0660"/>
    <w:rsid w:val="008F06C8"/>
    <w:rsid w:val="008F0B2B"/>
    <w:rsid w:val="008F105F"/>
    <w:rsid w:val="008F161C"/>
    <w:rsid w:val="008F1A28"/>
    <w:rsid w:val="008F2EBA"/>
    <w:rsid w:val="008F3561"/>
    <w:rsid w:val="008F3836"/>
    <w:rsid w:val="008F59E4"/>
    <w:rsid w:val="008F5EB4"/>
    <w:rsid w:val="008F6715"/>
    <w:rsid w:val="008F7464"/>
    <w:rsid w:val="008F781D"/>
    <w:rsid w:val="00903300"/>
    <w:rsid w:val="009054F3"/>
    <w:rsid w:val="00906094"/>
    <w:rsid w:val="00906800"/>
    <w:rsid w:val="00906B91"/>
    <w:rsid w:val="009100B2"/>
    <w:rsid w:val="0091029A"/>
    <w:rsid w:val="00911D8C"/>
    <w:rsid w:val="00912820"/>
    <w:rsid w:val="009133E3"/>
    <w:rsid w:val="00913F3C"/>
    <w:rsid w:val="00914D96"/>
    <w:rsid w:val="0091620F"/>
    <w:rsid w:val="00916D2C"/>
    <w:rsid w:val="00920344"/>
    <w:rsid w:val="00920461"/>
    <w:rsid w:val="00920649"/>
    <w:rsid w:val="00920D94"/>
    <w:rsid w:val="00922FAE"/>
    <w:rsid w:val="00926ABE"/>
    <w:rsid w:val="00931F83"/>
    <w:rsid w:val="0093297C"/>
    <w:rsid w:val="00933B16"/>
    <w:rsid w:val="00935FC3"/>
    <w:rsid w:val="00936179"/>
    <w:rsid w:val="00937393"/>
    <w:rsid w:val="0093756F"/>
    <w:rsid w:val="00937C79"/>
    <w:rsid w:val="00940572"/>
    <w:rsid w:val="00941305"/>
    <w:rsid w:val="0094149B"/>
    <w:rsid w:val="00941709"/>
    <w:rsid w:val="0094307A"/>
    <w:rsid w:val="00943472"/>
    <w:rsid w:val="00943A72"/>
    <w:rsid w:val="0094598B"/>
    <w:rsid w:val="00945AA3"/>
    <w:rsid w:val="00945C5B"/>
    <w:rsid w:val="0094779F"/>
    <w:rsid w:val="00950642"/>
    <w:rsid w:val="00950E64"/>
    <w:rsid w:val="00952771"/>
    <w:rsid w:val="009553EC"/>
    <w:rsid w:val="00955891"/>
    <w:rsid w:val="009565EE"/>
    <w:rsid w:val="00956891"/>
    <w:rsid w:val="00957C13"/>
    <w:rsid w:val="00960090"/>
    <w:rsid w:val="00960513"/>
    <w:rsid w:val="00960573"/>
    <w:rsid w:val="00960CAA"/>
    <w:rsid w:val="00961432"/>
    <w:rsid w:val="009630E2"/>
    <w:rsid w:val="00965745"/>
    <w:rsid w:val="009659E9"/>
    <w:rsid w:val="00965E49"/>
    <w:rsid w:val="009660E3"/>
    <w:rsid w:val="009664D1"/>
    <w:rsid w:val="00967315"/>
    <w:rsid w:val="0096741F"/>
    <w:rsid w:val="00972340"/>
    <w:rsid w:val="00972519"/>
    <w:rsid w:val="00972A88"/>
    <w:rsid w:val="0097320D"/>
    <w:rsid w:val="0097335F"/>
    <w:rsid w:val="00974366"/>
    <w:rsid w:val="00975873"/>
    <w:rsid w:val="009758A0"/>
    <w:rsid w:val="0097590B"/>
    <w:rsid w:val="009759D3"/>
    <w:rsid w:val="00976E3F"/>
    <w:rsid w:val="00977735"/>
    <w:rsid w:val="00981045"/>
    <w:rsid w:val="009819A3"/>
    <w:rsid w:val="009828F4"/>
    <w:rsid w:val="00982A58"/>
    <w:rsid w:val="009833EA"/>
    <w:rsid w:val="00983860"/>
    <w:rsid w:val="00985A44"/>
    <w:rsid w:val="009865A7"/>
    <w:rsid w:val="00986E27"/>
    <w:rsid w:val="00987179"/>
    <w:rsid w:val="009905B9"/>
    <w:rsid w:val="009907BD"/>
    <w:rsid w:val="00990E04"/>
    <w:rsid w:val="0099175A"/>
    <w:rsid w:val="0099189D"/>
    <w:rsid w:val="00992000"/>
    <w:rsid w:val="009928D1"/>
    <w:rsid w:val="009A1554"/>
    <w:rsid w:val="009A1BFD"/>
    <w:rsid w:val="009A21FD"/>
    <w:rsid w:val="009A2B83"/>
    <w:rsid w:val="009A3FA7"/>
    <w:rsid w:val="009A4C02"/>
    <w:rsid w:val="009A5829"/>
    <w:rsid w:val="009A6918"/>
    <w:rsid w:val="009B05BB"/>
    <w:rsid w:val="009B11E6"/>
    <w:rsid w:val="009B6747"/>
    <w:rsid w:val="009B729C"/>
    <w:rsid w:val="009B75C7"/>
    <w:rsid w:val="009C08C5"/>
    <w:rsid w:val="009C12F4"/>
    <w:rsid w:val="009C167A"/>
    <w:rsid w:val="009C1A14"/>
    <w:rsid w:val="009C2019"/>
    <w:rsid w:val="009C3667"/>
    <w:rsid w:val="009C5028"/>
    <w:rsid w:val="009C50E6"/>
    <w:rsid w:val="009C5DA8"/>
    <w:rsid w:val="009C60EB"/>
    <w:rsid w:val="009C7265"/>
    <w:rsid w:val="009D1D7E"/>
    <w:rsid w:val="009D22B7"/>
    <w:rsid w:val="009D3974"/>
    <w:rsid w:val="009D39E1"/>
    <w:rsid w:val="009D696F"/>
    <w:rsid w:val="009D7570"/>
    <w:rsid w:val="009D7FF5"/>
    <w:rsid w:val="009E2F2C"/>
    <w:rsid w:val="009E3683"/>
    <w:rsid w:val="009E36FA"/>
    <w:rsid w:val="009E549D"/>
    <w:rsid w:val="009E5D9C"/>
    <w:rsid w:val="009E5E93"/>
    <w:rsid w:val="009E6396"/>
    <w:rsid w:val="009E6A20"/>
    <w:rsid w:val="009E6B88"/>
    <w:rsid w:val="009E7EFF"/>
    <w:rsid w:val="009F02A5"/>
    <w:rsid w:val="009F35FF"/>
    <w:rsid w:val="009F3C4F"/>
    <w:rsid w:val="009F4FB9"/>
    <w:rsid w:val="009F51BE"/>
    <w:rsid w:val="009F5C4F"/>
    <w:rsid w:val="009F70E4"/>
    <w:rsid w:val="009F7AA2"/>
    <w:rsid w:val="00A02A3B"/>
    <w:rsid w:val="00A039AB"/>
    <w:rsid w:val="00A04330"/>
    <w:rsid w:val="00A051EE"/>
    <w:rsid w:val="00A05244"/>
    <w:rsid w:val="00A1238D"/>
    <w:rsid w:val="00A12CE3"/>
    <w:rsid w:val="00A14CBC"/>
    <w:rsid w:val="00A15340"/>
    <w:rsid w:val="00A16175"/>
    <w:rsid w:val="00A16A3B"/>
    <w:rsid w:val="00A2421D"/>
    <w:rsid w:val="00A24433"/>
    <w:rsid w:val="00A30062"/>
    <w:rsid w:val="00A3097B"/>
    <w:rsid w:val="00A320F8"/>
    <w:rsid w:val="00A33ADE"/>
    <w:rsid w:val="00A33E51"/>
    <w:rsid w:val="00A3472F"/>
    <w:rsid w:val="00A35DFF"/>
    <w:rsid w:val="00A37099"/>
    <w:rsid w:val="00A37A35"/>
    <w:rsid w:val="00A40493"/>
    <w:rsid w:val="00A40B3F"/>
    <w:rsid w:val="00A41279"/>
    <w:rsid w:val="00A416C8"/>
    <w:rsid w:val="00A418ED"/>
    <w:rsid w:val="00A41C2D"/>
    <w:rsid w:val="00A41EC4"/>
    <w:rsid w:val="00A43B5A"/>
    <w:rsid w:val="00A45328"/>
    <w:rsid w:val="00A456DA"/>
    <w:rsid w:val="00A459D8"/>
    <w:rsid w:val="00A4609D"/>
    <w:rsid w:val="00A4676E"/>
    <w:rsid w:val="00A46FA0"/>
    <w:rsid w:val="00A50B34"/>
    <w:rsid w:val="00A50E7F"/>
    <w:rsid w:val="00A51CA6"/>
    <w:rsid w:val="00A52D8C"/>
    <w:rsid w:val="00A53010"/>
    <w:rsid w:val="00A536E6"/>
    <w:rsid w:val="00A53BD4"/>
    <w:rsid w:val="00A54554"/>
    <w:rsid w:val="00A54B50"/>
    <w:rsid w:val="00A54BAB"/>
    <w:rsid w:val="00A560A9"/>
    <w:rsid w:val="00A561E7"/>
    <w:rsid w:val="00A5750E"/>
    <w:rsid w:val="00A609F3"/>
    <w:rsid w:val="00A617CF"/>
    <w:rsid w:val="00A61DC9"/>
    <w:rsid w:val="00A635E6"/>
    <w:rsid w:val="00A63AF0"/>
    <w:rsid w:val="00A64CD7"/>
    <w:rsid w:val="00A66963"/>
    <w:rsid w:val="00A6708D"/>
    <w:rsid w:val="00A70AEE"/>
    <w:rsid w:val="00A73FF2"/>
    <w:rsid w:val="00A74F02"/>
    <w:rsid w:val="00A74FDF"/>
    <w:rsid w:val="00A77137"/>
    <w:rsid w:val="00A7734D"/>
    <w:rsid w:val="00A7787F"/>
    <w:rsid w:val="00A8040E"/>
    <w:rsid w:val="00A80A72"/>
    <w:rsid w:val="00A8339E"/>
    <w:rsid w:val="00A85BCE"/>
    <w:rsid w:val="00A86019"/>
    <w:rsid w:val="00A87058"/>
    <w:rsid w:val="00A87964"/>
    <w:rsid w:val="00A900F6"/>
    <w:rsid w:val="00A9156D"/>
    <w:rsid w:val="00A92B97"/>
    <w:rsid w:val="00A935DF"/>
    <w:rsid w:val="00A9371C"/>
    <w:rsid w:val="00A93AAC"/>
    <w:rsid w:val="00A943E7"/>
    <w:rsid w:val="00A96B49"/>
    <w:rsid w:val="00AA3870"/>
    <w:rsid w:val="00AA4290"/>
    <w:rsid w:val="00AA529E"/>
    <w:rsid w:val="00AA56E6"/>
    <w:rsid w:val="00AA5893"/>
    <w:rsid w:val="00AA6C8D"/>
    <w:rsid w:val="00AB2151"/>
    <w:rsid w:val="00AB2945"/>
    <w:rsid w:val="00AB31A9"/>
    <w:rsid w:val="00AB36F8"/>
    <w:rsid w:val="00AB438F"/>
    <w:rsid w:val="00AB46FF"/>
    <w:rsid w:val="00AB47D4"/>
    <w:rsid w:val="00AB56DE"/>
    <w:rsid w:val="00AB6FAF"/>
    <w:rsid w:val="00AC0C10"/>
    <w:rsid w:val="00AC5BE2"/>
    <w:rsid w:val="00AC6D9F"/>
    <w:rsid w:val="00AC7D71"/>
    <w:rsid w:val="00AD130F"/>
    <w:rsid w:val="00AD2CD8"/>
    <w:rsid w:val="00AD3413"/>
    <w:rsid w:val="00AD6221"/>
    <w:rsid w:val="00AD67D2"/>
    <w:rsid w:val="00AD6ED2"/>
    <w:rsid w:val="00AD779B"/>
    <w:rsid w:val="00AE0729"/>
    <w:rsid w:val="00AE1BFF"/>
    <w:rsid w:val="00AE22B3"/>
    <w:rsid w:val="00AE2337"/>
    <w:rsid w:val="00AE303B"/>
    <w:rsid w:val="00AE4D6B"/>
    <w:rsid w:val="00AE5536"/>
    <w:rsid w:val="00AE5615"/>
    <w:rsid w:val="00AF0077"/>
    <w:rsid w:val="00AF2717"/>
    <w:rsid w:val="00AF4507"/>
    <w:rsid w:val="00AF60E0"/>
    <w:rsid w:val="00AF6206"/>
    <w:rsid w:val="00AF62C3"/>
    <w:rsid w:val="00AF7606"/>
    <w:rsid w:val="00AF79EE"/>
    <w:rsid w:val="00B01213"/>
    <w:rsid w:val="00B01336"/>
    <w:rsid w:val="00B02116"/>
    <w:rsid w:val="00B03A43"/>
    <w:rsid w:val="00B04353"/>
    <w:rsid w:val="00B049D9"/>
    <w:rsid w:val="00B0528B"/>
    <w:rsid w:val="00B06146"/>
    <w:rsid w:val="00B06B3C"/>
    <w:rsid w:val="00B06EF1"/>
    <w:rsid w:val="00B0731B"/>
    <w:rsid w:val="00B07A33"/>
    <w:rsid w:val="00B07B7D"/>
    <w:rsid w:val="00B10334"/>
    <w:rsid w:val="00B1358D"/>
    <w:rsid w:val="00B136AC"/>
    <w:rsid w:val="00B20625"/>
    <w:rsid w:val="00B20BE1"/>
    <w:rsid w:val="00B21A67"/>
    <w:rsid w:val="00B22B67"/>
    <w:rsid w:val="00B25586"/>
    <w:rsid w:val="00B258E2"/>
    <w:rsid w:val="00B27F72"/>
    <w:rsid w:val="00B30DD7"/>
    <w:rsid w:val="00B33C8D"/>
    <w:rsid w:val="00B34A2C"/>
    <w:rsid w:val="00B36260"/>
    <w:rsid w:val="00B36294"/>
    <w:rsid w:val="00B40510"/>
    <w:rsid w:val="00B407F8"/>
    <w:rsid w:val="00B4089C"/>
    <w:rsid w:val="00B40AE5"/>
    <w:rsid w:val="00B41373"/>
    <w:rsid w:val="00B41E83"/>
    <w:rsid w:val="00B41F9D"/>
    <w:rsid w:val="00B42AE4"/>
    <w:rsid w:val="00B446AE"/>
    <w:rsid w:val="00B462CA"/>
    <w:rsid w:val="00B4655C"/>
    <w:rsid w:val="00B46DFA"/>
    <w:rsid w:val="00B47515"/>
    <w:rsid w:val="00B476C3"/>
    <w:rsid w:val="00B47E81"/>
    <w:rsid w:val="00B50AE2"/>
    <w:rsid w:val="00B51EDB"/>
    <w:rsid w:val="00B52226"/>
    <w:rsid w:val="00B53C67"/>
    <w:rsid w:val="00B567B9"/>
    <w:rsid w:val="00B579FB"/>
    <w:rsid w:val="00B57D46"/>
    <w:rsid w:val="00B61793"/>
    <w:rsid w:val="00B62A35"/>
    <w:rsid w:val="00B646F3"/>
    <w:rsid w:val="00B66528"/>
    <w:rsid w:val="00B675F9"/>
    <w:rsid w:val="00B67AAF"/>
    <w:rsid w:val="00B72FEE"/>
    <w:rsid w:val="00B74349"/>
    <w:rsid w:val="00B76EA8"/>
    <w:rsid w:val="00B77E1F"/>
    <w:rsid w:val="00B77F83"/>
    <w:rsid w:val="00B8085B"/>
    <w:rsid w:val="00B80F72"/>
    <w:rsid w:val="00B84E23"/>
    <w:rsid w:val="00B853A0"/>
    <w:rsid w:val="00B86D7A"/>
    <w:rsid w:val="00B907E8"/>
    <w:rsid w:val="00B9099D"/>
    <w:rsid w:val="00B90A22"/>
    <w:rsid w:val="00B93843"/>
    <w:rsid w:val="00B93E81"/>
    <w:rsid w:val="00B952EF"/>
    <w:rsid w:val="00B965CD"/>
    <w:rsid w:val="00B96B8F"/>
    <w:rsid w:val="00B97EDB"/>
    <w:rsid w:val="00B97EDE"/>
    <w:rsid w:val="00B97EFC"/>
    <w:rsid w:val="00BA44B0"/>
    <w:rsid w:val="00BA6255"/>
    <w:rsid w:val="00BA648E"/>
    <w:rsid w:val="00BB0945"/>
    <w:rsid w:val="00BB0C45"/>
    <w:rsid w:val="00BB0EA1"/>
    <w:rsid w:val="00BB15B1"/>
    <w:rsid w:val="00BB40A0"/>
    <w:rsid w:val="00BB5DD7"/>
    <w:rsid w:val="00BB6C63"/>
    <w:rsid w:val="00BB7676"/>
    <w:rsid w:val="00BC0598"/>
    <w:rsid w:val="00BC0A51"/>
    <w:rsid w:val="00BC266F"/>
    <w:rsid w:val="00BC3FFF"/>
    <w:rsid w:val="00BC4122"/>
    <w:rsid w:val="00BC444E"/>
    <w:rsid w:val="00BC4A79"/>
    <w:rsid w:val="00BC4C78"/>
    <w:rsid w:val="00BC5240"/>
    <w:rsid w:val="00BC5956"/>
    <w:rsid w:val="00BD04AE"/>
    <w:rsid w:val="00BD07DD"/>
    <w:rsid w:val="00BD1C08"/>
    <w:rsid w:val="00BD5703"/>
    <w:rsid w:val="00BD5D66"/>
    <w:rsid w:val="00BD6B3C"/>
    <w:rsid w:val="00BD6EA7"/>
    <w:rsid w:val="00BD7957"/>
    <w:rsid w:val="00BE00B4"/>
    <w:rsid w:val="00BE1B85"/>
    <w:rsid w:val="00BE1FCF"/>
    <w:rsid w:val="00BE25F2"/>
    <w:rsid w:val="00BE2EF9"/>
    <w:rsid w:val="00BE3CFE"/>
    <w:rsid w:val="00BE3DD6"/>
    <w:rsid w:val="00BE43B4"/>
    <w:rsid w:val="00BE4AE2"/>
    <w:rsid w:val="00BE52BA"/>
    <w:rsid w:val="00BE582D"/>
    <w:rsid w:val="00BE62E1"/>
    <w:rsid w:val="00BE6CA8"/>
    <w:rsid w:val="00BE75D4"/>
    <w:rsid w:val="00BE7A83"/>
    <w:rsid w:val="00BF0193"/>
    <w:rsid w:val="00BF1962"/>
    <w:rsid w:val="00BF21DE"/>
    <w:rsid w:val="00BF22AA"/>
    <w:rsid w:val="00BF24C2"/>
    <w:rsid w:val="00BF3D4C"/>
    <w:rsid w:val="00BF485A"/>
    <w:rsid w:val="00BF66C1"/>
    <w:rsid w:val="00C015DD"/>
    <w:rsid w:val="00C0164A"/>
    <w:rsid w:val="00C0164E"/>
    <w:rsid w:val="00C01BB4"/>
    <w:rsid w:val="00C02002"/>
    <w:rsid w:val="00C03577"/>
    <w:rsid w:val="00C04012"/>
    <w:rsid w:val="00C0410A"/>
    <w:rsid w:val="00C042D2"/>
    <w:rsid w:val="00C04A22"/>
    <w:rsid w:val="00C04DE5"/>
    <w:rsid w:val="00C07AE8"/>
    <w:rsid w:val="00C07D67"/>
    <w:rsid w:val="00C10369"/>
    <w:rsid w:val="00C108D9"/>
    <w:rsid w:val="00C10DAF"/>
    <w:rsid w:val="00C10E09"/>
    <w:rsid w:val="00C11005"/>
    <w:rsid w:val="00C11D59"/>
    <w:rsid w:val="00C13918"/>
    <w:rsid w:val="00C1454D"/>
    <w:rsid w:val="00C157B8"/>
    <w:rsid w:val="00C163E1"/>
    <w:rsid w:val="00C16895"/>
    <w:rsid w:val="00C170AD"/>
    <w:rsid w:val="00C20C88"/>
    <w:rsid w:val="00C230C7"/>
    <w:rsid w:val="00C253E9"/>
    <w:rsid w:val="00C26889"/>
    <w:rsid w:val="00C27777"/>
    <w:rsid w:val="00C27801"/>
    <w:rsid w:val="00C2792D"/>
    <w:rsid w:val="00C30B52"/>
    <w:rsid w:val="00C313FF"/>
    <w:rsid w:val="00C314A7"/>
    <w:rsid w:val="00C32845"/>
    <w:rsid w:val="00C33E3A"/>
    <w:rsid w:val="00C350F9"/>
    <w:rsid w:val="00C3512D"/>
    <w:rsid w:val="00C35798"/>
    <w:rsid w:val="00C37B63"/>
    <w:rsid w:val="00C41FD4"/>
    <w:rsid w:val="00C438A1"/>
    <w:rsid w:val="00C43BFB"/>
    <w:rsid w:val="00C43C78"/>
    <w:rsid w:val="00C445B8"/>
    <w:rsid w:val="00C46566"/>
    <w:rsid w:val="00C51053"/>
    <w:rsid w:val="00C519A0"/>
    <w:rsid w:val="00C561D5"/>
    <w:rsid w:val="00C568BA"/>
    <w:rsid w:val="00C56AEB"/>
    <w:rsid w:val="00C6032E"/>
    <w:rsid w:val="00C60E74"/>
    <w:rsid w:val="00C60F07"/>
    <w:rsid w:val="00C614E4"/>
    <w:rsid w:val="00C615E2"/>
    <w:rsid w:val="00C61CAE"/>
    <w:rsid w:val="00C6249A"/>
    <w:rsid w:val="00C64E49"/>
    <w:rsid w:val="00C65A73"/>
    <w:rsid w:val="00C67C4D"/>
    <w:rsid w:val="00C707AE"/>
    <w:rsid w:val="00C707E7"/>
    <w:rsid w:val="00C7197C"/>
    <w:rsid w:val="00C71DEF"/>
    <w:rsid w:val="00C737F2"/>
    <w:rsid w:val="00C73E13"/>
    <w:rsid w:val="00C749C0"/>
    <w:rsid w:val="00C749EA"/>
    <w:rsid w:val="00C7651E"/>
    <w:rsid w:val="00C8017D"/>
    <w:rsid w:val="00C80A34"/>
    <w:rsid w:val="00C80FE6"/>
    <w:rsid w:val="00C84265"/>
    <w:rsid w:val="00C85116"/>
    <w:rsid w:val="00C851A9"/>
    <w:rsid w:val="00C87F69"/>
    <w:rsid w:val="00C902D0"/>
    <w:rsid w:val="00C92490"/>
    <w:rsid w:val="00C933C5"/>
    <w:rsid w:val="00C937AA"/>
    <w:rsid w:val="00C94912"/>
    <w:rsid w:val="00C94A5B"/>
    <w:rsid w:val="00C9609B"/>
    <w:rsid w:val="00C96615"/>
    <w:rsid w:val="00CA357C"/>
    <w:rsid w:val="00CA3B6F"/>
    <w:rsid w:val="00CA4573"/>
    <w:rsid w:val="00CA5164"/>
    <w:rsid w:val="00CA6AD6"/>
    <w:rsid w:val="00CB02C5"/>
    <w:rsid w:val="00CB1659"/>
    <w:rsid w:val="00CB2580"/>
    <w:rsid w:val="00CB2BB0"/>
    <w:rsid w:val="00CB35EB"/>
    <w:rsid w:val="00CB36BA"/>
    <w:rsid w:val="00CB45EC"/>
    <w:rsid w:val="00CB4BC4"/>
    <w:rsid w:val="00CC0F22"/>
    <w:rsid w:val="00CC1086"/>
    <w:rsid w:val="00CC12AD"/>
    <w:rsid w:val="00CC1C28"/>
    <w:rsid w:val="00CC31DC"/>
    <w:rsid w:val="00CC31E6"/>
    <w:rsid w:val="00CC35F0"/>
    <w:rsid w:val="00CC4DC4"/>
    <w:rsid w:val="00CC5C83"/>
    <w:rsid w:val="00CC7BE9"/>
    <w:rsid w:val="00CD043E"/>
    <w:rsid w:val="00CD0BC0"/>
    <w:rsid w:val="00CD0CD5"/>
    <w:rsid w:val="00CD106C"/>
    <w:rsid w:val="00CD28E1"/>
    <w:rsid w:val="00CD2E8F"/>
    <w:rsid w:val="00CD327F"/>
    <w:rsid w:val="00CD3F2A"/>
    <w:rsid w:val="00CD4186"/>
    <w:rsid w:val="00CD426E"/>
    <w:rsid w:val="00CD4E3F"/>
    <w:rsid w:val="00CD5ADD"/>
    <w:rsid w:val="00CD6106"/>
    <w:rsid w:val="00CD61D5"/>
    <w:rsid w:val="00CE1C4E"/>
    <w:rsid w:val="00CE38AC"/>
    <w:rsid w:val="00CE3D5A"/>
    <w:rsid w:val="00CE5B25"/>
    <w:rsid w:val="00CE66F6"/>
    <w:rsid w:val="00CF0742"/>
    <w:rsid w:val="00CF16E4"/>
    <w:rsid w:val="00CF2310"/>
    <w:rsid w:val="00CF2753"/>
    <w:rsid w:val="00CF38FF"/>
    <w:rsid w:val="00CF3EF1"/>
    <w:rsid w:val="00CF4BD7"/>
    <w:rsid w:val="00CF70BF"/>
    <w:rsid w:val="00D003A2"/>
    <w:rsid w:val="00D02E59"/>
    <w:rsid w:val="00D03843"/>
    <w:rsid w:val="00D0795F"/>
    <w:rsid w:val="00D10128"/>
    <w:rsid w:val="00D10AF8"/>
    <w:rsid w:val="00D124A2"/>
    <w:rsid w:val="00D1445E"/>
    <w:rsid w:val="00D158D8"/>
    <w:rsid w:val="00D17115"/>
    <w:rsid w:val="00D17680"/>
    <w:rsid w:val="00D179EA"/>
    <w:rsid w:val="00D20653"/>
    <w:rsid w:val="00D20790"/>
    <w:rsid w:val="00D23AB8"/>
    <w:rsid w:val="00D24117"/>
    <w:rsid w:val="00D24926"/>
    <w:rsid w:val="00D256F5"/>
    <w:rsid w:val="00D25EF6"/>
    <w:rsid w:val="00D27BB8"/>
    <w:rsid w:val="00D30191"/>
    <w:rsid w:val="00D30B30"/>
    <w:rsid w:val="00D3325F"/>
    <w:rsid w:val="00D33750"/>
    <w:rsid w:val="00D35541"/>
    <w:rsid w:val="00D36F28"/>
    <w:rsid w:val="00D37FA9"/>
    <w:rsid w:val="00D40D42"/>
    <w:rsid w:val="00D41377"/>
    <w:rsid w:val="00D41A6F"/>
    <w:rsid w:val="00D41CA3"/>
    <w:rsid w:val="00D43B85"/>
    <w:rsid w:val="00D44C01"/>
    <w:rsid w:val="00D44E5C"/>
    <w:rsid w:val="00D44EA9"/>
    <w:rsid w:val="00D47902"/>
    <w:rsid w:val="00D505B4"/>
    <w:rsid w:val="00D51481"/>
    <w:rsid w:val="00D51B5D"/>
    <w:rsid w:val="00D51C32"/>
    <w:rsid w:val="00D52B7B"/>
    <w:rsid w:val="00D5358F"/>
    <w:rsid w:val="00D5451D"/>
    <w:rsid w:val="00D56A59"/>
    <w:rsid w:val="00D572CA"/>
    <w:rsid w:val="00D60CA4"/>
    <w:rsid w:val="00D6246E"/>
    <w:rsid w:val="00D62565"/>
    <w:rsid w:val="00D645DD"/>
    <w:rsid w:val="00D6511B"/>
    <w:rsid w:val="00D67616"/>
    <w:rsid w:val="00D676D7"/>
    <w:rsid w:val="00D67B96"/>
    <w:rsid w:val="00D7178E"/>
    <w:rsid w:val="00D729CA"/>
    <w:rsid w:val="00D72C62"/>
    <w:rsid w:val="00D760A0"/>
    <w:rsid w:val="00D76CC8"/>
    <w:rsid w:val="00D81319"/>
    <w:rsid w:val="00D81763"/>
    <w:rsid w:val="00D81F32"/>
    <w:rsid w:val="00D81F39"/>
    <w:rsid w:val="00D82A86"/>
    <w:rsid w:val="00D82D52"/>
    <w:rsid w:val="00D83327"/>
    <w:rsid w:val="00D834C6"/>
    <w:rsid w:val="00D8602C"/>
    <w:rsid w:val="00D8640F"/>
    <w:rsid w:val="00D86F7F"/>
    <w:rsid w:val="00D90370"/>
    <w:rsid w:val="00D95353"/>
    <w:rsid w:val="00D9590B"/>
    <w:rsid w:val="00D96EAE"/>
    <w:rsid w:val="00DA0761"/>
    <w:rsid w:val="00DA0C15"/>
    <w:rsid w:val="00DA2080"/>
    <w:rsid w:val="00DA25E9"/>
    <w:rsid w:val="00DA2BFC"/>
    <w:rsid w:val="00DA394F"/>
    <w:rsid w:val="00DA4C66"/>
    <w:rsid w:val="00DA748D"/>
    <w:rsid w:val="00DA7576"/>
    <w:rsid w:val="00DB098F"/>
    <w:rsid w:val="00DB0F28"/>
    <w:rsid w:val="00DB3560"/>
    <w:rsid w:val="00DB428E"/>
    <w:rsid w:val="00DB5A25"/>
    <w:rsid w:val="00DB6501"/>
    <w:rsid w:val="00DC104D"/>
    <w:rsid w:val="00DC4AD8"/>
    <w:rsid w:val="00DC5015"/>
    <w:rsid w:val="00DC6C06"/>
    <w:rsid w:val="00DC6C34"/>
    <w:rsid w:val="00DC7A6E"/>
    <w:rsid w:val="00DD070C"/>
    <w:rsid w:val="00DD2091"/>
    <w:rsid w:val="00DD2788"/>
    <w:rsid w:val="00DD2B5C"/>
    <w:rsid w:val="00DD5258"/>
    <w:rsid w:val="00DD556C"/>
    <w:rsid w:val="00DD6014"/>
    <w:rsid w:val="00DD6E83"/>
    <w:rsid w:val="00DD7322"/>
    <w:rsid w:val="00DE04EA"/>
    <w:rsid w:val="00DE2BC8"/>
    <w:rsid w:val="00DE3243"/>
    <w:rsid w:val="00DE36E6"/>
    <w:rsid w:val="00DE3E59"/>
    <w:rsid w:val="00DE5A81"/>
    <w:rsid w:val="00DE5B02"/>
    <w:rsid w:val="00DE5F62"/>
    <w:rsid w:val="00DE6AD2"/>
    <w:rsid w:val="00DE6FC7"/>
    <w:rsid w:val="00DE7540"/>
    <w:rsid w:val="00DF1E21"/>
    <w:rsid w:val="00DF2CAF"/>
    <w:rsid w:val="00DF4535"/>
    <w:rsid w:val="00DF4D4A"/>
    <w:rsid w:val="00DF4F5C"/>
    <w:rsid w:val="00DF52AE"/>
    <w:rsid w:val="00E0052A"/>
    <w:rsid w:val="00E00666"/>
    <w:rsid w:val="00E0297E"/>
    <w:rsid w:val="00E03C7A"/>
    <w:rsid w:val="00E03D21"/>
    <w:rsid w:val="00E0464E"/>
    <w:rsid w:val="00E0495F"/>
    <w:rsid w:val="00E06553"/>
    <w:rsid w:val="00E07E8F"/>
    <w:rsid w:val="00E113B1"/>
    <w:rsid w:val="00E127B2"/>
    <w:rsid w:val="00E128BD"/>
    <w:rsid w:val="00E13DFC"/>
    <w:rsid w:val="00E1504B"/>
    <w:rsid w:val="00E15696"/>
    <w:rsid w:val="00E16636"/>
    <w:rsid w:val="00E16C5D"/>
    <w:rsid w:val="00E174E3"/>
    <w:rsid w:val="00E20A23"/>
    <w:rsid w:val="00E20E4C"/>
    <w:rsid w:val="00E21A08"/>
    <w:rsid w:val="00E22007"/>
    <w:rsid w:val="00E2378E"/>
    <w:rsid w:val="00E24874"/>
    <w:rsid w:val="00E25931"/>
    <w:rsid w:val="00E265E0"/>
    <w:rsid w:val="00E26ED4"/>
    <w:rsid w:val="00E27AC6"/>
    <w:rsid w:val="00E30EEB"/>
    <w:rsid w:val="00E311B0"/>
    <w:rsid w:val="00E33470"/>
    <w:rsid w:val="00E334EF"/>
    <w:rsid w:val="00E35139"/>
    <w:rsid w:val="00E357BD"/>
    <w:rsid w:val="00E363CE"/>
    <w:rsid w:val="00E36953"/>
    <w:rsid w:val="00E419C6"/>
    <w:rsid w:val="00E41C87"/>
    <w:rsid w:val="00E42934"/>
    <w:rsid w:val="00E42B85"/>
    <w:rsid w:val="00E43C0D"/>
    <w:rsid w:val="00E43E27"/>
    <w:rsid w:val="00E45454"/>
    <w:rsid w:val="00E45658"/>
    <w:rsid w:val="00E4598E"/>
    <w:rsid w:val="00E45C60"/>
    <w:rsid w:val="00E464B1"/>
    <w:rsid w:val="00E47128"/>
    <w:rsid w:val="00E5044D"/>
    <w:rsid w:val="00E50BBC"/>
    <w:rsid w:val="00E53625"/>
    <w:rsid w:val="00E53AB1"/>
    <w:rsid w:val="00E53ECF"/>
    <w:rsid w:val="00E54199"/>
    <w:rsid w:val="00E5499C"/>
    <w:rsid w:val="00E54DEB"/>
    <w:rsid w:val="00E5518D"/>
    <w:rsid w:val="00E55912"/>
    <w:rsid w:val="00E570ED"/>
    <w:rsid w:val="00E57A87"/>
    <w:rsid w:val="00E57ECE"/>
    <w:rsid w:val="00E57FB1"/>
    <w:rsid w:val="00E604C2"/>
    <w:rsid w:val="00E61BCF"/>
    <w:rsid w:val="00E62C35"/>
    <w:rsid w:val="00E64B36"/>
    <w:rsid w:val="00E64BFD"/>
    <w:rsid w:val="00E669E0"/>
    <w:rsid w:val="00E66A24"/>
    <w:rsid w:val="00E71D86"/>
    <w:rsid w:val="00E72A59"/>
    <w:rsid w:val="00E72DDB"/>
    <w:rsid w:val="00E7476F"/>
    <w:rsid w:val="00E76B65"/>
    <w:rsid w:val="00E772CD"/>
    <w:rsid w:val="00E80125"/>
    <w:rsid w:val="00E81278"/>
    <w:rsid w:val="00E81352"/>
    <w:rsid w:val="00E83F7D"/>
    <w:rsid w:val="00E84795"/>
    <w:rsid w:val="00E84B01"/>
    <w:rsid w:val="00E8513C"/>
    <w:rsid w:val="00E85978"/>
    <w:rsid w:val="00E86FC2"/>
    <w:rsid w:val="00E90C0C"/>
    <w:rsid w:val="00E92282"/>
    <w:rsid w:val="00E932CF"/>
    <w:rsid w:val="00E93391"/>
    <w:rsid w:val="00E93F6B"/>
    <w:rsid w:val="00E94148"/>
    <w:rsid w:val="00E947E7"/>
    <w:rsid w:val="00E95390"/>
    <w:rsid w:val="00E96BB7"/>
    <w:rsid w:val="00E97A72"/>
    <w:rsid w:val="00EA2BFC"/>
    <w:rsid w:val="00EA2C01"/>
    <w:rsid w:val="00EA311F"/>
    <w:rsid w:val="00EA3399"/>
    <w:rsid w:val="00EA353F"/>
    <w:rsid w:val="00EA3C58"/>
    <w:rsid w:val="00EA3D85"/>
    <w:rsid w:val="00EA4E27"/>
    <w:rsid w:val="00EA5403"/>
    <w:rsid w:val="00EA6081"/>
    <w:rsid w:val="00EB0320"/>
    <w:rsid w:val="00EB1338"/>
    <w:rsid w:val="00EB2256"/>
    <w:rsid w:val="00EB37D3"/>
    <w:rsid w:val="00EB5113"/>
    <w:rsid w:val="00EB5F80"/>
    <w:rsid w:val="00EB7065"/>
    <w:rsid w:val="00EC0478"/>
    <w:rsid w:val="00EC3C61"/>
    <w:rsid w:val="00EC5B42"/>
    <w:rsid w:val="00EC6383"/>
    <w:rsid w:val="00ED0950"/>
    <w:rsid w:val="00ED0B8E"/>
    <w:rsid w:val="00ED32E3"/>
    <w:rsid w:val="00ED5E51"/>
    <w:rsid w:val="00ED5F1D"/>
    <w:rsid w:val="00ED6F33"/>
    <w:rsid w:val="00ED6F70"/>
    <w:rsid w:val="00ED7397"/>
    <w:rsid w:val="00EE1A4B"/>
    <w:rsid w:val="00EE2E3E"/>
    <w:rsid w:val="00EE3063"/>
    <w:rsid w:val="00EE3F6E"/>
    <w:rsid w:val="00EE4878"/>
    <w:rsid w:val="00EE4B34"/>
    <w:rsid w:val="00EE5D2E"/>
    <w:rsid w:val="00EF1762"/>
    <w:rsid w:val="00EF1BB2"/>
    <w:rsid w:val="00EF34DA"/>
    <w:rsid w:val="00EF4448"/>
    <w:rsid w:val="00EF4935"/>
    <w:rsid w:val="00EF6361"/>
    <w:rsid w:val="00EF6434"/>
    <w:rsid w:val="00F0198B"/>
    <w:rsid w:val="00F024E5"/>
    <w:rsid w:val="00F02ED2"/>
    <w:rsid w:val="00F03F82"/>
    <w:rsid w:val="00F04DA0"/>
    <w:rsid w:val="00F05175"/>
    <w:rsid w:val="00F068B2"/>
    <w:rsid w:val="00F0763E"/>
    <w:rsid w:val="00F07A27"/>
    <w:rsid w:val="00F07D2B"/>
    <w:rsid w:val="00F113DA"/>
    <w:rsid w:val="00F1153D"/>
    <w:rsid w:val="00F123DF"/>
    <w:rsid w:val="00F14A60"/>
    <w:rsid w:val="00F14E0B"/>
    <w:rsid w:val="00F15888"/>
    <w:rsid w:val="00F1681D"/>
    <w:rsid w:val="00F17B76"/>
    <w:rsid w:val="00F209FE"/>
    <w:rsid w:val="00F21B19"/>
    <w:rsid w:val="00F22BC3"/>
    <w:rsid w:val="00F23D3C"/>
    <w:rsid w:val="00F258FD"/>
    <w:rsid w:val="00F261FC"/>
    <w:rsid w:val="00F27637"/>
    <w:rsid w:val="00F300D8"/>
    <w:rsid w:val="00F3076E"/>
    <w:rsid w:val="00F30D42"/>
    <w:rsid w:val="00F3171F"/>
    <w:rsid w:val="00F31B31"/>
    <w:rsid w:val="00F32071"/>
    <w:rsid w:val="00F3209A"/>
    <w:rsid w:val="00F321A4"/>
    <w:rsid w:val="00F32859"/>
    <w:rsid w:val="00F33AD2"/>
    <w:rsid w:val="00F33B37"/>
    <w:rsid w:val="00F33C16"/>
    <w:rsid w:val="00F36C40"/>
    <w:rsid w:val="00F36DBA"/>
    <w:rsid w:val="00F36F9F"/>
    <w:rsid w:val="00F37765"/>
    <w:rsid w:val="00F37CC5"/>
    <w:rsid w:val="00F4126A"/>
    <w:rsid w:val="00F428FC"/>
    <w:rsid w:val="00F437D4"/>
    <w:rsid w:val="00F4386F"/>
    <w:rsid w:val="00F43AD4"/>
    <w:rsid w:val="00F44061"/>
    <w:rsid w:val="00F46618"/>
    <w:rsid w:val="00F46CF7"/>
    <w:rsid w:val="00F47046"/>
    <w:rsid w:val="00F479B6"/>
    <w:rsid w:val="00F5016A"/>
    <w:rsid w:val="00F52E47"/>
    <w:rsid w:val="00F5352C"/>
    <w:rsid w:val="00F53757"/>
    <w:rsid w:val="00F54105"/>
    <w:rsid w:val="00F55724"/>
    <w:rsid w:val="00F57A98"/>
    <w:rsid w:val="00F61294"/>
    <w:rsid w:val="00F67320"/>
    <w:rsid w:val="00F702E2"/>
    <w:rsid w:val="00F704B6"/>
    <w:rsid w:val="00F72EBD"/>
    <w:rsid w:val="00F735FA"/>
    <w:rsid w:val="00F801AF"/>
    <w:rsid w:val="00F80B72"/>
    <w:rsid w:val="00F814C8"/>
    <w:rsid w:val="00F8242D"/>
    <w:rsid w:val="00F83806"/>
    <w:rsid w:val="00F845B9"/>
    <w:rsid w:val="00F856BA"/>
    <w:rsid w:val="00F900D6"/>
    <w:rsid w:val="00F91C49"/>
    <w:rsid w:val="00F927DA"/>
    <w:rsid w:val="00F93711"/>
    <w:rsid w:val="00F94A17"/>
    <w:rsid w:val="00FA1356"/>
    <w:rsid w:val="00FA2F1E"/>
    <w:rsid w:val="00FA30A0"/>
    <w:rsid w:val="00FA3C8C"/>
    <w:rsid w:val="00FA4563"/>
    <w:rsid w:val="00FA4649"/>
    <w:rsid w:val="00FA51FE"/>
    <w:rsid w:val="00FA60E0"/>
    <w:rsid w:val="00FA6581"/>
    <w:rsid w:val="00FA7142"/>
    <w:rsid w:val="00FA74B2"/>
    <w:rsid w:val="00FA7761"/>
    <w:rsid w:val="00FB1E88"/>
    <w:rsid w:val="00FB370D"/>
    <w:rsid w:val="00FB596B"/>
    <w:rsid w:val="00FB5DD1"/>
    <w:rsid w:val="00FB7F1D"/>
    <w:rsid w:val="00FC0121"/>
    <w:rsid w:val="00FC0BEC"/>
    <w:rsid w:val="00FC0D15"/>
    <w:rsid w:val="00FC18E9"/>
    <w:rsid w:val="00FC1BB5"/>
    <w:rsid w:val="00FC393E"/>
    <w:rsid w:val="00FC3A14"/>
    <w:rsid w:val="00FC4ED3"/>
    <w:rsid w:val="00FC50A2"/>
    <w:rsid w:val="00FC613A"/>
    <w:rsid w:val="00FC7FE7"/>
    <w:rsid w:val="00FC7FF9"/>
    <w:rsid w:val="00FD0579"/>
    <w:rsid w:val="00FD2FFF"/>
    <w:rsid w:val="00FD411C"/>
    <w:rsid w:val="00FD5E9F"/>
    <w:rsid w:val="00FD7A64"/>
    <w:rsid w:val="00FE0DB9"/>
    <w:rsid w:val="00FE2168"/>
    <w:rsid w:val="00FE289A"/>
    <w:rsid w:val="00FE3E06"/>
    <w:rsid w:val="00FE43D2"/>
    <w:rsid w:val="00FE52B5"/>
    <w:rsid w:val="00FE5C61"/>
    <w:rsid w:val="00FE630A"/>
    <w:rsid w:val="00FE6B72"/>
    <w:rsid w:val="00FE733D"/>
    <w:rsid w:val="00FE774C"/>
    <w:rsid w:val="00FF0FC3"/>
    <w:rsid w:val="00FF284C"/>
    <w:rsid w:val="00FF37BD"/>
    <w:rsid w:val="00FF38C0"/>
    <w:rsid w:val="00FF4008"/>
    <w:rsid w:val="00FF63B0"/>
    <w:rsid w:val="00FF78F1"/>
    <w:rsid w:val="112D5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numPr>
        <w:ilvl w:val="0"/>
        <w:numId w:val="1"/>
      </w:numPr>
      <w:spacing w:before="120" w:after="120" w:line="480" w:lineRule="auto"/>
      <w:outlineLvl w:val="0"/>
    </w:pPr>
    <w:rPr>
      <w:b/>
      <w:bCs/>
      <w:sz w:val="32"/>
      <w:szCs w:val="44"/>
    </w:rPr>
  </w:style>
  <w:style w:type="paragraph" w:styleId="3">
    <w:name w:val="heading 2"/>
    <w:basedOn w:val="1"/>
    <w:next w:val="1"/>
    <w:qFormat/>
    <w:uiPriority w:val="0"/>
    <w:pPr>
      <w:keepNext/>
      <w:keepLines/>
      <w:numPr>
        <w:ilvl w:val="1"/>
        <w:numId w:val="1"/>
      </w:numPr>
      <w:spacing w:before="60" w:after="60" w:line="415" w:lineRule="auto"/>
      <w:outlineLvl w:val="1"/>
    </w:pPr>
    <w:rPr>
      <w:rFonts w:ascii="Arial" w:hAnsi="Arial" w:eastAsia="黑体"/>
      <w:bCs/>
      <w:sz w:val="24"/>
      <w:szCs w:val="32"/>
    </w:rPr>
  </w:style>
  <w:style w:type="paragraph" w:styleId="4">
    <w:name w:val="heading 3"/>
    <w:basedOn w:val="1"/>
    <w:next w:val="1"/>
    <w:qFormat/>
    <w:uiPriority w:val="0"/>
    <w:pPr>
      <w:keepNext/>
      <w:keepLines/>
      <w:numPr>
        <w:ilvl w:val="2"/>
        <w:numId w:val="1"/>
      </w:numPr>
      <w:spacing w:before="60" w:after="60" w:line="240" w:lineRule="atLeast"/>
      <w:outlineLvl w:val="2"/>
    </w:pPr>
    <w:rPr>
      <w:b/>
      <w:sz w:val="28"/>
      <w:szCs w:val="20"/>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30">
    <w:name w:val="Default Paragraph Font"/>
    <w:semiHidden/>
    <w:unhideWhenUsed/>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iPriority w:val="39"/>
    <w:pPr>
      <w:ind w:left="1260"/>
      <w:jc w:val="left"/>
    </w:pPr>
    <w:rPr>
      <w:szCs w:val="21"/>
    </w:rPr>
  </w:style>
  <w:style w:type="paragraph" w:styleId="12">
    <w:name w:val="Document Map"/>
    <w:basedOn w:val="1"/>
    <w:link w:val="55"/>
    <w:uiPriority w:val="0"/>
    <w:rPr>
      <w:rFonts w:ascii="宋体"/>
      <w:sz w:val="18"/>
      <w:szCs w:val="18"/>
    </w:rPr>
  </w:style>
  <w:style w:type="paragraph" w:styleId="13">
    <w:name w:val="Body Text"/>
    <w:basedOn w:val="1"/>
    <w:uiPriority w:val="0"/>
    <w:pPr>
      <w:spacing w:after="120"/>
    </w:pPr>
  </w:style>
  <w:style w:type="paragraph" w:styleId="14">
    <w:name w:val="toc 5"/>
    <w:basedOn w:val="1"/>
    <w:next w:val="1"/>
    <w:uiPriority w:val="39"/>
    <w:pPr>
      <w:ind w:left="840"/>
      <w:jc w:val="left"/>
    </w:pPr>
    <w:rPr>
      <w:szCs w:val="21"/>
    </w:rPr>
  </w:style>
  <w:style w:type="paragraph" w:styleId="15">
    <w:name w:val="toc 3"/>
    <w:basedOn w:val="1"/>
    <w:next w:val="1"/>
    <w:qFormat/>
    <w:uiPriority w:val="39"/>
    <w:pPr>
      <w:ind w:left="420"/>
      <w:jc w:val="left"/>
    </w:pPr>
    <w:rPr>
      <w:rFonts w:eastAsia="黑体"/>
      <w:iCs/>
    </w:rPr>
  </w:style>
  <w:style w:type="paragraph" w:styleId="16">
    <w:name w:val="toc 8"/>
    <w:basedOn w:val="1"/>
    <w:next w:val="1"/>
    <w:uiPriority w:val="39"/>
    <w:pPr>
      <w:ind w:left="1470"/>
      <w:jc w:val="left"/>
    </w:pPr>
    <w:rPr>
      <w:szCs w:val="21"/>
    </w:rPr>
  </w:style>
  <w:style w:type="paragraph" w:styleId="17">
    <w:name w:val="Balloon Text"/>
    <w:basedOn w:val="1"/>
    <w:link w:val="49"/>
    <w:uiPriority w:val="0"/>
    <w:rPr>
      <w:sz w:val="18"/>
      <w:szCs w:val="18"/>
    </w:rPr>
  </w:style>
  <w:style w:type="paragraph" w:styleId="18">
    <w:name w:val="footer"/>
    <w:basedOn w:val="1"/>
    <w:link w:val="50"/>
    <w:uiPriority w:val="99"/>
    <w:pPr>
      <w:tabs>
        <w:tab w:val="center" w:pos="4153"/>
        <w:tab w:val="right" w:pos="8306"/>
      </w:tabs>
      <w:snapToGrid w:val="0"/>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tabs>
        <w:tab w:val="left" w:pos="420"/>
        <w:tab w:val="right" w:leader="dot" w:pos="9060"/>
      </w:tabs>
      <w:spacing w:before="120" w:after="120"/>
      <w:jc w:val="left"/>
    </w:pPr>
    <w:rPr>
      <w:rFonts w:ascii="黑体" w:eastAsia="黑体"/>
      <w:bCs/>
      <w:caps/>
    </w:rPr>
  </w:style>
  <w:style w:type="paragraph" w:styleId="21">
    <w:name w:val="toc 4"/>
    <w:basedOn w:val="1"/>
    <w:next w:val="1"/>
    <w:uiPriority w:val="39"/>
    <w:pPr>
      <w:ind w:left="630"/>
      <w:jc w:val="left"/>
    </w:pPr>
    <w:rPr>
      <w:szCs w:val="21"/>
    </w:rPr>
  </w:style>
  <w:style w:type="paragraph" w:styleId="22">
    <w:name w:val="footnote text"/>
    <w:basedOn w:val="1"/>
    <w:semiHidden/>
    <w:uiPriority w:val="0"/>
    <w:pPr>
      <w:snapToGrid w:val="0"/>
      <w:jc w:val="left"/>
    </w:pPr>
    <w:rPr>
      <w:sz w:val="18"/>
      <w:szCs w:val="18"/>
    </w:rPr>
  </w:style>
  <w:style w:type="paragraph" w:styleId="23">
    <w:name w:val="toc 6"/>
    <w:basedOn w:val="1"/>
    <w:next w:val="1"/>
    <w:uiPriority w:val="39"/>
    <w:pPr>
      <w:ind w:left="1050"/>
      <w:jc w:val="left"/>
    </w:pPr>
    <w:rPr>
      <w:szCs w:val="21"/>
    </w:rPr>
  </w:style>
  <w:style w:type="paragraph" w:styleId="24">
    <w:name w:val="table of figures"/>
    <w:basedOn w:val="1"/>
    <w:next w:val="1"/>
    <w:semiHidden/>
    <w:uiPriority w:val="0"/>
    <w:pPr>
      <w:ind w:left="840" w:leftChars="200" w:hanging="420" w:hangingChars="200"/>
    </w:pPr>
  </w:style>
  <w:style w:type="paragraph" w:styleId="25">
    <w:name w:val="toc 2"/>
    <w:basedOn w:val="1"/>
    <w:next w:val="1"/>
    <w:qFormat/>
    <w:uiPriority w:val="39"/>
    <w:pPr>
      <w:tabs>
        <w:tab w:val="left" w:pos="417"/>
        <w:tab w:val="right" w:leader="dot" w:pos="9060"/>
      </w:tabs>
      <w:jc w:val="left"/>
    </w:pPr>
    <w:rPr>
      <w:rFonts w:eastAsia="黑体"/>
      <w:smallCaps/>
    </w:rPr>
  </w:style>
  <w:style w:type="paragraph" w:styleId="26">
    <w:name w:val="toc 9"/>
    <w:basedOn w:val="1"/>
    <w:next w:val="1"/>
    <w:uiPriority w:val="39"/>
    <w:pPr>
      <w:ind w:left="1680"/>
      <w:jc w:val="left"/>
    </w:pPr>
    <w:rPr>
      <w:szCs w:val="21"/>
    </w:rPr>
  </w:style>
  <w:style w:type="paragraph" w:styleId="27">
    <w:name w:val="Normal (Web)"/>
    <w:basedOn w:val="1"/>
    <w:uiPriority w:val="0"/>
    <w:pPr>
      <w:widowControl/>
      <w:spacing w:before="100" w:beforeAutospacing="1" w:after="100" w:afterAutospacing="1"/>
      <w:jc w:val="left"/>
    </w:pPr>
    <w:rPr>
      <w:rFonts w:ascii="宋体" w:hAnsi="宋体"/>
      <w:kern w:val="0"/>
      <w:sz w:val="18"/>
      <w:szCs w:val="18"/>
    </w:rPr>
  </w:style>
  <w:style w:type="table" w:styleId="29">
    <w:name w:val="Table Grid"/>
    <w:basedOn w:val="2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1">
    <w:name w:val="page number"/>
    <w:basedOn w:val="30"/>
    <w:uiPriority w:val="0"/>
  </w:style>
  <w:style w:type="character" w:styleId="32">
    <w:name w:val="Hyperlink"/>
    <w:uiPriority w:val="99"/>
    <w:rPr>
      <w:color w:val="0000FF"/>
      <w:u w:val="single"/>
    </w:rPr>
  </w:style>
  <w:style w:type="character" w:styleId="33">
    <w:name w:val="footnote reference"/>
    <w:semiHidden/>
    <w:uiPriority w:val="0"/>
    <w:rPr>
      <w:vertAlign w:val="superscript"/>
    </w:rPr>
  </w:style>
  <w:style w:type="character" w:customStyle="1" w:styleId="34">
    <w:name w:val="访问过的超链接"/>
    <w:uiPriority w:val="0"/>
    <w:rPr>
      <w:color w:val="800080"/>
      <w:u w:val="single"/>
    </w:rPr>
  </w:style>
  <w:style w:type="paragraph" w:customStyle="1" w:styleId="35">
    <w:name w:val="HD正文1"/>
    <w:basedOn w:val="1"/>
    <w:uiPriority w:val="0"/>
    <w:pPr>
      <w:spacing w:line="440" w:lineRule="atLeast"/>
      <w:ind w:firstLine="540"/>
    </w:pPr>
    <w:rPr>
      <w:sz w:val="24"/>
      <w:szCs w:val="20"/>
    </w:rPr>
  </w:style>
  <w:style w:type="paragraph" w:customStyle="1" w:styleId="36">
    <w:name w:val="Adresse dest."/>
    <w:basedOn w:val="13"/>
    <w:uiPriority w:val="0"/>
    <w:pPr>
      <w:keepLines/>
      <w:widowControl/>
      <w:spacing w:after="0"/>
      <w:ind w:left="4536" w:right="-1"/>
      <w:jc w:val="left"/>
    </w:pPr>
    <w:rPr>
      <w:kern w:val="0"/>
      <w:sz w:val="20"/>
      <w:szCs w:val="20"/>
      <w:lang w:val="fr-FR" w:eastAsia="fr-FR"/>
    </w:rPr>
  </w:style>
  <w:style w:type="paragraph" w:customStyle="1" w:styleId="37">
    <w:name w:val="Tabelle"/>
    <w:basedOn w:val="1"/>
    <w:next w:val="1"/>
    <w:uiPriority w:val="0"/>
    <w:pPr>
      <w:widowControl/>
      <w:spacing w:before="60" w:after="60"/>
    </w:pPr>
    <w:rPr>
      <w:rFonts w:ascii="Arial" w:hAnsi="Arial"/>
      <w:kern w:val="0"/>
      <w:sz w:val="22"/>
      <w:szCs w:val="20"/>
      <w:lang w:val="en-GB" w:eastAsia="en-US"/>
    </w:rPr>
  </w:style>
  <w:style w:type="paragraph" w:customStyle="1" w:styleId="38">
    <w:name w:val="Char Char Char Char Char Char Char Char Char"/>
    <w:uiPriority w:val="0"/>
    <w:pPr>
      <w:spacing w:after="160" w:line="240" w:lineRule="exact"/>
    </w:pPr>
    <w:rPr>
      <w:rFonts w:ascii="Verdana" w:hAnsi="Verdana" w:eastAsia="仿宋_GB2312" w:cs="Times New Roman"/>
      <w:sz w:val="24"/>
      <w:lang w:val="en-US" w:eastAsia="en-US" w:bidi="ar-SA"/>
    </w:rPr>
  </w:style>
  <w:style w:type="paragraph" w:customStyle="1" w:styleId="39">
    <w:name w:val="Table 10pt"/>
    <w:basedOn w:val="1"/>
    <w:link w:val="42"/>
    <w:uiPriority w:val="99"/>
    <w:pPr>
      <w:widowControl/>
      <w:spacing w:before="40" w:after="40"/>
      <w:jc w:val="left"/>
    </w:pPr>
    <w:rPr>
      <w:rFonts w:ascii="Arial" w:hAnsi="Arial"/>
      <w:kern w:val="0"/>
      <w:sz w:val="20"/>
      <w:szCs w:val="20"/>
      <w:lang w:val="en-GB" w:eastAsia="en-US"/>
    </w:rPr>
  </w:style>
  <w:style w:type="paragraph" w:customStyle="1" w:styleId="40">
    <w:name w:val="Tabelle 10pt"/>
    <w:basedOn w:val="1"/>
    <w:link w:val="41"/>
    <w:uiPriority w:val="0"/>
    <w:pPr>
      <w:widowControl/>
      <w:spacing w:before="40" w:after="40"/>
      <w:jc w:val="left"/>
    </w:pPr>
    <w:rPr>
      <w:rFonts w:ascii="Arial" w:hAnsi="Arial"/>
      <w:kern w:val="0"/>
      <w:sz w:val="20"/>
      <w:szCs w:val="20"/>
      <w:lang w:val="en-GB" w:eastAsia="en-US"/>
    </w:rPr>
  </w:style>
  <w:style w:type="character" w:customStyle="1" w:styleId="41">
    <w:name w:val="Tabelle 10pt Char"/>
    <w:link w:val="40"/>
    <w:uiPriority w:val="0"/>
    <w:rPr>
      <w:rFonts w:ascii="Arial" w:hAnsi="Arial" w:eastAsia="宋体"/>
      <w:lang w:val="en-GB" w:eastAsia="en-US" w:bidi="ar-SA"/>
    </w:rPr>
  </w:style>
  <w:style w:type="character" w:customStyle="1" w:styleId="42">
    <w:name w:val="Table 10pt Char"/>
    <w:link w:val="39"/>
    <w:uiPriority w:val="99"/>
    <w:rPr>
      <w:rFonts w:ascii="Arial" w:hAnsi="Arial" w:eastAsia="宋体"/>
      <w:lang w:val="en-GB" w:eastAsia="en-US" w:bidi="ar-SA"/>
    </w:rPr>
  </w:style>
  <w:style w:type="paragraph" w:customStyle="1" w:styleId="43">
    <w:name w:val="样式2"/>
    <w:basedOn w:val="39"/>
    <w:uiPriority w:val="0"/>
    <w:pPr>
      <w:tabs>
        <w:tab w:val="left" w:pos="360"/>
      </w:tabs>
      <w:spacing w:line="360" w:lineRule="auto"/>
    </w:pPr>
    <w:rPr>
      <w:lang w:val="en-US" w:eastAsia="zh-CN"/>
    </w:rPr>
  </w:style>
  <w:style w:type="paragraph" w:customStyle="1" w:styleId="44">
    <w:name w:val="Abschn. / Abst. 1"/>
    <w:basedOn w:val="1"/>
    <w:link w:val="45"/>
    <w:uiPriority w:val="0"/>
    <w:pPr>
      <w:widowControl/>
      <w:spacing w:before="240"/>
    </w:pPr>
    <w:rPr>
      <w:rFonts w:ascii="Arial" w:hAnsi="Arial"/>
      <w:kern w:val="0"/>
      <w:sz w:val="22"/>
      <w:szCs w:val="20"/>
      <w:lang w:val="en-GB" w:eastAsia="en-US"/>
    </w:rPr>
  </w:style>
  <w:style w:type="character" w:customStyle="1" w:styleId="45">
    <w:name w:val="Abschn. / Abst. 1 Char"/>
    <w:link w:val="44"/>
    <w:uiPriority w:val="0"/>
    <w:rPr>
      <w:rFonts w:ascii="Arial" w:hAnsi="Arial" w:eastAsia="宋体"/>
      <w:sz w:val="22"/>
      <w:lang w:val="en-GB" w:eastAsia="en-US" w:bidi="ar-SA"/>
    </w:rPr>
  </w:style>
  <w:style w:type="paragraph" w:customStyle="1" w:styleId="46">
    <w:name w:val="Char Char Char Char Char Char"/>
    <w:basedOn w:val="1"/>
    <w:uiPriority w:val="0"/>
    <w:pPr>
      <w:ind w:firstLine="360" w:firstLineChars="150"/>
    </w:pPr>
    <w:rPr>
      <w:sz w:val="24"/>
      <w:szCs w:val="20"/>
    </w:rPr>
  </w:style>
  <w:style w:type="paragraph" w:customStyle="1" w:styleId="47">
    <w:name w:val="TESTO"/>
    <w:basedOn w:val="1"/>
    <w:uiPriority w:val="0"/>
    <w:pPr>
      <w:widowControl/>
      <w:ind w:left="992" w:right="284"/>
    </w:pPr>
    <w:rPr>
      <w:rFonts w:ascii="Arial" w:hAnsi="Arial"/>
      <w:kern w:val="0"/>
      <w:sz w:val="18"/>
      <w:szCs w:val="20"/>
      <w:lang w:val="it-IT" w:eastAsia="en-US"/>
    </w:rPr>
  </w:style>
  <w:style w:type="paragraph" w:customStyle="1" w:styleId="48">
    <w:name w:val="TOC Heading"/>
    <w:basedOn w:val="2"/>
    <w:next w:val="1"/>
    <w:qFormat/>
    <w:uiPriority w:val="39"/>
    <w:pPr>
      <w:keepNext/>
      <w:keepLines/>
      <w:numPr>
        <w:numId w:val="0"/>
      </w:numPr>
      <w:spacing w:before="480" w:after="0" w:line="276" w:lineRule="auto"/>
      <w:jc w:val="left"/>
      <w:outlineLvl w:val="9"/>
    </w:pPr>
    <w:rPr>
      <w:rFonts w:ascii="Cambria" w:hAnsi="Cambria"/>
      <w:color w:val="365F91"/>
      <w:kern w:val="0"/>
      <w:sz w:val="28"/>
      <w:szCs w:val="28"/>
    </w:rPr>
  </w:style>
  <w:style w:type="character" w:customStyle="1" w:styleId="49">
    <w:name w:val="批注框文本 Char"/>
    <w:link w:val="17"/>
    <w:uiPriority w:val="0"/>
    <w:rPr>
      <w:kern w:val="2"/>
      <w:sz w:val="18"/>
      <w:szCs w:val="18"/>
    </w:rPr>
  </w:style>
  <w:style w:type="character" w:customStyle="1" w:styleId="50">
    <w:name w:val="页脚 Char"/>
    <w:link w:val="18"/>
    <w:uiPriority w:val="99"/>
    <w:rPr>
      <w:kern w:val="2"/>
      <w:sz w:val="18"/>
      <w:szCs w:val="18"/>
    </w:rPr>
  </w:style>
  <w:style w:type="paragraph" w:customStyle="1" w:styleId="51">
    <w:name w:val="段"/>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52">
    <w:name w:val="xl5512344"/>
    <w:basedOn w:val="1"/>
    <w:uiPriority w:val="0"/>
    <w:pPr>
      <w:widowControl/>
      <w:spacing w:before="100" w:beforeAutospacing="1" w:after="100" w:afterAutospacing="1"/>
      <w:jc w:val="center"/>
      <w:textAlignment w:val="bottom"/>
    </w:pPr>
    <w:rPr>
      <w:rFonts w:ascii="宋体" w:hAnsi="宋体"/>
      <w:kern w:val="0"/>
      <w:szCs w:val="21"/>
    </w:rPr>
  </w:style>
  <w:style w:type="paragraph" w:customStyle="1" w:styleId="53">
    <w:name w:val="二级无标题条"/>
    <w:basedOn w:val="1"/>
    <w:uiPriority w:val="0"/>
    <w:pPr>
      <w:numPr>
        <w:ilvl w:val="3"/>
        <w:numId w:val="2"/>
      </w:numPr>
      <w:ind w:firstLine="0"/>
    </w:pPr>
    <w:rPr>
      <w:rFonts w:ascii="Arial" w:hAnsi="Arial"/>
    </w:rPr>
  </w:style>
  <w:style w:type="paragraph" w:styleId="54">
    <w:name w:val="List Paragraph"/>
    <w:basedOn w:val="1"/>
    <w:qFormat/>
    <w:uiPriority w:val="0"/>
    <w:pPr>
      <w:spacing w:line="336" w:lineRule="auto"/>
      <w:ind w:firstLine="420" w:firstLineChars="200"/>
    </w:pPr>
    <w:rPr>
      <w:rFonts w:ascii="Calibri" w:hAnsi="Calibri" w:cs="Calibri"/>
      <w:szCs w:val="21"/>
    </w:rPr>
  </w:style>
  <w:style w:type="character" w:customStyle="1" w:styleId="55">
    <w:name w:val="文档结构图 Char"/>
    <w:basedOn w:val="30"/>
    <w:link w:val="12"/>
    <w:uiPriority w:val="0"/>
    <w:rPr>
      <w:rFonts w:ascii="宋体"/>
      <w:kern w:val="2"/>
      <w:sz w:val="18"/>
      <w:szCs w:val="18"/>
    </w:rPr>
  </w:style>
  <w:style w:type="paragraph" w:customStyle="1" w:styleId="56">
    <w:name w:val="Tabella"/>
    <w:basedOn w:val="1"/>
    <w:next w:val="1"/>
    <w:uiPriority w:val="0"/>
    <w:pPr>
      <w:widowControl/>
      <w:spacing w:before="80" w:after="40"/>
      <w:jc w:val="left"/>
    </w:pPr>
    <w:rPr>
      <w:rFonts w:ascii="Arial" w:hAnsi="Arial"/>
      <w:kern w:val="0"/>
      <w:sz w:val="20"/>
      <w:szCs w:val="20"/>
      <w:lang w:val="it-IT" w:eastAsia="it-I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EF222B-EE05-4266-ABDD-FAB5984D0D07}">
  <ds:schemaRefs/>
</ds:datastoreItem>
</file>

<file path=docProps/app.xml><?xml version="1.0" encoding="utf-8"?>
<Properties xmlns="http://schemas.openxmlformats.org/officeDocument/2006/extended-properties" xmlns:vt="http://schemas.openxmlformats.org/officeDocument/2006/docPropsVTypes">
  <Template>Normal.dotm</Template>
  <Company>Personal</Company>
  <Pages>7</Pages>
  <Words>455</Words>
  <Characters>2597</Characters>
  <Lines>21</Lines>
  <Paragraphs>6</Paragraphs>
  <TotalTime>2779</TotalTime>
  <ScaleCrop>false</ScaleCrop>
  <LinksUpToDate>false</LinksUpToDate>
  <CharactersWithSpaces>3046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2015-01-04T05:35:00Z</dcterms:created>
  <dc:creator>yangdiaodong</dc:creator>
  <cp:lastModifiedBy>Administrator</cp:lastModifiedBy>
  <cp:lastPrinted>2016-01-11T08:53:00Z</cp:lastPrinted>
  <dcterms:modified xsi:type="dcterms:W3CDTF">2021-08-19T11:37:19Z</dcterms:modified>
  <dc:title>设计任务书</dc:title>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A80388B113A1417293FBAFED2455656D</vt:lpwstr>
  </property>
</Properties>
</file>