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02A" w:rsidRDefault="003743C6">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https://www.cnblogs.com/DeanChopper/p/4770572.html</w:t>
      </w:r>
      <w:r>
        <w:rPr>
          <w:rFonts w:ascii="微软雅黑" w:eastAsia="微软雅黑" w:hAnsi="微软雅黑" w:hint="eastAsia"/>
          <w:color w:val="4D4D4D"/>
        </w:rPr>
        <w:br/>
      </w:r>
      <w:hyperlink r:id="rId7" w:history="1">
        <w:r w:rsidR="005F587E" w:rsidRPr="003A74CA">
          <w:rPr>
            <w:rStyle w:val="a5"/>
            <w:rFonts w:ascii="微软雅黑" w:eastAsia="微软雅黑" w:hAnsi="微软雅黑" w:hint="eastAsia"/>
            <w:shd w:val="clear" w:color="auto" w:fill="FFFFFF"/>
          </w:rPr>
          <w:t>https://www.cnblogs.com/whoknows/articles/adapter_in_php.html</w:t>
        </w:r>
      </w:hyperlink>
    </w:p>
    <w:p w:rsidR="005F587E" w:rsidRDefault="005F587E">
      <w:pPr>
        <w:rPr>
          <w:rFonts w:ascii="微软雅黑" w:eastAsia="微软雅黑" w:hAnsi="微软雅黑" w:hint="eastAsia"/>
          <w:color w:val="4D4D4D"/>
          <w:shd w:val="clear" w:color="auto" w:fill="FFFFFF"/>
        </w:rPr>
      </w:pPr>
    </w:p>
    <w:p w:rsidR="005F587E" w:rsidRDefault="005F587E" w:rsidP="005F587E">
      <w:r>
        <w:rPr>
          <w:rFonts w:hint="eastAsia"/>
        </w:rPr>
        <w:t>简单的来说适配器模式就是当你在使用新的接口去替代旧的接口去实现同一功能时，不需要改变原来的方法，只需要使用现有的接口去使用新的就好了。可以省去大量重复的代码。</w:t>
      </w:r>
    </w:p>
    <w:p w:rsidR="005F587E" w:rsidRDefault="005F587E">
      <w:pPr>
        <w:rPr>
          <w:rFonts w:hint="eastAsia"/>
        </w:rPr>
      </w:pPr>
    </w:p>
    <w:p w:rsidR="002979DC" w:rsidRDefault="002979DC" w:rsidP="002979DC">
      <w:pPr>
        <w:pStyle w:val="2"/>
      </w:pPr>
      <w:r>
        <w:rPr>
          <w:rFonts w:hint="eastAsia"/>
        </w:rPr>
        <w:t>适配器模式：</w:t>
      </w:r>
    </w:p>
    <w:p w:rsidR="002979DC" w:rsidRDefault="002979DC" w:rsidP="002979DC">
      <w:pPr>
        <w:pStyle w:val="a6"/>
        <w:ind w:left="360" w:firstLineChars="0" w:firstLine="0"/>
      </w:pPr>
      <w:r>
        <w:rPr>
          <w:rFonts w:hint="eastAsia"/>
        </w:rPr>
        <w:t>当引用的</w:t>
      </w:r>
      <w:proofErr w:type="gramStart"/>
      <w:r>
        <w:rPr>
          <w:rFonts w:hint="eastAsia"/>
        </w:rPr>
        <w:t>第三方类库</w:t>
      </w:r>
      <w:proofErr w:type="gramEnd"/>
      <w:r>
        <w:rPr>
          <w:rFonts w:hint="eastAsia"/>
        </w:rPr>
        <w:t>或</w:t>
      </w:r>
      <w:proofErr w:type="spellStart"/>
      <w:r>
        <w:rPr>
          <w:rFonts w:hint="eastAsia"/>
        </w:rPr>
        <w:t>APi</w:t>
      </w:r>
      <w:proofErr w:type="spellEnd"/>
      <w:r>
        <w:rPr>
          <w:rFonts w:hint="eastAsia"/>
        </w:rPr>
        <w:t>改变时不可能去</w:t>
      </w:r>
      <w:proofErr w:type="gramStart"/>
      <w:r>
        <w:rPr>
          <w:rFonts w:hint="eastAsia"/>
        </w:rPr>
        <w:t>改大量</w:t>
      </w:r>
      <w:proofErr w:type="gramEnd"/>
      <w:r>
        <w:rPr>
          <w:rFonts w:hint="eastAsia"/>
        </w:rPr>
        <w:t>的代码一次产生了适配器模式</w:t>
      </w:r>
    </w:p>
    <w:p w:rsidR="002979DC" w:rsidRDefault="002979DC" w:rsidP="002979DC">
      <w:pPr>
        <w:pStyle w:val="a6"/>
        <w:ind w:left="360" w:firstLineChars="0" w:firstLine="0"/>
      </w:pPr>
      <w:r>
        <w:t>其实换成现实中的另一种说法：当你将程序完整的</w:t>
      </w:r>
      <w:proofErr w:type="gramStart"/>
      <w:r>
        <w:t>写结束</w:t>
      </w:r>
      <w:proofErr w:type="gramEnd"/>
      <w:r>
        <w:t>时，你的客户突然说：听说</w:t>
      </w:r>
      <w:proofErr w:type="spellStart"/>
      <w:r>
        <w:t>pdo</w:t>
      </w:r>
      <w:proofErr w:type="spellEnd"/>
      <w:r>
        <w:t>比</w:t>
      </w:r>
      <w:proofErr w:type="spellStart"/>
      <w:r>
        <w:t>mysql</w:t>
      </w:r>
      <w:proofErr w:type="spellEnd"/>
      <w:r>
        <w:t>好，要不用</w:t>
      </w:r>
      <w:proofErr w:type="spellStart"/>
      <w:r>
        <w:t>pdo</w:t>
      </w:r>
      <w:proofErr w:type="spellEnd"/>
      <w:r>
        <w:t>吧？客户笑眯眯的看着你，你傻乎乎的望着客户，哎，改吧！</w:t>
      </w:r>
      <w:r>
        <w:br/>
      </w:r>
      <w:r>
        <w:t>总不见得要所有代码都修改一遍吧，这时候适配器模式就派上了用场！</w:t>
      </w:r>
    </w:p>
    <w:p w:rsidR="002979DC" w:rsidRDefault="002979DC" w:rsidP="002979DC">
      <w:pPr>
        <w:pStyle w:val="HTML"/>
        <w:shd w:val="clear" w:color="auto" w:fill="FFFFFF"/>
        <w:ind w:firstLine="422"/>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t xml:space="preserve">interface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dog </w:t>
      </w:r>
      <w:r>
        <w:rPr>
          <w:rFonts w:hint="eastAsia"/>
          <w:b/>
          <w:bCs/>
          <w:color w:val="000080"/>
          <w:shd w:val="clear" w:color="auto" w:fill="F7FAFF"/>
        </w:rPr>
        <w:t xml:space="preserve">implements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"小狗张嘴"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"小狗闭嘴"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//目标接口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target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//适配器类</w:t>
      </w: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adapter </w:t>
      </w:r>
      <w:r>
        <w:rPr>
          <w:rFonts w:hint="eastAsia"/>
          <w:b/>
          <w:bCs/>
          <w:color w:val="000080"/>
          <w:shd w:val="clear" w:color="auto" w:fill="F7FAFF"/>
        </w:rPr>
        <w:t xml:space="preserve">implements </w:t>
      </w:r>
      <w:r>
        <w:rPr>
          <w:rFonts w:hint="eastAsia"/>
          <w:color w:val="000000"/>
          <w:shd w:val="clear" w:color="auto" w:fill="F7FAFF"/>
        </w:rPr>
        <w:t>target{</w:t>
      </w:r>
      <w:r>
        <w:rPr>
          <w:rFonts w:hint="eastAsia"/>
          <w:color w:val="000000"/>
          <w:shd w:val="clear" w:color="auto" w:fill="F7FAFF"/>
        </w:rPr>
        <w:br/>
        <w:t xml:space="preserve">    </w:t>
      </w:r>
      <w:r>
        <w:rPr>
          <w:rFonts w:hint="eastAsia"/>
          <w:b/>
          <w:bCs/>
          <w:color w:val="000080"/>
          <w:shd w:val="clear" w:color="auto" w:fill="F7FAFF"/>
        </w:rPr>
        <w:t xml:space="preserve">private </w:t>
      </w:r>
      <w:r>
        <w:rPr>
          <w:rFonts w:hint="eastAsia"/>
          <w:b/>
          <w:bCs/>
          <w:color w:val="660E7A"/>
          <w:shd w:val="clear" w:color="auto" w:fill="F7FAFF"/>
        </w:rPr>
        <w: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function </w:t>
      </w:r>
      <w:r>
        <w:rPr>
          <w:rFonts w:hint="eastAsia"/>
          <w:color w:val="000000"/>
          <w:shd w:val="clear" w:color="auto" w:fill="F7FAFF"/>
        </w:rPr>
        <w:t xml:space="preserve">__construct(toy </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000000"/>
          <w:shd w:val="clear" w:color="auto" w:fill="F7FAFF"/>
        </w:rPr>
        <w:br/>
        <w:t xml:space="preserve">    </w:t>
      </w:r>
      <w:r>
        <w:rPr>
          <w:rFonts w:hint="eastAsia"/>
          <w:i/>
          <w:iCs/>
          <w:color w:val="808080"/>
          <w:shd w:val="clear" w:color="auto" w:fill="F7FAFF"/>
        </w:rPr>
        <w:t>//委派$</w:t>
      </w:r>
      <w:proofErr w:type="spellStart"/>
      <w:r>
        <w:rPr>
          <w:rFonts w:hint="eastAsia"/>
          <w:i/>
          <w:iCs/>
          <w:color w:val="808080"/>
          <w:shd w:val="clear" w:color="auto" w:fill="F7FAFF"/>
        </w:rPr>
        <w:t>swe</w:t>
      </w:r>
      <w:proofErr w:type="spellEnd"/>
      <w:r>
        <w:rPr>
          <w:rFonts w:hint="eastAsia"/>
          <w:i/>
          <w:iCs/>
          <w:color w:val="808080"/>
          <w:shd w:val="clear" w:color="auto" w:fill="F7FAFF"/>
        </w:rPr>
        <w:t>调用TOY的</w:t>
      </w:r>
      <w:proofErr w:type="spellStart"/>
      <w:r>
        <w:rPr>
          <w:rFonts w:hint="eastAsia"/>
          <w:i/>
          <w:iCs/>
          <w:color w:val="808080"/>
          <w:shd w:val="clear" w:color="auto" w:fill="F7FAFF"/>
        </w:rPr>
        <w:t>openMouse</w:t>
      </w:r>
      <w:proofErr w:type="spellEnd"/>
      <w:r>
        <w:rPr>
          <w:rFonts w:hint="eastAsia"/>
          <w:i/>
          <w:iCs/>
          <w:color w:val="808080"/>
          <w:shd w:val="clear" w:color="auto" w:fill="F7FAFF"/>
        </w:rPr>
        <w:t xml:space="preserve">  </w:t>
      </w:r>
      <w:proofErr w:type="spellStart"/>
      <w:r>
        <w:rPr>
          <w:rFonts w:hint="eastAsia"/>
          <w:i/>
          <w:iCs/>
          <w:color w:val="808080"/>
          <w:shd w:val="clear" w:color="auto" w:fill="F7FAFF"/>
        </w:rPr>
        <w:t>closeMouse</w:t>
      </w:r>
      <w:proofErr w:type="spellEnd"/>
      <w:r>
        <w:rPr>
          <w:rFonts w:hint="eastAsia"/>
          <w:i/>
          <w:iCs/>
          <w:color w:val="808080"/>
          <w:shd w:val="clear" w:color="auto" w:fill="F7FAFF"/>
        </w:rPr>
        <w:t>方法</w:t>
      </w:r>
      <w:r>
        <w:rPr>
          <w:rFonts w:hint="eastAsia"/>
          <w:i/>
          <w:iCs/>
          <w:color w:val="80808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$dog</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dog();</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adapter(</w:t>
      </w:r>
      <w:r>
        <w:rPr>
          <w:rFonts w:hint="eastAsia"/>
          <w:color w:val="660000"/>
          <w:shd w:val="clear" w:color="auto" w:fill="F7FAFF"/>
        </w:rPr>
        <w:t>$dog</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-&gt;</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?&gt;</w:t>
      </w:r>
    </w:p>
    <w:p w:rsidR="002979DC" w:rsidRPr="007B3D29" w:rsidRDefault="002979DC" w:rsidP="002979DC">
      <w:pPr>
        <w:pStyle w:val="a6"/>
        <w:ind w:left="360" w:firstLineChars="0" w:firstLine="0"/>
      </w:pPr>
    </w:p>
    <w:p w:rsidR="002979DC" w:rsidRPr="002979DC" w:rsidRDefault="002979DC">
      <w:bookmarkStart w:id="0" w:name="_GoBack"/>
      <w:bookmarkEnd w:id="0"/>
    </w:p>
    <w:sectPr w:rsidR="002979DC" w:rsidRPr="00297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AC5" w:rsidRDefault="00205AC5" w:rsidP="003743C6">
      <w:r>
        <w:separator/>
      </w:r>
    </w:p>
  </w:endnote>
  <w:endnote w:type="continuationSeparator" w:id="0">
    <w:p w:rsidR="00205AC5" w:rsidRDefault="00205AC5" w:rsidP="0037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AC5" w:rsidRDefault="00205AC5" w:rsidP="003743C6">
      <w:r>
        <w:separator/>
      </w:r>
    </w:p>
  </w:footnote>
  <w:footnote w:type="continuationSeparator" w:id="0">
    <w:p w:rsidR="00205AC5" w:rsidRDefault="00205AC5" w:rsidP="003743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C83"/>
    <w:rsid w:val="00205AC5"/>
    <w:rsid w:val="002979DC"/>
    <w:rsid w:val="003743C6"/>
    <w:rsid w:val="005F587E"/>
    <w:rsid w:val="00971C83"/>
    <w:rsid w:val="00C9202A"/>
    <w:rsid w:val="00EA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979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43C6"/>
    <w:rPr>
      <w:sz w:val="18"/>
      <w:szCs w:val="18"/>
    </w:rPr>
  </w:style>
  <w:style w:type="paragraph" w:styleId="a4">
    <w:name w:val="footer"/>
    <w:basedOn w:val="a"/>
    <w:link w:val="Char0"/>
    <w:uiPriority w:val="99"/>
    <w:unhideWhenUsed/>
    <w:rsid w:val="003743C6"/>
    <w:pPr>
      <w:tabs>
        <w:tab w:val="center" w:pos="4153"/>
        <w:tab w:val="right" w:pos="8306"/>
      </w:tabs>
      <w:snapToGrid w:val="0"/>
      <w:jc w:val="left"/>
    </w:pPr>
    <w:rPr>
      <w:sz w:val="18"/>
      <w:szCs w:val="18"/>
    </w:rPr>
  </w:style>
  <w:style w:type="character" w:customStyle="1" w:styleId="Char0">
    <w:name w:val="页脚 Char"/>
    <w:basedOn w:val="a0"/>
    <w:link w:val="a4"/>
    <w:uiPriority w:val="99"/>
    <w:rsid w:val="003743C6"/>
    <w:rPr>
      <w:sz w:val="18"/>
      <w:szCs w:val="18"/>
    </w:rPr>
  </w:style>
  <w:style w:type="character" w:styleId="a5">
    <w:name w:val="Hyperlink"/>
    <w:basedOn w:val="a0"/>
    <w:uiPriority w:val="99"/>
    <w:unhideWhenUsed/>
    <w:rsid w:val="005F587E"/>
    <w:rPr>
      <w:color w:val="0000FF" w:themeColor="hyperlink"/>
      <w:u w:val="single"/>
    </w:rPr>
  </w:style>
  <w:style w:type="character" w:customStyle="1" w:styleId="2Char">
    <w:name w:val="标题 2 Char"/>
    <w:basedOn w:val="a0"/>
    <w:link w:val="2"/>
    <w:uiPriority w:val="9"/>
    <w:rsid w:val="002979DC"/>
    <w:rPr>
      <w:rFonts w:asciiTheme="majorHAnsi" w:eastAsiaTheme="majorEastAsia" w:hAnsiTheme="majorHAnsi" w:cstheme="majorBidi"/>
      <w:b/>
      <w:bCs/>
      <w:sz w:val="32"/>
      <w:szCs w:val="32"/>
    </w:rPr>
  </w:style>
  <w:style w:type="paragraph" w:styleId="a6">
    <w:name w:val="List Paragraph"/>
    <w:basedOn w:val="a"/>
    <w:uiPriority w:val="34"/>
    <w:qFormat/>
    <w:rsid w:val="002979DC"/>
    <w:pPr>
      <w:ind w:firstLineChars="200" w:firstLine="420"/>
    </w:pPr>
  </w:style>
  <w:style w:type="paragraph" w:styleId="HTML">
    <w:name w:val="HTML Preformatted"/>
    <w:basedOn w:val="a"/>
    <w:link w:val="HTMLChar"/>
    <w:uiPriority w:val="99"/>
    <w:unhideWhenUsed/>
    <w:rsid w:val="00297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979D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979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3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43C6"/>
    <w:rPr>
      <w:sz w:val="18"/>
      <w:szCs w:val="18"/>
    </w:rPr>
  </w:style>
  <w:style w:type="paragraph" w:styleId="a4">
    <w:name w:val="footer"/>
    <w:basedOn w:val="a"/>
    <w:link w:val="Char0"/>
    <w:uiPriority w:val="99"/>
    <w:unhideWhenUsed/>
    <w:rsid w:val="003743C6"/>
    <w:pPr>
      <w:tabs>
        <w:tab w:val="center" w:pos="4153"/>
        <w:tab w:val="right" w:pos="8306"/>
      </w:tabs>
      <w:snapToGrid w:val="0"/>
      <w:jc w:val="left"/>
    </w:pPr>
    <w:rPr>
      <w:sz w:val="18"/>
      <w:szCs w:val="18"/>
    </w:rPr>
  </w:style>
  <w:style w:type="character" w:customStyle="1" w:styleId="Char0">
    <w:name w:val="页脚 Char"/>
    <w:basedOn w:val="a0"/>
    <w:link w:val="a4"/>
    <w:uiPriority w:val="99"/>
    <w:rsid w:val="003743C6"/>
    <w:rPr>
      <w:sz w:val="18"/>
      <w:szCs w:val="18"/>
    </w:rPr>
  </w:style>
  <w:style w:type="character" w:styleId="a5">
    <w:name w:val="Hyperlink"/>
    <w:basedOn w:val="a0"/>
    <w:uiPriority w:val="99"/>
    <w:unhideWhenUsed/>
    <w:rsid w:val="005F587E"/>
    <w:rPr>
      <w:color w:val="0000FF" w:themeColor="hyperlink"/>
      <w:u w:val="single"/>
    </w:rPr>
  </w:style>
  <w:style w:type="character" w:customStyle="1" w:styleId="2Char">
    <w:name w:val="标题 2 Char"/>
    <w:basedOn w:val="a0"/>
    <w:link w:val="2"/>
    <w:uiPriority w:val="9"/>
    <w:rsid w:val="002979DC"/>
    <w:rPr>
      <w:rFonts w:asciiTheme="majorHAnsi" w:eastAsiaTheme="majorEastAsia" w:hAnsiTheme="majorHAnsi" w:cstheme="majorBidi"/>
      <w:b/>
      <w:bCs/>
      <w:sz w:val="32"/>
      <w:szCs w:val="32"/>
    </w:rPr>
  </w:style>
  <w:style w:type="paragraph" w:styleId="a6">
    <w:name w:val="List Paragraph"/>
    <w:basedOn w:val="a"/>
    <w:uiPriority w:val="34"/>
    <w:qFormat/>
    <w:rsid w:val="002979DC"/>
    <w:pPr>
      <w:ind w:firstLineChars="200" w:firstLine="420"/>
    </w:pPr>
  </w:style>
  <w:style w:type="paragraph" w:styleId="HTML">
    <w:name w:val="HTML Preformatted"/>
    <w:basedOn w:val="a"/>
    <w:link w:val="HTMLChar"/>
    <w:uiPriority w:val="99"/>
    <w:unhideWhenUsed/>
    <w:rsid w:val="002979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979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hoknows/articles/adapter_in_php.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4</cp:revision>
  <dcterms:created xsi:type="dcterms:W3CDTF">2020-03-31T06:21:00Z</dcterms:created>
  <dcterms:modified xsi:type="dcterms:W3CDTF">2020-06-01T10:48:00Z</dcterms:modified>
</cp:coreProperties>
</file>