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1F" w:rsidRDefault="00842C1F" w:rsidP="00842C1F">
      <w:pPr>
        <w:pStyle w:val="2"/>
        <w:rPr>
          <w:rFonts w:hint="eastAsia"/>
        </w:rPr>
      </w:pPr>
      <w:r>
        <w:rPr>
          <w:rFonts w:hint="eastAsia"/>
        </w:rPr>
        <w:t>五．</w:t>
      </w:r>
      <w:r>
        <w:rPr>
          <w:rFonts w:hint="eastAsia"/>
        </w:rPr>
        <w:t>Docker</w:t>
      </w:r>
    </w:p>
    <w:p w:rsidR="00842C1F" w:rsidRDefault="00842C1F" w:rsidP="00842C1F">
      <w:r>
        <w:rPr>
          <w:rFonts w:hint="eastAsia"/>
        </w:rPr>
        <w:t>账号：</w:t>
      </w:r>
      <w:r>
        <w:rPr>
          <w:rFonts w:hint="eastAsia"/>
        </w:rPr>
        <w:t>root</w:t>
      </w:r>
      <w:r>
        <w:rPr>
          <w:rFonts w:hint="eastAsia"/>
        </w:rPr>
        <w:br/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842C1F" w:rsidRDefault="00842C1F" w:rsidP="00842C1F">
      <w:pPr>
        <w:pStyle w:val="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介绍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让开发者将应用或依赖包打包到一个轻量级，可移植的容器中，然后发布到任何流行的</w:t>
      </w:r>
      <w:r>
        <w:rPr>
          <w:rFonts w:hint="eastAsia"/>
        </w:rPr>
        <w:t>Linux</w:t>
      </w:r>
      <w:r>
        <w:rPr>
          <w:rFonts w:hint="eastAsia"/>
        </w:rPr>
        <w:t>机器上。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简单的说就是我在一台</w:t>
      </w:r>
      <w:r>
        <w:rPr>
          <w:rFonts w:hint="eastAsia"/>
        </w:rPr>
        <w:t>windows</w:t>
      </w:r>
      <w:r>
        <w:rPr>
          <w:rFonts w:hint="eastAsia"/>
        </w:rPr>
        <w:t>上做了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等一些配置，想把软件安在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上，如果不用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的话就是要在每一台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上重新配置一遍环境。而</w:t>
      </w:r>
      <w:r>
        <w:rPr>
          <w:rFonts w:hint="eastAsia"/>
        </w:rPr>
        <w:t>Docker</w:t>
      </w:r>
      <w:r>
        <w:rPr>
          <w:rFonts w:hint="eastAsia"/>
        </w:rPr>
        <w:t>类似于镜像，只需要发布</w:t>
      </w:r>
      <w:r>
        <w:rPr>
          <w:rFonts w:hint="eastAsia"/>
        </w:rPr>
        <w:t>Docker</w:t>
      </w:r>
      <w:r>
        <w:rPr>
          <w:rFonts w:hint="eastAsia"/>
        </w:rPr>
        <w:t>就可以直接在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上安装配置了不需要重新配置。</w:t>
      </w:r>
    </w:p>
    <w:p w:rsidR="00842C1F" w:rsidRDefault="00842C1F" w:rsidP="00842C1F">
      <w:pPr>
        <w:rPr>
          <w:rFonts w:hint="eastAsia"/>
        </w:rPr>
      </w:pPr>
    </w:p>
    <w:p w:rsidR="00842C1F" w:rsidRDefault="00842C1F" w:rsidP="00842C1F">
      <w:pPr>
        <w:pStyle w:val="3"/>
        <w:rPr>
          <w:rFonts w:hint="eastAsia"/>
        </w:rPr>
      </w:pPr>
      <w:r>
        <w:t>使用客户端连接</w:t>
      </w:r>
      <w:proofErr w:type="spellStart"/>
      <w:r>
        <w:t>linux</w:t>
      </w:r>
      <w:proofErr w:type="spellEnd"/>
      <w:r>
        <w:rPr>
          <w:rFonts w:hint="eastAsia"/>
        </w:rPr>
        <w:t>服务器进行命令操作；</w:t>
      </w:r>
      <w:r>
        <w:rPr>
          <w:rFonts w:hint="eastAsia"/>
        </w:rPr>
        <w:t xml:space="preserve"> </w:t>
      </w:r>
    </w:p>
    <w:p w:rsidR="00842C1F" w:rsidRDefault="00842C1F" w:rsidP="00842C1F">
      <w:pPr>
        <w:rPr>
          <w:rFonts w:hint="eastAsia"/>
        </w:rPr>
      </w:pPr>
      <w:proofErr w:type="spellStart"/>
      <w:r>
        <w:rPr>
          <w:rFonts w:hint="eastAsia"/>
        </w:rPr>
        <w:t>SmarTTY</w:t>
      </w:r>
      <w:proofErr w:type="spellEnd"/>
    </w:p>
    <w:p w:rsidR="00842C1F" w:rsidRDefault="00842C1F" w:rsidP="00842C1F">
      <w:pPr>
        <w:pStyle w:val="3"/>
        <w:jc w:val="left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虚拟机安装配置</w:t>
      </w:r>
    </w:p>
    <w:p w:rsidR="00842C1F" w:rsidRDefault="00842C1F" w:rsidP="00842C1F">
      <w:r>
        <w:rPr>
          <w:rFonts w:hint="eastAsia"/>
        </w:rPr>
        <w:t>参考</w:t>
      </w:r>
    </w:p>
    <w:p w:rsidR="00842C1F" w:rsidRDefault="00842C1F" w:rsidP="00842C1F">
      <w:pPr>
        <w:rPr>
          <w:rFonts w:hint="eastAsia"/>
        </w:rPr>
      </w:pPr>
      <w:hyperlink r:id="rId8" w:history="1">
        <w:r>
          <w:rPr>
            <w:rStyle w:val="a5"/>
            <w:rFonts w:ascii="宋体" w:hAnsi="宋体" w:cs="宋体"/>
            <w:sz w:val="24"/>
          </w:rPr>
          <w:t>https://www.cnblogs.com/Zeng02/p/11637847.html</w:t>
        </w:r>
      </w:hyperlink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5.21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VirtualBox</w:t>
      </w:r>
      <w:proofErr w:type="spellEnd"/>
    </w:p>
    <w:p w:rsidR="00842C1F" w:rsidRDefault="00842C1F" w:rsidP="00842C1F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点击管理</w:t>
      </w:r>
      <w:r>
        <w:rPr>
          <w:rFonts w:hint="eastAsia"/>
          <w:b/>
          <w:bCs/>
        </w:rPr>
        <w:t>---</w:t>
      </w:r>
      <w:proofErr w:type="gramStart"/>
      <w:r>
        <w:rPr>
          <w:rFonts w:hint="eastAsia"/>
          <w:b/>
          <w:bCs/>
        </w:rPr>
        <w:t>》</w:t>
      </w:r>
      <w:proofErr w:type="gramEnd"/>
      <w:r>
        <w:rPr>
          <w:rFonts w:hint="eastAsia"/>
          <w:b/>
          <w:bCs/>
        </w:rPr>
        <w:t>导入虚拟电脑</w:t>
      </w:r>
    </w:p>
    <w:p w:rsidR="00842C1F" w:rsidRDefault="00842C1F" w:rsidP="00842C1F">
      <w:r>
        <w:rPr>
          <w:rFonts w:hint="eastAsia"/>
        </w:rPr>
        <w:t>导入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:rsidR="00842C1F" w:rsidRDefault="00842C1F" w:rsidP="00842C1F">
      <w:r>
        <w:rPr>
          <w:noProof/>
        </w:rPr>
        <w:drawing>
          <wp:inline distT="0" distB="0" distL="0" distR="0">
            <wp:extent cx="5270500" cy="28384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270500" cy="42799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打</w:t>
      </w:r>
      <w:proofErr w:type="gramStart"/>
      <w:r>
        <w:rPr>
          <w:rFonts w:hint="eastAsia"/>
          <w:b/>
          <w:bCs/>
        </w:rPr>
        <w:t>钩重新</w:t>
      </w:r>
      <w:proofErr w:type="gramEnd"/>
      <w:r>
        <w:rPr>
          <w:rFonts w:hint="eastAsia"/>
          <w:b/>
          <w:bCs/>
        </w:rPr>
        <w:t>初始化所有网卡地址</w:t>
      </w:r>
    </w:p>
    <w:p w:rsidR="00842C1F" w:rsidRDefault="00842C1F" w:rsidP="00842C1F">
      <w:pPr>
        <w:numPr>
          <w:ilvl w:val="0"/>
          <w:numId w:val="1"/>
        </w:num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输入账号密码登录</w:t>
      </w:r>
    </w:p>
    <w:p w:rsidR="00842C1F" w:rsidRDefault="00842C1F" w:rsidP="00842C1F">
      <w:r>
        <w:rPr>
          <w:noProof/>
        </w:rPr>
        <w:drawing>
          <wp:inline distT="0" distB="0" distL="0" distR="0">
            <wp:extent cx="5264150" cy="2857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numPr>
          <w:ilvl w:val="0"/>
          <w:numId w:val="1"/>
        </w:num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使用</w:t>
      </w:r>
      <w:proofErr w:type="spellStart"/>
      <w:r>
        <w:rPr>
          <w:rFonts w:hint="eastAsia"/>
          <w:b/>
          <w:bCs/>
        </w:rPr>
        <w:t>linux</w:t>
      </w:r>
      <w:proofErr w:type="spellEnd"/>
      <w:r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---</w:t>
      </w:r>
      <w:proofErr w:type="spellStart"/>
      <w:r>
        <w:rPr>
          <w:rFonts w:hint="eastAsia"/>
          <w:b/>
          <w:bCs/>
        </w:rPr>
        <w:t>SmarTTY</w:t>
      </w:r>
      <w:proofErr w:type="spellEnd"/>
    </w:p>
    <w:p w:rsidR="00842C1F" w:rsidRDefault="00842C1F" w:rsidP="00842C1F">
      <w:r>
        <w:rPr>
          <w:noProof/>
        </w:rPr>
        <w:lastRenderedPageBreak/>
        <w:drawing>
          <wp:inline distT="0" distB="0" distL="0" distR="0">
            <wp:extent cx="5276850" cy="313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numPr>
          <w:ilvl w:val="0"/>
          <w:numId w:val="1"/>
        </w:num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设置虚拟机网络</w:t>
      </w:r>
    </w:p>
    <w:p w:rsidR="00842C1F" w:rsidRDefault="00842C1F" w:rsidP="00842C1F"/>
    <w:p w:rsidR="00842C1F" w:rsidRDefault="00842C1F" w:rsidP="00842C1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中</w:t>
      </w:r>
    </w:p>
    <w:p w:rsidR="00842C1F" w:rsidRDefault="00842C1F" w:rsidP="00842C1F">
      <w:r>
        <w:rPr>
          <w:noProof/>
        </w:rPr>
        <w:drawing>
          <wp:inline distT="0" distB="0" distL="0" distR="0">
            <wp:extent cx="5270500" cy="3060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右键点击圈中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网络</w:t>
      </w:r>
    </w:p>
    <w:p w:rsidR="00842C1F" w:rsidRDefault="00842C1F" w:rsidP="00842C1F">
      <w:r>
        <w:rPr>
          <w:noProof/>
        </w:rPr>
        <w:lastRenderedPageBreak/>
        <w:drawing>
          <wp:inline distT="0" distB="0" distL="0" distR="0">
            <wp:extent cx="5270500" cy="3130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连接方式为桥接网卡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界面名称有线为图中所示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无线网络为无线网络的选择</w:t>
      </w:r>
      <w:r>
        <w:rPr>
          <w:rFonts w:hint="eastAsia"/>
        </w:rPr>
        <w:t xml:space="preserve"> </w:t>
      </w:r>
      <w:r>
        <w:rPr>
          <w:rFonts w:hint="eastAsia"/>
        </w:rPr>
        <w:t>关键字样</w:t>
      </w:r>
      <w:r>
        <w:rPr>
          <w:rFonts w:hint="eastAsia"/>
        </w:rPr>
        <w:t xml:space="preserve"> wireless</w:t>
      </w:r>
    </w:p>
    <w:p w:rsidR="00842C1F" w:rsidRDefault="00842C1F" w:rsidP="00842C1F">
      <w:pPr>
        <w:numPr>
          <w:ilvl w:val="0"/>
          <w:numId w:val="1"/>
        </w:num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service network restart</w:t>
      </w:r>
      <w:r>
        <w:rPr>
          <w:rFonts w:hint="eastAsia"/>
          <w:b/>
          <w:bCs/>
        </w:rPr>
        <w:t>重启网卡</w:t>
      </w:r>
    </w:p>
    <w:p w:rsidR="00842C1F" w:rsidRDefault="00842C1F" w:rsidP="00842C1F">
      <w:pPr>
        <w:numPr>
          <w:ilvl w:val="0"/>
          <w:numId w:val="1"/>
        </w:numPr>
        <w:tabs>
          <w:tab w:val="left" w:pos="312"/>
        </w:tabs>
        <w:rPr>
          <w:b/>
          <w:bCs/>
        </w:rPr>
      </w:pPr>
      <w:r>
        <w:rPr>
          <w:rFonts w:hint="eastAsia"/>
          <w:b/>
          <w:bCs/>
        </w:rPr>
        <w:t>输入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addr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查看</w:t>
      </w:r>
      <w:proofErr w:type="spellStart"/>
      <w:r>
        <w:rPr>
          <w:rFonts w:hint="eastAsia"/>
          <w:b/>
          <w:bCs/>
        </w:rPr>
        <w:t>ip</w:t>
      </w:r>
      <w:proofErr w:type="spellEnd"/>
    </w:p>
    <w:p w:rsidR="00842C1F" w:rsidRDefault="00842C1F" w:rsidP="00842C1F">
      <w:r>
        <w:rPr>
          <w:noProof/>
        </w:rPr>
        <w:drawing>
          <wp:inline distT="0" distB="0" distL="0" distR="0">
            <wp:extent cx="5270500" cy="2724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r>
        <w:rPr>
          <w:noProof/>
        </w:rPr>
        <w:lastRenderedPageBreak/>
        <w:drawing>
          <wp:inline distT="0" distB="0" distL="0" distR="0">
            <wp:extent cx="5270500" cy="26733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r>
        <w:rPr>
          <w:noProof/>
        </w:rPr>
        <w:drawing>
          <wp:inline distT="0" distB="0" distL="0" distR="0">
            <wp:extent cx="5270500" cy="7239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/>
    <w:p w:rsidR="00842C1F" w:rsidRDefault="00842C1F" w:rsidP="00842C1F">
      <w:pPr>
        <w:pStyle w:val="3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虚拟机安装</w:t>
      </w:r>
      <w:r>
        <w:rPr>
          <w:rFonts w:hint="eastAsia"/>
        </w:rPr>
        <w:t>Docker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检查内核版本必须</w:t>
      </w:r>
      <w:r>
        <w:rPr>
          <w:rFonts w:hint="eastAsia"/>
        </w:rPr>
        <w:t>3.10</w:t>
      </w:r>
      <w:r>
        <w:rPr>
          <w:rFonts w:hint="eastAsia"/>
        </w:rPr>
        <w:t>以上</w:t>
      </w:r>
    </w:p>
    <w:p w:rsidR="00842C1F" w:rsidRDefault="00842C1F" w:rsidP="00842C1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</w:t>
      </w:r>
    </w:p>
    <w:p w:rsidR="00842C1F" w:rsidRDefault="00842C1F" w:rsidP="00842C1F"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docker</w:t>
      </w:r>
      <w:proofErr w:type="spellEnd"/>
    </w:p>
    <w:p w:rsidR="00842C1F" w:rsidRDefault="00842C1F" w:rsidP="00842C1F"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确认安装</w:t>
      </w:r>
    </w:p>
    <w:p w:rsidR="00842C1F" w:rsidRDefault="00842C1F" w:rsidP="00842C1F">
      <w:pPr>
        <w:numPr>
          <w:ilvl w:val="0"/>
          <w:numId w:val="2"/>
        </w:numPr>
        <w:tabs>
          <w:tab w:val="left" w:pos="312"/>
        </w:tabs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docker</w:t>
      </w:r>
      <w:proofErr w:type="spellEnd"/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-v  </w:t>
      </w:r>
      <w:r>
        <w:rPr>
          <w:rFonts w:hint="eastAsia"/>
        </w:rPr>
        <w:t>查看版本</w:t>
      </w:r>
    </w:p>
    <w:p w:rsidR="00842C1F" w:rsidRDefault="00842C1F" w:rsidP="00842C1F"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设置开机自启动</w:t>
      </w:r>
    </w:p>
    <w:p w:rsidR="00842C1F" w:rsidRDefault="00842C1F" w:rsidP="00842C1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docker</w:t>
      </w:r>
      <w:proofErr w:type="spellEnd"/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docker</w:t>
      </w:r>
      <w:proofErr w:type="spellEnd"/>
    </w:p>
    <w:p w:rsidR="00842C1F" w:rsidRDefault="00842C1F" w:rsidP="00842C1F">
      <w:pPr>
        <w:pStyle w:val="3"/>
      </w:pPr>
      <w:r>
        <w:rPr>
          <w:rFonts w:hint="eastAsia"/>
        </w:rPr>
        <w:t>5.4docker</w:t>
      </w:r>
      <w:r>
        <w:rPr>
          <w:rFonts w:hint="eastAsia"/>
        </w:rPr>
        <w:t>拉取镜像</w:t>
      </w:r>
    </w:p>
    <w:p w:rsidR="00842C1F" w:rsidRDefault="00842C1F" w:rsidP="00842C1F">
      <w:pPr>
        <w:numPr>
          <w:ilvl w:val="0"/>
          <w:numId w:val="3"/>
        </w:numPr>
        <w:tabs>
          <w:tab w:val="left" w:pos="312"/>
        </w:tabs>
        <w:rPr>
          <w:rFonts w:ascii="宋体" w:hAnsi="宋体" w:cs="宋体" w:hint="eastAsia"/>
          <w:b/>
          <w:bCs/>
          <w:sz w:val="24"/>
        </w:rPr>
      </w:pPr>
      <w:proofErr w:type="spellStart"/>
      <w:r>
        <w:rPr>
          <w:rFonts w:ascii="宋体" w:hAnsi="宋体" w:cs="宋体" w:hint="eastAsia"/>
          <w:b/>
          <w:bCs/>
          <w:sz w:val="24"/>
        </w:rPr>
        <w:t>docker</w:t>
      </w:r>
      <w:proofErr w:type="spellEnd"/>
      <w:r>
        <w:rPr>
          <w:rFonts w:ascii="宋体" w:hAnsi="宋体" w:cs="宋体" w:hint="eastAsia"/>
          <w:b/>
          <w:bCs/>
          <w:sz w:val="24"/>
        </w:rPr>
        <w:t xml:space="preserve"> search 命令搜索镜像</w:t>
      </w:r>
    </w:p>
    <w:p w:rsidR="00842C1F" w:rsidRDefault="00842C1F" w:rsidP="00842C1F">
      <w:r>
        <w:rPr>
          <w:noProof/>
        </w:rPr>
        <w:lastRenderedPageBreak/>
        <w:drawing>
          <wp:inline distT="0" distB="0" distL="0" distR="0">
            <wp:extent cx="5270500" cy="32702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圈中部分就是镜像名称</w:t>
      </w:r>
    </w:p>
    <w:p w:rsidR="00842C1F" w:rsidRDefault="00842C1F" w:rsidP="00842C1F">
      <w:r>
        <w:rPr>
          <w:noProof/>
        </w:rPr>
        <w:drawing>
          <wp:inline distT="0" distB="0" distL="0" distR="0">
            <wp:extent cx="5270500" cy="641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Stars</w:t>
      </w:r>
      <w:r>
        <w:rPr>
          <w:rFonts w:hint="eastAsia"/>
        </w:rPr>
        <w:t>关注人数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Official:</w:t>
      </w:r>
      <w:r>
        <w:rPr>
          <w:rFonts w:hint="eastAsia"/>
        </w:rPr>
        <w:t>是否为官方</w:t>
      </w:r>
    </w:p>
    <w:p w:rsidR="00842C1F" w:rsidRDefault="00842C1F" w:rsidP="00842C1F">
      <w:pPr>
        <w:rPr>
          <w:rFonts w:hint="eastAsia"/>
        </w:rPr>
      </w:pPr>
      <w:proofErr w:type="spellStart"/>
      <w:r>
        <w:rPr>
          <w:rFonts w:hint="eastAsia"/>
        </w:rPr>
        <w:t>AtoMated</w:t>
      </w:r>
      <w:proofErr w:type="spellEnd"/>
      <w:r>
        <w:rPr>
          <w:rFonts w:hint="eastAsia"/>
        </w:rPr>
        <w:t>:</w:t>
      </w:r>
      <w:r>
        <w:rPr>
          <w:rFonts w:hint="eastAsia"/>
        </w:rPr>
        <w:t>自动配置</w:t>
      </w:r>
      <w:r>
        <w:rPr>
          <w:rFonts w:hint="eastAsia"/>
        </w:rPr>
        <w:t xml:space="preserve"> ok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>镜像名称</w:t>
      </w:r>
    </w:p>
    <w:p w:rsidR="00842C1F" w:rsidRDefault="00842C1F" w:rsidP="00842C1F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下载镜像（默认下载最新版本）</w:t>
      </w:r>
      <w:r>
        <w:rPr>
          <w:rFonts w:hint="eastAsia"/>
        </w:rPr>
        <w:t xml:space="preserve"> </w:t>
      </w:r>
    </w:p>
    <w:p w:rsidR="00842C1F" w:rsidRDefault="00842C1F" w:rsidP="00842C1F"/>
    <w:p w:rsidR="00842C1F" w:rsidRDefault="00842C1F" w:rsidP="00842C1F">
      <w:r>
        <w:rPr>
          <w:rFonts w:hint="eastAsia"/>
        </w:rPr>
        <w:t>2.Docker</w:t>
      </w:r>
      <w:r>
        <w:rPr>
          <w:rFonts w:hint="eastAsia"/>
        </w:rPr>
        <w:t>的镜像仓库网站：搜索镜像</w:t>
      </w:r>
    </w:p>
    <w:p w:rsidR="00842C1F" w:rsidRDefault="00842C1F" w:rsidP="00842C1F">
      <w:pPr>
        <w:rPr>
          <w:rFonts w:ascii="宋体" w:hAnsi="宋体" w:cs="宋体"/>
          <w:sz w:val="24"/>
        </w:rPr>
      </w:pPr>
      <w:hyperlink r:id="rId20" w:history="1">
        <w:r>
          <w:rPr>
            <w:rStyle w:val="a5"/>
            <w:rFonts w:ascii="宋体" w:hAnsi="宋体" w:cs="宋体"/>
            <w:sz w:val="24"/>
          </w:rPr>
          <w:t>https://hub.docker.com/</w:t>
        </w:r>
      </w:hyperlink>
    </w:p>
    <w:p w:rsidR="00842C1F" w:rsidRDefault="00842C1F" w:rsidP="00842C1F">
      <w:pPr>
        <w:rPr>
          <w:rFonts w:ascii="宋体" w:hAnsi="宋体" w:cs="宋体" w:hint="eastAsia"/>
          <w:sz w:val="24"/>
        </w:rPr>
      </w:pPr>
    </w:p>
    <w:p w:rsidR="00C06F8B" w:rsidRDefault="00C06F8B" w:rsidP="00842C1F">
      <w:pPr>
        <w:rPr>
          <w:rFonts w:ascii="宋体" w:hAnsi="宋体" w:cs="宋体" w:hint="eastAsia"/>
          <w:sz w:val="24"/>
        </w:rPr>
      </w:pPr>
    </w:p>
    <w:p w:rsidR="00842C1F" w:rsidRDefault="00842C1F" w:rsidP="00842C1F">
      <w:r>
        <w:rPr>
          <w:noProof/>
        </w:rPr>
        <w:lastRenderedPageBreak/>
        <w:drawing>
          <wp:inline distT="0" distB="0" distL="0" distR="0">
            <wp:extent cx="5270500" cy="3359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圈中为版本号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SmarTTY</w:t>
      </w:r>
      <w:proofErr w:type="spellEnd"/>
      <w:r>
        <w:rPr>
          <w:rFonts w:hint="eastAsia"/>
        </w:rPr>
        <w:t>中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mysql:8.019 </w:t>
      </w:r>
      <w:r>
        <w:rPr>
          <w:rFonts w:hint="eastAsia"/>
        </w:rPr>
        <w:t>下载具体版本</w:t>
      </w:r>
    </w:p>
    <w:p w:rsidR="00842C1F" w:rsidRDefault="00842C1F" w:rsidP="00842C1F"/>
    <w:p w:rsidR="00842C1F" w:rsidRDefault="00842C1F" w:rsidP="00842C1F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 --name mysql01 -d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容器</w:t>
      </w:r>
      <w:r>
        <w:rPr>
          <w:rFonts w:hint="eastAsia"/>
        </w:rPr>
        <w:t xml:space="preserve"> </w:t>
      </w:r>
    </w:p>
    <w:p w:rsidR="00842C1F" w:rsidRDefault="00842C1F" w:rsidP="00842C1F">
      <w:pPr>
        <w:pStyle w:val="3"/>
        <w:rPr>
          <w:rFonts w:hint="eastAsia"/>
        </w:rPr>
      </w:pPr>
      <w:r>
        <w:rPr>
          <w:rFonts w:hint="eastAsia"/>
        </w:rPr>
        <w:t xml:space="preserve">5.5docker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常见的镜像操作：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运行一个镜像会产生一个容器</w:t>
      </w:r>
    </w:p>
    <w:p w:rsidR="00842C1F" w:rsidRDefault="00842C1F" w:rsidP="00842C1F">
      <w:pPr>
        <w:rPr>
          <w:rFonts w:hint="eastAsia"/>
        </w:rPr>
      </w:pP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</w:t>
      </w:r>
      <w:proofErr w:type="spellEnd"/>
    </w:p>
    <w:p w:rsidR="00842C1F" w:rsidRDefault="00842C1F" w:rsidP="00842C1F">
      <w:proofErr w:type="spellStart"/>
      <w:proofErr w:type="gramStart"/>
      <w:r>
        <w:t>docker</w:t>
      </w:r>
      <w:proofErr w:type="spellEnd"/>
      <w:proofErr w:type="gramEnd"/>
      <w:r>
        <w:t xml:space="preserve"> run --name mysql01 -e MYSQL_ROOT_PASSWORD=123456 -d </w:t>
      </w:r>
      <w:proofErr w:type="spellStart"/>
      <w:r>
        <w:t>mysql</w:t>
      </w:r>
      <w:proofErr w:type="spellEnd"/>
    </w:p>
    <w:p w:rsidR="00842C1F" w:rsidRDefault="00842C1F" w:rsidP="00842C1F">
      <w:r>
        <w:rPr>
          <w:rFonts w:hint="eastAsia"/>
        </w:rPr>
        <w:t>停止容器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 xml:space="preserve">Docker stop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842C1F" w:rsidRDefault="00842C1F" w:rsidP="00842C1F">
      <w:r>
        <w:rPr>
          <w:rFonts w:hint="eastAsia"/>
        </w:rPr>
        <w:t>删除容器</w:t>
      </w:r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 xml:space="preserve">Docker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842C1F" w:rsidRDefault="00842C1F" w:rsidP="00842C1F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查看运行中的容器</w:t>
      </w:r>
    </w:p>
    <w:p w:rsidR="00842C1F" w:rsidRDefault="00842C1F" w:rsidP="00842C1F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查看所有容器</w:t>
      </w:r>
    </w:p>
    <w:p w:rsidR="00842C1F" w:rsidRDefault="00842C1F" w:rsidP="00842C1F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logs </w:t>
      </w:r>
      <w:proofErr w:type="spellStart"/>
      <w:r>
        <w:rPr>
          <w:rFonts w:hint="eastAsia"/>
        </w:rPr>
        <w:t>container_id</w:t>
      </w:r>
      <w:proofErr w:type="spellEnd"/>
      <w:r>
        <w:rPr>
          <w:rFonts w:hint="eastAsia"/>
        </w:rPr>
        <w:t>（容器</w:t>
      </w:r>
      <w:r>
        <w:rPr>
          <w:rFonts w:hint="eastAsia"/>
        </w:rPr>
        <w:t xml:space="preserve">id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42C1F" w:rsidRDefault="00842C1F" w:rsidP="00842C1F"/>
    <w:p w:rsidR="00842C1F" w:rsidRDefault="00842C1F" w:rsidP="00842C1F"/>
    <w:p w:rsidR="00842C1F" w:rsidRDefault="00842C1F" w:rsidP="00842C1F">
      <w:r>
        <w:rPr>
          <w:noProof/>
        </w:rPr>
        <w:lastRenderedPageBreak/>
        <w:drawing>
          <wp:inline distT="0" distB="0" distL="0" distR="0">
            <wp:extent cx="5270500" cy="2882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4552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842C1F" w:rsidP="00842C1F">
      <w:pPr>
        <w:pStyle w:val="3"/>
        <w:rPr>
          <w:rFonts w:hint="eastAsia"/>
        </w:rPr>
      </w:pPr>
      <w:r>
        <w:rPr>
          <w:rFonts w:hint="eastAsia"/>
        </w:rPr>
        <w:t>5.6navicat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安装的</w:t>
      </w:r>
      <w:proofErr w:type="spellStart"/>
      <w:r>
        <w:rPr>
          <w:rFonts w:hint="eastAsia"/>
        </w:rPr>
        <w:t>mysql</w:t>
      </w:r>
      <w:proofErr w:type="spellEnd"/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开放端口运行</w:t>
      </w:r>
      <w:proofErr w:type="spellStart"/>
      <w:r>
        <w:rPr>
          <w:rFonts w:hint="eastAsia"/>
        </w:rPr>
        <w:t>mysql</w:t>
      </w:r>
      <w:proofErr w:type="spellEnd"/>
    </w:p>
    <w:p w:rsidR="00842C1F" w:rsidRDefault="00842C1F" w:rsidP="00842C1F">
      <w:proofErr w:type="spellStart"/>
      <w:proofErr w:type="gramStart"/>
      <w:r>
        <w:t>docker</w:t>
      </w:r>
      <w:proofErr w:type="spellEnd"/>
      <w:proofErr w:type="gramEnd"/>
      <w:r>
        <w:t xml:space="preserve"> run -p 3306:3306 --name mysql01 -e MYSQL_ROOT_PASSWORD=123456 -d </w:t>
      </w:r>
      <w:proofErr w:type="spellStart"/>
      <w:r>
        <w:t>mysql</w:t>
      </w:r>
      <w:proofErr w:type="spellEnd"/>
    </w:p>
    <w:p w:rsidR="00842C1F" w:rsidRDefault="00842C1F" w:rsidP="00842C1F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postgresql</w:t>
      </w:r>
      <w:proofErr w:type="spellEnd"/>
    </w:p>
    <w:p w:rsidR="00842C1F" w:rsidRDefault="00842C1F" w:rsidP="00842C1F">
      <w:pPr>
        <w:pStyle w:val="HTML0"/>
        <w:widowControl/>
        <w:shd w:val="clear" w:color="auto" w:fill="FBFBFC"/>
        <w:spacing w:line="22" w:lineRule="atLeast"/>
        <w:rPr>
          <w:rFonts w:ascii="monospace" w:eastAsia="monospace" w:hAnsi="monospace" w:cs="monospace"/>
          <w:color w:val="244357"/>
          <w:sz w:val="18"/>
          <w:szCs w:val="18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4357"/>
          <w:sz w:val="18"/>
          <w:szCs w:val="18"/>
          <w:shd w:val="clear" w:color="auto" w:fill="FBFBFC"/>
        </w:rPr>
        <w:lastRenderedPageBreak/>
        <w:t>d</w:t>
      </w:r>
      <w:r>
        <w:rPr>
          <w:rStyle w:val="HTML"/>
          <w:rFonts w:ascii="Consolas" w:eastAsia="Consolas" w:hAnsi="Consolas" w:cs="Consolas" w:hint="default"/>
          <w:color w:val="244357"/>
          <w:sz w:val="18"/>
          <w:szCs w:val="18"/>
          <w:shd w:val="clear" w:color="auto" w:fill="FBFBFC"/>
        </w:rPr>
        <w:t>ocker</w:t>
      </w:r>
      <w:proofErr w:type="spellEnd"/>
      <w:proofErr w:type="gramEnd"/>
      <w:r>
        <w:rPr>
          <w:rStyle w:val="HTML"/>
          <w:rFonts w:ascii="Consolas" w:eastAsia="Consolas" w:hAnsi="Consolas" w:cs="Consolas" w:hint="default"/>
          <w:color w:val="244357"/>
          <w:sz w:val="18"/>
          <w:szCs w:val="18"/>
          <w:shd w:val="clear" w:color="auto" w:fill="FBFBFC"/>
        </w:rPr>
        <w:t xml:space="preserve"> run </w:t>
      </w:r>
      <w:r>
        <w:rPr>
          <w:rFonts w:hint="default"/>
        </w:rPr>
        <w:t xml:space="preserve">-p </w:t>
      </w:r>
      <w:r>
        <w:t>5432</w:t>
      </w:r>
      <w:r>
        <w:rPr>
          <w:rFonts w:hint="default"/>
        </w:rPr>
        <w:t>:</w:t>
      </w:r>
      <w:r>
        <w:t>5432</w:t>
      </w:r>
      <w:r>
        <w:rPr>
          <w:rStyle w:val="HTML"/>
          <w:rFonts w:ascii="Consolas" w:eastAsia="Consolas" w:hAnsi="Consolas" w:cs="Consolas" w:hint="default"/>
          <w:color w:val="244357"/>
          <w:sz w:val="18"/>
          <w:szCs w:val="18"/>
          <w:shd w:val="clear" w:color="auto" w:fill="FBFBFC"/>
        </w:rPr>
        <w:t xml:space="preserve">--name </w:t>
      </w:r>
      <w:r>
        <w:rPr>
          <w:rStyle w:val="HTML"/>
          <w:rFonts w:ascii="Consolas" w:hAnsi="Consolas" w:cs="Consolas"/>
          <w:color w:val="244357"/>
          <w:sz w:val="18"/>
          <w:szCs w:val="18"/>
          <w:shd w:val="clear" w:color="auto" w:fill="FBFBFC"/>
        </w:rPr>
        <w:t>postgresql01</w:t>
      </w:r>
      <w:r>
        <w:rPr>
          <w:rStyle w:val="HTML"/>
          <w:rFonts w:ascii="Consolas" w:eastAsia="Consolas" w:hAnsi="Consolas" w:cs="Consolas" w:hint="default"/>
          <w:color w:val="244357"/>
          <w:sz w:val="18"/>
          <w:szCs w:val="18"/>
          <w:shd w:val="clear" w:color="auto" w:fill="FBFBFC"/>
        </w:rPr>
        <w:t>-e POSTGRES_PASSWORD=</w:t>
      </w:r>
      <w:proofErr w:type="spellStart"/>
      <w:r>
        <w:rPr>
          <w:rStyle w:val="HTML"/>
          <w:rFonts w:ascii="Consolas" w:eastAsia="Consolas" w:hAnsi="Consolas" w:cs="Consolas" w:hint="default"/>
          <w:color w:val="244357"/>
          <w:sz w:val="18"/>
          <w:szCs w:val="18"/>
          <w:shd w:val="clear" w:color="auto" w:fill="FBFBFC"/>
        </w:rPr>
        <w:t>mysecretpassword</w:t>
      </w:r>
      <w:proofErr w:type="spellEnd"/>
      <w:r>
        <w:rPr>
          <w:rStyle w:val="HTML"/>
          <w:rFonts w:ascii="Consolas" w:eastAsia="Consolas" w:hAnsi="Consolas" w:cs="Consolas" w:hint="default"/>
          <w:color w:val="244357"/>
          <w:sz w:val="18"/>
          <w:szCs w:val="18"/>
          <w:shd w:val="clear" w:color="auto" w:fill="FBFBFC"/>
        </w:rPr>
        <w:t xml:space="preserve"> -d </w:t>
      </w:r>
      <w:proofErr w:type="spellStart"/>
      <w:r>
        <w:rPr>
          <w:rStyle w:val="HTML"/>
          <w:rFonts w:ascii="Consolas" w:eastAsia="Consolas" w:hAnsi="Consolas" w:cs="Consolas" w:hint="default"/>
          <w:color w:val="244357"/>
          <w:sz w:val="18"/>
          <w:szCs w:val="18"/>
          <w:shd w:val="clear" w:color="auto" w:fill="FBFBFC"/>
        </w:rPr>
        <w:t>postgres</w:t>
      </w:r>
      <w:proofErr w:type="spellEnd"/>
    </w:p>
    <w:p w:rsidR="00842C1F" w:rsidRDefault="00842C1F" w:rsidP="00842C1F"/>
    <w:p w:rsidR="00842C1F" w:rsidRDefault="00842C1F" w:rsidP="00842C1F">
      <w:r>
        <w:rPr>
          <w:noProof/>
        </w:rPr>
        <w:drawing>
          <wp:inline distT="0" distB="0" distL="0" distR="0">
            <wp:extent cx="5270500" cy="5162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1F" w:rsidRDefault="00763438" w:rsidP="00763438">
      <w:pPr>
        <w:pStyle w:val="2"/>
        <w:rPr>
          <w:rFonts w:hint="eastAsia"/>
        </w:rPr>
      </w:pPr>
      <w:r>
        <w:rPr>
          <w:rFonts w:hint="eastAsia"/>
        </w:rPr>
        <w:t xml:space="preserve">Docker </w:t>
      </w:r>
      <w:r w:rsidR="0018474A">
        <w:rPr>
          <w:rFonts w:hint="eastAsia"/>
        </w:rPr>
        <w:t>构建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开发环境</w:t>
      </w:r>
    </w:p>
    <w:p w:rsidR="00763438" w:rsidRDefault="00617B77" w:rsidP="00763438">
      <w:pPr>
        <w:rPr>
          <w:rFonts w:hint="eastAsia"/>
        </w:rPr>
      </w:pPr>
      <w:hyperlink r:id="rId25" w:history="1">
        <w:r w:rsidRPr="00537CEC">
          <w:rPr>
            <w:rStyle w:val="a5"/>
          </w:rPr>
          <w:t>https://zhuanlan.zhihu.com/p/94479307</w:t>
        </w:r>
      </w:hyperlink>
    </w:p>
    <w:p w:rsidR="00617B77" w:rsidRPr="00763438" w:rsidRDefault="00617B77" w:rsidP="00763438"/>
    <w:p w:rsidR="00C06F8B" w:rsidRDefault="00C06F8B" w:rsidP="000D1930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dockerFile</w:t>
      </w:r>
      <w:proofErr w:type="spellEnd"/>
      <w:proofErr w:type="gramEnd"/>
    </w:p>
    <w:p w:rsidR="00C06F8B" w:rsidRPr="00C06F8B" w:rsidRDefault="00617B77" w:rsidP="00C06F8B">
      <w:r w:rsidRPr="00617B77">
        <w:t>https://www.cnblogs.com/dazhoushuoceshi/p/7066041.html</w:t>
      </w:r>
      <w:bookmarkStart w:id="0" w:name="_GoBack"/>
      <w:bookmarkEnd w:id="0"/>
    </w:p>
    <w:p w:rsidR="000C7AB0" w:rsidRDefault="000C7AB0"/>
    <w:sectPr w:rsidR="000C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D5" w:rsidRDefault="005205D5" w:rsidP="00842C1F">
      <w:r>
        <w:separator/>
      </w:r>
    </w:p>
  </w:endnote>
  <w:endnote w:type="continuationSeparator" w:id="0">
    <w:p w:rsidR="005205D5" w:rsidRDefault="005205D5" w:rsidP="0084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D5" w:rsidRDefault="005205D5" w:rsidP="00842C1F">
      <w:r>
        <w:separator/>
      </w:r>
    </w:p>
  </w:footnote>
  <w:footnote w:type="continuationSeparator" w:id="0">
    <w:p w:rsidR="005205D5" w:rsidRDefault="005205D5" w:rsidP="00842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1BBBE"/>
    <w:multiLevelType w:val="singleLevel"/>
    <w:tmpl w:val="D611BBB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44AF9476"/>
    <w:multiLevelType w:val="singleLevel"/>
    <w:tmpl w:val="44AF9476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670EBCD"/>
    <w:multiLevelType w:val="singleLevel"/>
    <w:tmpl w:val="5670EBC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3D"/>
    <w:rsid w:val="000C7AB0"/>
    <w:rsid w:val="000D1930"/>
    <w:rsid w:val="0018474A"/>
    <w:rsid w:val="005205D5"/>
    <w:rsid w:val="00617B77"/>
    <w:rsid w:val="006C3128"/>
    <w:rsid w:val="00763438"/>
    <w:rsid w:val="00842C1F"/>
    <w:rsid w:val="00C06F8B"/>
    <w:rsid w:val="00C3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C1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842C1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842C1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C1F"/>
    <w:rPr>
      <w:sz w:val="18"/>
      <w:szCs w:val="18"/>
    </w:rPr>
  </w:style>
  <w:style w:type="character" w:customStyle="1" w:styleId="2Char">
    <w:name w:val="标题 2 Char"/>
    <w:basedOn w:val="a0"/>
    <w:link w:val="2"/>
    <w:rsid w:val="00842C1F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842C1F"/>
    <w:rPr>
      <w:rFonts w:ascii="Calibri" w:eastAsia="宋体" w:hAnsi="Calibri" w:cs="Times New Roman"/>
      <w:b/>
      <w:sz w:val="32"/>
      <w:szCs w:val="24"/>
    </w:rPr>
  </w:style>
  <w:style w:type="character" w:styleId="a5">
    <w:name w:val="Hyperlink"/>
    <w:basedOn w:val="a0"/>
    <w:qFormat/>
    <w:rsid w:val="00842C1F"/>
    <w:rPr>
      <w:color w:val="0000FF"/>
      <w:u w:val="single"/>
    </w:rPr>
  </w:style>
  <w:style w:type="character" w:styleId="HTML">
    <w:name w:val="HTML Code"/>
    <w:basedOn w:val="a0"/>
    <w:qFormat/>
    <w:rsid w:val="00842C1F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qFormat/>
    <w:rsid w:val="0084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0"/>
    <w:rsid w:val="00842C1F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42C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2C1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C1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842C1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842C1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C1F"/>
    <w:rPr>
      <w:sz w:val="18"/>
      <w:szCs w:val="18"/>
    </w:rPr>
  </w:style>
  <w:style w:type="character" w:customStyle="1" w:styleId="2Char">
    <w:name w:val="标题 2 Char"/>
    <w:basedOn w:val="a0"/>
    <w:link w:val="2"/>
    <w:rsid w:val="00842C1F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842C1F"/>
    <w:rPr>
      <w:rFonts w:ascii="Calibri" w:eastAsia="宋体" w:hAnsi="Calibri" w:cs="Times New Roman"/>
      <w:b/>
      <w:sz w:val="32"/>
      <w:szCs w:val="24"/>
    </w:rPr>
  </w:style>
  <w:style w:type="character" w:styleId="a5">
    <w:name w:val="Hyperlink"/>
    <w:basedOn w:val="a0"/>
    <w:qFormat/>
    <w:rsid w:val="00842C1F"/>
    <w:rPr>
      <w:color w:val="0000FF"/>
      <w:u w:val="single"/>
    </w:rPr>
  </w:style>
  <w:style w:type="character" w:styleId="HTML">
    <w:name w:val="HTML Code"/>
    <w:basedOn w:val="a0"/>
    <w:qFormat/>
    <w:rsid w:val="00842C1F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qFormat/>
    <w:rsid w:val="0084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0"/>
    <w:rsid w:val="00842C1F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42C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2C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eng02/p/11637847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zhuanlan.zhihu.com/p/94479307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ub.docker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8</cp:revision>
  <dcterms:created xsi:type="dcterms:W3CDTF">2020-10-08T06:09:00Z</dcterms:created>
  <dcterms:modified xsi:type="dcterms:W3CDTF">2020-10-08T08:29:00Z</dcterms:modified>
</cp:coreProperties>
</file>