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91" w:rsidRDefault="00E26A91" w:rsidP="00E26A91">
      <w:pPr>
        <w:spacing w:after="132"/>
      </w:pPr>
      <w:r>
        <w:rPr>
          <w:b/>
          <w:color w:val="001F5F"/>
          <w:sz w:val="48"/>
        </w:rPr>
        <w:t xml:space="preserve">Pointers Practical Exercises </w:t>
      </w:r>
    </w:p>
    <w:p w:rsidR="00E26A91" w:rsidRDefault="00E26A91" w:rsidP="00E26A91">
      <w:pPr>
        <w:spacing w:after="0" w:line="386" w:lineRule="auto"/>
        <w:ind w:left="-15" w:right="2858" w:firstLine="4042"/>
      </w:pPr>
      <w:r>
        <w:rPr>
          <w:b/>
          <w:sz w:val="36"/>
        </w:rPr>
        <w:t>Answers</w:t>
      </w:r>
      <w:r>
        <w:t xml:space="preserve"> </w:t>
      </w:r>
      <w:r>
        <w:rPr>
          <w:b/>
          <w:color w:val="FF0000"/>
          <w:sz w:val="36"/>
        </w:rPr>
        <w:t xml:space="preserve">Predict Output #1: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Value of ‘V’                                                                                       Address of variable ‘V’           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Address of variable ‘V’ or value of pointer ‘ptr2’                     Address of pointer ‘ptr2’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Base address of array ‘Arr1’ or address of </w:t>
      </w:r>
      <w:proofErr w:type="gramStart"/>
      <w:r>
        <w:rPr>
          <w:sz w:val="24"/>
        </w:rPr>
        <w:t>‘Arr1[</w:t>
      </w:r>
      <w:proofErr w:type="gramEnd"/>
      <w:r>
        <w:rPr>
          <w:sz w:val="24"/>
        </w:rPr>
        <w:t xml:space="preserve">0]’                Base address of array ‘Arr1’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Base address of array </w:t>
      </w:r>
      <w:proofErr w:type="gramStart"/>
      <w:r>
        <w:rPr>
          <w:sz w:val="24"/>
        </w:rPr>
        <w:t>‘Arr1[</w:t>
      </w:r>
      <w:proofErr w:type="gramEnd"/>
      <w:r>
        <w:rPr>
          <w:sz w:val="24"/>
        </w:rPr>
        <w:t xml:space="preserve">2]’                                                     Address of pointer ‘ptr1’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Value of ‘V’                                                                                       Address of variable ‘V’           </w:t>
      </w:r>
      <w:r>
        <w:rPr>
          <w:b/>
          <w:color w:val="FF0000"/>
          <w:sz w:val="24"/>
        </w:rPr>
        <w:t xml:space="preserve">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Address of variable ‘V’ or value of pointer ‘ptr2’                     Address of pointer ‘ptr2’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Base address of array ‘Arr1’ or address of </w:t>
      </w:r>
      <w:proofErr w:type="gramStart"/>
      <w:r>
        <w:rPr>
          <w:sz w:val="24"/>
        </w:rPr>
        <w:t>‘Arr1[</w:t>
      </w:r>
      <w:proofErr w:type="gramEnd"/>
      <w:r>
        <w:rPr>
          <w:sz w:val="24"/>
        </w:rPr>
        <w:t xml:space="preserve">0]’                Base address of array ‘Arr1’ </w:t>
      </w:r>
    </w:p>
    <w:p w:rsidR="00E26A91" w:rsidRDefault="00E26A91" w:rsidP="00E26A91">
      <w:pPr>
        <w:spacing w:after="12"/>
        <w:ind w:left="-5" w:right="218" w:hanging="10"/>
      </w:pPr>
      <w:r>
        <w:rPr>
          <w:sz w:val="24"/>
        </w:rPr>
        <w:t xml:space="preserve">Base address of array ‘Arr2’ or address of </w:t>
      </w:r>
      <w:proofErr w:type="gramStart"/>
      <w:r>
        <w:rPr>
          <w:sz w:val="24"/>
        </w:rPr>
        <w:t>‘Arr2[</w:t>
      </w:r>
      <w:proofErr w:type="gramEnd"/>
      <w:r>
        <w:rPr>
          <w:sz w:val="24"/>
        </w:rPr>
        <w:t xml:space="preserve">0]’               Address of pointer ‘ptr1’ </w:t>
      </w:r>
    </w:p>
    <w:p w:rsidR="00E26A91" w:rsidRDefault="00E26A91" w:rsidP="00E26A91">
      <w:pPr>
        <w:spacing w:after="527"/>
      </w:pPr>
      <w:r>
        <w:rPr>
          <w:b/>
          <w:color w:val="FF0000"/>
          <w:sz w:val="2"/>
        </w:rPr>
        <w:t xml:space="preserve"> </w:t>
      </w:r>
    </w:p>
    <w:p w:rsidR="00E26A91" w:rsidRDefault="00E26A91" w:rsidP="00E26A91">
      <w:pPr>
        <w:spacing w:after="116"/>
        <w:ind w:left="-5" w:right="2858" w:hanging="10"/>
      </w:pPr>
      <w:r>
        <w:rPr>
          <w:b/>
          <w:color w:val="FF0000"/>
          <w:sz w:val="36"/>
        </w:rPr>
        <w:t xml:space="preserve">Predict Output #2 </w:t>
      </w:r>
    </w:p>
    <w:p w:rsidR="00E26A91" w:rsidRDefault="00E26A91" w:rsidP="00E26A91">
      <w:pPr>
        <w:spacing w:after="334"/>
        <w:ind w:left="-5" w:right="218" w:hanging="10"/>
      </w:pPr>
      <w:proofErr w:type="gramStart"/>
      <w:r>
        <w:rPr>
          <w:sz w:val="24"/>
        </w:rPr>
        <w:t>58  58</w:t>
      </w:r>
      <w:proofErr w:type="gramEnd"/>
      <w:r>
        <w:rPr>
          <w:sz w:val="24"/>
        </w:rPr>
        <w:t xml:space="preserve">  58 </w:t>
      </w:r>
    </w:p>
    <w:p w:rsidR="00E26A91" w:rsidRDefault="00E26A91" w:rsidP="00E26A91">
      <w:pPr>
        <w:pStyle w:val="Heading1"/>
        <w:ind w:left="-5"/>
      </w:pPr>
      <w:r>
        <w:t xml:space="preserve">Predict Output #2 </w:t>
      </w:r>
    </w:p>
    <w:p w:rsidR="00E26A91" w:rsidRDefault="00E26A91" w:rsidP="00E26A91">
      <w:pPr>
        <w:spacing w:after="0" w:line="360" w:lineRule="auto"/>
        <w:ind w:left="-5" w:right="8287" w:hanging="10"/>
      </w:pPr>
      <w:r>
        <w:rPr>
          <w:sz w:val="24"/>
        </w:rPr>
        <w:t xml:space="preserve">K=4 x=950 y=3000 k=14 k=28 </w:t>
      </w:r>
    </w:p>
    <w:p w:rsidR="00E26A91" w:rsidRDefault="00E26A91" w:rsidP="00E26A91">
      <w:pPr>
        <w:spacing w:after="123"/>
      </w:pPr>
      <w:r>
        <w:rPr>
          <w:sz w:val="24"/>
        </w:rPr>
        <w:t xml:space="preserve"> </w:t>
      </w:r>
    </w:p>
    <w:p w:rsidR="00E26A91" w:rsidRDefault="00E26A91" w:rsidP="00E26A91">
      <w:pPr>
        <w:spacing w:after="123"/>
      </w:pPr>
      <w:r>
        <w:rPr>
          <w:sz w:val="24"/>
        </w:rPr>
        <w:t xml:space="preserve"> </w:t>
      </w:r>
    </w:p>
    <w:p w:rsidR="00E26A91" w:rsidRDefault="00E26A91" w:rsidP="00E26A91">
      <w:pPr>
        <w:spacing w:after="123"/>
      </w:pPr>
      <w:r>
        <w:rPr>
          <w:sz w:val="24"/>
        </w:rPr>
        <w:t xml:space="preserve"> </w:t>
      </w:r>
    </w:p>
    <w:p w:rsidR="00E26A91" w:rsidRDefault="00E26A91" w:rsidP="00E26A91">
      <w:pPr>
        <w:spacing w:after="0"/>
      </w:pPr>
      <w:r>
        <w:rPr>
          <w:sz w:val="24"/>
        </w:rPr>
        <w:t xml:space="preserve"> </w:t>
      </w:r>
    </w:p>
    <w:p w:rsidR="00E26A91" w:rsidRDefault="00E26A91" w:rsidP="00E26A91">
      <w:pPr>
        <w:pStyle w:val="Heading1"/>
        <w:spacing w:after="0"/>
        <w:ind w:left="-5"/>
      </w:pPr>
      <w:r>
        <w:t xml:space="preserve">Predict Output #4 </w:t>
      </w:r>
    </w:p>
    <w:tbl>
      <w:tblPr>
        <w:tblStyle w:val="TableGrid"/>
        <w:tblW w:w="9352" w:type="dxa"/>
        <w:tblInd w:w="5" w:type="dxa"/>
        <w:tblCellMar>
          <w:top w:w="48" w:type="dxa"/>
          <w:left w:w="0" w:type="dxa"/>
          <w:bottom w:w="6" w:type="dxa"/>
          <w:right w:w="178" w:type="dxa"/>
        </w:tblCellMar>
        <w:tblLook w:val="04A0" w:firstRow="1" w:lastRow="0" w:firstColumn="1" w:lastColumn="0" w:noHBand="0" w:noVBand="1"/>
      </w:tblPr>
      <w:tblGrid>
        <w:gridCol w:w="1869"/>
        <w:gridCol w:w="1856"/>
        <w:gridCol w:w="1860"/>
        <w:gridCol w:w="557"/>
        <w:gridCol w:w="1325"/>
        <w:gridCol w:w="1885"/>
      </w:tblGrid>
      <w:tr w:rsidR="00E26A91" w:rsidTr="0097594F">
        <w:trPr>
          <w:trHeight w:val="278"/>
        </w:trPr>
        <w:tc>
          <w:tcPr>
            <w:tcW w:w="1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26A91" w:rsidRDefault="00E26A91" w:rsidP="0097594F">
            <w:pPr>
              <w:ind w:left="180"/>
              <w:jc w:val="center"/>
            </w:pPr>
            <w:r>
              <w:rPr>
                <w:b/>
              </w:rPr>
              <w:t xml:space="preserve">Lines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2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A91" w:rsidRDefault="00E26A91" w:rsidP="0097594F">
            <w:pPr>
              <w:ind w:right="51"/>
              <w:jc w:val="right"/>
            </w:pPr>
            <w:r>
              <w:rPr>
                <w:b/>
              </w:rPr>
              <w:t xml:space="preserve">Values 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/>
        </w:tc>
      </w:tr>
      <w:tr w:rsidR="00E26A91" w:rsidTr="0097594F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/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9"/>
              <w:jc w:val="center"/>
            </w:pPr>
            <w:r>
              <w:rPr>
                <w:b/>
              </w:rPr>
              <w:t xml:space="preserve">j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245"/>
            </w:pPr>
            <w:proofErr w:type="spellStart"/>
            <w:r>
              <w:rPr>
                <w:b/>
              </w:rPr>
              <w:t>ptr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3"/>
              <w:jc w:val="center"/>
            </w:pPr>
            <w:proofErr w:type="spellStart"/>
            <w:r>
              <w:rPr>
                <w:b/>
              </w:rPr>
              <w:t>pptr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26A91" w:rsidTr="0097594F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rPr>
                <w:b/>
              </w:rPr>
              <w:lastRenderedPageBreak/>
              <w:t xml:space="preserve">4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r>
              <w:t xml:space="preserve">5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9"/>
              <w:jc w:val="center"/>
            </w:pPr>
            <w:r>
              <w:t xml:space="preserve">10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r>
              <w:t xml:space="preserve">0x37129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4"/>
              <w:jc w:val="center"/>
            </w:pPr>
            <w:r>
              <w:t xml:space="preserve">unknown </w:t>
            </w:r>
          </w:p>
        </w:tc>
      </w:tr>
      <w:tr w:rsidR="00E26A91" w:rsidTr="0097594F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r>
              <w:t xml:space="preserve">5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9"/>
              <w:jc w:val="center"/>
            </w:pPr>
            <w:r>
              <w:t xml:space="preserve">10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r>
              <w:t xml:space="preserve">0x37129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5"/>
              <w:jc w:val="center"/>
            </w:pPr>
            <w:r>
              <w:t xml:space="preserve">0x1dc825 </w:t>
            </w:r>
          </w:p>
        </w:tc>
      </w:tr>
      <w:tr w:rsidR="00E26A91" w:rsidTr="0097594F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r>
              <w:t xml:space="preserve">3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9"/>
              <w:jc w:val="center"/>
            </w:pPr>
            <w:r>
              <w:t xml:space="preserve">10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r>
              <w:t xml:space="preserve">0x37129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5"/>
              <w:jc w:val="center"/>
            </w:pPr>
            <w:r>
              <w:t xml:space="preserve">0x1dc825 </w:t>
            </w:r>
          </w:p>
        </w:tc>
      </w:tr>
      <w:tr w:rsidR="00E26A91" w:rsidTr="0097594F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r>
              <w:t xml:space="preserve">7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9"/>
              <w:jc w:val="center"/>
            </w:pPr>
            <w:r>
              <w:t xml:space="preserve">10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r>
              <w:t xml:space="preserve">0x37129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5"/>
              <w:jc w:val="center"/>
            </w:pPr>
            <w:r>
              <w:t xml:space="preserve">0x1dc825 </w:t>
            </w:r>
          </w:p>
        </w:tc>
      </w:tr>
      <w:tr w:rsidR="00E26A91" w:rsidTr="0097594F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r>
              <w:t xml:space="preserve">7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9"/>
              <w:jc w:val="center"/>
            </w:pPr>
            <w:r>
              <w:t xml:space="preserve">10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2"/>
            </w:pPr>
            <w:r>
              <w:t xml:space="preserve">0x5893a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5"/>
              <w:jc w:val="center"/>
            </w:pPr>
            <w:r>
              <w:t xml:space="preserve">0x1dc825 </w:t>
            </w:r>
          </w:p>
        </w:tc>
      </w:tr>
      <w:tr w:rsidR="00E26A91" w:rsidTr="0097594F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r>
              <w:t xml:space="preserve">7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t xml:space="preserve">9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2"/>
            </w:pPr>
            <w:r>
              <w:t xml:space="preserve">0x5893a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5"/>
              <w:jc w:val="center"/>
            </w:pPr>
            <w:r>
              <w:t xml:space="preserve">0x1dc825 </w:t>
            </w:r>
          </w:p>
        </w:tc>
      </w:tr>
      <w:tr w:rsidR="00E26A91" w:rsidTr="0097594F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8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r>
              <w:t xml:space="preserve">7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t xml:space="preserve">9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2"/>
            </w:pPr>
            <w:r>
              <w:t xml:space="preserve">0x5893a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5"/>
              <w:jc w:val="center"/>
            </w:pPr>
            <w:r>
              <w:t xml:space="preserve">0x1dc825 </w:t>
            </w:r>
          </w:p>
        </w:tc>
      </w:tr>
      <w:tr w:rsidR="00E26A91" w:rsidTr="0097594F">
        <w:trPr>
          <w:trHeight w:val="28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80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8"/>
              <w:jc w:val="center"/>
            </w:pPr>
            <w:r>
              <w:t xml:space="preserve">-2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7"/>
              <w:jc w:val="center"/>
            </w:pPr>
            <w:r>
              <w:t xml:space="preserve">9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A91" w:rsidRDefault="00E26A91" w:rsidP="0097594F"/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2"/>
            </w:pPr>
            <w:r>
              <w:t xml:space="preserve">0x5893a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A91" w:rsidRDefault="00E26A91" w:rsidP="0097594F">
            <w:pPr>
              <w:ind w:left="175"/>
              <w:jc w:val="center"/>
            </w:pPr>
            <w:r>
              <w:t xml:space="preserve">0x1dc825 </w:t>
            </w:r>
          </w:p>
        </w:tc>
      </w:tr>
    </w:tbl>
    <w:p w:rsidR="00E26A91" w:rsidRDefault="00E26A91" w:rsidP="00E26A91">
      <w:pPr>
        <w:spacing w:after="352"/>
      </w:pPr>
      <w:r>
        <w:t xml:space="preserve"> </w:t>
      </w:r>
    </w:p>
    <w:p w:rsidR="00E26A91" w:rsidRDefault="00E26A91" w:rsidP="00E26A91">
      <w:pPr>
        <w:pStyle w:val="Heading1"/>
        <w:ind w:left="-5"/>
      </w:pPr>
      <w:r>
        <w:t xml:space="preserve">Predict Output #5 </w:t>
      </w:r>
    </w:p>
    <w:p w:rsidR="00E26A91" w:rsidRDefault="00E26A91" w:rsidP="00E26A91">
      <w:pPr>
        <w:spacing w:after="210" w:line="268" w:lineRule="auto"/>
        <w:ind w:left="-5" w:right="1242" w:hanging="10"/>
      </w:pPr>
      <w:r>
        <w:t xml:space="preserve">5     address of ‘5’ </w:t>
      </w:r>
    </w:p>
    <w:p w:rsidR="00E26A91" w:rsidRDefault="00E26A91" w:rsidP="00E26A91">
      <w:pPr>
        <w:spacing w:after="210" w:line="268" w:lineRule="auto"/>
        <w:ind w:left="-5" w:right="1242" w:hanging="10"/>
      </w:pPr>
      <w:r>
        <w:t xml:space="preserve">5       address of ‘5’ (but incremented by 4) </w:t>
      </w:r>
    </w:p>
    <w:p w:rsidR="00E26A91" w:rsidRDefault="00E26A91" w:rsidP="00E26A91">
      <w:pPr>
        <w:spacing w:after="210" w:line="268" w:lineRule="auto"/>
        <w:ind w:left="-5" w:right="1242" w:hanging="10"/>
      </w:pPr>
      <w:r>
        <w:t xml:space="preserve">10      address of ‘10’ (but incremented by 4) </w:t>
      </w:r>
    </w:p>
    <w:tbl>
      <w:tblPr>
        <w:tblStyle w:val="TableGrid"/>
        <w:tblpPr w:vertAnchor="text" w:tblpX="2000" w:tblpY="-37"/>
        <w:tblOverlap w:val="never"/>
        <w:tblW w:w="33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6790"/>
      </w:tblGrid>
      <w:tr w:rsidR="00E26A91" w:rsidTr="0097594F">
        <w:trPr>
          <w:trHeight w:val="16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E26A91" w:rsidRDefault="00E26A91" w:rsidP="0097594F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793346" wp14:editId="30B0E3E4">
                      <wp:extent cx="336550" cy="1073150"/>
                      <wp:effectExtent l="0" t="0" r="0" b="0"/>
                      <wp:docPr id="8948" name="Group 8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550" cy="1073150"/>
                                <a:chOff x="0" y="0"/>
                                <a:chExt cx="336550" cy="1073150"/>
                              </a:xfrm>
                            </wpg:grpSpPr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0" y="0"/>
                                  <a:ext cx="336550" cy="1073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550" h="1073150">
                                      <a:moveTo>
                                        <a:pt x="0" y="0"/>
                                      </a:moveTo>
                                      <a:cubicBezTo>
                                        <a:pt x="92964" y="0"/>
                                        <a:pt x="168275" y="12573"/>
                                        <a:pt x="168275" y="28067"/>
                                      </a:cubicBezTo>
                                      <a:lnTo>
                                        <a:pt x="168275" y="508508"/>
                                      </a:lnTo>
                                      <a:cubicBezTo>
                                        <a:pt x="168275" y="524002"/>
                                        <a:pt x="243586" y="536575"/>
                                        <a:pt x="336550" y="536575"/>
                                      </a:cubicBezTo>
                                      <a:cubicBezTo>
                                        <a:pt x="243586" y="536575"/>
                                        <a:pt x="168275" y="549148"/>
                                        <a:pt x="168275" y="564642"/>
                                      </a:cubicBezTo>
                                      <a:lnTo>
                                        <a:pt x="168275" y="1045083"/>
                                      </a:lnTo>
                                      <a:cubicBezTo>
                                        <a:pt x="168275" y="1060577"/>
                                        <a:pt x="92964" y="1073150"/>
                                        <a:pt x="0" y="1073150"/>
                                      </a:cubicBez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A7EB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938AA" id="Group 8948" o:spid="_x0000_s1026" style="width:26.5pt;height:84.5pt;mso-position-horizontal-relative:char;mso-position-vertical-relative:line" coordsize="3365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">
                      <v:shape id="Shape 668" o:spid="_x0000_s1027" style="position:absolute;width:3365;height:10731;visibility:visible;mso-wrap-style:square;v-text-anchor:top" coordsize="336550,107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" path="m,c92964,,168275,12573,168275,28067r,480441c168275,524002,243586,536575,336550,536575v-92964,,-168275,12573,-168275,28067l168275,1045083v,15494,-75311,28067,-168275,28067e" filled="f" strokecolor="#4a7ebb">
                        <v:path arrowok="t" textboxrect="0,0,336550,10731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E26A91" w:rsidRDefault="00E26A91" w:rsidP="0097594F">
            <w:pPr>
              <w:ind w:left="-4005" w:right="6790"/>
            </w:pPr>
          </w:p>
          <w:tbl>
            <w:tblPr>
              <w:tblStyle w:val="TableGrid"/>
              <w:tblW w:w="2750" w:type="dxa"/>
              <w:tblInd w:w="35" w:type="dxa"/>
              <w:tblCellMar>
                <w:top w:w="0" w:type="dxa"/>
                <w:left w:w="15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0"/>
            </w:tblGrid>
            <w:tr w:rsidR="00E26A91" w:rsidTr="0097594F">
              <w:trPr>
                <w:trHeight w:val="520"/>
              </w:trPr>
              <w:tc>
                <w:tcPr>
                  <w:tcW w:w="2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26A91" w:rsidRDefault="00E26A91" w:rsidP="0097594F">
                  <w:pPr>
                    <w:framePr w:wrap="around" w:vAnchor="text" w:hAnchor="text" w:x="2000" w:y="-37"/>
                    <w:suppressOverlap/>
                  </w:pPr>
                  <w:r>
                    <w:t xml:space="preserve">The have the same address </w:t>
                  </w:r>
                  <w:bookmarkStart w:id="0" w:name="_GoBack"/>
                  <w:bookmarkEnd w:id="0"/>
                </w:p>
              </w:tc>
            </w:tr>
          </w:tbl>
          <w:p w:rsidR="00E26A91" w:rsidRDefault="00E26A91" w:rsidP="0097594F"/>
        </w:tc>
      </w:tr>
    </w:tbl>
    <w:p w:rsidR="00E26A91" w:rsidRDefault="00E26A91" w:rsidP="00E26A91">
      <w:pPr>
        <w:numPr>
          <w:ilvl w:val="0"/>
          <w:numId w:val="1"/>
        </w:numPr>
        <w:spacing w:after="210" w:line="268" w:lineRule="auto"/>
        <w:ind w:right="6757" w:hanging="473"/>
      </w:pPr>
      <w:r>
        <w:t xml:space="preserve">address of ‘10’        </w:t>
      </w:r>
    </w:p>
    <w:p w:rsidR="00E26A91" w:rsidRDefault="00E26A91" w:rsidP="00E26A91">
      <w:pPr>
        <w:numPr>
          <w:ilvl w:val="0"/>
          <w:numId w:val="1"/>
        </w:numPr>
        <w:spacing w:after="210" w:line="268" w:lineRule="auto"/>
        <w:ind w:right="6757" w:hanging="473"/>
      </w:pPr>
      <w:r>
        <w:t xml:space="preserve">address of ‘11’       </w:t>
      </w:r>
    </w:p>
    <w:p w:rsidR="00E26A91" w:rsidRDefault="00E26A91" w:rsidP="00E26A91">
      <w:pPr>
        <w:numPr>
          <w:ilvl w:val="0"/>
          <w:numId w:val="1"/>
        </w:numPr>
        <w:spacing w:after="210" w:line="268" w:lineRule="auto"/>
        <w:ind w:right="6757" w:hanging="473"/>
      </w:pPr>
      <w:r>
        <w:t xml:space="preserve">address of ‘12’        </w:t>
      </w:r>
    </w:p>
    <w:p w:rsidR="00E26A91" w:rsidRDefault="00E26A91" w:rsidP="00E26A91">
      <w:pPr>
        <w:spacing w:after="344" w:line="268" w:lineRule="auto"/>
        <w:ind w:left="-5" w:right="6757" w:hanging="10"/>
      </w:pPr>
      <w:r>
        <w:t xml:space="preserve">12     address of ‘12’ </w:t>
      </w:r>
    </w:p>
    <w:p w:rsidR="00E26A91" w:rsidRDefault="00E26A91" w:rsidP="00E26A91">
      <w:pPr>
        <w:pStyle w:val="Heading1"/>
        <w:ind w:left="-5"/>
      </w:pPr>
      <w:r>
        <w:t xml:space="preserve">Predict Output #6 </w:t>
      </w:r>
    </w:p>
    <w:p w:rsidR="00E26A91" w:rsidRDefault="00E26A91" w:rsidP="00E26A91">
      <w:pPr>
        <w:spacing w:after="1" w:line="440" w:lineRule="auto"/>
        <w:ind w:left="-5" w:right="7871" w:hanging="10"/>
      </w:pPr>
      <w:proofErr w:type="gramStart"/>
      <w:r>
        <w:rPr>
          <w:sz w:val="24"/>
        </w:rPr>
        <w:t>a[</w:t>
      </w:r>
      <w:proofErr w:type="gramEnd"/>
      <w:r>
        <w:rPr>
          <w:sz w:val="24"/>
        </w:rPr>
        <w:t xml:space="preserve">0]: 6 a[1]: 5 a[2]: unknown </w:t>
      </w:r>
    </w:p>
    <w:p w:rsidR="00E26A91" w:rsidRDefault="00E26A91" w:rsidP="00E26A91">
      <w:pPr>
        <w:spacing w:after="113" w:line="440" w:lineRule="auto"/>
        <w:ind w:left="-5" w:right="7871" w:hanging="10"/>
      </w:pPr>
      <w:proofErr w:type="gramStart"/>
      <w:r>
        <w:rPr>
          <w:sz w:val="24"/>
        </w:rPr>
        <w:t>a[</w:t>
      </w:r>
      <w:proofErr w:type="gramEnd"/>
      <w:r>
        <w:rPr>
          <w:sz w:val="24"/>
        </w:rPr>
        <w:t xml:space="preserve">3]: 7 a[4]: unknown </w:t>
      </w:r>
    </w:p>
    <w:p w:rsidR="00E26A91" w:rsidRDefault="00E26A91" w:rsidP="00E26A91">
      <w:pPr>
        <w:pStyle w:val="Heading1"/>
        <w:ind w:left="-5"/>
      </w:pPr>
      <w:r>
        <w:t xml:space="preserve">Predict Output #8 </w:t>
      </w:r>
    </w:p>
    <w:p w:rsidR="00E26A91" w:rsidRDefault="00E26A91" w:rsidP="00E26A91">
      <w:pPr>
        <w:spacing w:after="220"/>
        <w:ind w:left="-5" w:right="218" w:hanging="10"/>
      </w:pPr>
      <w:proofErr w:type="gramStart"/>
      <w:r>
        <w:rPr>
          <w:sz w:val="24"/>
        </w:rPr>
        <w:t>Mark[</w:t>
      </w:r>
      <w:proofErr w:type="gramEnd"/>
      <w:r>
        <w:rPr>
          <w:sz w:val="24"/>
        </w:rPr>
        <w:t xml:space="preserve">0][2]: 24                         Mark[1][3]: 30                       Mark[2][2]: 40 </w:t>
      </w:r>
    </w:p>
    <w:p w:rsidR="00E26A91" w:rsidRDefault="00E26A91" w:rsidP="00E26A91">
      <w:pPr>
        <w:pStyle w:val="Heading2"/>
      </w:pPr>
      <w:r>
        <w:t xml:space="preserve">Analyze the segment below and identify  </w:t>
      </w:r>
    </w:p>
    <w:p w:rsidR="00E26A91" w:rsidRDefault="00E26A91" w:rsidP="00E26A91">
      <w:pPr>
        <w:numPr>
          <w:ilvl w:val="0"/>
          <w:numId w:val="2"/>
        </w:numPr>
        <w:spacing w:after="0"/>
        <w:ind w:hanging="137"/>
      </w:pPr>
      <w:r>
        <w:rPr>
          <w:rFonts w:ascii="Arial" w:eastAsia="Arial" w:hAnsi="Arial" w:cs="Arial"/>
        </w:rPr>
        <w:t xml:space="preserve">Type of pointers </w:t>
      </w:r>
    </w:p>
    <w:p w:rsidR="00E26A91" w:rsidRDefault="00E26A91" w:rsidP="00E26A91">
      <w:pPr>
        <w:numPr>
          <w:ilvl w:val="0"/>
          <w:numId w:val="2"/>
        </w:numPr>
        <w:spacing w:after="0"/>
        <w:ind w:hanging="137"/>
      </w:pPr>
      <w:r>
        <w:rPr>
          <w:rFonts w:ascii="Arial" w:eastAsia="Arial" w:hAnsi="Arial" w:cs="Arial"/>
        </w:rPr>
        <w:t xml:space="preserve">Invalid statements  </w:t>
      </w:r>
    </w:p>
    <w:p w:rsidR="00E26A91" w:rsidRDefault="00E26A91" w:rsidP="00E26A91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26A91" w:rsidRDefault="00E26A91" w:rsidP="00E26A91">
      <w:pPr>
        <w:spacing w:after="221"/>
      </w:pPr>
      <w:r>
        <w:rPr>
          <w:b/>
          <w:sz w:val="24"/>
        </w:rPr>
        <w:lastRenderedPageBreak/>
        <w:t xml:space="preserve">Invalid statements: 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*p1 = 20    (assigning an integer (20) to a pointer (p1) is not allowed) </w:t>
      </w:r>
    </w:p>
    <w:p w:rsidR="00E26A91" w:rsidRDefault="00E26A91" w:rsidP="00E26A91">
      <w:pPr>
        <w:spacing w:after="1" w:line="440" w:lineRule="auto"/>
        <w:ind w:left="-5" w:right="218" w:hanging="10"/>
      </w:pPr>
      <w:r>
        <w:rPr>
          <w:sz w:val="24"/>
        </w:rPr>
        <w:t xml:space="preserve">*p2 = 50   (p2 is a pointer to a constant integer so, the value it points to cannot be modified.) p3 = &amp;y (p3 is constant pointer so, its address cannot be changed) p4 = &amp;y   (p4 is constant pointer so, its address cannot be changed) </w:t>
      </w:r>
    </w:p>
    <w:p w:rsidR="00E26A91" w:rsidRDefault="00E26A91" w:rsidP="00E26A91">
      <w:pPr>
        <w:spacing w:after="220"/>
        <w:ind w:left="-5" w:right="218" w:hanging="10"/>
      </w:pPr>
      <w:r>
        <w:rPr>
          <w:sz w:val="24"/>
        </w:rPr>
        <w:t xml:space="preserve">*p4 = </w:t>
      </w:r>
      <w:proofErr w:type="gramStart"/>
      <w:r>
        <w:rPr>
          <w:sz w:val="24"/>
        </w:rPr>
        <w:t>90  (</w:t>
      </w:r>
      <w:proofErr w:type="gramEnd"/>
      <w:r>
        <w:rPr>
          <w:sz w:val="24"/>
        </w:rPr>
        <w:t xml:space="preserve">p4 is a pointer to a constant integer so, value it points to cannot be modified) </w:t>
      </w:r>
    </w:p>
    <w:p w:rsidR="00E26A91" w:rsidRDefault="00E26A91" w:rsidP="00E26A91">
      <w:pPr>
        <w:spacing w:after="200"/>
      </w:pPr>
      <w:r>
        <w:rPr>
          <w:sz w:val="24"/>
        </w:rPr>
        <w:t xml:space="preserve"> </w:t>
      </w:r>
    </w:p>
    <w:p w:rsidR="00E26A91" w:rsidRDefault="00E26A91" w:rsidP="00E26A91">
      <w:pPr>
        <w:pStyle w:val="Heading3"/>
      </w:pPr>
      <w:r>
        <w:t xml:space="preserve">Type of pointers </w:t>
      </w:r>
    </w:p>
    <w:p w:rsidR="00E26A91" w:rsidRDefault="00E26A91" w:rsidP="00E26A91">
      <w:pPr>
        <w:spacing w:after="57" w:line="394" w:lineRule="auto"/>
        <w:jc w:val="both"/>
      </w:pPr>
      <w:r>
        <w:rPr>
          <w:rFonts w:ascii="Arial" w:eastAsia="Arial" w:hAnsi="Arial" w:cs="Arial"/>
        </w:rPr>
        <w:t xml:space="preserve">In the given code, the valid pointers are just the ordinary </w:t>
      </w:r>
      <w:proofErr w:type="gramStart"/>
      <w:r>
        <w:rPr>
          <w:rFonts w:ascii="Arial" w:eastAsia="Arial" w:hAnsi="Arial" w:cs="Arial"/>
        </w:rPr>
        <w:t>pointers(</w:t>
      </w:r>
      <w:proofErr w:type="gramEnd"/>
      <w:r>
        <w:rPr>
          <w:rFonts w:ascii="Arial" w:eastAsia="Arial" w:hAnsi="Arial" w:cs="Arial"/>
        </w:rPr>
        <w:t xml:space="preserve">don’t have a certain type), but we can classify them as: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*p1: Non-constant pointer to an integer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*). </w:t>
      </w:r>
      <w:proofErr w:type="spellStart"/>
      <w:proofErr w:type="gramStart"/>
      <w:r>
        <w:rPr>
          <w:sz w:val="24"/>
        </w:rPr>
        <w:t>const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*p2: Pointer to a constant integer (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*).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*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p3: Constant pointer to an integer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*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). </w:t>
      </w:r>
    </w:p>
    <w:p w:rsidR="00E26A91" w:rsidRDefault="00E26A91" w:rsidP="00E26A91">
      <w:pPr>
        <w:spacing w:after="220"/>
        <w:ind w:left="-5" w:right="218" w:hanging="10"/>
      </w:pPr>
      <w:proofErr w:type="spellStart"/>
      <w:proofErr w:type="gramStart"/>
      <w:r>
        <w:rPr>
          <w:sz w:val="24"/>
        </w:rPr>
        <w:t>const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p4: Constant pointer to a constant integer (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*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). </w:t>
      </w:r>
    </w:p>
    <w:p w:rsidR="001114A8" w:rsidRDefault="001114A8"/>
    <w:p w:rsidR="00E26A91" w:rsidRPr="00E26A91" w:rsidRDefault="00E26A91">
      <w:pPr>
        <w:rPr>
          <w:b/>
        </w:rPr>
      </w:pPr>
      <w:r>
        <w:rPr>
          <w:b/>
        </w:rPr>
        <w:t xml:space="preserve">Practical exercise is uploaded in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with link attached</w:t>
      </w:r>
    </w:p>
    <w:sectPr w:rsidR="00E26A91" w:rsidRPr="00E2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F2AA1"/>
    <w:multiLevelType w:val="hybridMultilevel"/>
    <w:tmpl w:val="49B4E152"/>
    <w:lvl w:ilvl="0" w:tplc="BE58BDBC">
      <w:start w:val="10"/>
      <w:numFmt w:val="decimal"/>
      <w:lvlText w:val="%1"/>
      <w:lvlJc w:val="left"/>
      <w:pPr>
        <w:ind w:left="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DE78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8C9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EDF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4E1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81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423D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5865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024B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8A3F50"/>
    <w:multiLevelType w:val="hybridMultilevel"/>
    <w:tmpl w:val="3FC82AB0"/>
    <w:lvl w:ilvl="0" w:tplc="15E2C434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4419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842E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82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8ACE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069A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E8AB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0EA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E4BE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69"/>
    <w:rsid w:val="001114A8"/>
    <w:rsid w:val="00B90769"/>
    <w:rsid w:val="00E2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8DC2"/>
  <w15:chartTrackingRefBased/>
  <w15:docId w15:val="{A323714E-6427-41E6-8A97-7C9371F3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A9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26A91"/>
    <w:pPr>
      <w:keepNext/>
      <w:keepLines/>
      <w:spacing w:after="116"/>
      <w:ind w:left="10" w:right="2858" w:hanging="10"/>
      <w:outlineLvl w:val="0"/>
    </w:pPr>
    <w:rPr>
      <w:rFonts w:ascii="Calibri" w:eastAsia="Calibri" w:hAnsi="Calibri" w:cs="Calibri"/>
      <w:b/>
      <w:color w:val="FF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26A91"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E26A91"/>
    <w:pPr>
      <w:keepNext/>
      <w:keepLines/>
      <w:spacing w:after="216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A91"/>
    <w:rPr>
      <w:rFonts w:ascii="Calibri" w:eastAsia="Calibri" w:hAnsi="Calibri" w:cs="Calibri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26A9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6A91"/>
    <w:rPr>
      <w:rFonts w:ascii="Arial" w:eastAsia="Arial" w:hAnsi="Arial" w:cs="Arial"/>
      <w:b/>
      <w:color w:val="000000"/>
    </w:rPr>
  </w:style>
  <w:style w:type="table" w:customStyle="1" w:styleId="TableGrid">
    <w:name w:val="TableGrid"/>
    <w:rsid w:val="00E26A9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</dc:creator>
  <cp:keywords/>
  <dc:description/>
  <cp:lastModifiedBy>Nahom</cp:lastModifiedBy>
  <cp:revision>2</cp:revision>
  <dcterms:created xsi:type="dcterms:W3CDTF">2024-01-23T16:27:00Z</dcterms:created>
  <dcterms:modified xsi:type="dcterms:W3CDTF">2024-01-23T16:29:00Z</dcterms:modified>
</cp:coreProperties>
</file>